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AE160F"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AE160F">
        <w:rPr>
          <w:rFonts w:ascii="GHEA Grapalat" w:eastAsia="Times New Roman" w:hAnsi="GHEA Grapalat" w:cs="Times New Roman"/>
          <w:b/>
          <w:bCs/>
          <w:sz w:val="24"/>
          <w:szCs w:val="24"/>
          <w:lang w:val="hy-AM"/>
        </w:rPr>
        <w:t>ԱՄՓՈՓԱԹԵՐԹ</w:t>
      </w:r>
    </w:p>
    <w:p w14:paraId="6CD2CCB3" w14:textId="2652E74B" w:rsidR="003345DD" w:rsidRPr="002A3C05" w:rsidRDefault="003345DD" w:rsidP="003345D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25A3">
        <w:rPr>
          <w:rFonts w:ascii="GHEA Grapalat" w:eastAsia="Calibri" w:hAnsi="GHEA Grapalat" w:cs="Times New Roman"/>
          <w:b/>
          <w:caps/>
          <w:sz w:val="24"/>
          <w:szCs w:val="24"/>
          <w:lang w:val="hy-AM"/>
        </w:rPr>
        <w:t>«</w:t>
      </w:r>
      <w:r>
        <w:rPr>
          <w:rFonts w:ascii="GHEA Grapalat" w:eastAsia="Calibri" w:hAnsi="GHEA Grapalat" w:cs="Times New Roman"/>
          <w:b/>
          <w:caps/>
          <w:sz w:val="24"/>
          <w:szCs w:val="24"/>
          <w:lang w:val="hy-AM"/>
        </w:rPr>
        <w:t>Լ</w:t>
      </w:r>
      <w:r>
        <w:rPr>
          <w:rFonts w:ascii="Cambria Math" w:eastAsia="Calibri" w:hAnsi="Cambria Math" w:cs="Cambria Math"/>
          <w:b/>
          <w:caps/>
          <w:sz w:val="24"/>
          <w:szCs w:val="24"/>
          <w:lang w:val="hy-AM"/>
        </w:rPr>
        <w:t>․</w:t>
      </w:r>
      <w:r w:rsidRPr="003345DD">
        <w:rPr>
          <w:rFonts w:ascii="Cambria Math" w:eastAsia="Calibri" w:hAnsi="Cambria Math" w:cs="Cambria Math"/>
          <w:b/>
          <w:caps/>
          <w:sz w:val="24"/>
          <w:szCs w:val="24"/>
          <w:lang w:val="hy-AM"/>
        </w:rPr>
        <w:t xml:space="preserve"> </w:t>
      </w:r>
      <w:r>
        <w:rPr>
          <w:rFonts w:ascii="GHEA Grapalat" w:eastAsia="Calibri" w:hAnsi="GHEA Grapalat" w:cs="Times New Roman"/>
          <w:b/>
          <w:caps/>
          <w:sz w:val="24"/>
          <w:szCs w:val="24"/>
          <w:lang w:val="hy-AM"/>
        </w:rPr>
        <w:t>Ա</w:t>
      </w:r>
      <w:r>
        <w:rPr>
          <w:rFonts w:ascii="Cambria Math" w:eastAsia="Calibri" w:hAnsi="Cambria Math" w:cs="Cambria Math"/>
          <w:b/>
          <w:caps/>
          <w:sz w:val="24"/>
          <w:szCs w:val="24"/>
          <w:lang w:val="hy-AM"/>
        </w:rPr>
        <w:t>․</w:t>
      </w:r>
      <w:r w:rsidRPr="003345DD">
        <w:rPr>
          <w:rFonts w:ascii="GHEA Grapalat" w:eastAsia="Calibri" w:hAnsi="GHEA Grapalat" w:cs="Times New Roman"/>
          <w:b/>
          <w:caps/>
          <w:sz w:val="24"/>
          <w:szCs w:val="24"/>
          <w:lang w:val="hy-AM"/>
        </w:rPr>
        <w:t xml:space="preserve"> </w:t>
      </w:r>
      <w:r>
        <w:rPr>
          <w:rFonts w:ascii="GHEA Grapalat" w:eastAsia="Calibri" w:hAnsi="GHEA Grapalat" w:cs="Times New Roman"/>
          <w:b/>
          <w:caps/>
          <w:sz w:val="24"/>
          <w:szCs w:val="24"/>
          <w:lang w:val="hy-AM"/>
        </w:rPr>
        <w:t>ՊԼԱՍՏ</w:t>
      </w:r>
      <w:r w:rsidRPr="008325A3">
        <w:rPr>
          <w:rFonts w:ascii="GHEA Grapalat" w:eastAsia="Calibri" w:hAnsi="GHEA Grapalat" w:cs="Times New Roman"/>
          <w:b/>
          <w:caps/>
          <w:sz w:val="24"/>
          <w:szCs w:val="24"/>
          <w:lang w:val="hy-AM"/>
        </w:rPr>
        <w:t xml:space="preserve">» </w:t>
      </w:r>
      <w:r>
        <w:rPr>
          <w:rFonts w:ascii="GHEA Grapalat" w:eastAsia="Calibri" w:hAnsi="GHEA Grapalat" w:cs="Times New Roman"/>
          <w:b/>
          <w:caps/>
          <w:sz w:val="24"/>
          <w:szCs w:val="24"/>
          <w:lang w:val="hy-AM"/>
        </w:rPr>
        <w:t>ՍԱՀՄԱՆԱՓԱԿ ՊԱՏԱՍԽԱՆԱՏՎՈՒԹՅԱՄԲ</w:t>
      </w:r>
      <w:r w:rsidRPr="008325A3">
        <w:rPr>
          <w:rFonts w:ascii="GHEA Grapalat" w:eastAsia="Calibri" w:hAnsi="GHEA Grapalat" w:cs="Times New Roman"/>
          <w:b/>
          <w:caps/>
          <w:sz w:val="24"/>
          <w:szCs w:val="24"/>
          <w:lang w:val="hy-AM"/>
        </w:rPr>
        <w:t xml:space="preserve"> ԸՆԿԵՐՈՒԹՅԱՆ </w:t>
      </w:r>
      <w:r w:rsidRPr="002A3C05">
        <w:rPr>
          <w:rFonts w:ascii="GHEA Grapalat" w:eastAsia="Times New Roman" w:hAnsi="GHEA Grapalat" w:cs="Times New Roman"/>
          <w:b/>
          <w:sz w:val="24"/>
          <w:szCs w:val="24"/>
          <w:lang w:val="hy-AM"/>
        </w:rPr>
        <w:t>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6F786EF" w:rsidR="0077537C" w:rsidRPr="00BE1092" w:rsidRDefault="002B37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B32C76">
              <w:rPr>
                <w:rFonts w:ascii="GHEA Grapalat" w:eastAsia="Times New Roman" w:hAnsi="GHEA Grapalat" w:cs="Times New Roman"/>
                <w:sz w:val="24"/>
                <w:szCs w:val="24"/>
              </w:rPr>
              <w:t>6</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F86892">
              <w:rPr>
                <w:rFonts w:ascii="GHEA Grapalat" w:eastAsia="Times New Roman" w:hAnsi="GHEA Grapalat" w:cs="Times New Roman"/>
                <w:sz w:val="24"/>
                <w:szCs w:val="24"/>
                <w:lang w:val="hy-AM"/>
              </w:rPr>
              <w:t>7</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178590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B32C76" w:rsidRPr="00B32C76">
              <w:rPr>
                <w:rFonts w:ascii="GHEA Grapalat" w:eastAsia="Times New Roman" w:hAnsi="GHEA Grapalat" w:cs="Times New Roman"/>
                <w:sz w:val="24"/>
                <w:szCs w:val="24"/>
                <w:lang w:val="hy-AM"/>
              </w:rPr>
              <w:t>01/2-1/15884-2024</w:t>
            </w:r>
          </w:p>
        </w:tc>
      </w:tr>
      <w:tr w:rsidR="0077537C" w:rsidRPr="00AE160F"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D0E34B7" w14:textId="7322C227" w:rsidR="00B32C76" w:rsidRDefault="00300C7B" w:rsidP="00300C7B">
            <w:pPr>
              <w:spacing w:before="120" w:after="0" w:line="360" w:lineRule="auto"/>
              <w:ind w:right="150"/>
              <w:jc w:val="both"/>
              <w:rPr>
                <w:rFonts w:ascii="GHEA Grapalat" w:eastAsia="Times New Roman" w:hAnsi="GHEA Grapalat" w:cs="Times New Roman"/>
                <w:b/>
                <w:caps/>
                <w:sz w:val="24"/>
                <w:szCs w:val="24"/>
                <w:lang w:val="hy-AM" w:eastAsia="ru-RU"/>
              </w:rPr>
            </w:pPr>
            <w:r>
              <w:rPr>
                <w:rFonts w:ascii="GHEA Grapalat" w:hAnsi="GHEA Grapalat" w:cs="Sylfaen"/>
                <w:sz w:val="24"/>
                <w:szCs w:val="24"/>
              </w:rPr>
              <w:t xml:space="preserve">1. </w:t>
            </w:r>
            <w:r w:rsidR="00B32C76">
              <w:rPr>
                <w:rFonts w:ascii="GHEA Grapalat" w:hAnsi="GHEA Grapalat" w:cs="Sylfaen"/>
                <w:sz w:val="24"/>
                <w:szCs w:val="24"/>
                <w:lang w:val="hy-AM"/>
              </w:rPr>
              <w:t>Ս.թ. հուլիսի 23-ի Ձեր թիվ 01/14789-2024 գրությամբ ներ</w:t>
            </w:r>
            <w:r w:rsidR="00B32C76">
              <w:rPr>
                <w:rFonts w:ascii="GHEA Grapalat" w:hAnsi="GHEA Grapalat" w:cs="Sylfaen"/>
                <w:sz w:val="24"/>
                <w:szCs w:val="24"/>
                <w:lang w:val="hy-AM"/>
              </w:rPr>
              <w:softHyphen/>
              <w:t>կա</w:t>
            </w:r>
            <w:r w:rsidR="00B32C76">
              <w:rPr>
                <w:rFonts w:ascii="GHEA Grapalat" w:hAnsi="GHEA Grapalat" w:cs="Sylfaen"/>
                <w:sz w:val="24"/>
                <w:szCs w:val="24"/>
                <w:lang w:val="hy-AM"/>
              </w:rPr>
              <w:softHyphen/>
              <w:t>յա</w:t>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t>ց</w:t>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t>վա</w:t>
            </w:r>
            <w:r w:rsidR="00B32C76">
              <w:rPr>
                <w:rFonts w:ascii="GHEA Grapalat" w:hAnsi="GHEA Grapalat" w:cs="Sylfaen"/>
                <w:sz w:val="24"/>
                <w:szCs w:val="24"/>
                <w:lang w:val="hy-AM"/>
              </w:rPr>
              <w:softHyphen/>
              <w:t>ծ՝ Գերակա ոլորտում իրա</w:t>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t>կա</w:t>
            </w:r>
            <w:r w:rsidR="00B32C76">
              <w:rPr>
                <w:rFonts w:ascii="GHEA Grapalat" w:hAnsi="GHEA Grapalat" w:cs="Sylfaen"/>
                <w:sz w:val="24"/>
                <w:szCs w:val="24"/>
                <w:lang w:val="hy-AM"/>
              </w:rPr>
              <w:softHyphen/>
              <w:t>նացվող ներդրումային ծրագրի շրջանակներում ներմուծվող տեխնոլոգիական սարքա</w:t>
            </w:r>
            <w:r w:rsidR="00B32C76">
              <w:rPr>
                <w:rFonts w:ascii="GHEA Grapalat" w:hAnsi="GHEA Grapalat" w:cs="Sylfaen"/>
                <w:sz w:val="24"/>
                <w:szCs w:val="24"/>
                <w:lang w:val="hy-AM"/>
              </w:rPr>
              <w:softHyphen/>
              <w:t>վորումների, դրանց բաղկացուցիչ ու համալրող մասերի, հումքի եվ (կամ) նյութերի նկատ</w:t>
            </w:r>
            <w:r w:rsidR="00B32C76">
              <w:rPr>
                <w:rFonts w:ascii="GHEA Grapalat" w:hAnsi="GHEA Grapalat" w:cs="Sylfaen"/>
                <w:sz w:val="24"/>
                <w:szCs w:val="24"/>
                <w:lang w:val="hy-AM"/>
              </w:rPr>
              <w:softHyphen/>
              <w:t>մամբ սակա</w:t>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t>գնային, մասնավորապես, ներմուծման մաքսատուրքից ազատելու արտո</w:t>
            </w:r>
            <w:r w:rsidR="00B32C76">
              <w:rPr>
                <w:rFonts w:ascii="GHEA Grapalat" w:hAnsi="GHEA Grapalat" w:cs="Sylfaen"/>
                <w:sz w:val="24"/>
                <w:szCs w:val="24"/>
                <w:lang w:val="hy-AM"/>
              </w:rPr>
              <w:softHyphen/>
              <w:t>նությունից օգտվելու համար «Լ</w:t>
            </w:r>
            <w:r w:rsidR="00B32C76">
              <w:rPr>
                <w:rFonts w:ascii="Cambria Math" w:hAnsi="Cambria Math" w:cs="Cambria Math"/>
                <w:sz w:val="24"/>
                <w:szCs w:val="24"/>
                <w:lang w:val="hy-AM"/>
              </w:rPr>
              <w:t>․</w:t>
            </w:r>
            <w:r w:rsidR="00B32C76">
              <w:rPr>
                <w:rFonts w:ascii="GHEA Grapalat" w:hAnsi="GHEA Grapalat" w:cs="Sylfaen"/>
                <w:sz w:val="24"/>
                <w:szCs w:val="24"/>
                <w:lang w:val="hy-AM"/>
              </w:rPr>
              <w:t>Ա</w:t>
            </w:r>
            <w:r w:rsidR="00B32C76">
              <w:rPr>
                <w:rFonts w:ascii="Cambria Math" w:hAnsi="Cambria Math" w:cs="Cambria Math"/>
                <w:sz w:val="24"/>
                <w:szCs w:val="24"/>
                <w:lang w:val="hy-AM"/>
              </w:rPr>
              <w:t>․</w:t>
            </w:r>
            <w:r w:rsidR="00B32C76">
              <w:rPr>
                <w:rFonts w:ascii="GHEA Grapalat" w:hAnsi="GHEA Grapalat" w:cs="Sylfaen"/>
                <w:sz w:val="24"/>
                <w:szCs w:val="24"/>
                <w:lang w:val="hy-AM"/>
              </w:rPr>
              <w:t xml:space="preserve"> Պլաստ» սահմանափակ պատասխանատվությամբ ընկե</w:t>
            </w:r>
            <w:r w:rsidR="00B32C76">
              <w:rPr>
                <w:rFonts w:ascii="GHEA Grapalat" w:hAnsi="GHEA Grapalat" w:cs="Sylfaen"/>
                <w:sz w:val="24"/>
                <w:szCs w:val="24"/>
                <w:lang w:val="hy-AM"/>
              </w:rPr>
              <w:softHyphen/>
              <w:t>րության կողմից ներկայացված հայտը բավարարելու և արտոնությունը կիրառելու մասին ՀՀ կառա</w:t>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t>վարության որոշման նախագծի (այսուհետ՝ Նախագիծ) վերա</w:t>
            </w:r>
            <w:r w:rsidR="00B32C76">
              <w:rPr>
                <w:rFonts w:ascii="GHEA Grapalat" w:hAnsi="GHEA Grapalat" w:cs="Sylfaen"/>
                <w:sz w:val="24"/>
                <w:szCs w:val="24"/>
                <w:lang w:val="hy-AM"/>
              </w:rPr>
              <w:softHyphen/>
              <w:t>բերյալ հայտ</w:t>
            </w:r>
            <w:r w:rsidR="00B32C76">
              <w:rPr>
                <w:rFonts w:ascii="GHEA Grapalat" w:hAnsi="GHEA Grapalat" w:cs="Sylfaen"/>
                <w:sz w:val="24"/>
                <w:szCs w:val="24"/>
                <w:lang w:val="hy-AM"/>
              </w:rPr>
              <w:softHyphen/>
            </w:r>
            <w:r w:rsidR="00B32C76">
              <w:rPr>
                <w:rFonts w:ascii="GHEA Grapalat" w:hAnsi="GHEA Grapalat" w:cs="Sylfaen"/>
                <w:sz w:val="24"/>
                <w:szCs w:val="24"/>
                <w:lang w:val="hy-AM"/>
              </w:rPr>
              <w:softHyphen/>
              <w:t>նում ենք հետևյալը:</w:t>
            </w:r>
          </w:p>
          <w:p w14:paraId="7509060D" w14:textId="498DF5B0" w:rsidR="00B32C76" w:rsidRDefault="00B32C76" w:rsidP="00300C7B">
            <w:pPr>
              <w:spacing w:after="0" w:line="360" w:lineRule="auto"/>
              <w:ind w:right="150"/>
              <w:jc w:val="both"/>
              <w:rPr>
                <w:rFonts w:ascii="GHEA Grapalat" w:eastAsia="Calibri" w:hAnsi="GHEA Grapalat" w:cs="Sylfaen"/>
                <w:color w:val="00000A"/>
                <w:sz w:val="24"/>
                <w:szCs w:val="24"/>
                <w:lang w:val="hy-AM"/>
              </w:rPr>
            </w:pPr>
            <w:r>
              <w:rPr>
                <w:rFonts w:ascii="GHEA Grapalat" w:hAnsi="GHEA Grapalat" w:cs="Sylfaen"/>
                <w:sz w:val="24"/>
                <w:szCs w:val="24"/>
                <w:lang w:val="hy-AM"/>
              </w:rPr>
              <w:t>Նախա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գծում ԵԱՏՄ ԱՏԳ ԱԱ 3901 10 100 0 ծածկա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գրերով ապրանքի ներմուծման համար ԵՏՀ խորհրդի 2021 թվականի սեպտեմ</w:t>
            </w:r>
            <w:r>
              <w:rPr>
                <w:rFonts w:ascii="GHEA Grapalat" w:hAnsi="GHEA Grapalat" w:cs="Sylfaen"/>
                <w:sz w:val="24"/>
                <w:szCs w:val="24"/>
                <w:lang w:val="hy-AM"/>
              </w:rPr>
              <w:softHyphen/>
              <w:t>բերի 14-ի թիվ 80 որոշմամբ արդեն իսկ սահման</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ված է մաքսատուրքի 0 տոկոս դրույքաչափ։</w:t>
            </w:r>
          </w:p>
          <w:p w14:paraId="763A1C0D" w14:textId="77777777" w:rsidR="00B32C76" w:rsidRDefault="00B32C76" w:rsidP="00300C7B">
            <w:pPr>
              <w:spacing w:after="0" w:line="360" w:lineRule="auto"/>
              <w:ind w:right="150"/>
              <w:jc w:val="both"/>
              <w:rPr>
                <w:rFonts w:ascii="GHEA Grapalat" w:hAnsi="GHEA Grapalat" w:cs="Sylfaen"/>
                <w:sz w:val="24"/>
                <w:szCs w:val="24"/>
                <w:lang w:val="hy-AM"/>
              </w:rPr>
            </w:pPr>
            <w:r>
              <w:rPr>
                <w:rFonts w:ascii="GHEA Grapalat" w:hAnsi="GHEA Grapalat" w:cs="Sylfaen"/>
                <w:sz w:val="24"/>
                <w:szCs w:val="24"/>
                <w:lang w:val="hy-AM"/>
              </w:rPr>
              <w:t>Հաշվի առնելով վերոգրյալը՝ առաջարկում ենք Նախագծում կատարել համապատասխան փոփոխություն։</w:t>
            </w:r>
          </w:p>
          <w:p w14:paraId="04328472" w14:textId="2E531E54" w:rsidR="0016145A" w:rsidRPr="00BE1092"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DB67226" w14:textId="77777777" w:rsidR="00B32C7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p w14:paraId="210FC908" w14:textId="0EB6BAD3" w:rsidR="0077537C" w:rsidRPr="00B32C7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GoBack"/>
            <w:bookmarkEnd w:id="1"/>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2F8B55B"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2B370A">
              <w:rPr>
                <w:rFonts w:ascii="GHEA Grapalat" w:eastAsia="Times New Roman" w:hAnsi="GHEA Grapalat" w:cs="Times New Roman"/>
                <w:sz w:val="24"/>
                <w:szCs w:val="24"/>
                <w:lang w:val="hy-AM"/>
              </w:rPr>
              <w:t>2</w:t>
            </w:r>
            <w:r w:rsidR="00B32C76">
              <w:rPr>
                <w:rFonts w:ascii="GHEA Grapalat" w:eastAsia="Times New Roman" w:hAnsi="GHEA Grapalat" w:cs="Times New Roman"/>
                <w:sz w:val="24"/>
                <w:szCs w:val="24"/>
                <w:lang w:val="hy-AM"/>
              </w:rPr>
              <w:t>9</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E90F1E">
              <w:rPr>
                <w:rFonts w:ascii="GHEA Grapalat" w:eastAsia="Times New Roman" w:hAnsi="GHEA Grapalat" w:cs="Times New Roman"/>
                <w:sz w:val="24"/>
                <w:szCs w:val="24"/>
                <w:lang w:val="hy-AM"/>
              </w:rPr>
              <w:t>7</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B1E828B"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B32C76" w:rsidRPr="00B32C76">
              <w:rPr>
                <w:rFonts w:ascii="GHEA Grapalat" w:eastAsia="Times New Roman" w:hAnsi="GHEA Grapalat" w:cs="Times New Roman"/>
                <w:sz w:val="24"/>
                <w:szCs w:val="24"/>
                <w:lang w:val="hy-AM"/>
              </w:rPr>
              <w:t>01/3-2/47137-2024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3243355" w14:textId="6A599532" w:rsidR="00B32C76" w:rsidRPr="00B32C76" w:rsidRDefault="00B32C76" w:rsidP="00B32C76">
            <w:pPr>
              <w:spacing w:line="360" w:lineRule="auto"/>
              <w:ind w:left="240" w:right="15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Pr="00B32C76">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«Լ</w:t>
            </w:r>
            <w:r w:rsidRPr="00B32C76">
              <w:rPr>
                <w:rFonts w:ascii="Cambria Math" w:hAnsi="Cambria Math" w:cs="Cambria Math"/>
                <w:sz w:val="24"/>
                <w:szCs w:val="24"/>
                <w:lang w:val="hy-AM"/>
              </w:rPr>
              <w:t>․</w:t>
            </w:r>
            <w:r w:rsidRPr="00B32C76">
              <w:rPr>
                <w:rFonts w:ascii="GHEA Grapalat" w:hAnsi="GHEA Grapalat" w:cs="Sylfaen"/>
                <w:sz w:val="24"/>
                <w:szCs w:val="24"/>
                <w:lang w:val="hy-AM"/>
              </w:rPr>
              <w:t>Ա</w:t>
            </w:r>
            <w:r w:rsidRPr="00B32C76">
              <w:rPr>
                <w:rFonts w:ascii="Cambria Math" w:hAnsi="Cambria Math" w:cs="Cambria Math"/>
                <w:sz w:val="24"/>
                <w:szCs w:val="24"/>
                <w:lang w:val="hy-AM"/>
              </w:rPr>
              <w:t>․</w:t>
            </w:r>
            <w:r w:rsidRPr="00B32C76">
              <w:rPr>
                <w:rFonts w:ascii="GHEA Grapalat" w:hAnsi="GHEA Grapalat" w:cs="Sylfaen"/>
                <w:sz w:val="24"/>
                <w:szCs w:val="24"/>
                <w:lang w:val="hy-AM"/>
              </w:rPr>
              <w:t xml:space="preserve"> ՊԼԱՍՏ»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6ED1FE18" w14:textId="77777777" w:rsidR="00B32C76" w:rsidRPr="00B32C76" w:rsidRDefault="00B32C76" w:rsidP="00B32C76">
            <w:pPr>
              <w:spacing w:line="360" w:lineRule="auto"/>
              <w:ind w:left="240" w:right="150" w:firstLine="540"/>
              <w:jc w:val="both"/>
              <w:rPr>
                <w:rFonts w:ascii="GHEA Grapalat" w:hAnsi="GHEA Grapalat" w:cs="Sylfaen"/>
                <w:sz w:val="24"/>
                <w:szCs w:val="24"/>
                <w:lang w:val="hy-AM"/>
              </w:rPr>
            </w:pPr>
            <w:r w:rsidRPr="00B32C76">
              <w:rPr>
                <w:rFonts w:ascii="GHEA Grapalat" w:hAnsi="GHEA Grapalat" w:cs="Sylfaen"/>
                <w:sz w:val="24"/>
                <w:szCs w:val="24"/>
                <w:lang w:val="hy-AM"/>
              </w:rPr>
              <w:t>Հայտնում ենք նաև, որ «Լ</w:t>
            </w:r>
            <w:r w:rsidRPr="00B32C76">
              <w:rPr>
                <w:rFonts w:ascii="Cambria Math" w:hAnsi="Cambria Math" w:cs="Cambria Math"/>
                <w:sz w:val="24"/>
                <w:szCs w:val="24"/>
                <w:lang w:val="hy-AM"/>
              </w:rPr>
              <w:t>․</w:t>
            </w:r>
            <w:r w:rsidRPr="00B32C76">
              <w:rPr>
                <w:rFonts w:ascii="GHEA Grapalat" w:hAnsi="GHEA Grapalat" w:cs="Sylfaen"/>
                <w:sz w:val="24"/>
                <w:szCs w:val="24"/>
                <w:lang w:val="hy-AM"/>
              </w:rPr>
              <w:t>Ա</w:t>
            </w:r>
            <w:r w:rsidRPr="00B32C76">
              <w:rPr>
                <w:rFonts w:ascii="Cambria Math" w:hAnsi="Cambria Math" w:cs="Cambria Math"/>
                <w:sz w:val="24"/>
                <w:szCs w:val="24"/>
                <w:lang w:val="hy-AM"/>
              </w:rPr>
              <w:t>․</w:t>
            </w:r>
            <w:r w:rsidRPr="00B32C76">
              <w:rPr>
                <w:rFonts w:ascii="GHEA Grapalat" w:hAnsi="GHEA Grapalat" w:cs="Sylfaen"/>
                <w:sz w:val="24"/>
                <w:szCs w:val="24"/>
                <w:lang w:val="hy-AM"/>
              </w:rPr>
              <w:t xml:space="preserve"> ՊԼԱՍՏ» սահմանափակ պատասխանատվությամբ ընկերությունը (ՀՎՀՀ 01281829, գրանցված 05.05.2018թ-ին) գործում է հարկման ընդհանուր համակարգում, ըստ ներկայացրած վերջին՝ 2024թ</w:t>
            </w:r>
            <w:r w:rsidRPr="00B32C76">
              <w:rPr>
                <w:rFonts w:ascii="Cambria Math" w:hAnsi="Cambria Math" w:cs="Cambria Math"/>
                <w:sz w:val="24"/>
                <w:szCs w:val="24"/>
                <w:lang w:val="hy-AM"/>
              </w:rPr>
              <w:t>․</w:t>
            </w:r>
            <w:r w:rsidRPr="00B32C76">
              <w:rPr>
                <w:rFonts w:ascii="GHEA Grapalat" w:hAnsi="GHEA Grapalat" w:cs="Sylfaen"/>
                <w:sz w:val="24"/>
                <w:szCs w:val="24"/>
                <w:lang w:val="hy-AM"/>
              </w:rPr>
              <w:t>-ի հունիս ամսվա եկամտային հարկի և սոցիալական վճարի ամսական հաշվարկի ունի 112 հարկման բազա ունեցող վարձու աշխատողներ: Ընկերության 2022 թվականի հարկման բազա ունեցող վարձու աշխատողների միջին ամսական թվաքանակը կազմել է 86, իսկ 2023 թվականինը` 100։</w:t>
            </w:r>
          </w:p>
          <w:p w14:paraId="090DE418" w14:textId="77777777" w:rsidR="00B32C76" w:rsidRPr="00B32C76" w:rsidRDefault="00B32C76" w:rsidP="00B32C76">
            <w:pPr>
              <w:spacing w:line="360" w:lineRule="auto"/>
              <w:ind w:left="240" w:right="60" w:firstLine="540"/>
              <w:jc w:val="both"/>
              <w:rPr>
                <w:rFonts w:ascii="GHEA Grapalat" w:hAnsi="GHEA Grapalat" w:cs="Sylfaen"/>
                <w:sz w:val="24"/>
                <w:szCs w:val="24"/>
                <w:lang w:val="hy-AM"/>
              </w:rPr>
            </w:pPr>
            <w:r w:rsidRPr="00B32C76">
              <w:rPr>
                <w:rFonts w:ascii="GHEA Grapalat" w:hAnsi="GHEA Grapalat" w:cs="Sylfaen"/>
                <w:sz w:val="24"/>
                <w:szCs w:val="24"/>
                <w:lang w:val="hy-AM"/>
              </w:rPr>
              <w:t xml:space="preserve">Ինչ վերաբերում է ընկերության շրջանառությունից ստացված տարեկան հասույթներին, ապա այս առումով հարկ է նկատի ունենալ, որ ընկերության կողմից 2022-2023 թվականների իրացման վերաբերյալ դիմումին կից ներկայացված </w:t>
            </w:r>
            <w:r w:rsidRPr="00B32C76">
              <w:rPr>
                <w:rFonts w:ascii="GHEA Grapalat" w:hAnsi="GHEA Grapalat" w:cs="Sylfaen"/>
                <w:sz w:val="24"/>
                <w:szCs w:val="24"/>
                <w:lang w:val="hy-AM"/>
              </w:rPr>
              <w:lastRenderedPageBreak/>
              <w:t>տեղեկատվությունը համընկնում է հարկային մարմնի տեղեկատվական բազայում առկա տվյալների հետ։</w:t>
            </w:r>
          </w:p>
          <w:p w14:paraId="74F42C7B" w14:textId="77777777" w:rsidR="00B32C76" w:rsidRPr="00B32C76" w:rsidRDefault="00B32C76" w:rsidP="00B32C76">
            <w:pPr>
              <w:spacing w:line="360" w:lineRule="auto"/>
              <w:ind w:left="240" w:right="60" w:firstLine="540"/>
              <w:jc w:val="both"/>
              <w:rPr>
                <w:rFonts w:ascii="GHEA Grapalat" w:hAnsi="GHEA Grapalat" w:cs="Sylfaen"/>
                <w:sz w:val="24"/>
                <w:szCs w:val="24"/>
                <w:lang w:val="hy-AM"/>
              </w:rPr>
            </w:pPr>
            <w:r w:rsidRPr="00B32C76">
              <w:rPr>
                <w:rFonts w:ascii="GHEA Grapalat" w:hAnsi="GHEA Grapalat" w:cs="Sylfaen"/>
                <w:sz w:val="24"/>
                <w:szCs w:val="24"/>
                <w:lang w:val="hy-AM"/>
              </w:rPr>
              <w:t>Միաժամանակ՝ 25.07.2024թ</w:t>
            </w:r>
            <w:r w:rsidRPr="00B32C76">
              <w:rPr>
                <w:rFonts w:ascii="Cambria Math" w:hAnsi="Cambria Math" w:cs="Cambria Math"/>
                <w:sz w:val="24"/>
                <w:szCs w:val="24"/>
                <w:lang w:val="hy-AM"/>
              </w:rPr>
              <w:t>․</w:t>
            </w:r>
            <w:r w:rsidRPr="00B32C76">
              <w:rPr>
                <w:rFonts w:ascii="GHEA Grapalat" w:hAnsi="GHEA Grapalat" w:cs="Sylfaen"/>
                <w:sz w:val="24"/>
                <w:szCs w:val="24"/>
                <w:lang w:val="hy-AM"/>
              </w:rPr>
              <w:t>-ի դրությամբ ընկերությունն ունի հարկային մարմնի կողմից վերահսկվող եկամուտների գծով ժամկետանց պարտավորություն։</w:t>
            </w:r>
          </w:p>
          <w:p w14:paraId="63ED152C" w14:textId="565B5AA0" w:rsidR="00284962" w:rsidRPr="00B32C76" w:rsidRDefault="00DF31A2" w:rsidP="00DF31A2">
            <w:pPr>
              <w:spacing w:after="0" w:line="360" w:lineRule="auto"/>
              <w:ind w:right="60"/>
              <w:jc w:val="both"/>
              <w:rPr>
                <w:rFonts w:ascii="GHEA Grapalat" w:hAnsi="GHEA Grapalat" w:cs="Sylfaen"/>
                <w:sz w:val="24"/>
                <w:szCs w:val="24"/>
                <w:lang w:val="hy-AM"/>
              </w:rPr>
            </w:pPr>
            <w:r w:rsidRPr="00B32C76">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C7FAF" w:rsidRDefault="000B33DD" w:rsidP="005B08DC">
            <w:pPr>
              <w:spacing w:after="0" w:line="360" w:lineRule="auto"/>
              <w:jc w:val="both"/>
              <w:rPr>
                <w:rFonts w:ascii="GHEA Grapalat" w:eastAsia="Times New Roman" w:hAnsi="GHEA Grapalat" w:cs="Times New Roman"/>
                <w:sz w:val="24"/>
                <w:szCs w:val="24"/>
                <w:lang w:val="hy-AM"/>
              </w:rPr>
            </w:pPr>
            <w:r w:rsidRPr="00DC7FAF">
              <w:rPr>
                <w:rFonts w:ascii="GHEA Grapalat" w:eastAsia="Times New Roman" w:hAnsi="GHEA Grapalat" w:cs="Times New Roman"/>
                <w:sz w:val="24"/>
                <w:szCs w:val="24"/>
                <w:lang w:val="hy-AM"/>
              </w:rPr>
              <w:t>3</w:t>
            </w:r>
            <w:r w:rsidR="005B08DC" w:rsidRPr="00DC7FAF">
              <w:rPr>
                <w:rFonts w:ascii="Cambria Math" w:eastAsia="Times New Roman" w:hAnsi="Cambria Math" w:cs="Cambria Math"/>
                <w:sz w:val="24"/>
                <w:szCs w:val="24"/>
                <w:lang w:val="hy-AM"/>
              </w:rPr>
              <w:t>․</w:t>
            </w:r>
            <w:r w:rsidR="005B08DC" w:rsidRPr="00DC7FAF">
              <w:rPr>
                <w:rFonts w:ascii="GHEA Grapalat" w:eastAsia="Times New Roman" w:hAnsi="GHEA Grapalat" w:cs="Times New Roman"/>
                <w:sz w:val="24"/>
                <w:szCs w:val="24"/>
                <w:lang w:val="hy-AM"/>
              </w:rPr>
              <w:t xml:space="preserve"> ՀՀ </w:t>
            </w:r>
            <w:r w:rsidRPr="00DC7FAF">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6133D25" w:rsidR="005B08DC" w:rsidRPr="00DC7FAF" w:rsidRDefault="002B370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DC7FAF">
              <w:rPr>
                <w:rFonts w:ascii="GHEA Grapalat" w:eastAsia="Times New Roman" w:hAnsi="GHEA Grapalat" w:cs="Times New Roman"/>
                <w:sz w:val="24"/>
                <w:szCs w:val="24"/>
                <w:lang w:val="hy-AM"/>
              </w:rPr>
              <w:t>6</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E90F1E">
              <w:rPr>
                <w:rFonts w:ascii="GHEA Grapalat" w:eastAsia="Times New Roman" w:hAnsi="GHEA Grapalat" w:cs="Times New Roman"/>
                <w:sz w:val="24"/>
                <w:szCs w:val="24"/>
                <w:lang w:val="hy-AM"/>
              </w:rPr>
              <w:t>7</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DC7FAF">
              <w:rPr>
                <w:rFonts w:ascii="Cambria Math" w:eastAsia="Times New Roman" w:hAnsi="Cambria Math" w:cs="Cambria Math"/>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C7FAF"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E4F0689"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DC7FAF">
              <w:rPr>
                <w:rFonts w:ascii="GHEA Grapalat" w:eastAsia="Times New Roman" w:hAnsi="GHEA Grapalat" w:cs="Times New Roman"/>
                <w:sz w:val="24"/>
                <w:szCs w:val="24"/>
                <w:lang w:val="hy-AM"/>
              </w:rPr>
              <w:t xml:space="preserve"> </w:t>
            </w:r>
            <w:r w:rsidR="00DC7FAF" w:rsidRPr="00DC7FAF">
              <w:rPr>
                <w:rFonts w:ascii="GHEA Grapalat" w:eastAsia="Times New Roman" w:hAnsi="GHEA Grapalat" w:cs="Times New Roman"/>
                <w:sz w:val="24"/>
                <w:szCs w:val="24"/>
                <w:lang w:val="hy-AM"/>
              </w:rPr>
              <w:t>01/27.1/29383-2024</w:t>
            </w:r>
          </w:p>
        </w:tc>
      </w:tr>
      <w:tr w:rsidR="005B08DC" w:rsidRPr="002B370A"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4030C107" w:rsidR="005B08DC" w:rsidRPr="00BE1092" w:rsidRDefault="002B370A" w:rsidP="00DF31A2">
            <w:pPr>
              <w:spacing w:after="0" w:line="360" w:lineRule="auto"/>
              <w:jc w:val="both"/>
              <w:rPr>
                <w:rFonts w:ascii="GHEA Grapalat" w:hAnsi="GHEA Grapalat" w:cs="GHEA Grapalat"/>
                <w:sz w:val="24"/>
                <w:szCs w:val="24"/>
                <w:lang w:val="hy-AM"/>
              </w:rPr>
            </w:pPr>
            <w:r>
              <w:rPr>
                <w:rFonts w:ascii="GHEA Grapalat" w:hAnsi="GHEA Grapalat"/>
                <w:bCs/>
                <w:iCs/>
                <w:sz w:val="24"/>
                <w:szCs w:val="24"/>
                <w:lang w:val="hy-AM"/>
              </w:rPr>
              <w:t>1</w:t>
            </w:r>
            <w:r>
              <w:rPr>
                <w:rFonts w:ascii="Cambria Math" w:hAnsi="Cambria Math"/>
                <w:bCs/>
                <w:iCs/>
                <w:sz w:val="24"/>
                <w:szCs w:val="24"/>
                <w:lang w:val="hy-AM"/>
              </w:rPr>
              <w:t>․</w:t>
            </w:r>
            <w:r w:rsidRPr="002B370A">
              <w:rPr>
                <w:rFonts w:ascii="GHEA Grapalat" w:hAnsi="GHEA Grapalat"/>
                <w:bCs/>
                <w:iCs/>
                <w:sz w:val="24"/>
                <w:szCs w:val="24"/>
                <w:lang w:val="hy-AM"/>
              </w:rPr>
              <w:t>Դիտողություններ և առա</w:t>
            </w:r>
            <w:r w:rsidRPr="002B370A">
              <w:rPr>
                <w:rFonts w:ascii="GHEA Grapalat" w:hAnsi="GHEA Grapalat"/>
                <w:bCs/>
                <w:iCs/>
                <w:sz w:val="24"/>
                <w:szCs w:val="24"/>
                <w:lang w:val="hy-AM"/>
              </w:rPr>
              <w:softHyphen/>
            </w:r>
            <w:r w:rsidRPr="002B370A">
              <w:rPr>
                <w:rFonts w:ascii="GHEA Grapalat" w:hAnsi="GHEA Grapalat"/>
                <w:bCs/>
                <w:iCs/>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A64CCB0" w:rsidR="00BE1092" w:rsidRPr="00BE1092" w:rsidRDefault="00783740" w:rsidP="002B370A">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370A"/>
    <w:rsid w:val="00300C7B"/>
    <w:rsid w:val="003345DD"/>
    <w:rsid w:val="003C37B7"/>
    <w:rsid w:val="003D2AC6"/>
    <w:rsid w:val="00402F36"/>
    <w:rsid w:val="00442127"/>
    <w:rsid w:val="00455A9D"/>
    <w:rsid w:val="0049182F"/>
    <w:rsid w:val="005A5CB3"/>
    <w:rsid w:val="005B08DC"/>
    <w:rsid w:val="005D2217"/>
    <w:rsid w:val="006343B8"/>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75B6A"/>
    <w:rsid w:val="00AA33F5"/>
    <w:rsid w:val="00AE160F"/>
    <w:rsid w:val="00B07079"/>
    <w:rsid w:val="00B32C76"/>
    <w:rsid w:val="00B80235"/>
    <w:rsid w:val="00BE1092"/>
    <w:rsid w:val="00C42FC9"/>
    <w:rsid w:val="00C826F7"/>
    <w:rsid w:val="00C83321"/>
    <w:rsid w:val="00CC170F"/>
    <w:rsid w:val="00D97246"/>
    <w:rsid w:val="00DA1E86"/>
    <w:rsid w:val="00DC7FAF"/>
    <w:rsid w:val="00DF31A2"/>
    <w:rsid w:val="00E0614B"/>
    <w:rsid w:val="00E34364"/>
    <w:rsid w:val="00E35264"/>
    <w:rsid w:val="00E85ACA"/>
    <w:rsid w:val="00E90F1E"/>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90131861">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6147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325433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436503">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3</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53</cp:revision>
  <dcterms:created xsi:type="dcterms:W3CDTF">2021-11-10T11:33:00Z</dcterms:created>
  <dcterms:modified xsi:type="dcterms:W3CDTF">2024-08-23T08:16:00Z</dcterms:modified>
</cp:coreProperties>
</file>