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4D81D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66856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466856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66856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  <w:r w:rsidRPr="00466856">
        <w:rPr>
          <w:rFonts w:ascii="GHEA Grapalat" w:eastAsia="Calibri" w:hAnsi="GHEA Grapalat"/>
          <w:bCs/>
          <w:lang w:val="af-ZA"/>
        </w:rPr>
        <w:t>«</w:t>
      </w:r>
      <w:r w:rsidRPr="00466856">
        <w:rPr>
          <w:rFonts w:ascii="GHEA Grapalat" w:hAnsi="GHEA Grapalat"/>
          <w:color w:val="000000"/>
        </w:rPr>
        <w:t>__</w:t>
      </w:r>
      <w:r w:rsidRPr="00466856">
        <w:rPr>
          <w:rFonts w:ascii="GHEA Grapalat" w:eastAsia="Calibri" w:hAnsi="GHEA Grapalat"/>
          <w:bCs/>
          <w:lang w:val="af-ZA"/>
        </w:rPr>
        <w:t>»«</w:t>
      </w:r>
      <w:r w:rsidRPr="00466856">
        <w:rPr>
          <w:rFonts w:ascii="GHEA Grapalat" w:hAnsi="GHEA Grapalat"/>
          <w:color w:val="000000"/>
        </w:rPr>
        <w:t>______</w:t>
      </w:r>
      <w:r w:rsidRPr="00466856">
        <w:rPr>
          <w:rFonts w:ascii="GHEA Grapalat" w:eastAsia="Calibri" w:hAnsi="GHEA Grapalat"/>
          <w:bCs/>
          <w:lang w:val="af-ZA"/>
        </w:rPr>
        <w:t>»</w:t>
      </w:r>
      <w:r w:rsidRPr="00466856">
        <w:rPr>
          <w:rFonts w:ascii="GHEA Grapalat" w:hAnsi="GHEA Grapalat"/>
          <w:color w:val="000000"/>
        </w:rPr>
        <w:t xml:space="preserve"> 202</w:t>
      </w:r>
      <w:r w:rsidR="009430C2" w:rsidRPr="00466856">
        <w:rPr>
          <w:rFonts w:ascii="GHEA Grapalat" w:hAnsi="GHEA Grapalat"/>
          <w:color w:val="000000"/>
          <w:lang w:val="hy-AM"/>
        </w:rPr>
        <w:t>4</w:t>
      </w:r>
      <w:r w:rsidRPr="00466856">
        <w:rPr>
          <w:rFonts w:ascii="GHEA Grapalat" w:hAnsi="GHEA Grapalat"/>
          <w:color w:val="000000"/>
        </w:rPr>
        <w:t xml:space="preserve"> </w:t>
      </w:r>
      <w:proofErr w:type="spellStart"/>
      <w:r w:rsidRPr="00466856">
        <w:rPr>
          <w:rFonts w:ascii="GHEA Grapalat" w:hAnsi="GHEA Grapalat" w:cs="Sylfaen"/>
          <w:color w:val="000000"/>
        </w:rPr>
        <w:t>թվականի</w:t>
      </w:r>
      <w:proofErr w:type="spellEnd"/>
      <w:r w:rsidRPr="00466856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</w:p>
    <w:p w14:paraId="4AA8FE10" w14:textId="63A5CC17" w:rsidR="00AE4E9A" w:rsidRPr="00466856" w:rsidRDefault="00F50C3E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66856">
        <w:rPr>
          <w:rFonts w:ascii="GHEA Grapalat" w:hAnsi="GHEA Grapalat"/>
          <w:b/>
          <w:lang w:val="hy-AM"/>
        </w:rPr>
        <w:t>«ՀԱՅԱՍՏԱՆԻ ՀԱՆՐԱՊԵՏՈՒԹՅԱՆ 202</w:t>
      </w:r>
      <w:r w:rsidR="009430C2" w:rsidRPr="00466856">
        <w:rPr>
          <w:rFonts w:ascii="GHEA Grapalat" w:hAnsi="GHEA Grapalat"/>
          <w:b/>
          <w:lang w:val="hy-AM"/>
        </w:rPr>
        <w:t>4</w:t>
      </w:r>
      <w:r w:rsidRPr="00466856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466856">
        <w:rPr>
          <w:rFonts w:ascii="GHEA Grapalat" w:hAnsi="GHEA Grapalat"/>
          <w:b/>
        </w:rPr>
        <w:t xml:space="preserve"> </w:t>
      </w:r>
      <w:r w:rsidRPr="00466856">
        <w:rPr>
          <w:rFonts w:ascii="GHEA Grapalat" w:hAnsi="GHEA Grapalat"/>
          <w:b/>
          <w:lang w:val="hy-AM"/>
        </w:rPr>
        <w:t xml:space="preserve"> </w:t>
      </w:r>
      <w:r w:rsidR="00466856" w:rsidRPr="00466856">
        <w:rPr>
          <w:rFonts w:ascii="GHEA Grapalat" w:hAnsi="GHEA Grapalat"/>
          <w:b/>
          <w:lang w:val="hy-AM"/>
        </w:rPr>
        <w:t xml:space="preserve">ԵՎ </w:t>
      </w:r>
      <w:r w:rsidRPr="00466856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9430C2" w:rsidRPr="00466856">
        <w:rPr>
          <w:rFonts w:ascii="GHEA Grapalat" w:hAnsi="GHEA Grapalat"/>
          <w:b/>
          <w:lang w:val="hy-AM"/>
        </w:rPr>
        <w:t>3</w:t>
      </w:r>
      <w:r w:rsidRPr="00466856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466856">
        <w:rPr>
          <w:rFonts w:ascii="GHEA Grapalat" w:hAnsi="GHEA Grapalat"/>
          <w:b/>
          <w:lang w:val="hy-AM"/>
        </w:rPr>
        <w:t>28</w:t>
      </w:r>
      <w:r w:rsidR="00E96A21" w:rsidRPr="00466856">
        <w:rPr>
          <w:rFonts w:ascii="GHEA Grapalat" w:hAnsi="GHEA Grapalat"/>
          <w:b/>
          <w:lang w:val="hy-AM"/>
        </w:rPr>
        <w:t xml:space="preserve">-Ի N </w:t>
      </w:r>
      <w:r w:rsidR="009430C2" w:rsidRPr="00466856">
        <w:rPr>
          <w:rFonts w:ascii="GHEA Grapalat" w:hAnsi="GHEA Grapalat"/>
          <w:b/>
          <w:lang w:val="hy-AM"/>
        </w:rPr>
        <w:t>2323</w:t>
      </w:r>
      <w:r w:rsidRPr="00466856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466856">
        <w:rPr>
          <w:rFonts w:ascii="GHEA Grapalat" w:hAnsi="GHEA Grapalat"/>
          <w:b/>
          <w:lang w:val="hy-AM"/>
        </w:rPr>
        <w:t xml:space="preserve"> </w:t>
      </w:r>
      <w:r w:rsidRPr="00466856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466856">
        <w:rPr>
          <w:rFonts w:ascii="GHEA Grapalat" w:hAnsi="GHEA Grapalat"/>
          <w:b/>
          <w:bCs/>
          <w:color w:val="000000"/>
          <w:lang w:val="hy-AM"/>
        </w:rPr>
        <w:t>ԵՎ ԳՆՄԱՆ ՊԱՅՄԱՆԱԳՐ</w:t>
      </w:r>
      <w:r w:rsidR="00D5719B">
        <w:rPr>
          <w:rFonts w:ascii="GHEA Grapalat" w:hAnsi="GHEA Grapalat"/>
          <w:b/>
          <w:bCs/>
          <w:color w:val="000000"/>
          <w:lang w:val="hy-AM"/>
        </w:rPr>
        <w:t>ԵՐ</w:t>
      </w:r>
      <w:r w:rsidR="005D71A1" w:rsidRPr="00466856">
        <w:rPr>
          <w:rFonts w:ascii="GHEA Grapalat" w:hAnsi="GHEA Grapalat"/>
          <w:b/>
          <w:bCs/>
          <w:color w:val="000000"/>
          <w:lang w:val="hy-AM"/>
        </w:rPr>
        <w:t>ՈՒՄ ՓՈՓՈԽՈՒԹՅՈՒՆ</w:t>
      </w:r>
      <w:r w:rsidR="00D5719B">
        <w:rPr>
          <w:rFonts w:ascii="GHEA Grapalat" w:hAnsi="GHEA Grapalat"/>
          <w:b/>
          <w:bCs/>
          <w:color w:val="000000"/>
          <w:lang w:val="hy-AM"/>
        </w:rPr>
        <w:t>ՆԵՐ</w:t>
      </w:r>
      <w:r w:rsidR="005D71A1" w:rsidRPr="00466856">
        <w:rPr>
          <w:rFonts w:ascii="GHEA Grapalat" w:hAnsi="GHEA Grapalat"/>
          <w:b/>
          <w:bCs/>
          <w:color w:val="000000"/>
          <w:lang w:val="hy-AM"/>
        </w:rPr>
        <w:t xml:space="preserve"> ԿԱՏԱՐԵԼՈՒ ԹՈՒՅԼՏՎՈՒԹՅՈՒՆ ՏԱԼՈՒ ՄԱՍԻՆ</w:t>
      </w:r>
    </w:p>
    <w:p w14:paraId="502780C8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</w:p>
    <w:p w14:paraId="168451C0" w14:textId="5403E3A8" w:rsidR="00764119" w:rsidRPr="00466856" w:rsidRDefault="002C4C80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6856"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 w:rsidRPr="00466856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 w:rsidRPr="00466856">
        <w:rPr>
          <w:rFonts w:ascii="GHEA Grapalat" w:hAnsi="GHEA Grapalat"/>
          <w:color w:val="000000"/>
        </w:rPr>
        <w:t>ի</w:t>
      </w:r>
      <w:r w:rsidR="00242E67" w:rsidRPr="00466856">
        <w:rPr>
          <w:rFonts w:ascii="GHEA Grapalat" w:hAnsi="GHEA Grapalat"/>
          <w:color w:val="000000"/>
          <w:lang w:val="hy-AM"/>
        </w:rPr>
        <w:t>,</w:t>
      </w:r>
      <w:r w:rsidR="002A234E" w:rsidRPr="00466856">
        <w:rPr>
          <w:rFonts w:ascii="GHEA Grapalat" w:hAnsi="GHEA Grapalat"/>
          <w:color w:val="000000"/>
          <w:lang w:val="hy-AM"/>
        </w:rPr>
        <w:t xml:space="preserve"> </w:t>
      </w:r>
      <w:r w:rsidR="00F50C3E" w:rsidRPr="00466856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 w:rsidRPr="00466856">
        <w:rPr>
          <w:rFonts w:ascii="GHEA Grapalat" w:hAnsi="GHEA Grapalat"/>
          <w:color w:val="000000"/>
          <w:lang w:val="hy-AM"/>
        </w:rPr>
        <w:t>մաս</w:t>
      </w:r>
      <w:r w:rsidR="003877C8" w:rsidRPr="00466856">
        <w:rPr>
          <w:rFonts w:ascii="GHEA Grapalat" w:hAnsi="GHEA Grapalat"/>
          <w:color w:val="000000"/>
          <w:lang w:val="hy-AM"/>
        </w:rPr>
        <w:t>ի</w:t>
      </w:r>
      <w:r w:rsidR="00F50C3E" w:rsidRPr="00466856">
        <w:rPr>
          <w:rFonts w:ascii="GHEA Grapalat" w:hAnsi="GHEA Grapalat"/>
          <w:color w:val="000000"/>
          <w:lang w:val="hy-AM"/>
        </w:rPr>
        <w:t xml:space="preserve"> </w:t>
      </w:r>
      <w:r w:rsidR="00242E67" w:rsidRPr="00466856">
        <w:rPr>
          <w:rFonts w:ascii="GHEA Grapalat" w:hAnsi="GHEA Grapalat"/>
          <w:color w:val="000000"/>
          <w:lang w:val="hy-AM"/>
        </w:rPr>
        <w:t>և ՀՀ կառավարության 2017 թվականի մայիսի 4-ի «</w:t>
      </w:r>
      <w:r w:rsidR="00242E67" w:rsidRPr="00466856">
        <w:rPr>
          <w:rFonts w:ascii="GHEA Grapalat" w:hAnsi="GHEA Grapalat"/>
          <w:bCs/>
          <w:lang w:val="hy-AM"/>
        </w:rPr>
        <w:t xml:space="preserve">Գնումների </w:t>
      </w:r>
      <w:r w:rsidR="00E61A0E" w:rsidRPr="00466856">
        <w:rPr>
          <w:rFonts w:ascii="GHEA Grapalat" w:hAnsi="GHEA Grapalat"/>
          <w:bCs/>
          <w:lang w:val="hy-AM"/>
        </w:rPr>
        <w:t>գործընթացի կազմակերպման կարգը հաստատելու և</w:t>
      </w:r>
      <w:r w:rsidR="00242E67" w:rsidRPr="00466856">
        <w:rPr>
          <w:rFonts w:ascii="GHEA Grapalat" w:hAnsi="GHEA Grapalat"/>
          <w:bCs/>
          <w:lang w:val="hy-AM"/>
        </w:rPr>
        <w:t xml:space="preserve"> </w:t>
      </w:r>
      <w:r w:rsidR="00E61A0E" w:rsidRPr="00466856">
        <w:rPr>
          <w:rFonts w:ascii="GHEA Grapalat" w:hAnsi="GHEA Grapalat"/>
          <w:bCs/>
          <w:lang w:val="hy-AM"/>
        </w:rPr>
        <w:t>Հայաստանի Հանրապետության</w:t>
      </w:r>
      <w:r w:rsidR="00242E67" w:rsidRPr="00466856">
        <w:rPr>
          <w:rFonts w:ascii="GHEA Grapalat" w:hAnsi="GHEA Grapalat"/>
          <w:bCs/>
          <w:lang w:val="hy-AM"/>
        </w:rPr>
        <w:t xml:space="preserve"> </w:t>
      </w:r>
      <w:r w:rsidR="00E61A0E" w:rsidRPr="00466856">
        <w:rPr>
          <w:rFonts w:ascii="GHEA Grapalat" w:hAnsi="GHEA Grapalat"/>
          <w:bCs/>
          <w:lang w:val="hy-AM"/>
        </w:rPr>
        <w:t>կառավարության 2011 թվականի փետրվարի 10-ի</w:t>
      </w:r>
      <w:r w:rsidR="00242E67" w:rsidRPr="00466856">
        <w:rPr>
          <w:rFonts w:ascii="GHEA Grapalat" w:hAnsi="GHEA Grapalat"/>
          <w:bCs/>
          <w:lang w:val="hy-AM"/>
        </w:rPr>
        <w:t xml:space="preserve"> N 168-Ն </w:t>
      </w:r>
      <w:r w:rsidR="00E61A0E" w:rsidRPr="00466856">
        <w:rPr>
          <w:rFonts w:ascii="GHEA Grapalat" w:hAnsi="GHEA Grapalat"/>
          <w:bCs/>
          <w:lang w:val="hy-AM"/>
        </w:rPr>
        <w:t xml:space="preserve">որոշումն </w:t>
      </w:r>
      <w:r w:rsidR="00E61A0E" w:rsidRPr="00466856">
        <w:rPr>
          <w:rFonts w:ascii="GHEA Grapalat" w:hAnsi="GHEA Grapalat"/>
          <w:color w:val="000000"/>
          <w:lang w:val="hy-AM"/>
        </w:rPr>
        <w:t>ուժը կորցրած ճանաչելու մասին</w:t>
      </w:r>
      <w:r w:rsidR="00242E67" w:rsidRPr="00466856">
        <w:rPr>
          <w:rFonts w:ascii="GHEA Grapalat" w:hAnsi="GHEA Grapalat"/>
          <w:color w:val="000000"/>
          <w:lang w:val="hy-AM"/>
        </w:rPr>
        <w:t xml:space="preserve">» </w:t>
      </w:r>
      <w:r w:rsidR="00E61A0E" w:rsidRPr="00466856">
        <w:rPr>
          <w:rFonts w:ascii="GHEA Grapalat" w:hAnsi="GHEA Grapalat"/>
          <w:color w:val="000000"/>
          <w:lang w:val="hy-AM"/>
        </w:rPr>
        <w:t xml:space="preserve">թիվ 526-Ն որոշման N 1 հավելվածի 57.1 կետի </w:t>
      </w:r>
      <w:r w:rsidR="00F50C3E" w:rsidRPr="00466856">
        <w:rPr>
          <w:rFonts w:ascii="GHEA Grapalat" w:hAnsi="GHEA Grapalat"/>
          <w:color w:val="000000"/>
          <w:lang w:val="hy-AM"/>
        </w:rPr>
        <w:t>պահանջ</w:t>
      </w:r>
      <w:r w:rsidR="00406CD0" w:rsidRPr="00466856">
        <w:rPr>
          <w:rFonts w:ascii="GHEA Grapalat" w:hAnsi="GHEA Grapalat"/>
          <w:color w:val="000000"/>
          <w:lang w:val="hy-AM"/>
        </w:rPr>
        <w:t>ներ</w:t>
      </w:r>
      <w:r w:rsidR="003877C8" w:rsidRPr="00466856">
        <w:rPr>
          <w:rFonts w:ascii="GHEA Grapalat" w:hAnsi="GHEA Grapalat"/>
          <w:color w:val="000000"/>
          <w:lang w:val="hy-AM"/>
        </w:rPr>
        <w:t>ով</w:t>
      </w:r>
      <w:r w:rsidR="00F50C3E" w:rsidRPr="00466856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F50C3E" w:rsidRPr="00466856">
        <w:rPr>
          <w:rFonts w:ascii="Calibri" w:hAnsi="Calibri" w:cs="Calibri"/>
          <w:color w:val="000000"/>
          <w:lang w:val="hy-AM"/>
        </w:rPr>
        <w:t> </w:t>
      </w:r>
      <w:r w:rsidR="00F50C3E" w:rsidRPr="0046685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466856">
        <w:rPr>
          <w:rFonts w:ascii="GHEA Grapalat" w:hAnsi="GHEA Grapalat"/>
          <w:color w:val="000000"/>
          <w:lang w:val="hy-AM"/>
        </w:rPr>
        <w:t>.</w:t>
      </w:r>
    </w:p>
    <w:p w14:paraId="00E47830" w14:textId="7E848491" w:rsidR="00242E67" w:rsidRPr="00466856" w:rsidRDefault="00764119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bCs/>
          <w:lang w:val="hy-AM"/>
        </w:rPr>
      </w:pPr>
      <w:r w:rsidRPr="00466856">
        <w:rPr>
          <w:rFonts w:ascii="GHEA Grapalat" w:eastAsia="Calibri" w:hAnsi="GHEA Grapalat"/>
          <w:bCs/>
          <w:lang w:val="hy-AM"/>
        </w:rPr>
        <w:t>1.</w:t>
      </w:r>
      <w:r w:rsidR="00515B32" w:rsidRPr="00466856">
        <w:rPr>
          <w:rFonts w:ascii="GHEA Grapalat" w:eastAsia="Calibri" w:hAnsi="GHEA Grapalat"/>
          <w:bCs/>
          <w:lang w:val="hy-AM"/>
        </w:rPr>
        <w:t xml:space="preserve"> </w:t>
      </w:r>
      <w:r w:rsidR="00466856" w:rsidRPr="00466856">
        <w:rPr>
          <w:rFonts w:ascii="GHEA Grapalat" w:eastAsia="Calibri" w:hAnsi="GHEA Grapalat"/>
          <w:bCs/>
          <w:lang w:val="hy-AM"/>
        </w:rPr>
        <w:t>«Հայաստանի Հանրապետության 2024 թվականի պետական բյուջեի մասին» օրենքի N 1 հավելվածի N3 աղյուսակում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</w:t>
      </w:r>
      <w:r w:rsidR="00466856" w:rsidRPr="00466856">
        <w:rPr>
          <w:rFonts w:ascii="Cambria Math" w:eastAsia="Calibri" w:hAnsi="Cambria Math" w:cs="Cambria Math"/>
          <w:bCs/>
          <w:lang w:val="hy-AM"/>
        </w:rPr>
        <w:t>․</w:t>
      </w:r>
      <w:r w:rsidR="00466856" w:rsidRPr="00466856">
        <w:rPr>
          <w:rFonts w:ascii="GHEA Grapalat" w:eastAsia="Calibri" w:hAnsi="GHEA Grapalat"/>
          <w:bCs/>
          <w:lang w:val="hy-AM"/>
        </w:rPr>
        <w:t>1 և 10 հավելվածներում կատարել փոփոխություններ ու լրացումներ` համաձայն NN 1, 2, 3, 4 և 5 հավելվածների:</w:t>
      </w:r>
    </w:p>
    <w:p w14:paraId="3982E991" w14:textId="77777777" w:rsidR="00502B02" w:rsidRPr="00466856" w:rsidRDefault="00502B02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466856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կատարել.</w:t>
      </w:r>
    </w:p>
    <w:p w14:paraId="059E51D7" w14:textId="21FCA1C9" w:rsidR="00D424BA" w:rsidRPr="00466856" w:rsidRDefault="00BD3EF2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</w:t>
      </w:r>
      <w:r w:rsidR="00F4415B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Եվրոբուդ Պլյուս սահմանափակ պատասխանատվությամբ ընկերության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հետ 202</w:t>
      </w:r>
      <w:r w:rsidR="00F4415B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թվականի հու</w:t>
      </w:r>
      <w:r w:rsidR="00F4415B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լ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իսի 7-ին կնքված թիվ </w:t>
      </w:r>
      <w:r w:rsidR="00F4415B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ՏԿԵՆ-ՀԲՄԱՇՁԲ-2023/22Շ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պայմանագրում՝ 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պայմանագրով նախատեսված աշխատանքների փոխարինումն այլ բնութագրեր ունեցող աշխատանքներով, որոնք միասին գումարային արտահայտությամբ չեն գերազանցում պայմանագրի գնի </w:t>
      </w:r>
      <w:r w:rsidR="009C3B79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41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4415B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տոկոսը</w:t>
      </w:r>
      <w:r w:rsidR="00BA7598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՝ չկիրառելով Հայաստանի Հանրապետության կառավարության 2017 թվականի մայիսի 4-ի թիվ 526-Ն որոշման թիվ 1 հավելվածի 56-րդ կետի 3-րդ ենթակետի պահանջը</w:t>
      </w:r>
      <w:r w:rsidR="00D424BA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5390E314" w14:textId="48DCEBF1" w:rsidR="00D163CC" w:rsidRPr="00466856" w:rsidRDefault="00BD3EF2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="005B06E9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«Լեոպոլդ և ընկերներ» սահմանափակ պատասխանատվությամբ ընկերության հետ 2022 թվականի 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հոկտեմբերի</w:t>
      </w:r>
      <w:r w:rsidR="005B06E9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14</w:t>
      </w:r>
      <w:r w:rsidR="005B06E9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-ին կնքված թիվ 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ՏԿԵՆ-ՀԲՄԱՇՁԲ-2022/29Շ</w:t>
      </w:r>
      <w:r w:rsidR="005B06E9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պայմանագրում՝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պայմանագրով նախատեսված </w:t>
      </w:r>
      <w:r w:rsidR="00F56D91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ընդհանուր աշխատանքների կատարման ժամկետը երկարաձգել </w:t>
      </w:r>
      <w:r w:rsidR="006C4048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673B25">
        <w:rPr>
          <w:rFonts w:ascii="GHEA Grapalat" w:eastAsia="Calibri" w:hAnsi="GHEA Grapalat" w:cs="Times New Roman"/>
          <w:bCs/>
          <w:sz w:val="24"/>
          <w:szCs w:val="24"/>
          <w:lang w:val="hy-AM"/>
        </w:rPr>
        <w:t>5</w:t>
      </w:r>
      <w:bookmarkStart w:id="0" w:name="_GoBack"/>
      <w:bookmarkEnd w:id="0"/>
      <w:r w:rsidR="00F56D91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օրով, որի արդյունքում </w:t>
      </w:r>
      <w:r w:rsidR="00A1408F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2024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1408F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թվականին իրականացվելիք աշխատանքների կատարման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ժամկետը </w:t>
      </w:r>
      <w:r w:rsidR="00F56D91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երկարաձգ</w:t>
      </w:r>
      <w:r w:rsidR="00F56D91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վի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7358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100 </w:t>
      </w:r>
      <w:r w:rsidR="00CB0A96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օրով</w:t>
      </w:r>
      <w:r w:rsidR="00A1408F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՝ </w:t>
      </w:r>
      <w:r w:rsidR="00BA7598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չկիրառելով Հայաստանի Հանրապետության կառավարության 2017 թվականի մայիսի 4-ի թիվ 526-Ն որոշման թիվ 1 հավելվածի 56-րդ կետի 4-րդ ենթակետի պահանջը։</w:t>
      </w:r>
    </w:p>
    <w:p w14:paraId="227B21AE" w14:textId="23FE4E9C" w:rsidR="00502B02" w:rsidRPr="00466856" w:rsidRDefault="00BD3EF2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502B02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732051F5" w14:textId="77777777" w:rsidR="00502B02" w:rsidRPr="00466856" w:rsidRDefault="00502B02" w:rsidP="00466856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09E29F12" w14:textId="77777777" w:rsidR="00466856" w:rsidRPr="00466856" w:rsidRDefault="00466856" w:rsidP="00466856">
      <w:pPr>
        <w:spacing w:line="360" w:lineRule="auto"/>
        <w:jc w:val="both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55FD3DC5" w14:textId="77777777" w:rsidR="00466856" w:rsidRPr="00466856" w:rsidRDefault="00466856" w:rsidP="00466856">
      <w:pPr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                                                                           </w:t>
      </w:r>
    </w:p>
    <w:p w14:paraId="6F378C4D" w14:textId="6B20659D" w:rsidR="00466856" w:rsidRPr="00466856" w:rsidRDefault="00466856" w:rsidP="00466856">
      <w:pPr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</w:t>
      </w:r>
      <w:proofErr w:type="spellStart"/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Նիկոլ</w:t>
      </w:r>
      <w:proofErr w:type="spellEnd"/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</w:t>
      </w:r>
      <w:proofErr w:type="spellStart"/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Փաշինյան</w:t>
      </w:r>
      <w:proofErr w:type="spellEnd"/>
    </w:p>
    <w:p w14:paraId="410E48BA" w14:textId="77777777" w:rsidR="00466856" w:rsidRPr="00466856" w:rsidRDefault="00466856" w:rsidP="00466856">
      <w:pPr>
        <w:spacing w:after="160" w:line="360" w:lineRule="auto"/>
        <w:ind w:firstLine="360"/>
        <w:rPr>
          <w:rFonts w:ascii="GHEA Grapalat" w:eastAsia="Calibri" w:hAnsi="GHEA Grapalat"/>
          <w:b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 xml:space="preserve">2024 </w:t>
      </w:r>
      <w:r w:rsidRPr="00466856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 xml:space="preserve">. ________ 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«</w:t>
      </w: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>___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»</w:t>
      </w:r>
    </w:p>
    <w:p w14:paraId="5C08F0FE" w14:textId="77777777" w:rsidR="00466856" w:rsidRPr="00466856" w:rsidRDefault="00466856" w:rsidP="0046685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466856">
        <w:rPr>
          <w:rFonts w:ascii="GHEA Grapalat" w:eastAsia="Calibri" w:hAnsi="GHEA Grapalat"/>
          <w:b/>
          <w:sz w:val="24"/>
          <w:szCs w:val="24"/>
          <w:lang w:val="hy-AM"/>
        </w:rPr>
        <w:t xml:space="preserve">   Երևան</w:t>
      </w:r>
    </w:p>
    <w:p w14:paraId="39F5276E" w14:textId="77777777" w:rsidR="00502B02" w:rsidRPr="00E028E0" w:rsidRDefault="00502B02" w:rsidP="00304780">
      <w:pPr>
        <w:spacing w:after="160" w:line="360" w:lineRule="auto"/>
        <w:jc w:val="both"/>
        <w:rPr>
          <w:lang w:val="hy-AM"/>
        </w:rPr>
      </w:pPr>
    </w:p>
    <w:sectPr w:rsidR="00502B02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7788F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C27B8"/>
    <w:rsid w:val="000E4E10"/>
    <w:rsid w:val="000E4EA3"/>
    <w:rsid w:val="000E583A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64851"/>
    <w:rsid w:val="0017217C"/>
    <w:rsid w:val="00172C55"/>
    <w:rsid w:val="00183548"/>
    <w:rsid w:val="00186867"/>
    <w:rsid w:val="00187329"/>
    <w:rsid w:val="00191228"/>
    <w:rsid w:val="00196353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E2464"/>
    <w:rsid w:val="002F77E0"/>
    <w:rsid w:val="002F79C1"/>
    <w:rsid w:val="003007A9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3F09"/>
    <w:rsid w:val="003A7C37"/>
    <w:rsid w:val="003B4199"/>
    <w:rsid w:val="003B7059"/>
    <w:rsid w:val="003C0FFD"/>
    <w:rsid w:val="003D1A7A"/>
    <w:rsid w:val="003F26A1"/>
    <w:rsid w:val="003F4989"/>
    <w:rsid w:val="0040503A"/>
    <w:rsid w:val="00406CD0"/>
    <w:rsid w:val="004311B7"/>
    <w:rsid w:val="00440746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6856"/>
    <w:rsid w:val="00467CD4"/>
    <w:rsid w:val="00487A80"/>
    <w:rsid w:val="00490337"/>
    <w:rsid w:val="0049407E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B00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3C6B"/>
    <w:rsid w:val="00583F93"/>
    <w:rsid w:val="005960F3"/>
    <w:rsid w:val="005964C7"/>
    <w:rsid w:val="005A4000"/>
    <w:rsid w:val="005B06E9"/>
    <w:rsid w:val="005B6200"/>
    <w:rsid w:val="005D71A1"/>
    <w:rsid w:val="005E7CF1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628FC"/>
    <w:rsid w:val="00673B25"/>
    <w:rsid w:val="006744AD"/>
    <w:rsid w:val="00675FD2"/>
    <w:rsid w:val="00680AA4"/>
    <w:rsid w:val="006874A3"/>
    <w:rsid w:val="00694AA4"/>
    <w:rsid w:val="006A700F"/>
    <w:rsid w:val="006A7A78"/>
    <w:rsid w:val="006B0079"/>
    <w:rsid w:val="006B73E5"/>
    <w:rsid w:val="006C32AF"/>
    <w:rsid w:val="006C4048"/>
    <w:rsid w:val="006C42C6"/>
    <w:rsid w:val="006C75D5"/>
    <w:rsid w:val="006D2D27"/>
    <w:rsid w:val="006E0025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40ED"/>
    <w:rsid w:val="007F6C95"/>
    <w:rsid w:val="00821239"/>
    <w:rsid w:val="008218AE"/>
    <w:rsid w:val="00823713"/>
    <w:rsid w:val="008334A5"/>
    <w:rsid w:val="00842F21"/>
    <w:rsid w:val="008479C9"/>
    <w:rsid w:val="00856360"/>
    <w:rsid w:val="00866D97"/>
    <w:rsid w:val="00871545"/>
    <w:rsid w:val="008716D3"/>
    <w:rsid w:val="00871C13"/>
    <w:rsid w:val="0087211D"/>
    <w:rsid w:val="00891152"/>
    <w:rsid w:val="0089172F"/>
    <w:rsid w:val="00893B71"/>
    <w:rsid w:val="008A3E87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F2EB0"/>
    <w:rsid w:val="008F316C"/>
    <w:rsid w:val="00900559"/>
    <w:rsid w:val="00902F35"/>
    <w:rsid w:val="00907FFC"/>
    <w:rsid w:val="00911EEB"/>
    <w:rsid w:val="0091432C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F6E81"/>
    <w:rsid w:val="00A1051B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C7052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3EF2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5719B"/>
    <w:rsid w:val="00D7258C"/>
    <w:rsid w:val="00D73589"/>
    <w:rsid w:val="00D80656"/>
    <w:rsid w:val="00D815FC"/>
    <w:rsid w:val="00D83FFF"/>
    <w:rsid w:val="00D90D11"/>
    <w:rsid w:val="00D91E46"/>
    <w:rsid w:val="00D96768"/>
    <w:rsid w:val="00D97825"/>
    <w:rsid w:val="00DA24F7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1DC2"/>
    <w:rsid w:val="00E935E8"/>
    <w:rsid w:val="00E96A21"/>
    <w:rsid w:val="00EA3443"/>
    <w:rsid w:val="00EA4D6C"/>
    <w:rsid w:val="00EA4F48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205C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844C9-642C-4B44-ADD2-7A2B6F05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https:/mul2-armroad.gov.am/tasks/124616/oneclick/naxagic.docx?token=aa7a4ae61a6dba662c41463fdace21e5</cp:keywords>
  <cp:lastModifiedBy>ArtashesH</cp:lastModifiedBy>
  <cp:revision>5</cp:revision>
  <cp:lastPrinted>2024-05-29T07:22:00Z</cp:lastPrinted>
  <dcterms:created xsi:type="dcterms:W3CDTF">2024-08-19T14:01:00Z</dcterms:created>
  <dcterms:modified xsi:type="dcterms:W3CDTF">2024-08-22T13:21:00Z</dcterms:modified>
</cp:coreProperties>
</file>