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A" w:rsidRPr="001A2E4B" w:rsidRDefault="006C7FAA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hAnsi="GHEA Grapalat"/>
          <w:noProof/>
          <w:lang w:val="sq-AL"/>
        </w:rPr>
      </w:pPr>
    </w:p>
    <w:p w:rsidR="002C53C1" w:rsidRPr="001A2E4B" w:rsidRDefault="00A057FF" w:rsidP="00042F5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center"/>
        <w:rPr>
          <w:rFonts w:ascii="GHEA Grapalat" w:eastAsia="GHEA Grapalat" w:hAnsi="GHEA Grapalat" w:cs="GHEA Grapalat"/>
          <w:b/>
          <w:noProof/>
          <w:color w:val="000000"/>
          <w:lang w:val="sq-AL"/>
        </w:rPr>
      </w:pPr>
      <w:r w:rsidRPr="001A2E4B">
        <w:rPr>
          <w:rFonts w:ascii="GHEA Grapalat" w:eastAsia="GHEA Grapalat" w:hAnsi="GHEA Grapalat" w:cs="GHEA Grapalat"/>
          <w:b/>
          <w:noProof/>
          <w:color w:val="000000"/>
          <w:lang w:val="sq-AL"/>
        </w:rPr>
        <w:t>ԱՄՓՈՓԱԹԵՐԹ</w:t>
      </w:r>
    </w:p>
    <w:p w:rsidR="00524F16" w:rsidRPr="001A2E4B" w:rsidRDefault="00EC74F2" w:rsidP="00042F5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jc w:val="center"/>
        <w:rPr>
          <w:rFonts w:ascii="GHEA Grapalat" w:eastAsia="GHEA Grapalat" w:hAnsi="GHEA Grapalat" w:cs="GHEA Grapalat"/>
          <w:noProof/>
          <w:color w:val="0D0D0D"/>
          <w:lang w:val="sq-AL"/>
        </w:rPr>
      </w:pPr>
      <w:r>
        <w:rPr>
          <w:rStyle w:val="Strong"/>
          <w:rFonts w:ascii="GHEA Grapalat" w:hAnsi="GHEA Grapalat"/>
          <w:color w:val="000000"/>
          <w:lang w:val="hy-AM"/>
        </w:rPr>
        <w:t>ՊՐՈԲԱՑԻԱՅԻ ԾԱՌԱՅ</w:t>
      </w:r>
      <w:r>
        <w:rPr>
          <w:rStyle w:val="Strong"/>
          <w:rFonts w:ascii="GHEA Grapalat" w:hAnsi="GHEA Grapalat"/>
          <w:color w:val="000000"/>
        </w:rPr>
        <w:t>ՈՂՆԵՐԻ</w:t>
      </w:r>
      <w:r w:rsidR="00524F16" w:rsidRPr="001A2E4B">
        <w:rPr>
          <w:rStyle w:val="Strong"/>
          <w:rFonts w:ascii="GHEA Grapalat" w:hAnsi="GHEA Grapalat"/>
          <w:color w:val="000000"/>
          <w:lang w:val="hy-AM"/>
        </w:rPr>
        <w:t xml:space="preserve"> ԿՈՂՄԻՑ ԳՈՐԾԱԴՐՎՈՂ ՀԱՏՈՒԿ ՄԻՋՈՑՆԵՐԻ ՑԱՆԿԸ ՍԱՀՄԱՆԵԼՈՒ ՄԱՍԻՆ </w:t>
      </w:r>
      <w:r w:rsidR="00524F16" w:rsidRPr="001A2E4B">
        <w:rPr>
          <w:rFonts w:ascii="GHEA Grapalat" w:hAnsi="GHEA Grapalat" w:cs="Sylfaen"/>
          <w:b/>
          <w:noProof/>
          <w:lang w:val="hy-AM"/>
        </w:rPr>
        <w:t>ՀԱՅԱՍՏԱՆԻ ՀԱՆՐԱՊԵՏՈՒԹՅԱՆ ԿԱՌԱՎԱՐՈՒԹՅԱՆ ՈՐՈՇՄԱՆ</w:t>
      </w:r>
      <w:r w:rsidR="00524F16" w:rsidRPr="001A2E4B">
        <w:rPr>
          <w:rFonts w:ascii="GHEA Grapalat" w:eastAsia="GHEA Grapalat" w:hAnsi="GHEA Grapalat" w:cs="GHEA Grapalat"/>
          <w:b/>
          <w:bCs/>
          <w:noProof/>
          <w:lang w:val="sq-AL"/>
        </w:rPr>
        <w:t xml:space="preserve"> ՆԱԽԱԳԾԻ</w:t>
      </w:r>
    </w:p>
    <w:p w:rsidR="00524F16" w:rsidRPr="001A2E4B" w:rsidRDefault="00524F16" w:rsidP="00524F16">
      <w:pPr>
        <w:pStyle w:val="Normal4"/>
        <w:rPr>
          <w:rFonts w:ascii="GHEA Grapalat" w:eastAsia="GHEA Grapalat" w:hAnsi="GHEA Grapalat"/>
          <w:lang w:val="sq-AL"/>
        </w:rPr>
      </w:pPr>
    </w:p>
    <w:p w:rsidR="002C53C1" w:rsidRPr="001A2E4B" w:rsidRDefault="00A057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  <w:r w:rsidRPr="001A2E4B">
        <w:rPr>
          <w:rFonts w:ascii="Calibri" w:eastAsia="Arial" w:hAnsi="Calibri" w:cs="Calibri"/>
          <w:noProof/>
          <w:color w:val="000000"/>
          <w:lang w:val="sq-AL"/>
        </w:rPr>
        <w:t>     </w:t>
      </w:r>
      <w:r w:rsidRPr="001A2E4B">
        <w:rPr>
          <w:rFonts w:ascii="GHEA Grapalat" w:eastAsia="GHEA Grapalat" w:hAnsi="GHEA Grapalat" w:cs="GHEA Grapalat"/>
          <w:noProof/>
          <w:color w:val="000000"/>
          <w:lang w:val="sq-AL"/>
        </w:rPr>
        <w:t xml:space="preserve"> </w:t>
      </w:r>
      <w:r w:rsidRPr="001A2E4B">
        <w:rPr>
          <w:rFonts w:ascii="Calibri" w:eastAsia="Arial" w:hAnsi="Calibri" w:cs="Calibri"/>
          <w:noProof/>
          <w:color w:val="000000"/>
          <w:lang w:val="sq-AL"/>
        </w:rPr>
        <w:t> </w:t>
      </w:r>
    </w:p>
    <w:tbl>
      <w:tblPr>
        <w:tblStyle w:val="a4"/>
        <w:tblW w:w="148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751"/>
        <w:gridCol w:w="3146"/>
      </w:tblGrid>
      <w:tr w:rsidR="002C53C1" w:rsidRPr="001A2E4B" w:rsidTr="00234762">
        <w:trPr>
          <w:cantSplit/>
          <w:trHeight w:val="31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24064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</w:t>
            </w:r>
            <w:r w:rsidR="00A057FF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 ՀՀ</w:t>
            </w:r>
            <w:r w:rsidR="000353C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  <w:r w:rsidR="00C4373B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պաշտպանության</w:t>
            </w:r>
            <w:r w:rsidR="000353C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042F5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03.06</w:t>
            </w:r>
            <w:r w:rsidR="00E9705B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2C53C1" w:rsidRPr="001A2E4B" w:rsidTr="00234762">
        <w:trPr>
          <w:cantSplit/>
          <w:jc w:val="center"/>
        </w:trPr>
        <w:tc>
          <w:tcPr>
            <w:tcW w:w="117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2C53C1" w:rsidP="002347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A057FF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5B3B7E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ՊՆ</w:t>
            </w:r>
            <w:r w:rsidR="0024064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/510/</w:t>
            </w:r>
            <w:r w:rsidR="00042F5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5810-2024</w:t>
            </w:r>
            <w:r w:rsidR="005B3B7E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</w:tr>
      <w:tr w:rsidR="002C53C1" w:rsidRPr="001A2E4B" w:rsidTr="00A803AA">
        <w:trPr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1A2E4B" w:rsidRDefault="00E9705B" w:rsidP="00A803AA">
            <w:pPr>
              <w:tabs>
                <w:tab w:val="left" w:pos="11282"/>
              </w:tabs>
              <w:spacing w:line="276" w:lineRule="auto"/>
              <w:ind w:leftChars="0" w:left="0" w:firstLineChars="58" w:firstLine="139"/>
              <w:jc w:val="center"/>
              <w:rPr>
                <w:rFonts w:ascii="GHEA Grapalat" w:hAnsi="GHEA Grapalat"/>
                <w:noProof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1A2E4B" w:rsidRDefault="002C53C1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noProof/>
                <w:color w:val="0D0D0D"/>
                <w:lang w:val="sq-AL"/>
              </w:rPr>
            </w:pPr>
          </w:p>
        </w:tc>
      </w:tr>
      <w:tr w:rsidR="002C53C1" w:rsidRPr="001A2E4B" w:rsidTr="00234762">
        <w:trPr>
          <w:cantSplit/>
          <w:trHeight w:val="431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24064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</w:t>
            </w:r>
            <w:r w:rsidR="00A057FF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. </w:t>
            </w:r>
            <w:r w:rsidR="00B11826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Ներքին գործերի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042F5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10.06</w:t>
            </w:r>
            <w:r w:rsidR="00A057FF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2C53C1" w:rsidRPr="001A2E4B" w:rsidTr="00234762">
        <w:trPr>
          <w:cantSplit/>
          <w:jc w:val="center"/>
        </w:trPr>
        <w:tc>
          <w:tcPr>
            <w:tcW w:w="117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2C53C1" w:rsidP="002347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1A2E4B" w:rsidRDefault="00A057FF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042F5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43/6/92498</w:t>
            </w:r>
            <w:r w:rsidR="00B11826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</w:t>
            </w:r>
            <w:r w:rsidR="00042F54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2C53C1" w:rsidRPr="001A2E4B" w:rsidTr="00A803AA">
        <w:trPr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1A2E4B" w:rsidRDefault="00A057FF" w:rsidP="00A803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39"/>
              <w:jc w:val="center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1A2E4B" w:rsidRDefault="002C53C1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</w:p>
        </w:tc>
      </w:tr>
      <w:tr w:rsidR="003E7566" w:rsidRPr="001A2E4B" w:rsidTr="00234762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1A2E4B" w:rsidRDefault="00B74659" w:rsidP="003E60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  <w:r w:rsidR="003E7566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. </w:t>
            </w:r>
            <w:r w:rsidR="003E60AC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Գլխավոր դատախազություն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1A2E4B" w:rsidRDefault="003E60AC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05.06.</w:t>
            </w:r>
            <w:r w:rsidR="003E7566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202</w:t>
            </w: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3E7566" w:rsidRPr="001A2E4B" w:rsidTr="00234762">
        <w:trPr>
          <w:trHeight w:val="524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1A2E4B" w:rsidRDefault="003E7566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1A2E4B" w:rsidRDefault="003E7566" w:rsidP="003E60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3E60AC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02/20.3/10298-2024</w:t>
            </w:r>
            <w:r w:rsidR="00D47A81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</w:tr>
      <w:tr w:rsidR="003E7566" w:rsidRPr="001A2E4B" w:rsidTr="00A803AA">
        <w:trPr>
          <w:trHeight w:val="462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E7566" w:rsidRPr="001A2E4B" w:rsidRDefault="00D47A81" w:rsidP="00A803AA">
            <w:pPr>
              <w:suppressAutoHyphens w:val="0"/>
              <w:spacing w:line="276" w:lineRule="auto"/>
              <w:ind w:leftChars="0" w:left="0" w:firstLineChars="58" w:firstLine="139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8314F" w:rsidRPr="001A2E4B" w:rsidRDefault="0018314F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  <w:p w:rsidR="0018314F" w:rsidRPr="001A2E4B" w:rsidRDefault="0018314F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noProof/>
                <w:lang w:val="sq-AL"/>
              </w:rPr>
            </w:pPr>
          </w:p>
        </w:tc>
      </w:tr>
      <w:tr w:rsidR="004B6BC0" w:rsidRPr="001A2E4B" w:rsidTr="00234762">
        <w:trPr>
          <w:trHeight w:val="467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234762">
            <w:pPr>
              <w:suppressAutoHyphens w:val="0"/>
              <w:spacing w:line="276" w:lineRule="auto"/>
              <w:ind w:leftChars="0" w:left="0" w:firstLineChars="58" w:firstLine="14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hAnsi="GHEA Grapalat"/>
                <w:b/>
                <w:noProof/>
                <w:lang w:val="sq-AL"/>
              </w:rPr>
              <w:t>4. Ֆինանսների նախարարություն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C1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10.06.2024</w:t>
            </w:r>
          </w:p>
        </w:tc>
      </w:tr>
      <w:tr w:rsidR="004B6BC0" w:rsidRPr="001A2E4B" w:rsidTr="00234762">
        <w:trPr>
          <w:trHeight w:val="50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234762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C17B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01/11-1/12217-2024</w:t>
            </w:r>
          </w:p>
        </w:tc>
      </w:tr>
      <w:tr w:rsidR="004B6BC0" w:rsidRPr="001A2E4B" w:rsidTr="00A803AA">
        <w:trPr>
          <w:trHeight w:val="505"/>
          <w:jc w:val="center"/>
        </w:trPr>
        <w:tc>
          <w:tcPr>
            <w:tcW w:w="117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C0" w:rsidRPr="001A2E4B" w:rsidRDefault="003E60AC" w:rsidP="00A803AA">
            <w:pPr>
              <w:suppressAutoHyphens w:val="0"/>
              <w:spacing w:line="276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C0" w:rsidRPr="001A2E4B" w:rsidRDefault="004B6BC0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</w:p>
        </w:tc>
      </w:tr>
      <w:tr w:rsidR="004B6BC0" w:rsidRPr="001A2E4B" w:rsidTr="00234762">
        <w:trPr>
          <w:trHeight w:val="401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285A66">
            <w:pPr>
              <w:suppressAutoHyphens w:val="0"/>
              <w:spacing w:line="276" w:lineRule="auto"/>
              <w:ind w:leftChars="0" w:left="0" w:firstLineChars="58" w:firstLine="14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hAnsi="GHEA Grapalat"/>
                <w:b/>
                <w:noProof/>
                <w:lang w:val="sq-AL"/>
              </w:rPr>
              <w:t xml:space="preserve">5. </w:t>
            </w:r>
            <w:r w:rsidR="00285A66" w:rsidRPr="001A2E4B">
              <w:rPr>
                <w:rFonts w:ascii="GHEA Grapalat" w:hAnsi="GHEA Grapalat"/>
                <w:b/>
                <w:noProof/>
                <w:lang w:val="sq-AL"/>
              </w:rPr>
              <w:t>Հակոռուպցիոն կոմիտե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285A66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eastAsia="GHEA Grapalat" w:hAnsi="GHEA Grapalat"/>
                <w:b/>
                <w:noProof/>
                <w:lang w:val="sq-AL"/>
              </w:rPr>
              <w:t>04.06</w:t>
            </w:r>
            <w:r w:rsidR="004B6BC0" w:rsidRPr="001A2E4B">
              <w:rPr>
                <w:rFonts w:ascii="GHEA Grapalat" w:eastAsia="GHEA Grapalat" w:hAnsi="GHEA Grapalat"/>
                <w:b/>
                <w:noProof/>
                <w:lang w:val="sq-AL"/>
              </w:rPr>
              <w:t>.202</w:t>
            </w:r>
            <w:r w:rsidRPr="001A2E4B">
              <w:rPr>
                <w:rFonts w:ascii="GHEA Grapalat" w:eastAsia="GHEA Grapalat" w:hAnsi="GHEA Grapalat"/>
                <w:b/>
                <w:noProof/>
                <w:lang w:val="sq-AL"/>
              </w:rPr>
              <w:t>4</w:t>
            </w:r>
          </w:p>
        </w:tc>
      </w:tr>
      <w:tr w:rsidR="004B6BC0" w:rsidRPr="001A2E4B" w:rsidTr="00B306A6">
        <w:trPr>
          <w:trHeight w:val="333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234762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285A66" w:rsidP="00285A66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18-5875-24</w:t>
            </w:r>
          </w:p>
        </w:tc>
      </w:tr>
      <w:tr w:rsidR="004B6BC0" w:rsidRPr="001A2E4B" w:rsidTr="00A803AA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C0" w:rsidRPr="001A2E4B" w:rsidRDefault="009D652E" w:rsidP="00A803AA">
            <w:pPr>
              <w:tabs>
                <w:tab w:val="left" w:pos="540"/>
                <w:tab w:val="left" w:pos="630"/>
                <w:tab w:val="left" w:pos="1080"/>
                <w:tab w:val="left" w:pos="1260"/>
              </w:tabs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noProof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առաջարկություններչկան: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C0" w:rsidRPr="001A2E4B" w:rsidRDefault="004B6BC0" w:rsidP="00234762">
            <w:pPr>
              <w:pStyle w:val="Normal4"/>
              <w:spacing w:line="276" w:lineRule="auto"/>
              <w:ind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  <w:tr w:rsidR="004B6BC0" w:rsidRPr="001A2E4B" w:rsidTr="00234762">
        <w:trPr>
          <w:trHeight w:val="331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9D652E" w:rsidP="009D652E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 w:rsidRPr="001A2E4B">
              <w:rPr>
                <w:rFonts w:ascii="GHEA Grapalat" w:hAnsi="GHEA Grapalat"/>
                <w:b/>
                <w:noProof/>
                <w:lang w:val="sq-AL"/>
              </w:rPr>
              <w:t>6. Մարդու իրավունքների պաշտպան</w:t>
            </w:r>
          </w:p>
          <w:p w:rsidR="004B6BC0" w:rsidRPr="001A2E4B" w:rsidRDefault="004B6BC0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6BC0" w:rsidRPr="001A2E4B" w:rsidRDefault="009D652E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14.02</w:t>
            </w:r>
            <w:r w:rsidR="004B6BC0"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.2024</w:t>
            </w:r>
          </w:p>
        </w:tc>
      </w:tr>
      <w:tr w:rsidR="004B6BC0" w:rsidRPr="001A2E4B" w:rsidTr="00234762">
        <w:trPr>
          <w:trHeight w:val="360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4B6BC0" w:rsidRPr="001A2E4B" w:rsidRDefault="004B6BC0" w:rsidP="00234762">
            <w:pPr>
              <w:spacing w:line="276" w:lineRule="auto"/>
              <w:ind w:leftChars="0" w:left="2" w:hanging="2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4B6BC0" w:rsidRPr="001A2E4B" w:rsidRDefault="009D652E" w:rsidP="009D6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 01/13.3/2624-2024</w:t>
            </w:r>
          </w:p>
        </w:tc>
      </w:tr>
      <w:tr w:rsidR="004B6BC0" w:rsidRPr="00D326E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D298A" w:rsidRPr="001A2E4B" w:rsidRDefault="00ED298A" w:rsidP="006A029C">
            <w:pPr>
              <w:spacing w:line="276" w:lineRule="auto"/>
              <w:ind w:leftChars="0" w:left="-2" w:firstLineChars="0" w:firstLine="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Նախագծի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1-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ին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կետով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նախատեսվում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սահմանել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Պրոբացիայի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ծառայության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կողմից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գործադրվող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հատուկ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միջոցների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 xml:space="preserve"> ցանկը՝ համաձայն Հավելվածի։ Նույն Հավելվածի համաձայն՝ Պրոբացիայի ծառայության կողմից գործադրվող հատուկ միջոցներն են ձեռնաշղթան, ռետինե մահակը և էլեկտրահարող սարքը։</w:t>
            </w:r>
          </w:p>
          <w:p w:rsidR="00ED298A" w:rsidRPr="001A2E4B" w:rsidRDefault="00ED298A" w:rsidP="006A029C">
            <w:pPr>
              <w:spacing w:line="276" w:lineRule="auto"/>
              <w:ind w:left="0" w:hanging="2"/>
              <w:jc w:val="both"/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 w:cs="Sylfaen"/>
                <w:bCs/>
                <w:noProof/>
                <w:color w:val="000000" w:themeColor="text1"/>
                <w:lang w:val="hy-AM"/>
              </w:rPr>
              <w:t xml:space="preserve">Նախագծի հիմնավորմամբ Պրոբացիայի ծառայության կողմից գործադրվող հատուկ միջոցների նախատեսումը նպատակ ունի պրոբացիայի ծառայողի </w:t>
            </w:r>
            <w:r w:rsidRPr="001A2E4B"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  <w:t>ծառայողական պարտականությունների կատարման կապակցությամբ իրեն ցույց տրված դիմադրությունը կամ իր վրա կատարված հարձակումը կանխելու նպատակ։</w:t>
            </w:r>
          </w:p>
          <w:p w:rsidR="00ED298A" w:rsidRPr="001A2E4B" w:rsidRDefault="00ED298A" w:rsidP="006A029C">
            <w:pPr>
              <w:spacing w:line="276" w:lineRule="auto"/>
              <w:ind w:left="0" w:hanging="2"/>
              <w:jc w:val="both"/>
              <w:rPr>
                <w:rFonts w:ascii="GHEA Grapalat" w:hAnsi="GHEA Grapalat" w:cs="Sylfaen"/>
                <w:bCs/>
                <w:noProof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  <w:t>Մինչդեռ, Նախագծով հիմնավորված չէ, թե ինչ հանգամանքների հաշվառմամբ են ընտրվել վերոգրյալ հատուկ միջոցները։ Անհրաժեշտ է հստակեցնել նաև, թե արդյո՞ք հատուկ միջոցների ընտրությունը կատարվել է այլ երկրների փորձի հաշվառմամբ, եթե այո, ապա որ՞ երկրներն են դրանք։</w:t>
            </w:r>
          </w:p>
          <w:p w:rsidR="004B6BC0" w:rsidRPr="001A2E4B" w:rsidRDefault="004B6BC0" w:rsidP="006A029C">
            <w:pPr>
              <w:suppressAutoHyphens w:val="0"/>
              <w:spacing w:line="276" w:lineRule="auto"/>
              <w:ind w:leftChars="0" w:left="2" w:hanging="2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B6BC0" w:rsidRPr="002A5117" w:rsidRDefault="00FC1F92" w:rsidP="00ED298A">
            <w:pPr>
              <w:spacing w:line="240" w:lineRule="auto"/>
              <w:ind w:leftChars="0" w:left="2" w:firstLineChars="0" w:firstLine="718"/>
              <w:jc w:val="both"/>
              <w:rPr>
                <w:rFonts w:ascii="GHEA Grapalat" w:eastAsia="GHEA Grapalat" w:hAnsi="GHEA Grapalat"/>
                <w:noProof/>
                <w:lang w:val="sq-AL" w:eastAsia="ru-RU"/>
              </w:rPr>
            </w:pPr>
            <w:r w:rsidRPr="002A5117">
              <w:rPr>
                <w:rFonts w:ascii="GHEA Grapalat" w:eastAsia="GHEA Grapalat" w:hAnsi="GHEA Grapalat"/>
                <w:noProof/>
                <w:lang w:val="sq-AL" w:eastAsia="ru-RU"/>
              </w:rPr>
              <w:lastRenderedPageBreak/>
              <w:t xml:space="preserve">Չի ընդունվել: </w:t>
            </w:r>
          </w:p>
          <w:p w:rsidR="002561C0" w:rsidRDefault="00FC1F92" w:rsidP="006820F6">
            <w:pPr>
              <w:shd w:val="clear" w:color="auto" w:fill="FFFFFF"/>
              <w:ind w:left="0" w:hanging="2"/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</w:pPr>
            <w:r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hy-AM"/>
              </w:rPr>
              <w:lastRenderedPageBreak/>
              <w:t>Պրոբացիայի ծառայության կողմից գործադրվող հատուկ միջոցների</w:t>
            </w:r>
            <w:r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 xml:space="preserve"> </w:t>
            </w:r>
            <w:r w:rsidR="001B5B0E"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 xml:space="preserve">ընտրությունը </w:t>
            </w:r>
            <w:r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>պայմանավորված է Պր</w:t>
            </w:r>
            <w:r w:rsidR="001B5B0E"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>ո</w:t>
            </w:r>
            <w:r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>բացիայի ծառայության կողմից իրականացվող գործառույթներով</w:t>
            </w:r>
            <w:r w:rsidR="006820F6"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 xml:space="preserve">  մասնավորապես</w:t>
            </w:r>
            <w:r w:rsid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>,</w:t>
            </w:r>
            <w:r w:rsidR="006820F6" w:rsidRPr="002A5117"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  <w:t xml:space="preserve"> </w:t>
            </w:r>
          </w:p>
          <w:p w:rsidR="002561C0" w:rsidRPr="002561C0" w:rsidRDefault="002561C0" w:rsidP="002561C0">
            <w:pPr>
              <w:shd w:val="clear" w:color="auto" w:fill="FFFFFF"/>
              <w:ind w:left="0" w:hanging="2"/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</w:pPr>
            <w:r>
              <w:rPr>
                <w:rFonts w:ascii="GHEA Grapalat" w:hAnsi="GHEA Grapalat"/>
                <w:lang w:val="hy-AM"/>
              </w:rPr>
              <w:t xml:space="preserve">2023 թվականի հունվարի 1-ից պրոբացիայի ծառայությունը դատական ակտի հիման վրա ապահովում է այլընտրանքային խափանման միջոցների (վարչական հսկողություն և տնային կալանք), իսկ </w:t>
            </w:r>
            <w:r w:rsidRPr="002561C0">
              <w:rPr>
                <w:rFonts w:ascii="GHEA Grapalat" w:hAnsi="GHEA Grapalat"/>
                <w:lang w:val="sq-AL"/>
              </w:rPr>
              <w:t>20</w:t>
            </w:r>
            <w:r>
              <w:rPr>
                <w:rFonts w:ascii="GHEA Grapalat" w:hAnsi="GHEA Grapalat"/>
                <w:lang w:val="sq-AL"/>
              </w:rPr>
              <w:t>23</w:t>
            </w:r>
            <w:r>
              <w:rPr>
                <w:rFonts w:ascii="GHEA Grapalat" w:hAnsi="GHEA Grapalat"/>
                <w:lang w:val="hy-AM"/>
              </w:rPr>
              <w:t xml:space="preserve"> թվականի հուլիսի 1-ից նաև ազատության սահմանափակում պատժի կատարումը</w:t>
            </w:r>
            <w:r w:rsidRPr="002561C0">
              <w:rPr>
                <w:rFonts w:ascii="GHEA Grapalat" w:hAnsi="GHEA Grapalat"/>
                <w:lang w:val="sq-AL"/>
              </w:rPr>
              <w:t>:</w:t>
            </w:r>
          </w:p>
          <w:p w:rsidR="00FC1F92" w:rsidRPr="00B37D34" w:rsidRDefault="002561C0" w:rsidP="00165C94">
            <w:pPr>
              <w:spacing w:line="276" w:lineRule="auto"/>
              <w:ind w:left="0" w:hanging="2"/>
              <w:jc w:val="both"/>
              <w:rPr>
                <w:rFonts w:ascii="GHEA Grapalat" w:hAnsi="GHEA Grapalat" w:cs="Sylfaen"/>
                <w:bCs/>
                <w:noProof/>
                <w:color w:val="000000" w:themeColor="text1"/>
                <w:lang w:val="sq-AL"/>
              </w:rPr>
            </w:pPr>
            <w:r w:rsidRPr="00165C94">
              <w:rPr>
                <w:rFonts w:ascii="GHEA Grapalat" w:hAnsi="GHEA Grapalat" w:cs="Sylfaen"/>
                <w:noProof/>
                <w:color w:val="000000" w:themeColor="text1"/>
              </w:rPr>
              <w:t>Հ</w:t>
            </w:r>
            <w:r w:rsidRPr="00165C94">
              <w:rPr>
                <w:rFonts w:ascii="GHEA Grapalat" w:hAnsi="GHEA Grapalat" w:cs="Sylfaen"/>
                <w:noProof/>
                <w:color w:val="000000" w:themeColor="text1"/>
                <w:lang w:val="hy-AM"/>
              </w:rPr>
              <w:t>ատուկ միջոցների ընտրությունը</w:t>
            </w:r>
            <w:r w:rsidRPr="00165C94">
              <w:rPr>
                <w:rFonts w:ascii="GHEA Grapalat" w:hAnsi="GHEA Grapalat" w:cs="Sylfaen"/>
                <w:noProof/>
                <w:color w:val="000000" w:themeColor="text1"/>
                <w:lang w:val="sq-AL"/>
              </w:rPr>
              <w:t xml:space="preserve"> </w:t>
            </w:r>
            <w:r w:rsidR="000C6365" w:rsidRPr="00165C94">
              <w:rPr>
                <w:rFonts w:ascii="GHEA Grapalat" w:hAnsi="GHEA Grapalat" w:cs="Sylfaen"/>
                <w:noProof/>
                <w:color w:val="000000" w:themeColor="text1"/>
                <w:lang w:val="sq-AL"/>
              </w:rPr>
              <w:t>կատարել</w:t>
            </w:r>
            <w:r w:rsidR="00165C94" w:rsidRPr="00165C94">
              <w:rPr>
                <w:rFonts w:ascii="GHEA Grapalat" w:hAnsi="GHEA Grapalat" w:cs="Sylfaen"/>
                <w:noProof/>
                <w:color w:val="000000" w:themeColor="text1"/>
                <w:lang w:val="sq-AL"/>
              </w:rPr>
              <w:t>իս ուսումնասիրվել</w:t>
            </w:r>
            <w:r w:rsidR="00165C94">
              <w:rPr>
                <w:rFonts w:ascii="GHEA Grapalat" w:hAnsi="GHEA Grapalat" w:cs="Sylfaen"/>
                <w:noProof/>
                <w:color w:val="000000" w:themeColor="text1"/>
                <w:lang w:val="sq-AL"/>
              </w:rPr>
              <w:t xml:space="preserve"> է միջազգային փորձը, սակայն որևէ երկրի փորձին նախապատվություն չի տրվել, հաշվի առնելով </w:t>
            </w:r>
            <w:r w:rsidR="00165C94">
              <w:rPr>
                <w:rFonts w:ascii="GHEA Grapalat" w:hAnsi="GHEA Grapalat" w:cs="Sylfaen"/>
                <w:noProof/>
                <w:color w:val="000000" w:themeColor="text1"/>
                <w:lang w:val="sq-AL"/>
              </w:rPr>
              <w:lastRenderedPageBreak/>
              <w:t>ներպետական օրենսդրության առանձնահատկություններ:</w:t>
            </w:r>
          </w:p>
        </w:tc>
      </w:tr>
      <w:tr w:rsidR="004B6BC0" w:rsidRPr="00D326E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D298A" w:rsidRPr="001A2E4B" w:rsidRDefault="00ED298A" w:rsidP="006A029C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Մարդու իրավունքների և հիմնարար ազատությունների պաշտպանության մասին կոնվենցիայի 3-րդ հոդվածը սահմանում է՝ </w:t>
            </w:r>
            <w:r w:rsidRPr="001A2E4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ոչ ոք</w:t>
            </w:r>
            <w:r w:rsidR="005D23F6" w:rsidRPr="001A2E4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1A2E4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չպետք է ենթարկվի խոշտանգումների կամ անմարդկային կամ նվաստացնող վերաբերմունքի կամ պատժի:</w:t>
            </w:r>
          </w:p>
          <w:p w:rsidR="00ED298A" w:rsidRPr="001A2E4B" w:rsidRDefault="00ED298A" w:rsidP="00BA6518">
            <w:pPr>
              <w:spacing w:line="276" w:lineRule="auto"/>
              <w:ind w:left="0" w:hanging="2"/>
              <w:jc w:val="both"/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</w:pPr>
            <w:r w:rsidRPr="001A2E4B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Մարդու իրավունքների եվրոպական դատարանը, անդրադառնալով հատուկ միջոցների օգտագործմանը, նշել է, որ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զսպման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գործիքների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օրինակ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`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ձեռնաշղթաների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կիրառումը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սովորաբար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խնդիրներ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չի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առաջացնում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3-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հոդվածի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ներքո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եթե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միջոցը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հարկադրվել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օրինական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ձերբակալման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կալանավորման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չի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ենթադրում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ուժի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գործադրում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հանրայնացում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որը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գերազանցում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տվյալ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հանգամանքներում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ողջամտորեն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անհրաժեշտ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համարվող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աստիճանը։ Եվրոպական դատարանը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նույն գործով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վճռել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որ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ձեռնաշղթաների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կիրառումը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կարող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արդարացված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լինել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որոշակի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դեպքերում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օրինակ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`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բանտից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դուրս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փոխադրումների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ընթացքում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եթե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օգտագործվել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կարճաժամկետ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հանդիսացել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գանգատաբերի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նկատմամբ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կիրառվող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անհատական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և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պարբերաբար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վերանայվող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միջոց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որը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բխում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նրա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վարքի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հիման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վրա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կատարված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անհատական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ռիսկերի</w:t>
            </w:r>
            <w:r w:rsidRPr="001A2E4B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1A2E4B">
              <w:rPr>
                <w:rFonts w:ascii="GHEA Grapalat" w:hAnsi="GHEA Grapalat" w:cs="Sylfaen"/>
                <w:color w:val="000000" w:themeColor="text1"/>
                <w:lang w:val="hy-AM"/>
              </w:rPr>
              <w:t>գնահատումից։</w:t>
            </w:r>
          </w:p>
          <w:p w:rsidR="00ED298A" w:rsidRPr="001A2E4B" w:rsidRDefault="00ED298A" w:rsidP="00BA6518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 xml:space="preserve">Մեկ այլ գործով Եվրոպական դատարանը իր վճիռով անդրադարձել է </w:t>
            </w:r>
            <w:r w:rsidRPr="001A2E4B">
              <w:rPr>
                <w:rFonts w:ascii="GHEA Grapalat" w:hAnsi="GHEA Grapalat"/>
                <w:color w:val="000000" w:themeColor="text1"/>
                <w:lang w:val="hy-AM"/>
              </w:rPr>
              <w:t>էլեկտրահարող սարքերի օգտագործմանը, հատկապես երբ դրանք կիրառվում են հպման միջոցով, քանի որ պատճառում են ուժեղ ցավ և հանգեցնում ժամանակավոր անշարժացման: Այս առնչությամբ Դատարանը շեշտել է, որ պատշաճ պատրաստված իրավապահները տիրապետում են հսկողության բազմաթիվ այլ մեթոդների, երբ այն անձը, ում պետք է վերցնեն իրենց հսկողության տակ գտնվում է ֆիզիկական հասանելիության սահմաններում։</w:t>
            </w:r>
          </w:p>
          <w:p w:rsidR="00ED298A" w:rsidRPr="001A2E4B" w:rsidRDefault="00ED298A" w:rsidP="006A029C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A2E4B">
              <w:rPr>
                <w:rFonts w:ascii="GHEA Grapalat" w:hAnsi="GHEA Grapalat" w:cs="Arial"/>
                <w:color w:val="000000" w:themeColor="text1"/>
                <w:shd w:val="clear" w:color="auto" w:fill="FFFFFF"/>
                <w:lang w:val="hy-AM"/>
              </w:rPr>
              <w:t>Հաշվի առնելով ՄԻԵԴ դիրքորոշումները՝ անհրաժեշտ է նախատեսել ուժի կիրառման այնպիսի ընթացակարգային կանոններ, որոնցով կհստակեցվեն այն դեպքերը, թե յուրաքանչյուր տեսակի հատուկ միջոցը ինչ պայմաններում ու ինչ հիմքերի առկայության դեպքում կարող է կիրառվել՝ կանխարգելելու հատուկ միջոցների օգտագործման դեպքերի չարաշահումները և իրավունքների խախտումները։</w:t>
            </w:r>
          </w:p>
          <w:p w:rsidR="004B6BC0" w:rsidRPr="001A2E4B" w:rsidRDefault="004B6BC0" w:rsidP="006A029C">
            <w:pPr>
              <w:suppressAutoHyphens w:val="0"/>
              <w:spacing w:line="276" w:lineRule="auto"/>
              <w:ind w:leftChars="0" w:left="2" w:hanging="2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A2E4B" w:rsidRPr="002A5117" w:rsidRDefault="001A2E4B" w:rsidP="001A2E4B">
            <w:pPr>
              <w:pStyle w:val="NormalWeb"/>
              <w:shd w:val="clear" w:color="auto" w:fill="FFFFFF"/>
              <w:spacing w:before="0" w:beforeAutospacing="0" w:after="0" w:afterAutospacing="0"/>
              <w:ind w:hanging="2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2A5117">
              <w:rPr>
                <w:rFonts w:ascii="GHEA Grapalat" w:hAnsi="GHEA Grapalat" w:cs="Sylfaen"/>
                <w:noProof/>
                <w:lang w:val="hy-AM"/>
              </w:rPr>
              <w:t>Չի ընդունվել</w:t>
            </w:r>
            <w:r w:rsidR="00207D62" w:rsidRPr="002A5117">
              <w:rPr>
                <w:rFonts w:ascii="GHEA Grapalat" w:hAnsi="GHEA Grapalat" w:cs="Sylfaen"/>
                <w:noProof/>
                <w:lang w:val="hy-AM"/>
              </w:rPr>
              <w:t>:</w:t>
            </w:r>
          </w:p>
          <w:p w:rsidR="00207D62" w:rsidRPr="002A5117" w:rsidRDefault="0051387C" w:rsidP="00207D62">
            <w:pPr>
              <w:pStyle w:val="NormalWeb"/>
              <w:shd w:val="clear" w:color="auto" w:fill="FFFFFF"/>
              <w:spacing w:before="0" w:beforeAutospacing="0" w:after="0" w:afterAutospacing="0"/>
              <w:ind w:hanging="2"/>
              <w:rPr>
                <w:rFonts w:ascii="GHEA Grapalat" w:hAnsi="GHEA Grapalat" w:cs="Sylfaen"/>
                <w:noProof/>
                <w:lang w:val="hy-AM"/>
              </w:rPr>
            </w:pPr>
            <w:r w:rsidRPr="002A5117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></w:t>
            </w:r>
            <w:r w:rsidR="00C17B11" w:rsidRPr="002A5117">
              <w:rPr>
                <w:rStyle w:val="Strong"/>
                <w:rFonts w:ascii="GHEA Grapalat" w:hAnsi="GHEA Grapalat" w:cs="Arian AMU"/>
                <w:b w:val="0"/>
                <w:color w:val="000000" w:themeColor="text1"/>
                <w:bdr w:val="none" w:sz="0" w:space="0" w:color="auto" w:frame="1"/>
                <w:lang w:val="hy-AM"/>
              </w:rPr>
              <w:t>Պրոբացիայի ծառայության</w:t>
            </w:r>
            <w:r w:rsidR="00C17B11" w:rsidRPr="002A5117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17B11" w:rsidRPr="002A5117">
              <w:rPr>
                <w:rFonts w:ascii="GHEA Grapalat" w:hAnsi="GHEA Grapalat"/>
                <w:bCs/>
                <w:lang w:val="hy-AM"/>
              </w:rPr>
              <w:t xml:space="preserve">մասին» օրենքի </w:t>
            </w:r>
            <w:r w:rsidR="00C17B11" w:rsidRPr="002A5117">
              <w:rPr>
                <w:rFonts w:ascii="GHEA Grapalat" w:hAnsi="GHEA Grapalat" w:cs="Sylfaen"/>
                <w:noProof/>
                <w:lang w:val="hy-AM"/>
              </w:rPr>
              <w:t>51-</w:t>
            </w:r>
            <w:r w:rsidR="001A2E4B" w:rsidRPr="002A5117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C17B11" w:rsidRPr="002A5117">
              <w:rPr>
                <w:rFonts w:ascii="GHEA Grapalat" w:hAnsi="GHEA Grapalat" w:cs="Sylfaen"/>
                <w:noProof/>
                <w:lang w:val="hy-AM"/>
              </w:rPr>
              <w:t>հոդված</w:t>
            </w:r>
            <w:r w:rsidR="00207D62" w:rsidRPr="002A5117">
              <w:rPr>
                <w:rFonts w:ascii="GHEA Grapalat" w:hAnsi="GHEA Grapalat" w:cs="Sylfaen"/>
                <w:noProof/>
                <w:lang w:val="hy-AM"/>
              </w:rPr>
              <w:t xml:space="preserve">ով արդեն իսկ կարգավորված է հատուկ միջոցների կիրառման դեպքերը: Մասնավորապես, </w:t>
            </w:r>
          </w:p>
          <w:p w:rsidR="004B6BC0" w:rsidRPr="002A5117" w:rsidRDefault="00207D62" w:rsidP="002E5076">
            <w:pPr>
              <w:pStyle w:val="NormalWeb"/>
              <w:shd w:val="clear" w:color="auto" w:fill="FFFFFF"/>
              <w:spacing w:before="0" w:beforeAutospacing="0" w:after="0" w:afterAutospacing="0"/>
              <w:ind w:hanging="2"/>
              <w:rPr>
                <w:rFonts w:ascii="GHEA Grapalat" w:hAnsi="GHEA Grapalat"/>
                <w:color w:val="000000"/>
                <w:lang w:val="hy-AM"/>
              </w:rPr>
            </w:pPr>
            <w:r w:rsidRPr="002A5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Պրոբացիայի ծառայողն իրավունք ունի գործադրելու հատուկ միջոցներ  միայն ծառայողական պարտականությունների կատարման կապակցությամբ </w:t>
            </w:r>
            <w:r w:rsidRPr="002A511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իրեն ցույց տրված դիմադրությունը</w:t>
            </w:r>
            <w:r w:rsidRPr="002A5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կամ </w:t>
            </w:r>
            <w:r w:rsidRPr="002A5117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իր վրա կատարված հարձակումը կանխելու</w:t>
            </w:r>
            <w:r w:rsidRPr="002A5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դեպքում</w:t>
            </w:r>
            <w:r w:rsidR="00FC1F92" w:rsidRPr="002A511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իսկ 52-րդ հոդվածի 2-րդ մասով  սահմանվում է, որ հատուկ միջոցները գործադրվում են իրավախախտման կամ դիմադրության վտանգավորության բնույթին և աստիճանին համաչափ:</w:t>
            </w:r>
          </w:p>
        </w:tc>
      </w:tr>
      <w:tr w:rsidR="00D326EA" w:rsidRPr="00D326EA" w:rsidTr="003F0462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326EA" w:rsidRPr="009350A7" w:rsidRDefault="00D326EA" w:rsidP="009350A7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</w:rPr>
            </w:pPr>
            <w:r w:rsidRPr="001A2E4B">
              <w:rPr>
                <w:rFonts w:ascii="GHEA Grapalat" w:hAnsi="GHEA Grapalat"/>
                <w:b/>
                <w:noProof/>
                <w:lang w:val="sq-AL"/>
              </w:rPr>
              <w:lastRenderedPageBreak/>
              <w:t xml:space="preserve"> </w:t>
            </w:r>
            <w:r w:rsidR="00773952">
              <w:rPr>
                <w:rFonts w:ascii="GHEA Grapalat" w:hAnsi="GHEA Grapalat"/>
                <w:b/>
              </w:rPr>
              <w:t>7.</w:t>
            </w:r>
            <w:r w:rsidR="009350A7">
              <w:rPr>
                <w:rFonts w:ascii="GHEA Grapalat" w:hAnsi="GHEA Grapalat"/>
                <w:lang w:val="hy-AM"/>
              </w:rPr>
              <w:t xml:space="preserve"> </w:t>
            </w:r>
            <w:r w:rsidR="009350A7">
              <w:rPr>
                <w:rFonts w:ascii="GHEA Grapalat" w:hAnsi="GHEA Grapalat"/>
                <w:b/>
                <w:bCs/>
              </w:rPr>
              <w:t>Վ</w:t>
            </w:r>
            <w:r w:rsidR="009350A7" w:rsidRPr="009350A7">
              <w:rPr>
                <w:rFonts w:ascii="GHEA Grapalat" w:hAnsi="GHEA Grapalat"/>
                <w:b/>
                <w:bCs/>
                <w:lang w:val="hy-AM"/>
              </w:rPr>
              <w:t>արչապետի աշխատակազմի</w:t>
            </w:r>
            <w:r w:rsidR="0077395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9350A7">
              <w:rPr>
                <w:rFonts w:ascii="GHEA Grapalat" w:hAnsi="GHEA Grapalat"/>
                <w:b/>
              </w:rPr>
              <w:t>ի</w:t>
            </w:r>
            <w:r w:rsidR="00773952">
              <w:rPr>
                <w:rFonts w:ascii="GHEA Grapalat" w:hAnsi="GHEA Grapalat"/>
                <w:b/>
              </w:rPr>
              <w:t>րավաբանական</w:t>
            </w:r>
            <w:proofErr w:type="spellEnd"/>
            <w:r w:rsidR="00773952" w:rsidRPr="002744BF">
              <w:rPr>
                <w:rFonts w:ascii="GHEA Grapalat" w:hAnsi="GHEA Grapalat"/>
                <w:b/>
                <w:lang w:val="hy-AM"/>
              </w:rPr>
              <w:t xml:space="preserve"> վարչություն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326EA" w:rsidRPr="001A2E4B" w:rsidRDefault="00D326EA" w:rsidP="009350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10.06.2024</w:t>
            </w:r>
          </w:p>
        </w:tc>
      </w:tr>
      <w:tr w:rsidR="00D326EA" w:rsidRPr="00D326EA" w:rsidTr="003F0462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326EA" w:rsidRPr="001A2E4B" w:rsidRDefault="00D326EA" w:rsidP="00AA6A20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326EA" w:rsidRPr="001A2E4B" w:rsidRDefault="00D326EA" w:rsidP="00AA6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01/11-1/12217-2024</w:t>
            </w:r>
          </w:p>
        </w:tc>
      </w:tr>
      <w:tr w:rsidR="00D326EA" w:rsidRPr="00D326E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73952" w:rsidRPr="00827AAC" w:rsidRDefault="00773952" w:rsidP="00AA6A20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7395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27A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կետով սահմանվում է </w:t>
            </w:r>
            <w:r w:rsidRPr="00827AAC">
              <w:rPr>
                <w:rFonts w:ascii="GHEA Grapalat" w:hAnsi="GHEA Grapalat"/>
                <w:color w:val="000000" w:themeColor="text1"/>
                <w:lang w:val="hy-AM"/>
              </w:rPr>
              <w:t>Պրոբացիայի ծառայության կողմից գործադրվող հատուկ միջոցների ցանկը, մինչդեռ «</w:t>
            </w:r>
            <w:r w:rsidRPr="00827A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Պրոբացիայի ծառայության մասին</w:t>
            </w:r>
            <w:r w:rsidRPr="00827AAC">
              <w:rPr>
                <w:rFonts w:ascii="GHEA Grapalat" w:hAnsi="GHEA Grapalat"/>
                <w:color w:val="000000" w:themeColor="text1"/>
                <w:lang w:val="hy-AM"/>
              </w:rPr>
              <w:t xml:space="preserve">» օրենքի 51-րդ հոդվածի 3-րդ մասի համաձայն՝ 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պ</w:t>
            </w:r>
            <w:r w:rsidRPr="00827AAC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րոբացիայի ծառայողների կողմից գործադրվող հատուկ միջոցների ցանկը սահմանում է Կառավարությունը,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</w:t>
            </w:r>
            <w:r w:rsidRPr="00827A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աբար  նախագծի վերնագիր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Pr="00827A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 1-ի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27A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կետը պետք է համապատասխանեցնել լիազորող նորմի բովանդակությանը:</w:t>
            </w:r>
          </w:p>
          <w:p w:rsidR="00D326EA" w:rsidRPr="00773952" w:rsidRDefault="00D326EA" w:rsidP="00AA6A20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326EA" w:rsidRPr="00E73E9A" w:rsidRDefault="00E73E9A" w:rsidP="00AA6A2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2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E73E9A">
              <w:rPr>
                <w:rFonts w:ascii="GHEA Grapalat" w:hAnsi="GHEA Grapalat" w:cs="Sylfaen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E73E9A" w:rsidRPr="00D326EA" w:rsidTr="008E592E">
        <w:trPr>
          <w:trHeight w:val="435"/>
          <w:jc w:val="center"/>
        </w:trPr>
        <w:tc>
          <w:tcPr>
            <w:tcW w:w="117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AA6A20" w:rsidP="00AA6A20">
            <w:pPr>
              <w:suppressAutoHyphens w:val="0"/>
              <w:spacing w:line="276" w:lineRule="auto"/>
              <w:ind w:leftChars="0" w:left="0" w:firstLineChars="58" w:firstLine="14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t>8</w:t>
            </w:r>
            <w:r w:rsidR="00E73E9A">
              <w:rPr>
                <w:rFonts w:ascii="GHEA Grapalat" w:hAnsi="GHEA Grapalat"/>
                <w:b/>
                <w:noProof/>
                <w:lang w:val="sq-AL"/>
              </w:rPr>
              <w:t xml:space="preserve">. </w:t>
            </w:r>
            <w:r w:rsidR="00E73E9A" w:rsidRPr="00FF4513">
              <w:rPr>
                <w:rFonts w:ascii="GHEA Grapalat" w:hAnsi="GHEA Grapalat"/>
                <w:b/>
                <w:noProof/>
                <w:lang w:val="sq-AL"/>
              </w:rPr>
              <w:t>Քաղաքացիական ծառայության գրասենյակ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E73E9A" w:rsidP="00AA6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10.06.2024</w:t>
            </w:r>
          </w:p>
        </w:tc>
      </w:tr>
      <w:tr w:rsidR="00E73E9A" w:rsidRPr="00D326EA" w:rsidTr="008E592E">
        <w:trPr>
          <w:trHeight w:val="435"/>
          <w:jc w:val="center"/>
        </w:trPr>
        <w:tc>
          <w:tcPr>
            <w:tcW w:w="117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E73E9A" w:rsidP="00AA6A20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E73E9A" w:rsidP="00AA6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1A2E4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 01/11-1/12217-2024</w:t>
            </w:r>
          </w:p>
        </w:tc>
      </w:tr>
      <w:tr w:rsidR="00E73E9A" w:rsidRPr="00D326E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061714" w:rsidRPr="00BA6A25" w:rsidRDefault="00061714" w:rsidP="00AA6A20">
            <w:pPr>
              <w:spacing w:line="276" w:lineRule="auto"/>
              <w:ind w:leftChars="0" w:left="0" w:firstLineChars="0" w:firstLine="0"/>
              <w:jc w:val="both"/>
              <w:rPr>
                <w:rFonts w:ascii="GHEA Grapalat" w:hAnsi="GHEA Grapalat"/>
                <w:i/>
                <w:lang w:val="hy-AM"/>
              </w:rPr>
            </w:pPr>
            <w:r w:rsidRPr="00C31B2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641AB">
              <w:rPr>
                <w:rFonts w:ascii="GHEA Grapalat" w:hAnsi="GHEA Grapalat"/>
                <w:color w:val="000000" w:themeColor="text1"/>
                <w:lang w:val="hy-AM"/>
              </w:rPr>
              <w:t xml:space="preserve">Պրոբացիայի ծառայության կողմից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գործադրվող</w:t>
            </w:r>
            <w:r w:rsidRPr="00A641AB">
              <w:rPr>
                <w:rFonts w:ascii="GHEA Grapalat" w:hAnsi="GHEA Grapalat"/>
                <w:color w:val="000000" w:themeColor="text1"/>
                <w:lang w:val="hy-AM"/>
              </w:rPr>
              <w:t xml:space="preserve"> հատուկ միջոցների ցանկ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սահմանելու</w:t>
            </w:r>
            <w:r w:rsidRPr="009D66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9D66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նախագծի </w:t>
            </w:r>
            <w:r w:rsidRPr="009D66D4">
              <w:rPr>
                <w:rFonts w:ascii="GHEA Grapalat" w:hAnsi="GHEA Grapalat"/>
                <w:lang w:val="hy-AM"/>
              </w:rPr>
              <w:t xml:space="preserve">(այսուհետ՝ Նախագիծ) </w:t>
            </w:r>
            <w:r w:rsidRPr="009E0380">
              <w:rPr>
                <w:rFonts w:ascii="GHEA Grapalat" w:hAnsi="GHEA Grapalat"/>
                <w:lang w:val="hy-AM"/>
              </w:rPr>
              <w:t xml:space="preserve">նախաբանում՝ որպես </w:t>
            </w:r>
            <w:r>
              <w:rPr>
                <w:rFonts w:ascii="GHEA Grapalat" w:hAnsi="GHEA Grapalat"/>
                <w:lang w:val="hy-AM"/>
              </w:rPr>
              <w:t>Կառավարության որոշման</w:t>
            </w:r>
            <w:r w:rsidRPr="009E0380">
              <w:rPr>
                <w:rFonts w:ascii="GHEA Grapalat" w:hAnsi="GHEA Grapalat"/>
                <w:lang w:val="hy-AM"/>
              </w:rPr>
              <w:t xml:space="preserve"> ընդունման լիազորող նորմ, հղում է կատարվում «</w:t>
            </w:r>
            <w:r w:rsidRPr="00BA6A25">
              <w:rPr>
                <w:rStyle w:val="Strong"/>
                <w:rFonts w:ascii="GHEA Grapalat" w:hAnsi="GHEA Grapalat" w:cs="Arian AMU"/>
                <w:color w:val="000000" w:themeColor="text1"/>
                <w:bdr w:val="none" w:sz="0" w:space="0" w:color="auto" w:frame="1"/>
                <w:lang w:val="hy-AM"/>
              </w:rPr>
              <w:t>Պրոբացիայի ծառայության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 xml:space="preserve">մասին» </w:t>
            </w:r>
            <w:r w:rsidRPr="009E0380">
              <w:rPr>
                <w:rFonts w:ascii="GHEA Grapalat" w:hAnsi="GHEA Grapalat"/>
                <w:lang w:val="hy-AM"/>
              </w:rPr>
              <w:t xml:space="preserve">օրենքի </w:t>
            </w:r>
            <w:r w:rsidRPr="00B61EB4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Օրենք</w:t>
            </w:r>
            <w:r w:rsidRPr="00B61EB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51</w:t>
            </w:r>
            <w:r w:rsidRPr="009E0380">
              <w:rPr>
                <w:rFonts w:ascii="GHEA Grapalat" w:hAnsi="GHEA Grapalat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9E0380">
              <w:rPr>
                <w:rFonts w:ascii="GHEA Grapalat" w:hAnsi="GHEA Grapalat"/>
                <w:lang w:val="hy-AM"/>
              </w:rPr>
              <w:t>-րդ մասին,</w:t>
            </w:r>
            <w:r>
              <w:rPr>
                <w:rFonts w:ascii="GHEA Grapalat" w:hAnsi="GHEA Grapalat"/>
                <w:lang w:val="hy-AM"/>
              </w:rPr>
              <w:t xml:space="preserve"> որի</w:t>
            </w:r>
            <w:r w:rsidRPr="009E0380">
              <w:rPr>
                <w:rFonts w:ascii="GHEA Grapalat" w:hAnsi="GHEA Grapalat"/>
                <w:lang w:val="hy-AM"/>
              </w:rPr>
              <w:t xml:space="preserve"> համաձայն՝ 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Պրոբացիայի</w:t>
            </w:r>
            <w:r w:rsidRPr="003638D3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3638D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ծառայողների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կողմից գործադրվող հատուկ միջոցների ցանկը սահմանում է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Կառավարությունը</w:t>
            </w:r>
            <w:r w:rsidRPr="00BA6A25">
              <w:rPr>
                <w:rFonts w:ascii="GHEA Grapalat" w:hAnsi="GHEA Grapalat"/>
                <w:i/>
                <w:lang w:val="hy-AM"/>
              </w:rPr>
              <w:t>:</w:t>
            </w:r>
          </w:p>
          <w:p w:rsidR="00061714" w:rsidRPr="00552E49" w:rsidRDefault="00061714" w:rsidP="00AA6A20">
            <w:pPr>
              <w:spacing w:line="276" w:lineRule="auto"/>
              <w:ind w:left="0" w:hanging="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Նշված լիազորող նորմի բովանդակությունից հետև</w:t>
            </w:r>
            <w:r w:rsidRPr="009E0380">
              <w:rPr>
                <w:rFonts w:ascii="GHEA Grapalat" w:hAnsi="GHEA Grapalat"/>
                <w:lang w:val="hy-AM"/>
              </w:rPr>
              <w:t xml:space="preserve">ում է, որ </w:t>
            </w:r>
            <w:r w:rsidRPr="009E0380">
              <w:rPr>
                <w:rFonts w:ascii="GHEA Grapalat" w:hAnsi="GHEA Grapalat"/>
                <w:i/>
                <w:lang w:val="hy-AM"/>
              </w:rPr>
              <w:t>Կառավարությունը լիազորված է սահմանել</w:t>
            </w:r>
            <w:r w:rsidRPr="009E0380">
              <w:rPr>
                <w:rFonts w:ascii="GHEA Grapalat" w:hAnsi="GHEA Grapalat"/>
                <w:lang w:val="hy-AM"/>
              </w:rPr>
              <w:t xml:space="preserve"> 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Պրոբացիայի</w:t>
            </w:r>
            <w:r w:rsidRPr="003638D3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 w:rsidRPr="003638D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ծառայողների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կողմից գործադրվող հատուկ միջոցների ցանկը</w:t>
            </w:r>
            <w:r w:rsidRPr="009E0380">
              <w:rPr>
                <w:rFonts w:ascii="GHEA Grapalat" w:hAnsi="GHEA Grapalat"/>
                <w:lang w:val="hy-AM"/>
              </w:rPr>
              <w:t xml:space="preserve">, մինչդեռ </w:t>
            </w:r>
            <w:r>
              <w:rPr>
                <w:rFonts w:ascii="GHEA Grapalat" w:hAnsi="GHEA Grapalat"/>
                <w:lang w:val="hy-AM"/>
              </w:rPr>
              <w:t xml:space="preserve">Նախագծով, ըստ էության, առաջարկվում է սահմանել 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Պրոբացիայի</w:t>
            </w:r>
            <w:r w:rsidRPr="003638D3">
              <w:rPr>
                <w:rFonts w:ascii="Calibri" w:hAnsi="Calibri" w:cs="Calibri"/>
                <w:i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ծառայության</w:t>
            </w:r>
            <w:r w:rsidRPr="003638D3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կողմից գործադրվող հատուկ միջոցների ցանկը</w:t>
            </w:r>
            <w:r>
              <w:rPr>
                <w:rFonts w:ascii="GHEA Grapalat" w:hAnsi="GHEA Grapalat"/>
                <w:color w:val="000000"/>
                <w:lang w:val="hy-AM"/>
              </w:rPr>
              <w:t>, ինչը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չի համապատասխանում օրենսդրի կողմից սահմանված լիազորող նորմի բովանդակությանը։</w:t>
            </w:r>
            <w:r>
              <w:rPr>
                <w:rFonts w:ascii="GHEA Grapalat" w:hAnsi="GHEA Grapalat"/>
                <w:lang w:val="hy-AM"/>
              </w:rPr>
              <w:tab/>
            </w:r>
          </w:p>
          <w:p w:rsidR="00061714" w:rsidRDefault="00061714" w:rsidP="00AA6A20">
            <w:pPr>
              <w:pStyle w:val="Bodytext20"/>
              <w:tabs>
                <w:tab w:val="left" w:pos="720"/>
              </w:tabs>
              <w:spacing w:line="276" w:lineRule="auto"/>
              <w:ind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>Հաշվի առնելով վերոգրյալը՝ անհրաժեշտ է նախագծային կարգավորումները համապատասխանեցնել Օ</w:t>
            </w:r>
            <w:r w:rsidRPr="009E0380">
              <w:rPr>
                <w:rFonts w:ascii="GHEA Grapalat" w:hAnsi="GHEA Grapalat"/>
                <w:lang w:val="hy-AM"/>
              </w:rPr>
              <w:t xml:space="preserve">րենքի </w:t>
            </w:r>
            <w:r>
              <w:rPr>
                <w:rFonts w:ascii="GHEA Grapalat" w:hAnsi="GHEA Grapalat"/>
                <w:lang w:val="hy-AM"/>
              </w:rPr>
              <w:t>51</w:t>
            </w:r>
            <w:r w:rsidRPr="009E0380">
              <w:rPr>
                <w:rFonts w:ascii="GHEA Grapalat" w:hAnsi="GHEA Grapalat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9E0380">
              <w:rPr>
                <w:rFonts w:ascii="GHEA Grapalat" w:hAnsi="GHEA Grapalat"/>
                <w:lang w:val="hy-AM"/>
              </w:rPr>
              <w:t xml:space="preserve">-րդ </w:t>
            </w:r>
            <w:r>
              <w:rPr>
                <w:rFonts w:ascii="GHEA Grapalat" w:hAnsi="GHEA Grapalat"/>
                <w:lang w:val="hy-AM"/>
              </w:rPr>
              <w:t>մասով սահմանված լիազորող նորմի բովանդակությանը:</w:t>
            </w:r>
          </w:p>
          <w:p w:rsidR="00E73E9A" w:rsidRPr="00061714" w:rsidRDefault="00E73E9A" w:rsidP="00AA6A20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702FA5" w:rsidP="00AA6A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E73E9A">
              <w:rPr>
                <w:rFonts w:ascii="GHEA Grapalat" w:hAnsi="GHEA Grapalat" w:cs="Sylfaen"/>
                <w:noProof/>
                <w:lang w:val="hy-AM"/>
              </w:rPr>
              <w:t>Ընդունվել է: Նախագծում կատարվել է համապատասխան փոփոխություն:</w:t>
            </w:r>
          </w:p>
        </w:tc>
      </w:tr>
      <w:tr w:rsidR="00E73E9A" w:rsidRPr="00D326EA" w:rsidTr="00234762">
        <w:trPr>
          <w:trHeight w:val="435"/>
          <w:jc w:val="center"/>
        </w:trPr>
        <w:tc>
          <w:tcPr>
            <w:tcW w:w="1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E73E9A" w:rsidP="00C7693A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E73E9A" w:rsidRPr="001A2E4B" w:rsidRDefault="00E73E9A" w:rsidP="00C769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</w:tr>
    </w:tbl>
    <w:p w:rsidR="002C53C1" w:rsidRPr="001A2E4B" w:rsidRDefault="002C53C1" w:rsidP="00F04F4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</w:p>
    <w:sectPr w:rsidR="002C53C1" w:rsidRPr="001A2E4B" w:rsidSect="000E76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72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AEC" w:rsidRDefault="00394AEC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394AEC" w:rsidRDefault="00394AEC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17" w:rsidRDefault="002A5117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2A5117" w:rsidRPr="000353C4" w:rsidRDefault="006961F4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2A5117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EC74F2">
          <w:rPr>
            <w:rFonts w:ascii="GHEA Grapalat" w:hAnsi="GHEA Grapalat"/>
            <w:noProof/>
            <w:lang w:val="hy-AM"/>
          </w:rPr>
          <w:t>2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2A5117" w:rsidRPr="000353C4" w:rsidRDefault="002A5117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17" w:rsidRDefault="002A5117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AEC" w:rsidRDefault="00394AEC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394AEC" w:rsidRDefault="00394AEC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17" w:rsidRDefault="006961F4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2A5117">
      <w:rPr>
        <w:color w:val="000000"/>
      </w:rPr>
      <w:instrText>PAGE</w:instrText>
    </w:r>
    <w:r>
      <w:rPr>
        <w:color w:val="000000"/>
      </w:rPr>
      <w:fldChar w:fldCharType="end"/>
    </w:r>
  </w:p>
  <w:p w:rsidR="002A5117" w:rsidRDefault="002A5117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17" w:rsidRPr="00847496" w:rsidRDefault="002A5117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17" w:rsidRDefault="002A5117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636677A"/>
    <w:multiLevelType w:val="hybridMultilevel"/>
    <w:tmpl w:val="F7B6A314"/>
    <w:lvl w:ilvl="0" w:tplc="FFFFFFFF">
      <w:start w:val="1"/>
      <w:numFmt w:val="decimal"/>
      <w:lvlText w:val="%1."/>
      <w:lvlJc w:val="left"/>
      <w:pPr>
        <w:ind w:left="1065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9FA7585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AC97F27"/>
    <w:multiLevelType w:val="multilevel"/>
    <w:tmpl w:val="0EC64322"/>
    <w:lvl w:ilvl="0">
      <w:start w:val="1"/>
      <w:numFmt w:val="decimal"/>
      <w:lvlText w:val="%1."/>
      <w:lvlJc w:val="left"/>
      <w:pPr>
        <w:ind w:left="2628" w:hanging="360"/>
      </w:p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6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7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8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9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63283"/>
    <w:multiLevelType w:val="hybridMultilevel"/>
    <w:tmpl w:val="F7B6A314"/>
    <w:lvl w:ilvl="0" w:tplc="BCE66A42">
      <w:start w:val="1"/>
      <w:numFmt w:val="decimal"/>
      <w:lvlText w:val="%1."/>
      <w:lvlJc w:val="left"/>
      <w:pPr>
        <w:ind w:left="12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0436866"/>
    <w:multiLevelType w:val="hybridMultilevel"/>
    <w:tmpl w:val="5290B82A"/>
    <w:lvl w:ilvl="0" w:tplc="5892305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E318E"/>
    <w:multiLevelType w:val="hybridMultilevel"/>
    <w:tmpl w:val="7DB8A310"/>
    <w:lvl w:ilvl="0" w:tplc="B5A4F376"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2DF017D5"/>
    <w:multiLevelType w:val="hybridMultilevel"/>
    <w:tmpl w:val="FA841BBC"/>
    <w:lvl w:ilvl="0" w:tplc="8FBC9E9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7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>
    <w:nsid w:val="30FA1F2E"/>
    <w:multiLevelType w:val="hybridMultilevel"/>
    <w:tmpl w:val="215E7F06"/>
    <w:lvl w:ilvl="0" w:tplc="8A94FA54">
      <w:start w:val="1"/>
      <w:numFmt w:val="decimal"/>
      <w:lvlText w:val="%1."/>
      <w:lvlJc w:val="left"/>
      <w:pPr>
        <w:ind w:left="12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9">
    <w:nsid w:val="33A74093"/>
    <w:multiLevelType w:val="hybridMultilevel"/>
    <w:tmpl w:val="E9CCE5B2"/>
    <w:lvl w:ilvl="0" w:tplc="13D2D8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75E4C"/>
    <w:multiLevelType w:val="hybridMultilevel"/>
    <w:tmpl w:val="5E0A2A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77774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2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71A52"/>
    <w:multiLevelType w:val="hybridMultilevel"/>
    <w:tmpl w:val="B3E4C880"/>
    <w:lvl w:ilvl="0" w:tplc="4996591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C9A08A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7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1">
    <w:nsid w:val="7605709B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3">
    <w:nsid w:val="7A3D4875"/>
    <w:multiLevelType w:val="hybridMultilevel"/>
    <w:tmpl w:val="6E7032FE"/>
    <w:lvl w:ilvl="0" w:tplc="DA0EF4B6">
      <w:start w:val="1"/>
      <w:numFmt w:val="decimal"/>
      <w:lvlText w:val="%1."/>
      <w:lvlJc w:val="left"/>
      <w:pPr>
        <w:ind w:left="358" w:hanging="360"/>
      </w:pPr>
      <w:rPr>
        <w:rFonts w:cs="AK Courier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4">
    <w:nsid w:val="7A5F733C"/>
    <w:multiLevelType w:val="hybridMultilevel"/>
    <w:tmpl w:val="14A68508"/>
    <w:lvl w:ilvl="0" w:tplc="149E7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8F238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5463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53E3FA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F62A3F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FDAB04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50EF5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68F6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4AEE43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B77F22"/>
    <w:multiLevelType w:val="hybridMultilevel"/>
    <w:tmpl w:val="DB805546"/>
    <w:lvl w:ilvl="0" w:tplc="0B1C74D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1"/>
  </w:num>
  <w:num w:numId="2">
    <w:abstractNumId w:val="5"/>
  </w:num>
  <w:num w:numId="3">
    <w:abstractNumId w:val="30"/>
  </w:num>
  <w:num w:numId="4">
    <w:abstractNumId w:val="15"/>
  </w:num>
  <w:num w:numId="5">
    <w:abstractNumId w:val="17"/>
  </w:num>
  <w:num w:numId="6">
    <w:abstractNumId w:val="12"/>
  </w:num>
  <w:num w:numId="7">
    <w:abstractNumId w:val="26"/>
  </w:num>
  <w:num w:numId="8">
    <w:abstractNumId w:val="25"/>
  </w:num>
  <w:num w:numId="9">
    <w:abstractNumId w:val="7"/>
  </w:num>
  <w:num w:numId="10">
    <w:abstractNumId w:val="29"/>
  </w:num>
  <w:num w:numId="11">
    <w:abstractNumId w:val="28"/>
  </w:num>
  <w:num w:numId="12">
    <w:abstractNumId w:val="13"/>
  </w:num>
  <w:num w:numId="13">
    <w:abstractNumId w:val="23"/>
  </w:num>
  <w:num w:numId="14">
    <w:abstractNumId w:val="2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"/>
  </w:num>
  <w:num w:numId="23">
    <w:abstractNumId w:val="20"/>
  </w:num>
  <w:num w:numId="24">
    <w:abstractNumId w:val="4"/>
  </w:num>
  <w:num w:numId="25">
    <w:abstractNumId w:val="34"/>
  </w:num>
  <w:num w:numId="26">
    <w:abstractNumId w:val="3"/>
  </w:num>
  <w:num w:numId="27">
    <w:abstractNumId w:val="24"/>
  </w:num>
  <w:num w:numId="28">
    <w:abstractNumId w:val="21"/>
  </w:num>
  <w:num w:numId="29">
    <w:abstractNumId w:val="31"/>
  </w:num>
  <w:num w:numId="30">
    <w:abstractNumId w:val="33"/>
  </w:num>
  <w:num w:numId="31">
    <w:abstractNumId w:val="19"/>
  </w:num>
  <w:num w:numId="32">
    <w:abstractNumId w:val="11"/>
  </w:num>
  <w:num w:numId="33">
    <w:abstractNumId w:val="14"/>
  </w:num>
  <w:num w:numId="34">
    <w:abstractNumId w:val="16"/>
  </w:num>
  <w:num w:numId="35">
    <w:abstractNumId w:val="18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6313"/>
    <w:rsid w:val="000111C2"/>
    <w:rsid w:val="0001145C"/>
    <w:rsid w:val="00016460"/>
    <w:rsid w:val="000168F6"/>
    <w:rsid w:val="00022FA7"/>
    <w:rsid w:val="00026FA5"/>
    <w:rsid w:val="00027EA2"/>
    <w:rsid w:val="000353C4"/>
    <w:rsid w:val="00040A02"/>
    <w:rsid w:val="00041CD6"/>
    <w:rsid w:val="00042F54"/>
    <w:rsid w:val="000430B8"/>
    <w:rsid w:val="00057A4B"/>
    <w:rsid w:val="00061714"/>
    <w:rsid w:val="00062FEE"/>
    <w:rsid w:val="00064A82"/>
    <w:rsid w:val="00066697"/>
    <w:rsid w:val="00066A8B"/>
    <w:rsid w:val="00076C5D"/>
    <w:rsid w:val="00085612"/>
    <w:rsid w:val="00086755"/>
    <w:rsid w:val="00094460"/>
    <w:rsid w:val="00095153"/>
    <w:rsid w:val="000977FA"/>
    <w:rsid w:val="000A1790"/>
    <w:rsid w:val="000A42B9"/>
    <w:rsid w:val="000A4977"/>
    <w:rsid w:val="000B0C21"/>
    <w:rsid w:val="000B549D"/>
    <w:rsid w:val="000C4362"/>
    <w:rsid w:val="000C49A5"/>
    <w:rsid w:val="000C6365"/>
    <w:rsid w:val="000C7245"/>
    <w:rsid w:val="000D4466"/>
    <w:rsid w:val="000D4D9C"/>
    <w:rsid w:val="000E1A65"/>
    <w:rsid w:val="000E49F6"/>
    <w:rsid w:val="000E62B6"/>
    <w:rsid w:val="000E7636"/>
    <w:rsid w:val="000F185C"/>
    <w:rsid w:val="000F33DA"/>
    <w:rsid w:val="000F382E"/>
    <w:rsid w:val="000F4465"/>
    <w:rsid w:val="000F6E00"/>
    <w:rsid w:val="000F6F25"/>
    <w:rsid w:val="001035BD"/>
    <w:rsid w:val="00104066"/>
    <w:rsid w:val="001055B0"/>
    <w:rsid w:val="00106257"/>
    <w:rsid w:val="001101E9"/>
    <w:rsid w:val="00122ED2"/>
    <w:rsid w:val="0012493E"/>
    <w:rsid w:val="001309D0"/>
    <w:rsid w:val="00137BDD"/>
    <w:rsid w:val="00140AE6"/>
    <w:rsid w:val="00140BEE"/>
    <w:rsid w:val="00146165"/>
    <w:rsid w:val="00150E96"/>
    <w:rsid w:val="001531CC"/>
    <w:rsid w:val="001543F1"/>
    <w:rsid w:val="00154B1E"/>
    <w:rsid w:val="00165C94"/>
    <w:rsid w:val="0016701C"/>
    <w:rsid w:val="00170452"/>
    <w:rsid w:val="001803A9"/>
    <w:rsid w:val="00180638"/>
    <w:rsid w:val="0018314F"/>
    <w:rsid w:val="001869F9"/>
    <w:rsid w:val="001A16D1"/>
    <w:rsid w:val="001A2E4B"/>
    <w:rsid w:val="001A2FEC"/>
    <w:rsid w:val="001B1D4D"/>
    <w:rsid w:val="001B1FE5"/>
    <w:rsid w:val="001B4AA7"/>
    <w:rsid w:val="001B5B0E"/>
    <w:rsid w:val="001B76AF"/>
    <w:rsid w:val="001C7AB7"/>
    <w:rsid w:val="001D05C0"/>
    <w:rsid w:val="001D0C9C"/>
    <w:rsid w:val="001D2A4C"/>
    <w:rsid w:val="001E07DC"/>
    <w:rsid w:val="001F2AB4"/>
    <w:rsid w:val="001F3D87"/>
    <w:rsid w:val="001F7587"/>
    <w:rsid w:val="0020205E"/>
    <w:rsid w:val="002038BF"/>
    <w:rsid w:val="0020507A"/>
    <w:rsid w:val="00207099"/>
    <w:rsid w:val="00207D62"/>
    <w:rsid w:val="00211592"/>
    <w:rsid w:val="00212401"/>
    <w:rsid w:val="00212EFE"/>
    <w:rsid w:val="00215B57"/>
    <w:rsid w:val="00227A06"/>
    <w:rsid w:val="002312B1"/>
    <w:rsid w:val="00231A2A"/>
    <w:rsid w:val="0023395A"/>
    <w:rsid w:val="00234762"/>
    <w:rsid w:val="00240378"/>
    <w:rsid w:val="00240644"/>
    <w:rsid w:val="00240AD1"/>
    <w:rsid w:val="00245569"/>
    <w:rsid w:val="00247DBA"/>
    <w:rsid w:val="00254347"/>
    <w:rsid w:val="002561C0"/>
    <w:rsid w:val="00266144"/>
    <w:rsid w:val="002667BB"/>
    <w:rsid w:val="00275C58"/>
    <w:rsid w:val="0027665B"/>
    <w:rsid w:val="00285A66"/>
    <w:rsid w:val="00294CA7"/>
    <w:rsid w:val="00295A1C"/>
    <w:rsid w:val="00295E03"/>
    <w:rsid w:val="002A4089"/>
    <w:rsid w:val="002A4CAE"/>
    <w:rsid w:val="002A5117"/>
    <w:rsid w:val="002A6842"/>
    <w:rsid w:val="002B158C"/>
    <w:rsid w:val="002C1EDE"/>
    <w:rsid w:val="002C53C1"/>
    <w:rsid w:val="002C5499"/>
    <w:rsid w:val="002C6467"/>
    <w:rsid w:val="002D0295"/>
    <w:rsid w:val="002D02B2"/>
    <w:rsid w:val="002D6D0F"/>
    <w:rsid w:val="002E153E"/>
    <w:rsid w:val="002E5076"/>
    <w:rsid w:val="002F05BE"/>
    <w:rsid w:val="002F06BB"/>
    <w:rsid w:val="002F5343"/>
    <w:rsid w:val="00302ED7"/>
    <w:rsid w:val="00305DD4"/>
    <w:rsid w:val="00312C3A"/>
    <w:rsid w:val="003130A3"/>
    <w:rsid w:val="00317808"/>
    <w:rsid w:val="003205AD"/>
    <w:rsid w:val="00322B10"/>
    <w:rsid w:val="00327346"/>
    <w:rsid w:val="00330CCA"/>
    <w:rsid w:val="003320BC"/>
    <w:rsid w:val="00334E1B"/>
    <w:rsid w:val="00335260"/>
    <w:rsid w:val="00340075"/>
    <w:rsid w:val="003413B1"/>
    <w:rsid w:val="00345484"/>
    <w:rsid w:val="00345D1A"/>
    <w:rsid w:val="00351D63"/>
    <w:rsid w:val="003540A8"/>
    <w:rsid w:val="00354740"/>
    <w:rsid w:val="00356922"/>
    <w:rsid w:val="00363B8A"/>
    <w:rsid w:val="00365370"/>
    <w:rsid w:val="003728F8"/>
    <w:rsid w:val="00375150"/>
    <w:rsid w:val="003762D4"/>
    <w:rsid w:val="00376BC7"/>
    <w:rsid w:val="0037721A"/>
    <w:rsid w:val="003778CC"/>
    <w:rsid w:val="00381822"/>
    <w:rsid w:val="00382B53"/>
    <w:rsid w:val="00392604"/>
    <w:rsid w:val="00393F06"/>
    <w:rsid w:val="00394AEC"/>
    <w:rsid w:val="00395308"/>
    <w:rsid w:val="003973C4"/>
    <w:rsid w:val="003B23C3"/>
    <w:rsid w:val="003B519F"/>
    <w:rsid w:val="003B5818"/>
    <w:rsid w:val="003C3F9E"/>
    <w:rsid w:val="003C3FEC"/>
    <w:rsid w:val="003C413D"/>
    <w:rsid w:val="003C4C28"/>
    <w:rsid w:val="003D0427"/>
    <w:rsid w:val="003D78F3"/>
    <w:rsid w:val="003E169A"/>
    <w:rsid w:val="003E23DC"/>
    <w:rsid w:val="003E60AC"/>
    <w:rsid w:val="003E7566"/>
    <w:rsid w:val="003F2810"/>
    <w:rsid w:val="003F5B71"/>
    <w:rsid w:val="00402DB8"/>
    <w:rsid w:val="00407684"/>
    <w:rsid w:val="00416E11"/>
    <w:rsid w:val="004212EC"/>
    <w:rsid w:val="00430BD0"/>
    <w:rsid w:val="004414C3"/>
    <w:rsid w:val="00441EE0"/>
    <w:rsid w:val="00442854"/>
    <w:rsid w:val="00444C9F"/>
    <w:rsid w:val="0045127B"/>
    <w:rsid w:val="00461AFF"/>
    <w:rsid w:val="00466A89"/>
    <w:rsid w:val="0047354D"/>
    <w:rsid w:val="004806A4"/>
    <w:rsid w:val="00490807"/>
    <w:rsid w:val="004934A4"/>
    <w:rsid w:val="00493D32"/>
    <w:rsid w:val="004958BE"/>
    <w:rsid w:val="00497225"/>
    <w:rsid w:val="004A5584"/>
    <w:rsid w:val="004A583F"/>
    <w:rsid w:val="004B31E8"/>
    <w:rsid w:val="004B5115"/>
    <w:rsid w:val="004B6BC0"/>
    <w:rsid w:val="004B7DA8"/>
    <w:rsid w:val="004B7F7F"/>
    <w:rsid w:val="004C1F76"/>
    <w:rsid w:val="004C29BE"/>
    <w:rsid w:val="004C49E9"/>
    <w:rsid w:val="004D2EC1"/>
    <w:rsid w:val="004D3DC4"/>
    <w:rsid w:val="004E0383"/>
    <w:rsid w:val="004E07AE"/>
    <w:rsid w:val="004E4203"/>
    <w:rsid w:val="004F091A"/>
    <w:rsid w:val="004F2057"/>
    <w:rsid w:val="004F5BC0"/>
    <w:rsid w:val="0050070C"/>
    <w:rsid w:val="00501718"/>
    <w:rsid w:val="005104FA"/>
    <w:rsid w:val="0051387C"/>
    <w:rsid w:val="00524F16"/>
    <w:rsid w:val="00527F1F"/>
    <w:rsid w:val="00530255"/>
    <w:rsid w:val="005321E9"/>
    <w:rsid w:val="005345DD"/>
    <w:rsid w:val="00537786"/>
    <w:rsid w:val="00542CC4"/>
    <w:rsid w:val="00545AB4"/>
    <w:rsid w:val="00552C36"/>
    <w:rsid w:val="005563C2"/>
    <w:rsid w:val="005633DB"/>
    <w:rsid w:val="00573C9E"/>
    <w:rsid w:val="00573F87"/>
    <w:rsid w:val="005827D8"/>
    <w:rsid w:val="00583BAF"/>
    <w:rsid w:val="00592DB4"/>
    <w:rsid w:val="005A2350"/>
    <w:rsid w:val="005A510B"/>
    <w:rsid w:val="005A74B4"/>
    <w:rsid w:val="005B0E1D"/>
    <w:rsid w:val="005B3B7E"/>
    <w:rsid w:val="005C1AB5"/>
    <w:rsid w:val="005C434A"/>
    <w:rsid w:val="005C5A56"/>
    <w:rsid w:val="005C5BEB"/>
    <w:rsid w:val="005C7369"/>
    <w:rsid w:val="005D01B4"/>
    <w:rsid w:val="005D1AB1"/>
    <w:rsid w:val="005D23F6"/>
    <w:rsid w:val="005D66DB"/>
    <w:rsid w:val="005E4297"/>
    <w:rsid w:val="005E7F93"/>
    <w:rsid w:val="005F0DF5"/>
    <w:rsid w:val="005F5592"/>
    <w:rsid w:val="005F6A87"/>
    <w:rsid w:val="006002E4"/>
    <w:rsid w:val="00603D90"/>
    <w:rsid w:val="00610393"/>
    <w:rsid w:val="006135E5"/>
    <w:rsid w:val="00613A4E"/>
    <w:rsid w:val="00624F17"/>
    <w:rsid w:val="00625ADD"/>
    <w:rsid w:val="00631870"/>
    <w:rsid w:val="006351ED"/>
    <w:rsid w:val="006407C2"/>
    <w:rsid w:val="00645C05"/>
    <w:rsid w:val="00651819"/>
    <w:rsid w:val="00651E61"/>
    <w:rsid w:val="0065351B"/>
    <w:rsid w:val="006564DE"/>
    <w:rsid w:val="006674B1"/>
    <w:rsid w:val="00671077"/>
    <w:rsid w:val="006741FF"/>
    <w:rsid w:val="0068128A"/>
    <w:rsid w:val="006820F6"/>
    <w:rsid w:val="00690311"/>
    <w:rsid w:val="00691163"/>
    <w:rsid w:val="006946E9"/>
    <w:rsid w:val="006961F4"/>
    <w:rsid w:val="00696B8E"/>
    <w:rsid w:val="006A029C"/>
    <w:rsid w:val="006A10E2"/>
    <w:rsid w:val="006A3E39"/>
    <w:rsid w:val="006A44B8"/>
    <w:rsid w:val="006A6591"/>
    <w:rsid w:val="006A66C5"/>
    <w:rsid w:val="006A6BC1"/>
    <w:rsid w:val="006C7FAA"/>
    <w:rsid w:val="006E2DE7"/>
    <w:rsid w:val="006E7AB0"/>
    <w:rsid w:val="006F158D"/>
    <w:rsid w:val="006F5FFA"/>
    <w:rsid w:val="007004B9"/>
    <w:rsid w:val="00702FA5"/>
    <w:rsid w:val="00710D7C"/>
    <w:rsid w:val="00710E6D"/>
    <w:rsid w:val="00712559"/>
    <w:rsid w:val="007144AA"/>
    <w:rsid w:val="0071691F"/>
    <w:rsid w:val="0072007C"/>
    <w:rsid w:val="00727DEB"/>
    <w:rsid w:val="00730D60"/>
    <w:rsid w:val="00730DC1"/>
    <w:rsid w:val="0073316F"/>
    <w:rsid w:val="00734AE5"/>
    <w:rsid w:val="00735E22"/>
    <w:rsid w:val="00742F2C"/>
    <w:rsid w:val="00751FC8"/>
    <w:rsid w:val="0075361E"/>
    <w:rsid w:val="007570EF"/>
    <w:rsid w:val="00770FA2"/>
    <w:rsid w:val="00773952"/>
    <w:rsid w:val="0078295F"/>
    <w:rsid w:val="00783EC3"/>
    <w:rsid w:val="0078564A"/>
    <w:rsid w:val="00785B74"/>
    <w:rsid w:val="00791B08"/>
    <w:rsid w:val="00792EE4"/>
    <w:rsid w:val="007A2B81"/>
    <w:rsid w:val="007A341C"/>
    <w:rsid w:val="007A4445"/>
    <w:rsid w:val="007C2AA9"/>
    <w:rsid w:val="007C2B82"/>
    <w:rsid w:val="007C3E60"/>
    <w:rsid w:val="007C7181"/>
    <w:rsid w:val="007C73DE"/>
    <w:rsid w:val="007D755E"/>
    <w:rsid w:val="007E2009"/>
    <w:rsid w:val="007F2C7B"/>
    <w:rsid w:val="0080343A"/>
    <w:rsid w:val="00803508"/>
    <w:rsid w:val="008051BD"/>
    <w:rsid w:val="00807B90"/>
    <w:rsid w:val="008116BB"/>
    <w:rsid w:val="00813677"/>
    <w:rsid w:val="00814F28"/>
    <w:rsid w:val="008169F2"/>
    <w:rsid w:val="00816F2A"/>
    <w:rsid w:val="00821EA5"/>
    <w:rsid w:val="0083536E"/>
    <w:rsid w:val="0083709B"/>
    <w:rsid w:val="0083789D"/>
    <w:rsid w:val="00847496"/>
    <w:rsid w:val="00850A3A"/>
    <w:rsid w:val="00851127"/>
    <w:rsid w:val="008624AD"/>
    <w:rsid w:val="00867C39"/>
    <w:rsid w:val="00873751"/>
    <w:rsid w:val="00877449"/>
    <w:rsid w:val="0087790F"/>
    <w:rsid w:val="0088314B"/>
    <w:rsid w:val="00892987"/>
    <w:rsid w:val="008A6AC9"/>
    <w:rsid w:val="008A6C66"/>
    <w:rsid w:val="008B090D"/>
    <w:rsid w:val="008B22A6"/>
    <w:rsid w:val="008B4DE2"/>
    <w:rsid w:val="008C0706"/>
    <w:rsid w:val="008C0C13"/>
    <w:rsid w:val="008C63F5"/>
    <w:rsid w:val="008D3DE2"/>
    <w:rsid w:val="008D5E62"/>
    <w:rsid w:val="008D64C2"/>
    <w:rsid w:val="008D6BF9"/>
    <w:rsid w:val="008D7E94"/>
    <w:rsid w:val="008E00B8"/>
    <w:rsid w:val="008E35B4"/>
    <w:rsid w:val="008E67D9"/>
    <w:rsid w:val="00901BE0"/>
    <w:rsid w:val="009068CE"/>
    <w:rsid w:val="0091416E"/>
    <w:rsid w:val="009164AB"/>
    <w:rsid w:val="009171AB"/>
    <w:rsid w:val="00920F08"/>
    <w:rsid w:val="00927DC8"/>
    <w:rsid w:val="009350A7"/>
    <w:rsid w:val="0094036F"/>
    <w:rsid w:val="00941CA9"/>
    <w:rsid w:val="00945F81"/>
    <w:rsid w:val="00946429"/>
    <w:rsid w:val="00952380"/>
    <w:rsid w:val="0095371C"/>
    <w:rsid w:val="00981550"/>
    <w:rsid w:val="00981DFC"/>
    <w:rsid w:val="00983666"/>
    <w:rsid w:val="0098639C"/>
    <w:rsid w:val="009868A1"/>
    <w:rsid w:val="00997F12"/>
    <w:rsid w:val="009A1EA4"/>
    <w:rsid w:val="009A3F2D"/>
    <w:rsid w:val="009A4A20"/>
    <w:rsid w:val="009A676E"/>
    <w:rsid w:val="009B0A30"/>
    <w:rsid w:val="009B39EC"/>
    <w:rsid w:val="009B40C5"/>
    <w:rsid w:val="009B4891"/>
    <w:rsid w:val="009B7384"/>
    <w:rsid w:val="009C3D10"/>
    <w:rsid w:val="009C4AAD"/>
    <w:rsid w:val="009C564D"/>
    <w:rsid w:val="009D467C"/>
    <w:rsid w:val="009D652E"/>
    <w:rsid w:val="009D758E"/>
    <w:rsid w:val="009E2128"/>
    <w:rsid w:val="009E393B"/>
    <w:rsid w:val="009E6B43"/>
    <w:rsid w:val="009F0AA8"/>
    <w:rsid w:val="009F13F3"/>
    <w:rsid w:val="009F49D1"/>
    <w:rsid w:val="00A00975"/>
    <w:rsid w:val="00A057FF"/>
    <w:rsid w:val="00A0597C"/>
    <w:rsid w:val="00A10F9B"/>
    <w:rsid w:val="00A14FA2"/>
    <w:rsid w:val="00A206D9"/>
    <w:rsid w:val="00A2514F"/>
    <w:rsid w:val="00A25625"/>
    <w:rsid w:val="00A256FB"/>
    <w:rsid w:val="00A257D3"/>
    <w:rsid w:val="00A27BFC"/>
    <w:rsid w:val="00A27F5A"/>
    <w:rsid w:val="00A30B96"/>
    <w:rsid w:val="00A375F3"/>
    <w:rsid w:val="00A4560A"/>
    <w:rsid w:val="00A50C5A"/>
    <w:rsid w:val="00A51A37"/>
    <w:rsid w:val="00A55487"/>
    <w:rsid w:val="00A61FF0"/>
    <w:rsid w:val="00A62403"/>
    <w:rsid w:val="00A63416"/>
    <w:rsid w:val="00A658A3"/>
    <w:rsid w:val="00A72B5C"/>
    <w:rsid w:val="00A764E2"/>
    <w:rsid w:val="00A77407"/>
    <w:rsid w:val="00A803AA"/>
    <w:rsid w:val="00A848A2"/>
    <w:rsid w:val="00A84DE0"/>
    <w:rsid w:val="00A915AA"/>
    <w:rsid w:val="00A92D41"/>
    <w:rsid w:val="00A96F1B"/>
    <w:rsid w:val="00AA179E"/>
    <w:rsid w:val="00AA212D"/>
    <w:rsid w:val="00AA3BD2"/>
    <w:rsid w:val="00AA5D4E"/>
    <w:rsid w:val="00AA6A20"/>
    <w:rsid w:val="00AB1B45"/>
    <w:rsid w:val="00AB29C7"/>
    <w:rsid w:val="00AC2153"/>
    <w:rsid w:val="00AC219D"/>
    <w:rsid w:val="00AC79BE"/>
    <w:rsid w:val="00AD6B35"/>
    <w:rsid w:val="00AD6F7A"/>
    <w:rsid w:val="00AE05B5"/>
    <w:rsid w:val="00AE10BB"/>
    <w:rsid w:val="00AE17C7"/>
    <w:rsid w:val="00AE43FF"/>
    <w:rsid w:val="00AE4F1C"/>
    <w:rsid w:val="00AE65FE"/>
    <w:rsid w:val="00AF56A4"/>
    <w:rsid w:val="00B11826"/>
    <w:rsid w:val="00B12BF9"/>
    <w:rsid w:val="00B15D14"/>
    <w:rsid w:val="00B26B6B"/>
    <w:rsid w:val="00B306A6"/>
    <w:rsid w:val="00B32EF9"/>
    <w:rsid w:val="00B36A69"/>
    <w:rsid w:val="00B37D34"/>
    <w:rsid w:val="00B4239A"/>
    <w:rsid w:val="00B51021"/>
    <w:rsid w:val="00B52B5A"/>
    <w:rsid w:val="00B60202"/>
    <w:rsid w:val="00B62B0A"/>
    <w:rsid w:val="00B62E66"/>
    <w:rsid w:val="00B63971"/>
    <w:rsid w:val="00B6400E"/>
    <w:rsid w:val="00B71152"/>
    <w:rsid w:val="00B7124E"/>
    <w:rsid w:val="00B728B1"/>
    <w:rsid w:val="00B74659"/>
    <w:rsid w:val="00B8080A"/>
    <w:rsid w:val="00B80D73"/>
    <w:rsid w:val="00B8271A"/>
    <w:rsid w:val="00B9078D"/>
    <w:rsid w:val="00B91341"/>
    <w:rsid w:val="00B93CD3"/>
    <w:rsid w:val="00B969FE"/>
    <w:rsid w:val="00BA475C"/>
    <w:rsid w:val="00BA6518"/>
    <w:rsid w:val="00BA6A50"/>
    <w:rsid w:val="00BB057A"/>
    <w:rsid w:val="00BB073A"/>
    <w:rsid w:val="00BB3283"/>
    <w:rsid w:val="00BB4625"/>
    <w:rsid w:val="00BC2989"/>
    <w:rsid w:val="00BC2F7B"/>
    <w:rsid w:val="00BC3B21"/>
    <w:rsid w:val="00BC60D2"/>
    <w:rsid w:val="00BE1595"/>
    <w:rsid w:val="00BE4B01"/>
    <w:rsid w:val="00BE594D"/>
    <w:rsid w:val="00BE742D"/>
    <w:rsid w:val="00BF25B6"/>
    <w:rsid w:val="00BF3309"/>
    <w:rsid w:val="00BF6D4D"/>
    <w:rsid w:val="00C031E8"/>
    <w:rsid w:val="00C03E36"/>
    <w:rsid w:val="00C072FC"/>
    <w:rsid w:val="00C13066"/>
    <w:rsid w:val="00C17AA8"/>
    <w:rsid w:val="00C17B11"/>
    <w:rsid w:val="00C23124"/>
    <w:rsid w:val="00C31555"/>
    <w:rsid w:val="00C33BBD"/>
    <w:rsid w:val="00C36689"/>
    <w:rsid w:val="00C40266"/>
    <w:rsid w:val="00C4373B"/>
    <w:rsid w:val="00C471FF"/>
    <w:rsid w:val="00C5447A"/>
    <w:rsid w:val="00C60920"/>
    <w:rsid w:val="00C637E3"/>
    <w:rsid w:val="00C63FB5"/>
    <w:rsid w:val="00C6733D"/>
    <w:rsid w:val="00C706EA"/>
    <w:rsid w:val="00C719B4"/>
    <w:rsid w:val="00C81CE2"/>
    <w:rsid w:val="00C84E9A"/>
    <w:rsid w:val="00CA1D39"/>
    <w:rsid w:val="00CB02C3"/>
    <w:rsid w:val="00CB09DE"/>
    <w:rsid w:val="00CB32AF"/>
    <w:rsid w:val="00CC2DD7"/>
    <w:rsid w:val="00CC5370"/>
    <w:rsid w:val="00CC6952"/>
    <w:rsid w:val="00CD12DB"/>
    <w:rsid w:val="00CD660B"/>
    <w:rsid w:val="00CE4557"/>
    <w:rsid w:val="00CE6B35"/>
    <w:rsid w:val="00CF5D18"/>
    <w:rsid w:val="00D00E01"/>
    <w:rsid w:val="00D0432A"/>
    <w:rsid w:val="00D06563"/>
    <w:rsid w:val="00D06B9D"/>
    <w:rsid w:val="00D326EA"/>
    <w:rsid w:val="00D339F7"/>
    <w:rsid w:val="00D347C3"/>
    <w:rsid w:val="00D351B5"/>
    <w:rsid w:val="00D47A81"/>
    <w:rsid w:val="00D50F54"/>
    <w:rsid w:val="00D60E3B"/>
    <w:rsid w:val="00D6135E"/>
    <w:rsid w:val="00D6171F"/>
    <w:rsid w:val="00D632DF"/>
    <w:rsid w:val="00D667A3"/>
    <w:rsid w:val="00D704AF"/>
    <w:rsid w:val="00D777D7"/>
    <w:rsid w:val="00D77F74"/>
    <w:rsid w:val="00D8408C"/>
    <w:rsid w:val="00D85CF6"/>
    <w:rsid w:val="00D87FE2"/>
    <w:rsid w:val="00D90382"/>
    <w:rsid w:val="00DA4339"/>
    <w:rsid w:val="00DB4F91"/>
    <w:rsid w:val="00DB7CAC"/>
    <w:rsid w:val="00DC231D"/>
    <w:rsid w:val="00DC69EC"/>
    <w:rsid w:val="00DD0546"/>
    <w:rsid w:val="00DD7F55"/>
    <w:rsid w:val="00DE190D"/>
    <w:rsid w:val="00DE3494"/>
    <w:rsid w:val="00DE5A38"/>
    <w:rsid w:val="00E02AAF"/>
    <w:rsid w:val="00E05C53"/>
    <w:rsid w:val="00E11DD3"/>
    <w:rsid w:val="00E22439"/>
    <w:rsid w:val="00E22A96"/>
    <w:rsid w:val="00E240B6"/>
    <w:rsid w:val="00E26F81"/>
    <w:rsid w:val="00E277BC"/>
    <w:rsid w:val="00E367D8"/>
    <w:rsid w:val="00E367DC"/>
    <w:rsid w:val="00E41DFC"/>
    <w:rsid w:val="00E42C6C"/>
    <w:rsid w:val="00E45D2A"/>
    <w:rsid w:val="00E547B4"/>
    <w:rsid w:val="00E5599A"/>
    <w:rsid w:val="00E61E9E"/>
    <w:rsid w:val="00E67268"/>
    <w:rsid w:val="00E73E9A"/>
    <w:rsid w:val="00E75DF3"/>
    <w:rsid w:val="00E82CC3"/>
    <w:rsid w:val="00E84DBF"/>
    <w:rsid w:val="00E86E3E"/>
    <w:rsid w:val="00E901E5"/>
    <w:rsid w:val="00E9404D"/>
    <w:rsid w:val="00E9705B"/>
    <w:rsid w:val="00EA1D77"/>
    <w:rsid w:val="00EB09CC"/>
    <w:rsid w:val="00EB0DB5"/>
    <w:rsid w:val="00EB4A12"/>
    <w:rsid w:val="00EB6F8B"/>
    <w:rsid w:val="00EB7AD7"/>
    <w:rsid w:val="00EC3A22"/>
    <w:rsid w:val="00EC5568"/>
    <w:rsid w:val="00EC74F2"/>
    <w:rsid w:val="00ED0476"/>
    <w:rsid w:val="00ED0571"/>
    <w:rsid w:val="00ED298A"/>
    <w:rsid w:val="00ED6B4D"/>
    <w:rsid w:val="00ED7005"/>
    <w:rsid w:val="00EE139B"/>
    <w:rsid w:val="00EE337E"/>
    <w:rsid w:val="00EE391C"/>
    <w:rsid w:val="00EE3C04"/>
    <w:rsid w:val="00EF0A48"/>
    <w:rsid w:val="00EF16A6"/>
    <w:rsid w:val="00F02DDB"/>
    <w:rsid w:val="00F02FEC"/>
    <w:rsid w:val="00F04F40"/>
    <w:rsid w:val="00F073FA"/>
    <w:rsid w:val="00F07842"/>
    <w:rsid w:val="00F10732"/>
    <w:rsid w:val="00F1111A"/>
    <w:rsid w:val="00F13269"/>
    <w:rsid w:val="00F2070F"/>
    <w:rsid w:val="00F227C0"/>
    <w:rsid w:val="00F22BBC"/>
    <w:rsid w:val="00F26A48"/>
    <w:rsid w:val="00F27404"/>
    <w:rsid w:val="00F341BA"/>
    <w:rsid w:val="00F45C72"/>
    <w:rsid w:val="00F46A22"/>
    <w:rsid w:val="00F47F09"/>
    <w:rsid w:val="00F53D8A"/>
    <w:rsid w:val="00F553BF"/>
    <w:rsid w:val="00F55D58"/>
    <w:rsid w:val="00F646BF"/>
    <w:rsid w:val="00F70894"/>
    <w:rsid w:val="00F720A9"/>
    <w:rsid w:val="00F9339E"/>
    <w:rsid w:val="00F977F5"/>
    <w:rsid w:val="00FA1681"/>
    <w:rsid w:val="00FA1725"/>
    <w:rsid w:val="00FA41CE"/>
    <w:rsid w:val="00FA56B8"/>
    <w:rsid w:val="00FB1646"/>
    <w:rsid w:val="00FB1C2E"/>
    <w:rsid w:val="00FC1C5B"/>
    <w:rsid w:val="00FC1F92"/>
    <w:rsid w:val="00FC3EB4"/>
    <w:rsid w:val="00FD0C9C"/>
    <w:rsid w:val="00FD1D6A"/>
    <w:rsid w:val="00FD4BE6"/>
    <w:rsid w:val="00FE0A57"/>
    <w:rsid w:val="00FE304D"/>
    <w:rsid w:val="00FF0691"/>
    <w:rsid w:val="00FF388D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,List Paragraph2,List Paragraph3,Numbered List Paragraph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uiPriority w:val="99"/>
    <w:unhideWhenUsed/>
    <w:rsid w:val="0018063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36E"/>
    <w:rPr>
      <w:b/>
      <w:bCs/>
      <w:position w:val="-1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D298A"/>
    <w:rPr>
      <w:i/>
      <w:iCs/>
    </w:rPr>
  </w:style>
  <w:style w:type="character" w:customStyle="1" w:styleId="Bodytext2">
    <w:name w:val="Body text (2)_"/>
    <w:link w:val="Bodytext20"/>
    <w:uiPriority w:val="99"/>
    <w:locked/>
    <w:rsid w:val="00061714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061714"/>
    <w:pPr>
      <w:widowControl w:val="0"/>
      <w:shd w:val="clear" w:color="auto" w:fill="FFFFFF"/>
      <w:suppressAutoHyphens w:val="0"/>
      <w:spacing w:line="370" w:lineRule="exact"/>
      <w:ind w:leftChars="0" w:left="0" w:firstLineChars="0" w:hanging="460"/>
      <w:jc w:val="both"/>
      <w:textDirection w:val="lrTb"/>
      <w:textAlignment w:val="auto"/>
      <w:outlineLvl w:val="9"/>
    </w:pPr>
    <w:rPr>
      <w:rFonts w:ascii="Tahoma" w:hAnsi="Tahoma" w:cs="Tahoma"/>
      <w:positio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8334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123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1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9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2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36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8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20128F-549A-46A5-86E7-6CE6DE64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https:/mul2-moj.gov.am/tasks/730471/oneclick/84b4efc97279effb827d5a80b1aed0bc117495ad11c9b4d5c4cf49638fe6c468 (3).docx?token=48dff4716435329cb2de5e393623428e</cp:keywords>
  <cp:lastModifiedBy>Q-Mkrtchyan</cp:lastModifiedBy>
  <cp:revision>29</cp:revision>
  <cp:lastPrinted>2024-01-10T12:01:00Z</cp:lastPrinted>
  <dcterms:created xsi:type="dcterms:W3CDTF">2024-06-21T12:00:00Z</dcterms:created>
  <dcterms:modified xsi:type="dcterms:W3CDTF">2024-08-14T11:29:00Z</dcterms:modified>
</cp:coreProperties>
</file>