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751CECC4" w14:textId="77777777" w:rsidR="0044798C" w:rsidRPr="007667B9" w:rsidRDefault="0044798C" w:rsidP="0044798C">
      <w:pPr>
        <w:spacing w:line="360" w:lineRule="auto"/>
        <w:ind w:left="-630" w:firstLine="540"/>
        <w:jc w:val="center"/>
        <w:rPr>
          <w:rFonts w:ascii="GHEA Grapalat" w:hAnsi="GHEA Grapalat" w:cs="Times New Roman"/>
          <w:b/>
          <w:bCs/>
          <w:color w:val="000000"/>
          <w:lang w:val="hy-AM"/>
        </w:rPr>
      </w:pPr>
      <w:r w:rsidRPr="007667B9">
        <w:rPr>
          <w:rFonts w:ascii="GHEA Grapalat" w:hAnsi="GHEA Grapalat" w:cs="Times New Roman"/>
          <w:b/>
          <w:bCs/>
          <w:color w:val="000000"/>
          <w:lang w:val="hy-AM"/>
        </w:rPr>
        <w:t>ԳՈՒՅՔԻ  ՆՎԻՐԱ</w:t>
      </w:r>
      <w:r>
        <w:rPr>
          <w:rFonts w:ascii="GHEA Grapalat" w:hAnsi="GHEA Grapalat" w:cs="Times New Roman"/>
          <w:b/>
          <w:bCs/>
          <w:color w:val="000000"/>
          <w:lang w:val="hy-AM"/>
        </w:rPr>
        <w:t>ԲԵՐ</w:t>
      </w:r>
      <w:r w:rsidRPr="007667B9">
        <w:rPr>
          <w:rFonts w:ascii="GHEA Grapalat" w:hAnsi="GHEA Grapalat" w:cs="Times New Roman"/>
          <w:b/>
          <w:bCs/>
          <w:color w:val="000000"/>
          <w:lang w:val="hy-AM"/>
        </w:rPr>
        <w:t>ՈՒԹՅՈՒՆՆ  ԸՆԴՈՒՆԵԼՈՒ, ԳՈՒՅՔ ԱՄՐԱՑՆԵԼՈՒ</w:t>
      </w:r>
      <w:r>
        <w:rPr>
          <w:rFonts w:ascii="GHEA Grapalat" w:hAnsi="GHEA Grapalat" w:cs="Times New Roman"/>
          <w:b/>
          <w:bCs/>
          <w:color w:val="000000"/>
          <w:lang w:val="hy-AM"/>
        </w:rPr>
        <w:t xml:space="preserve"> ԵՎ ԱՆՀԱՏՈՒՅՑ ՕԳՏԱԳՈՐԾՄԱՆ ԻՐԱՎՈՒՆՔՈՎ ՏՐԱՄԱԴՐԵԼՈՒ</w:t>
      </w:r>
      <w:r w:rsidRPr="007667B9">
        <w:rPr>
          <w:rFonts w:ascii="GHEA Grapalat" w:hAnsi="GHEA Grapalat" w:cs="Times New Roman"/>
          <w:b/>
          <w:bCs/>
          <w:color w:val="000000"/>
          <w:lang w:val="hy-AM"/>
        </w:rPr>
        <w:t xml:space="preserve">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25"/>
        <w:gridCol w:w="4287"/>
      </w:tblGrid>
      <w:tr w:rsidR="00B7644D" w:rsidRPr="00923EC2" w14:paraId="7EBB43AD" w14:textId="77777777" w:rsidTr="004D31D2">
        <w:trPr>
          <w:tblCellSpacing w:w="0" w:type="dxa"/>
        </w:trPr>
        <w:tc>
          <w:tcPr>
            <w:tcW w:w="6220"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1DCD2CA6" w:rsidR="00B7644D" w:rsidRPr="00807C25" w:rsidRDefault="00807C25" w:rsidP="0042028E">
            <w:pPr>
              <w:spacing w:after="0" w:line="276" w:lineRule="auto"/>
              <w:jc w:val="center"/>
              <w:rPr>
                <w:rFonts w:ascii="GHEA Grapalat" w:eastAsia="Microsoft JhengHei" w:hAnsi="GHEA Grapalat" w:cs="Microsoft JhengHei"/>
                <w:bCs/>
                <w:color w:val="000000"/>
                <w:sz w:val="24"/>
                <w:szCs w:val="24"/>
                <w:lang w:val="hy-AM"/>
              </w:rPr>
            </w:pPr>
            <w:r w:rsidRPr="00807C25">
              <w:rPr>
                <w:rFonts w:ascii="GHEA Grapalat" w:eastAsia="Microsoft YaHei" w:hAnsi="GHEA Grapalat" w:cs="Microsoft YaHei"/>
                <w:bCs/>
                <w:color w:val="000000"/>
                <w:sz w:val="24"/>
                <w:szCs w:val="24"/>
                <w:lang w:val="hy-AM"/>
              </w:rPr>
              <w:t>02.08.2024թ</w:t>
            </w:r>
            <w:r w:rsidRPr="00807C25">
              <w:rPr>
                <w:rFonts w:ascii="Microsoft JhengHei" w:eastAsia="Microsoft JhengHei" w:hAnsi="Microsoft JhengHei" w:cs="Microsoft JhengHei" w:hint="eastAsia"/>
                <w:bCs/>
                <w:color w:val="000000"/>
                <w:sz w:val="24"/>
                <w:szCs w:val="24"/>
                <w:lang w:val="hy-AM"/>
              </w:rPr>
              <w:t>․</w:t>
            </w:r>
          </w:p>
        </w:tc>
      </w:tr>
      <w:tr w:rsidR="00B7644D" w:rsidRPr="00923EC2" w14:paraId="3CBC710F" w14:textId="77777777" w:rsidTr="004D31D2">
        <w:trPr>
          <w:tblCellSpacing w:w="0" w:type="dxa"/>
        </w:trPr>
        <w:tc>
          <w:tcPr>
            <w:tcW w:w="6220"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70DF6B19" w:rsidR="00B7644D" w:rsidRPr="00807C25" w:rsidRDefault="00807C25" w:rsidP="0042028E">
            <w:pPr>
              <w:spacing w:after="0" w:line="276" w:lineRule="auto"/>
              <w:jc w:val="center"/>
              <w:rPr>
                <w:rFonts w:ascii="GHEA Grapalat" w:eastAsia="Times New Roman" w:hAnsi="GHEA Grapalat" w:cs="Times New Roman"/>
                <w:bCs/>
                <w:color w:val="000000"/>
                <w:sz w:val="24"/>
                <w:szCs w:val="24"/>
                <w:lang w:val="hy-AM"/>
              </w:rPr>
            </w:pPr>
            <w:r w:rsidRPr="00807C25">
              <w:rPr>
                <w:rFonts w:ascii="GHEA Grapalat" w:eastAsia="Times New Roman" w:hAnsi="GHEA Grapalat" w:cs="Times New Roman"/>
                <w:bCs/>
                <w:color w:val="000000"/>
                <w:sz w:val="24"/>
                <w:szCs w:val="24"/>
              </w:rPr>
              <w:t>N 01/9-1/16444-2024</w:t>
            </w:r>
          </w:p>
        </w:tc>
      </w:tr>
      <w:tr w:rsidR="00807C25" w:rsidRPr="009F337C" w14:paraId="4AFF3E50" w14:textId="77777777" w:rsidTr="004D31D2">
        <w:trPr>
          <w:trHeight w:val="738"/>
          <w:tblCellSpacing w:w="0" w:type="dxa"/>
        </w:trPr>
        <w:tc>
          <w:tcPr>
            <w:tcW w:w="6220" w:type="dxa"/>
            <w:tcBorders>
              <w:bottom w:val="single" w:sz="4" w:space="0" w:color="auto"/>
            </w:tcBorders>
            <w:shd w:val="clear" w:color="auto" w:fill="FFFFFF"/>
            <w:vAlign w:val="center"/>
          </w:tcPr>
          <w:p w14:paraId="5BEFF359" w14:textId="77777777" w:rsidR="00807C25" w:rsidRPr="005E500D" w:rsidRDefault="00807C25" w:rsidP="00807C25">
            <w:pPr>
              <w:tabs>
                <w:tab w:val="left" w:pos="0"/>
              </w:tabs>
              <w:spacing w:after="0" w:line="360" w:lineRule="auto"/>
              <w:ind w:firstLine="567"/>
              <w:jc w:val="center"/>
              <w:rPr>
                <w:rFonts w:ascii="GHEA Grapalat" w:hAnsi="GHEA Grapalat" w:cs="GHEA Grapalat"/>
                <w:sz w:val="24"/>
                <w:szCs w:val="24"/>
                <w:lang w:val="hy-AM"/>
              </w:rPr>
            </w:pPr>
            <w:r w:rsidRPr="005E500D">
              <w:rPr>
                <w:rFonts w:ascii="GHEA Grapalat" w:hAnsi="GHEA Grapalat" w:cs="Arial"/>
                <w:sz w:val="24"/>
                <w:szCs w:val="24"/>
                <w:lang w:val="hy-AM"/>
              </w:rPr>
              <w:t xml:space="preserve">Ի կատարումն ՀՀ փոխվարչապետի 30.07.2024թ. N </w:t>
            </w:r>
            <w:r w:rsidRPr="005E500D">
              <w:rPr>
                <w:rFonts w:ascii="GHEA Grapalat" w:hAnsi="GHEA Grapalat" w:cs="Times New Roman"/>
                <w:sz w:val="24"/>
                <w:szCs w:val="24"/>
                <w:lang w:val="hy-AM"/>
              </w:rPr>
              <w:t xml:space="preserve">03.1/03.67/26063-2024 </w:t>
            </w:r>
            <w:r w:rsidRPr="005E500D">
              <w:rPr>
                <w:rFonts w:ascii="GHEA Grapalat" w:hAnsi="GHEA Grapalat" w:cs="Arial"/>
                <w:sz w:val="24"/>
                <w:szCs w:val="24"/>
                <w:lang w:val="hy-AM"/>
              </w:rPr>
              <w:t xml:space="preserve">հանձնարարականի՝ </w:t>
            </w:r>
            <w:r w:rsidRPr="005E500D">
              <w:rPr>
                <w:rFonts w:ascii="GHEA Grapalat" w:eastAsia="Times New Roman" w:hAnsi="GHEA Grapalat" w:cs="Times New Roman"/>
                <w:sz w:val="24"/>
                <w:szCs w:val="24"/>
                <w:lang w:val="hy-AM"/>
              </w:rPr>
              <w:t>«Գույքի  նվիրաբերությունն ընդունելու, գույք ամրացնելու և անհատույց օգտագործման իրավունքով տրամադրելու մասին»</w:t>
            </w:r>
            <w:r w:rsidRPr="005E500D">
              <w:rPr>
                <w:rFonts w:ascii="GHEA Grapalat" w:hAnsi="GHEA Grapalat" w:cs="GHEA Grapalat"/>
                <w:sz w:val="24"/>
                <w:szCs w:val="24"/>
                <w:lang w:val="hy-AM"/>
              </w:rPr>
              <w:t xml:space="preserve"> ՀՀ կառավարության որոշման նախագծի լրամշակված տարբերակի վերաբերյալ հայտնում ենք հետևյալը.</w:t>
            </w:r>
          </w:p>
          <w:p w14:paraId="1F577D78" w14:textId="77777777" w:rsidR="00807C25" w:rsidRPr="005E500D" w:rsidRDefault="00807C25" w:rsidP="00807C25">
            <w:pPr>
              <w:tabs>
                <w:tab w:val="left" w:pos="0"/>
              </w:tabs>
              <w:spacing w:after="0" w:line="360" w:lineRule="auto"/>
              <w:ind w:firstLine="567"/>
              <w:jc w:val="center"/>
              <w:rPr>
                <w:rFonts w:ascii="GHEA Grapalat" w:hAnsi="GHEA Grapalat" w:cs="Sylfaen"/>
                <w:bCs/>
                <w:iCs/>
                <w:sz w:val="24"/>
                <w:szCs w:val="24"/>
                <w:lang w:val="hy-AM"/>
              </w:rPr>
            </w:pPr>
            <w:r w:rsidRPr="005E500D">
              <w:rPr>
                <w:rFonts w:ascii="GHEA Grapalat" w:hAnsi="GHEA Grapalat" w:cs="GHEA Grapalat"/>
                <w:sz w:val="24"/>
                <w:szCs w:val="24"/>
                <w:lang w:val="hy-AM"/>
              </w:rPr>
              <w:t xml:space="preserve">Նախագծով </w:t>
            </w:r>
            <w:r w:rsidRPr="005E500D">
              <w:rPr>
                <w:rFonts w:ascii="GHEA Grapalat" w:hAnsi="GHEA Grapalat" w:cs="Sylfaen"/>
                <w:bCs/>
                <w:iCs/>
                <w:sz w:val="24"/>
                <w:szCs w:val="24"/>
                <w:lang w:val="hy-AM"/>
              </w:rPr>
              <w:t xml:space="preserve">առաջարկվում է ՀՀ Արագածոտնի մարզի, Ալագյազ համայնքի գյուղ Ռյա Թազա 3-րդ փողոց 15 հողամաս հասցեում գտնվող 2.20147 հեկտար մակերեսով հողամասը նվիրաբերությամբ փոխանցել Հայաստանի Հանրապետությանը՝ գույքն ամրացնելով ՀՀ տարածքային կառավարման և ենթակառուցվածքների նախարարության պետական գույքի կառավարման կոմիտեին՝ ՀՀ  Արագածոտնի մարզի Ալագյազ համայնքի Ռյա Թազա գյուղի վարչական </w:t>
            </w:r>
            <w:r w:rsidRPr="005E500D">
              <w:rPr>
                <w:rFonts w:ascii="GHEA Grapalat" w:hAnsi="GHEA Grapalat"/>
                <w:sz w:val="24"/>
                <w:szCs w:val="24"/>
                <w:lang w:val="hy-AM"/>
              </w:rPr>
              <w:t xml:space="preserve">տարածքում  դպրոցի կառուցման </w:t>
            </w:r>
            <w:r w:rsidRPr="005E500D">
              <w:rPr>
                <w:rFonts w:ascii="GHEA Grapalat" w:hAnsi="GHEA Grapalat" w:cs="Times New Roman"/>
                <w:sz w:val="24"/>
                <w:szCs w:val="24"/>
                <w:lang w:val="hy-AM"/>
              </w:rPr>
              <w:t>նպատակով</w:t>
            </w:r>
            <w:r w:rsidRPr="005E500D">
              <w:rPr>
                <w:rFonts w:ascii="GHEA Grapalat" w:hAnsi="GHEA Grapalat"/>
                <w:sz w:val="24"/>
                <w:szCs w:val="24"/>
                <w:lang w:val="hy-AM"/>
              </w:rPr>
              <w:t>։</w:t>
            </w:r>
          </w:p>
          <w:p w14:paraId="7A7519CA" w14:textId="091ABC92" w:rsidR="00807C25" w:rsidRPr="005E500D" w:rsidRDefault="00807C25" w:rsidP="00807C25">
            <w:pPr>
              <w:tabs>
                <w:tab w:val="left" w:pos="0"/>
              </w:tabs>
              <w:spacing w:after="0" w:line="360" w:lineRule="auto"/>
              <w:ind w:firstLine="567"/>
              <w:jc w:val="center"/>
              <w:rPr>
                <w:rFonts w:ascii="GHEA Grapalat" w:eastAsia="Times New Roman" w:hAnsi="GHEA Grapalat"/>
                <w:sz w:val="24"/>
                <w:szCs w:val="24"/>
                <w:lang w:val="hy-AM"/>
              </w:rPr>
            </w:pPr>
            <w:r w:rsidRPr="005E500D">
              <w:rPr>
                <w:rFonts w:ascii="GHEA Grapalat" w:eastAsia="Times New Roman" w:hAnsi="GHEA Grapalat" w:cs="GHEA Grapalat"/>
                <w:sz w:val="24"/>
                <w:szCs w:val="24"/>
                <w:lang w:val="hy-AM"/>
              </w:rPr>
              <w:t>Այ</w:t>
            </w:r>
            <w:r>
              <w:rPr>
                <w:rFonts w:ascii="GHEA Grapalat" w:eastAsia="Times New Roman" w:hAnsi="GHEA Grapalat" w:cs="GHEA Grapalat"/>
                <w:sz w:val="24"/>
                <w:szCs w:val="24"/>
                <w:lang w:val="hy-AM"/>
              </w:rPr>
              <w:t>ս</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կապակցությամբ</w:t>
            </w:r>
            <w:r w:rsidRPr="005E500D">
              <w:rPr>
                <w:rFonts w:ascii="GHEA Grapalat" w:eastAsia="Times New Roman" w:hAnsi="GHEA Grapalat"/>
                <w:sz w:val="24"/>
                <w:szCs w:val="24"/>
                <w:lang w:val="hy-AM"/>
              </w:rPr>
              <w:t xml:space="preserve"> հարկ է նշել, որ </w:t>
            </w:r>
            <w:r w:rsidRPr="005E500D">
              <w:rPr>
                <w:rFonts w:ascii="GHEA Grapalat" w:eastAsia="Times New Roman" w:hAnsi="GHEA Grapalat" w:cs="GHEA Grapalat"/>
                <w:sz w:val="24"/>
                <w:szCs w:val="24"/>
                <w:lang w:val="hy-AM"/>
              </w:rPr>
              <w:t>ՀՀ</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կառավարության</w:t>
            </w:r>
            <w:r w:rsidRPr="005E500D">
              <w:rPr>
                <w:rFonts w:ascii="GHEA Grapalat" w:eastAsia="Times New Roman" w:hAnsi="GHEA Grapalat"/>
                <w:sz w:val="24"/>
                <w:szCs w:val="24"/>
                <w:lang w:val="hy-AM"/>
              </w:rPr>
              <w:t xml:space="preserve"> 30.11.2023</w:t>
            </w:r>
            <w:r w:rsidRPr="005E500D">
              <w:rPr>
                <w:rFonts w:ascii="GHEA Grapalat" w:eastAsia="Times New Roman" w:hAnsi="GHEA Grapalat" w:cs="GHEA Grapalat"/>
                <w:sz w:val="24"/>
                <w:szCs w:val="24"/>
                <w:lang w:val="hy-AM"/>
              </w:rPr>
              <w:t>թ</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«Մինչև</w:t>
            </w:r>
            <w:r w:rsidRPr="005E500D">
              <w:rPr>
                <w:rFonts w:ascii="GHEA Grapalat" w:eastAsia="Times New Roman" w:hAnsi="GHEA Grapalat"/>
                <w:sz w:val="24"/>
                <w:szCs w:val="24"/>
                <w:lang w:val="hy-AM"/>
              </w:rPr>
              <w:t xml:space="preserve"> 2026 </w:t>
            </w:r>
            <w:r w:rsidRPr="005E500D">
              <w:rPr>
                <w:rFonts w:ascii="GHEA Grapalat" w:eastAsia="Times New Roman" w:hAnsi="GHEA Grapalat" w:cs="GHEA Grapalat"/>
                <w:sz w:val="24"/>
                <w:szCs w:val="24"/>
                <w:lang w:val="hy-AM"/>
              </w:rPr>
              <w:t>թվականը</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կառուցվող</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հիմնանորոգվող</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կամ</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վերակառուցվող</w:t>
            </w:r>
            <w:r w:rsidRPr="005E500D">
              <w:rPr>
                <w:rFonts w:ascii="GHEA Grapalat" w:eastAsia="Times New Roman" w:hAnsi="GHEA Grapalat"/>
                <w:sz w:val="24"/>
                <w:szCs w:val="24"/>
                <w:lang w:val="hy-AM"/>
              </w:rPr>
              <w:t xml:space="preserve"> 300 </w:t>
            </w:r>
            <w:r w:rsidRPr="005E500D">
              <w:rPr>
                <w:rFonts w:ascii="GHEA Grapalat" w:eastAsia="Times New Roman" w:hAnsi="GHEA Grapalat" w:cs="GHEA Grapalat"/>
                <w:sz w:val="24"/>
                <w:szCs w:val="24"/>
                <w:lang w:val="hy-AM"/>
              </w:rPr>
              <w:t>դպրոցներ»</w:t>
            </w:r>
            <w:r w:rsidRPr="005E500D">
              <w:rPr>
                <w:rFonts w:ascii="GHEA Grapalat" w:eastAsia="Times New Roman" w:hAnsi="GHEA Grapalat"/>
                <w:sz w:val="24"/>
                <w:szCs w:val="24"/>
                <w:lang w:val="hy-AM"/>
              </w:rPr>
              <w:t>-</w:t>
            </w:r>
            <w:r w:rsidRPr="005E500D">
              <w:rPr>
                <w:rFonts w:ascii="GHEA Grapalat" w:eastAsia="Times New Roman" w:hAnsi="GHEA Grapalat" w:cs="GHEA Grapalat"/>
                <w:sz w:val="24"/>
                <w:szCs w:val="24"/>
                <w:lang w:val="hy-AM"/>
              </w:rPr>
              <w:t>ի</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ծրագրում</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ընդգրկված</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դպրոցների</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ցանկը</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հաստատ</w:t>
            </w:r>
            <w:r w:rsidRPr="005E500D">
              <w:rPr>
                <w:rFonts w:ascii="GHEA Grapalat" w:eastAsia="Times New Roman" w:hAnsi="GHEA Grapalat"/>
                <w:sz w:val="24"/>
                <w:szCs w:val="24"/>
                <w:lang w:val="hy-AM"/>
              </w:rPr>
              <w:t>ելու և</w:t>
            </w:r>
            <w:r w:rsidRPr="005E500D">
              <w:rPr>
                <w:rFonts w:eastAsia="Times New Roman" w:cs="Calibri"/>
                <w:sz w:val="24"/>
                <w:szCs w:val="24"/>
                <w:lang w:val="hy-AM"/>
              </w:rPr>
              <w:t> </w:t>
            </w:r>
            <w:r w:rsidRPr="005E500D">
              <w:rPr>
                <w:rFonts w:ascii="GHEA Grapalat" w:eastAsia="Times New Roman" w:hAnsi="GHEA Grapalat" w:cs="GHEA Grapalat"/>
                <w:sz w:val="24"/>
                <w:szCs w:val="24"/>
                <w:lang w:val="hy-AM"/>
              </w:rPr>
              <w:t>ցանկում</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ընդգրկված</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դպրոցների</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lastRenderedPageBreak/>
              <w:t>համար</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սահմանված</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շինարարական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աշխատանքների՝</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կառուցման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վերակառուցման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կամ</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հիմնանորոգման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համար</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միջամտության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աստիճանի</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ընտրության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չափորոշիչները</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սահմանելու</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մասին»</w:t>
            </w:r>
            <w:r w:rsidRPr="005E500D">
              <w:rPr>
                <w:rFonts w:eastAsia="Times New Roman" w:cs="Calibri"/>
                <w:sz w:val="24"/>
                <w:szCs w:val="24"/>
                <w:lang w:val="hy-AM"/>
              </w:rPr>
              <w:t> </w:t>
            </w:r>
            <w:r w:rsidRPr="005E500D">
              <w:rPr>
                <w:rFonts w:ascii="GHEA Grapalat" w:eastAsia="Times New Roman" w:hAnsi="GHEA Grapalat"/>
                <w:sz w:val="24"/>
                <w:szCs w:val="24"/>
                <w:lang w:val="hy-AM"/>
              </w:rPr>
              <w:t>N 2093-</w:t>
            </w:r>
            <w:r w:rsidRPr="005E500D">
              <w:rPr>
                <w:rFonts w:ascii="GHEA Grapalat" w:eastAsia="Times New Roman" w:hAnsi="GHEA Grapalat" w:cs="GHEA Grapalat"/>
                <w:sz w:val="24"/>
                <w:szCs w:val="24"/>
                <w:lang w:val="hy-AM"/>
              </w:rPr>
              <w:t>Ն</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որոշմամբ</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նախատեսվում</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է</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նշված</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գյուղում</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կրթահամալիրի</w:t>
            </w:r>
            <w:r w:rsidRPr="005E500D">
              <w:rPr>
                <w:rFonts w:ascii="GHEA Grapalat" w:eastAsia="Times New Roman" w:hAnsi="GHEA Grapalat"/>
                <w:sz w:val="24"/>
                <w:szCs w:val="24"/>
                <w:lang w:val="hy-AM"/>
              </w:rPr>
              <w:t xml:space="preserve"> </w:t>
            </w:r>
            <w:r w:rsidRPr="005E500D">
              <w:rPr>
                <w:rFonts w:ascii="GHEA Grapalat" w:eastAsia="Times New Roman" w:hAnsi="GHEA Grapalat" w:cs="GHEA Grapalat"/>
                <w:sz w:val="24"/>
                <w:szCs w:val="24"/>
                <w:lang w:val="hy-AM"/>
              </w:rPr>
              <w:t>կառուց</w:t>
            </w:r>
            <w:r w:rsidRPr="005E500D">
              <w:rPr>
                <w:rFonts w:ascii="GHEA Grapalat" w:eastAsia="Times New Roman" w:hAnsi="GHEA Grapalat"/>
                <w:sz w:val="24"/>
                <w:szCs w:val="24"/>
                <w:lang w:val="hy-AM"/>
              </w:rPr>
              <w:t>ում։ Այդ նպատակով ՀՀ 2024թ. պետական բյուջեի «1236. Հանրակրթական և նախադպրոցական հաստատությունների հիմնում, կառուցում, բարելավում» ծրագրի «32005. Կրթահամալիրների կառուցում» միջոցառման շրջանակներում նախատեսված է 250.0 մլն դրամ:</w:t>
            </w:r>
          </w:p>
          <w:p w14:paraId="796B593C" w14:textId="61C0E59C" w:rsidR="00807C25" w:rsidRPr="005E500D" w:rsidRDefault="00807C25" w:rsidP="00807C25">
            <w:pPr>
              <w:tabs>
                <w:tab w:val="left" w:pos="0"/>
              </w:tabs>
              <w:spacing w:after="0" w:line="360" w:lineRule="auto"/>
              <w:ind w:firstLine="567"/>
              <w:jc w:val="center"/>
              <w:rPr>
                <w:rFonts w:ascii="GHEA Grapalat" w:eastAsia="Times New Roman" w:hAnsi="GHEA Grapalat" w:cs="Times New Roman"/>
                <w:sz w:val="24"/>
                <w:szCs w:val="24"/>
                <w:lang w:val="hy-AM"/>
              </w:rPr>
            </w:pPr>
            <w:r>
              <w:rPr>
                <w:rFonts w:ascii="GHEA Grapalat" w:eastAsia="Times New Roman" w:hAnsi="GHEA Grapalat"/>
                <w:sz w:val="24"/>
                <w:szCs w:val="24"/>
                <w:lang w:val="hy-AM"/>
              </w:rPr>
              <w:t>Ուստի հ</w:t>
            </w:r>
            <w:r w:rsidRPr="005E500D">
              <w:rPr>
                <w:rFonts w:ascii="GHEA Grapalat" w:eastAsia="Times New Roman" w:hAnsi="GHEA Grapalat"/>
                <w:sz w:val="24"/>
                <w:szCs w:val="24"/>
                <w:lang w:val="hy-AM"/>
              </w:rPr>
              <w:t>իմք ընդունելով վեր</w:t>
            </w:r>
            <w:r>
              <w:rPr>
                <w:rFonts w:ascii="GHEA Grapalat" w:eastAsia="Times New Roman" w:hAnsi="GHEA Grapalat"/>
                <w:sz w:val="24"/>
                <w:szCs w:val="24"/>
                <w:lang w:val="hy-AM"/>
              </w:rPr>
              <w:t>ոգրյալը</w:t>
            </w:r>
            <w:r w:rsidRPr="005E500D">
              <w:rPr>
                <w:rFonts w:ascii="GHEA Grapalat" w:eastAsia="Times New Roman" w:hAnsi="GHEA Grapalat"/>
                <w:sz w:val="24"/>
                <w:szCs w:val="24"/>
                <w:lang w:val="hy-AM"/>
              </w:rPr>
              <w:t xml:space="preserve"> առաջարկում են</w:t>
            </w:r>
            <w:r>
              <w:rPr>
                <w:rFonts w:ascii="GHEA Grapalat" w:eastAsia="Times New Roman" w:hAnsi="GHEA Grapalat"/>
                <w:sz w:val="24"/>
                <w:szCs w:val="24"/>
                <w:lang w:val="hy-AM"/>
              </w:rPr>
              <w:t>ք</w:t>
            </w:r>
            <w:r w:rsidRPr="005E500D">
              <w:rPr>
                <w:rFonts w:ascii="GHEA Grapalat" w:eastAsia="Times New Roman" w:hAnsi="GHEA Grapalat"/>
                <w:sz w:val="24"/>
                <w:szCs w:val="24"/>
                <w:lang w:val="hy-AM"/>
              </w:rPr>
              <w:t xml:space="preserve"> Նախագծում նշված «դպրոց» բառը փոխարինել «կրթահամալիր» բառով և ըստ այդմ խմբագրել Նախագծին կից հիմնավորումը:</w:t>
            </w:r>
          </w:p>
          <w:p w14:paraId="1B56DE9A" w14:textId="77777777" w:rsidR="00807C25" w:rsidRPr="0044798C" w:rsidRDefault="00807C25" w:rsidP="00965FDD">
            <w:pPr>
              <w:spacing w:line="360" w:lineRule="auto"/>
              <w:jc w:val="center"/>
              <w:rPr>
                <w:rFonts w:ascii="GHEA Grapalat" w:eastAsia="Times New Roman" w:hAnsi="GHEA Grapalat" w:cs="Times New Roman"/>
                <w:bCs/>
                <w:color w:val="000000"/>
                <w:sz w:val="24"/>
                <w:szCs w:val="24"/>
                <w:lang w:val="hy-AM"/>
              </w:rPr>
            </w:pPr>
          </w:p>
        </w:tc>
        <w:tc>
          <w:tcPr>
            <w:tcW w:w="4287" w:type="dxa"/>
            <w:tcBorders>
              <w:bottom w:val="single" w:sz="4" w:space="0" w:color="auto"/>
            </w:tcBorders>
            <w:shd w:val="clear" w:color="auto" w:fill="auto"/>
            <w:vAlign w:val="center"/>
          </w:tcPr>
          <w:p w14:paraId="07506204" w14:textId="77777777" w:rsidR="00807C25" w:rsidRDefault="00807C25" w:rsidP="00807C25">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Ընդունվել է։</w:t>
            </w:r>
          </w:p>
          <w:p w14:paraId="244A21CB" w14:textId="06C0FAED" w:rsidR="00807C25" w:rsidRPr="0044798C" w:rsidRDefault="00807C25" w:rsidP="00807C25">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Նախագծում և նախագծի ընդունումը հիմնավորող տեղեկանքում «դպրոց» բառը փոխարինվել է «կրթահամալիր» բառով։</w:t>
            </w:r>
          </w:p>
        </w:tc>
      </w:tr>
      <w:tr w:rsidR="00B7644D" w:rsidRPr="00923EC2" w14:paraId="66D2DCF8" w14:textId="77777777" w:rsidTr="004D31D2">
        <w:trPr>
          <w:tblCellSpacing w:w="0" w:type="dxa"/>
        </w:trPr>
        <w:tc>
          <w:tcPr>
            <w:tcW w:w="6220" w:type="dxa"/>
            <w:vMerge w:val="restart"/>
            <w:shd w:val="clear" w:color="auto" w:fill="D0D0D0"/>
            <w:vAlign w:val="center"/>
            <w:hideMark/>
          </w:tcPr>
          <w:p w14:paraId="3D066D89" w14:textId="77777777" w:rsidR="00B7644D" w:rsidRPr="0044798C" w:rsidRDefault="00B7644D" w:rsidP="0042028E">
            <w:pPr>
              <w:spacing w:after="0" w:line="276" w:lineRule="auto"/>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2. </w:t>
            </w:r>
            <w:r w:rsidRPr="0044798C">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140B02E5" w:rsidR="00B7644D" w:rsidRPr="007667B9" w:rsidRDefault="007667B9" w:rsidP="0042028E">
            <w:pPr>
              <w:spacing w:after="0" w:line="276" w:lineRule="auto"/>
              <w:jc w:val="center"/>
              <w:rPr>
                <w:rFonts w:ascii="GHEA Grapalat" w:eastAsia="Microsoft YaHei" w:hAnsi="GHEA Grapalat" w:cs="Microsoft YaHei"/>
                <w:bCs/>
                <w:color w:val="000000"/>
                <w:sz w:val="24"/>
                <w:szCs w:val="24"/>
                <w:lang w:val="hy-AM"/>
              </w:rPr>
            </w:pPr>
            <w:r w:rsidRPr="007667B9">
              <w:rPr>
                <w:rFonts w:ascii="GHEA Grapalat" w:eastAsia="Microsoft YaHei" w:hAnsi="GHEA Grapalat" w:cs="Microsoft YaHei"/>
                <w:bCs/>
                <w:color w:val="000000"/>
                <w:sz w:val="24"/>
                <w:szCs w:val="24"/>
                <w:lang w:val="hy-AM"/>
              </w:rPr>
              <w:t>01</w:t>
            </w:r>
            <w:r w:rsidRPr="007667B9">
              <w:rPr>
                <w:rFonts w:ascii="Microsoft JhengHei" w:eastAsia="Microsoft JhengHei" w:hAnsi="Microsoft JhengHei" w:cs="Microsoft JhengHei" w:hint="eastAsia"/>
                <w:bCs/>
                <w:color w:val="000000"/>
                <w:sz w:val="24"/>
                <w:szCs w:val="24"/>
                <w:lang w:val="hy-AM"/>
              </w:rPr>
              <w:t>․</w:t>
            </w:r>
            <w:r w:rsidRPr="007667B9">
              <w:rPr>
                <w:rFonts w:ascii="GHEA Grapalat" w:eastAsia="Microsoft JhengHei" w:hAnsi="GHEA Grapalat" w:cs="Microsoft JhengHei"/>
                <w:bCs/>
                <w:color w:val="000000"/>
                <w:sz w:val="24"/>
                <w:szCs w:val="24"/>
                <w:lang w:val="hy-AM"/>
              </w:rPr>
              <w:t>08</w:t>
            </w:r>
            <w:r w:rsidRPr="007667B9">
              <w:rPr>
                <w:rFonts w:ascii="Microsoft JhengHei" w:eastAsia="Microsoft JhengHei" w:hAnsi="Microsoft JhengHei" w:cs="Microsoft JhengHei" w:hint="eastAsia"/>
                <w:bCs/>
                <w:color w:val="000000"/>
                <w:sz w:val="24"/>
                <w:szCs w:val="24"/>
                <w:lang w:val="hy-AM"/>
              </w:rPr>
              <w:t>․</w:t>
            </w:r>
            <w:r w:rsidRPr="007667B9">
              <w:rPr>
                <w:rFonts w:ascii="GHEA Grapalat" w:eastAsia="Microsoft JhengHei" w:hAnsi="GHEA Grapalat" w:cs="Microsoft JhengHei"/>
                <w:bCs/>
                <w:color w:val="000000"/>
                <w:sz w:val="24"/>
                <w:szCs w:val="24"/>
                <w:lang w:val="hy-AM"/>
              </w:rPr>
              <w:t>2024թ</w:t>
            </w:r>
            <w:r w:rsidRPr="007667B9">
              <w:rPr>
                <w:rFonts w:ascii="Microsoft JhengHei" w:eastAsia="Microsoft JhengHei" w:hAnsi="Microsoft JhengHei" w:cs="Microsoft JhengHei" w:hint="eastAsia"/>
                <w:bCs/>
                <w:color w:val="000000"/>
                <w:sz w:val="24"/>
                <w:szCs w:val="24"/>
                <w:lang w:val="hy-AM"/>
              </w:rPr>
              <w:t>․</w:t>
            </w:r>
          </w:p>
        </w:tc>
      </w:tr>
      <w:tr w:rsidR="00B7644D" w:rsidRPr="00923EC2" w14:paraId="1D29A018" w14:textId="77777777" w:rsidTr="004D31D2">
        <w:trPr>
          <w:trHeight w:val="351"/>
          <w:tblCellSpacing w:w="0" w:type="dxa"/>
        </w:trPr>
        <w:tc>
          <w:tcPr>
            <w:tcW w:w="6220" w:type="dxa"/>
            <w:vMerge/>
            <w:shd w:val="clear" w:color="auto" w:fill="FFFFFF"/>
            <w:vAlign w:val="center"/>
            <w:hideMark/>
          </w:tcPr>
          <w:p w14:paraId="42741120" w14:textId="77777777" w:rsidR="00B7644D" w:rsidRPr="0044798C"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00C65DE9" w:rsidR="00B7644D" w:rsidRPr="007667B9" w:rsidRDefault="007667B9" w:rsidP="00923EC2">
            <w:pPr>
              <w:spacing w:after="0" w:line="276" w:lineRule="auto"/>
              <w:jc w:val="center"/>
              <w:rPr>
                <w:rFonts w:ascii="GHEA Grapalat" w:eastAsia="Times New Roman" w:hAnsi="GHEA Grapalat" w:cs="Times New Roman"/>
                <w:bCs/>
                <w:color w:val="000000"/>
                <w:sz w:val="24"/>
                <w:szCs w:val="24"/>
                <w:lang w:val="hy-AM"/>
              </w:rPr>
            </w:pPr>
            <w:r w:rsidRPr="007667B9">
              <w:rPr>
                <w:rFonts w:ascii="GHEA Grapalat" w:eastAsia="Times New Roman" w:hAnsi="GHEA Grapalat" w:cs="Times New Roman"/>
                <w:bCs/>
                <w:color w:val="000000"/>
                <w:sz w:val="24"/>
                <w:szCs w:val="24"/>
              </w:rPr>
              <w:t>N ՍԹ/12374-2024</w:t>
            </w:r>
          </w:p>
        </w:tc>
      </w:tr>
      <w:tr w:rsidR="00157793" w:rsidRPr="005856F1" w14:paraId="0F3EFA40" w14:textId="77777777" w:rsidTr="004D31D2">
        <w:trPr>
          <w:trHeight w:val="913"/>
          <w:tblCellSpacing w:w="0" w:type="dxa"/>
        </w:trPr>
        <w:tc>
          <w:tcPr>
            <w:tcW w:w="10507" w:type="dxa"/>
            <w:gridSpan w:val="2"/>
            <w:shd w:val="clear" w:color="auto" w:fill="FFFFFF"/>
            <w:vAlign w:val="center"/>
          </w:tcPr>
          <w:p w14:paraId="371DD9F2" w14:textId="3F18270E" w:rsidR="00157793" w:rsidRPr="0044798C" w:rsidRDefault="00157793" w:rsidP="00157793">
            <w:pPr>
              <w:pStyle w:val="aa"/>
              <w:spacing w:line="276" w:lineRule="auto"/>
              <w:ind w:left="17" w:firstLine="255"/>
              <w:jc w:val="center"/>
              <w:rPr>
                <w:rFonts w:ascii="GHEA Grapalat" w:hAnsi="GHEA Grapalat"/>
                <w:bCs/>
                <w:color w:val="000000"/>
                <w:szCs w:val="24"/>
                <w:lang w:val="hy-AM"/>
              </w:rPr>
            </w:pPr>
            <w:r w:rsidRPr="0044798C">
              <w:rPr>
                <w:rFonts w:ascii="GHEA Grapalat" w:hAnsi="GHEA Grapalat"/>
                <w:bCs/>
                <w:color w:val="000000"/>
                <w:szCs w:val="24"/>
                <w:lang w:val="hy-AM"/>
              </w:rPr>
              <w:t xml:space="preserve">Առաջարկություններ և դիտողություններ չունի </w:t>
            </w:r>
            <w:r w:rsidRPr="0044798C">
              <w:rPr>
                <w:rFonts w:ascii="GHEA Grapalat" w:hAnsi="GHEA Grapalat"/>
                <w:color w:val="000000"/>
                <w:szCs w:val="24"/>
                <w:shd w:val="clear" w:color="auto" w:fill="FFFFFF"/>
              </w:rPr>
              <w:t xml:space="preserve">     </w:t>
            </w:r>
            <w:r w:rsidR="0044798C">
              <w:rPr>
                <w:rFonts w:ascii="Verdana" w:hAnsi="Verdana"/>
                <w:color w:val="000000"/>
                <w:sz w:val="18"/>
                <w:szCs w:val="18"/>
                <w:shd w:val="clear" w:color="auto" w:fill="FFFFFF"/>
              </w:rPr>
              <w:t xml:space="preserve"> </w:t>
            </w:r>
          </w:p>
        </w:tc>
      </w:tr>
      <w:tr w:rsidR="00197F0B" w:rsidRPr="009E4D81" w14:paraId="3AF115B9" w14:textId="77777777" w:rsidTr="004D31D2">
        <w:trPr>
          <w:tblCellSpacing w:w="0" w:type="dxa"/>
        </w:trPr>
        <w:tc>
          <w:tcPr>
            <w:tcW w:w="6220" w:type="dxa"/>
            <w:vMerge w:val="restart"/>
            <w:shd w:val="clear" w:color="auto" w:fill="D0D0D0"/>
            <w:vAlign w:val="center"/>
            <w:hideMark/>
          </w:tcPr>
          <w:p w14:paraId="7E131AD9" w14:textId="742953E1" w:rsidR="00197F0B" w:rsidRPr="0044798C" w:rsidRDefault="00197F0B" w:rsidP="005B58B5">
            <w:pPr>
              <w:spacing w:after="0" w:line="276" w:lineRule="auto"/>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3. </w:t>
            </w:r>
            <w:r w:rsidR="005B58B5" w:rsidRPr="0044798C">
              <w:rPr>
                <w:rFonts w:ascii="GHEA Grapalat" w:eastAsia="Times New Roman" w:hAnsi="GHEA Grapalat" w:cs="Times New Roman"/>
                <w:color w:val="000000"/>
                <w:sz w:val="24"/>
                <w:szCs w:val="24"/>
                <w:lang w:val="hy-AM" w:eastAsia="ru-RU"/>
              </w:rPr>
              <w:t>ՀՀ</w:t>
            </w:r>
            <w:r w:rsidR="00B85EE8" w:rsidRPr="0044798C">
              <w:rPr>
                <w:rFonts w:ascii="GHEA Grapalat" w:eastAsia="Times New Roman" w:hAnsi="GHEA Grapalat" w:cs="Times New Roman"/>
                <w:color w:val="000000"/>
                <w:sz w:val="24"/>
                <w:szCs w:val="24"/>
                <w:lang w:val="hy-AM" w:eastAsia="ru-RU"/>
              </w:rPr>
              <w:t xml:space="preserve"> </w:t>
            </w:r>
            <w:r w:rsidR="007667B9">
              <w:rPr>
                <w:rFonts w:ascii="GHEA Grapalat" w:eastAsia="Times New Roman" w:hAnsi="GHEA Grapalat" w:cs="Times New Roman"/>
                <w:color w:val="000000"/>
                <w:sz w:val="24"/>
                <w:szCs w:val="24"/>
                <w:lang w:val="hy-AM" w:eastAsia="ru-RU"/>
              </w:rPr>
              <w:t>Արագածոտնի</w:t>
            </w:r>
            <w:r w:rsidR="005B58B5" w:rsidRPr="0044798C">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1DA6F040" w:rsidR="00197F0B" w:rsidRPr="007667B9" w:rsidRDefault="007667B9" w:rsidP="005C07F3">
            <w:pPr>
              <w:spacing w:after="0" w:line="276" w:lineRule="auto"/>
              <w:jc w:val="center"/>
              <w:rPr>
                <w:rFonts w:ascii="Microsoft JhengHei" w:eastAsia="Microsoft JhengHei" w:hAnsi="Microsoft JhengHei" w:cs="Microsoft JhengHei"/>
                <w:bCs/>
                <w:color w:val="000000"/>
                <w:sz w:val="24"/>
                <w:szCs w:val="24"/>
                <w:lang w:val="hy-AM"/>
              </w:rPr>
            </w:pPr>
            <w:r>
              <w:rPr>
                <w:rFonts w:ascii="GHEA Grapalat" w:eastAsia="Microsoft YaHei" w:hAnsi="GHEA Grapalat" w:cs="Microsoft YaHei"/>
                <w:bCs/>
                <w:color w:val="000000"/>
                <w:sz w:val="24"/>
                <w:szCs w:val="24"/>
                <w:lang w:val="hy-AM"/>
              </w:rPr>
              <w:t>31.07.2024թ</w:t>
            </w:r>
            <w:r>
              <w:rPr>
                <w:rFonts w:ascii="Microsoft JhengHei" w:eastAsia="Microsoft JhengHei" w:hAnsi="Microsoft JhengHei" w:cs="Microsoft JhengHei"/>
                <w:bCs/>
                <w:color w:val="000000"/>
                <w:sz w:val="24"/>
                <w:szCs w:val="24"/>
                <w:lang w:val="hy-AM"/>
              </w:rPr>
              <w:t>․</w:t>
            </w:r>
          </w:p>
        </w:tc>
      </w:tr>
      <w:tr w:rsidR="00197F0B" w14:paraId="4FE1ECBE" w14:textId="77777777" w:rsidTr="004D31D2">
        <w:trPr>
          <w:trHeight w:val="638"/>
          <w:tblCellSpacing w:w="0" w:type="dxa"/>
        </w:trPr>
        <w:tc>
          <w:tcPr>
            <w:tcW w:w="6220" w:type="dxa"/>
            <w:vMerge/>
            <w:shd w:val="clear" w:color="auto" w:fill="FFFFFF"/>
            <w:vAlign w:val="center"/>
            <w:hideMark/>
          </w:tcPr>
          <w:p w14:paraId="4DDB2609" w14:textId="77777777" w:rsidR="00197F0B" w:rsidRPr="0044798C"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3EA4BF70" w:rsidR="00197F0B" w:rsidRPr="0044798C" w:rsidRDefault="007667B9" w:rsidP="005C07F3">
            <w:pPr>
              <w:spacing w:after="0" w:line="276" w:lineRule="auto"/>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rPr>
              <w:t xml:space="preserve">N </w:t>
            </w:r>
            <w:r w:rsidRPr="007667B9">
              <w:rPr>
                <w:rFonts w:ascii="GHEA Grapalat" w:eastAsia="Microsoft JhengHei" w:hAnsi="GHEA Grapalat" w:cs="Microsoft JhengHei"/>
                <w:bCs/>
                <w:color w:val="000000"/>
                <w:sz w:val="24"/>
                <w:szCs w:val="24"/>
              </w:rPr>
              <w:t>04//04855-2024</w:t>
            </w:r>
          </w:p>
        </w:tc>
      </w:tr>
      <w:tr w:rsidR="00DD603D" w:rsidRPr="00DD603D" w14:paraId="32430E3C" w14:textId="77777777" w:rsidTr="004D31D2">
        <w:trPr>
          <w:trHeight w:val="1043"/>
          <w:tblCellSpacing w:w="0" w:type="dxa"/>
        </w:trPr>
        <w:tc>
          <w:tcPr>
            <w:tcW w:w="6220" w:type="dxa"/>
            <w:shd w:val="clear" w:color="auto" w:fill="FFFFFF"/>
            <w:vAlign w:val="center"/>
          </w:tcPr>
          <w:p w14:paraId="465099EC" w14:textId="77777777" w:rsidR="00DD603D" w:rsidRPr="002B3300" w:rsidRDefault="00DD603D" w:rsidP="006C665B">
            <w:pPr>
              <w:pStyle w:val="af0"/>
              <w:spacing w:line="276" w:lineRule="auto"/>
              <w:ind w:firstLine="708"/>
              <w:jc w:val="center"/>
              <w:rPr>
                <w:rFonts w:ascii="GHEA Grapalat" w:hAnsi="GHEA Grapalat"/>
                <w:sz w:val="24"/>
                <w:szCs w:val="24"/>
                <w:lang w:val="af-ZA"/>
              </w:rPr>
            </w:pPr>
            <w:r w:rsidRPr="00AB067E">
              <w:rPr>
                <w:rFonts w:ascii="GHEA Grapalat" w:hAnsi="GHEA Grapalat"/>
                <w:sz w:val="24"/>
                <w:szCs w:val="24"/>
                <w:lang w:val="hy-AM"/>
              </w:rPr>
              <w:t xml:space="preserve">«Գույքի </w:t>
            </w:r>
            <w:r>
              <w:rPr>
                <w:rFonts w:ascii="GHEA Grapalat" w:hAnsi="GHEA Grapalat"/>
                <w:sz w:val="24"/>
                <w:szCs w:val="24"/>
                <w:lang w:val="hy-AM"/>
              </w:rPr>
              <w:t>նվիրաբերությունն</w:t>
            </w:r>
            <w:r w:rsidRPr="00AB067E">
              <w:rPr>
                <w:rFonts w:ascii="GHEA Grapalat" w:hAnsi="GHEA Grapalat"/>
                <w:sz w:val="24"/>
                <w:szCs w:val="24"/>
                <w:lang w:val="hy-AM"/>
              </w:rPr>
              <w:t xml:space="preserve"> ընդունելո</w:t>
            </w:r>
            <w:r>
              <w:rPr>
                <w:rFonts w:ascii="GHEA Grapalat" w:hAnsi="GHEA Grapalat"/>
                <w:sz w:val="24"/>
                <w:szCs w:val="24"/>
                <w:lang w:val="hy-AM"/>
              </w:rPr>
              <w:t xml:space="preserve">ւ, </w:t>
            </w:r>
            <w:r w:rsidRPr="00AB067E">
              <w:rPr>
                <w:rFonts w:ascii="GHEA Grapalat" w:hAnsi="GHEA Grapalat"/>
                <w:sz w:val="24"/>
                <w:szCs w:val="24"/>
                <w:lang w:val="hy-AM"/>
              </w:rPr>
              <w:t>գույք</w:t>
            </w:r>
            <w:r>
              <w:rPr>
                <w:rFonts w:ascii="GHEA Grapalat" w:hAnsi="GHEA Grapalat"/>
                <w:sz w:val="24"/>
                <w:szCs w:val="24"/>
                <w:lang w:val="hy-AM"/>
              </w:rPr>
              <w:t xml:space="preserve"> ամրացնելու և </w:t>
            </w:r>
            <w:r w:rsidRPr="00CA2CCB">
              <w:rPr>
                <w:rFonts w:ascii="GHEA Grapalat" w:hAnsi="GHEA Grapalat"/>
                <w:sz w:val="24"/>
                <w:szCs w:val="24"/>
                <w:lang w:val="hy-AM"/>
              </w:rPr>
              <w:t>անհատույց օգտագործման իրավունքով տրամադրելու</w:t>
            </w:r>
            <w:r>
              <w:rPr>
                <w:rFonts w:ascii="GHEA Grapalat" w:hAnsi="GHEA Grapalat"/>
                <w:lang w:val="hy-AM"/>
              </w:rPr>
              <w:t xml:space="preserve"> </w:t>
            </w:r>
            <w:r>
              <w:rPr>
                <w:rFonts w:ascii="GHEA Grapalat" w:hAnsi="GHEA Grapalat"/>
                <w:sz w:val="24"/>
                <w:szCs w:val="24"/>
                <w:lang w:val="hy-AM"/>
              </w:rPr>
              <w:t xml:space="preserve"> մասին</w:t>
            </w:r>
            <w:r w:rsidRPr="00E17D74">
              <w:rPr>
                <w:rFonts w:ascii="GHEA Grapalat" w:hAnsi="GHEA Grapalat"/>
                <w:sz w:val="24"/>
                <w:szCs w:val="24"/>
                <w:lang w:val="hy-AM"/>
              </w:rPr>
              <w:t>»</w:t>
            </w:r>
            <w:r w:rsidRPr="00AB067E">
              <w:rPr>
                <w:rFonts w:ascii="GHEA Grapalat" w:hAnsi="GHEA Grapalat"/>
                <w:sz w:val="24"/>
                <w:szCs w:val="24"/>
                <w:lang w:val="hy-AM"/>
              </w:rPr>
              <w:t xml:space="preserve"> </w:t>
            </w:r>
            <w:r w:rsidRPr="00C91F3D">
              <w:rPr>
                <w:rFonts w:ascii="GHEA Grapalat" w:hAnsi="GHEA Grapalat"/>
                <w:sz w:val="24"/>
                <w:szCs w:val="24"/>
                <w:lang w:val="hy-AM"/>
              </w:rPr>
              <w:t xml:space="preserve">ՀՀ կառավարության </w:t>
            </w:r>
            <w:r>
              <w:rPr>
                <w:rFonts w:ascii="GHEA Grapalat" w:hAnsi="GHEA Grapalat"/>
                <w:sz w:val="24"/>
                <w:szCs w:val="24"/>
                <w:lang w:val="hy-AM"/>
              </w:rPr>
              <w:t>որոշման նախագ</w:t>
            </w:r>
            <w:r>
              <w:rPr>
                <w:rFonts w:ascii="GHEA Grapalat" w:hAnsi="GHEA Grapalat"/>
                <w:sz w:val="24"/>
                <w:szCs w:val="24"/>
              </w:rPr>
              <w:t>ի</w:t>
            </w:r>
            <w:r>
              <w:rPr>
                <w:rFonts w:ascii="GHEA Grapalat" w:hAnsi="GHEA Grapalat"/>
                <w:sz w:val="24"/>
                <w:szCs w:val="24"/>
                <w:lang w:val="hy-AM"/>
              </w:rPr>
              <w:t>ծ</w:t>
            </w:r>
            <w:r>
              <w:rPr>
                <w:rFonts w:ascii="GHEA Grapalat" w:hAnsi="GHEA Grapalat"/>
                <w:sz w:val="24"/>
                <w:szCs w:val="24"/>
              </w:rPr>
              <w:t>ը</w:t>
            </w:r>
            <w:r w:rsidRPr="002B3300">
              <w:rPr>
                <w:rFonts w:ascii="GHEA Grapalat" w:hAnsi="GHEA Grapalat"/>
                <w:sz w:val="24"/>
                <w:szCs w:val="24"/>
                <w:lang w:val="af-ZA"/>
              </w:rPr>
              <w:t xml:space="preserve"> </w:t>
            </w:r>
            <w:proofErr w:type="spellStart"/>
            <w:r>
              <w:rPr>
                <w:rFonts w:ascii="GHEA Grapalat" w:hAnsi="GHEA Grapalat"/>
                <w:sz w:val="24"/>
                <w:szCs w:val="24"/>
              </w:rPr>
              <w:t>քննարկվել</w:t>
            </w:r>
            <w:proofErr w:type="spellEnd"/>
            <w:r w:rsidRPr="002B3300">
              <w:rPr>
                <w:rFonts w:ascii="GHEA Grapalat" w:hAnsi="GHEA Grapalat"/>
                <w:sz w:val="24"/>
                <w:szCs w:val="24"/>
                <w:lang w:val="af-ZA"/>
              </w:rPr>
              <w:t xml:space="preserve"> </w:t>
            </w:r>
            <w:r>
              <w:rPr>
                <w:rFonts w:ascii="GHEA Grapalat" w:hAnsi="GHEA Grapalat"/>
                <w:sz w:val="24"/>
                <w:szCs w:val="24"/>
              </w:rPr>
              <w:t>է</w:t>
            </w:r>
            <w:r w:rsidRPr="002B3300">
              <w:rPr>
                <w:rFonts w:ascii="GHEA Grapalat" w:hAnsi="GHEA Grapalat"/>
                <w:sz w:val="24"/>
                <w:szCs w:val="24"/>
                <w:lang w:val="af-ZA"/>
              </w:rPr>
              <w:t xml:space="preserve"> </w:t>
            </w:r>
            <w:proofErr w:type="spellStart"/>
            <w:r>
              <w:rPr>
                <w:rFonts w:ascii="GHEA Grapalat" w:hAnsi="GHEA Grapalat"/>
                <w:sz w:val="24"/>
                <w:szCs w:val="24"/>
              </w:rPr>
              <w:t>նաև</w:t>
            </w:r>
            <w:proofErr w:type="spellEnd"/>
            <w:r w:rsidRPr="002B3300">
              <w:rPr>
                <w:rFonts w:ascii="GHEA Grapalat" w:hAnsi="GHEA Grapalat"/>
                <w:sz w:val="24"/>
                <w:szCs w:val="24"/>
                <w:lang w:val="af-ZA"/>
              </w:rPr>
              <w:t xml:space="preserve"> </w:t>
            </w:r>
            <w:r>
              <w:rPr>
                <w:rFonts w:ascii="GHEA Grapalat" w:hAnsi="GHEA Grapalat"/>
                <w:sz w:val="24"/>
                <w:szCs w:val="24"/>
              </w:rPr>
              <w:t>ՀՀ</w:t>
            </w:r>
            <w:r w:rsidRPr="002B3300">
              <w:rPr>
                <w:rFonts w:ascii="GHEA Grapalat" w:hAnsi="GHEA Grapalat"/>
                <w:sz w:val="24"/>
                <w:szCs w:val="24"/>
                <w:lang w:val="af-ZA"/>
              </w:rPr>
              <w:t xml:space="preserve"> </w:t>
            </w:r>
            <w:proofErr w:type="spellStart"/>
            <w:r>
              <w:rPr>
                <w:rFonts w:ascii="GHEA Grapalat" w:hAnsi="GHEA Grapalat"/>
                <w:sz w:val="24"/>
                <w:szCs w:val="24"/>
              </w:rPr>
              <w:t>Արագածոտնի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մարզի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Ալագյազ</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համայնքի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հետ</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որի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վերաբերյալ</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առաջարկություններ</w:t>
            </w:r>
            <w:proofErr w:type="spellEnd"/>
            <w:r w:rsidRPr="002B3300">
              <w:rPr>
                <w:rFonts w:ascii="GHEA Grapalat" w:hAnsi="GHEA Grapalat"/>
                <w:sz w:val="24"/>
                <w:szCs w:val="24"/>
                <w:lang w:val="af-ZA"/>
              </w:rPr>
              <w:t xml:space="preserve"> </w:t>
            </w:r>
            <w:r>
              <w:rPr>
                <w:rFonts w:ascii="GHEA Grapalat" w:hAnsi="GHEA Grapalat"/>
                <w:sz w:val="24"/>
                <w:szCs w:val="24"/>
              </w:rPr>
              <w:t>և</w:t>
            </w:r>
            <w:r w:rsidRPr="002B3300">
              <w:rPr>
                <w:rFonts w:ascii="GHEA Grapalat" w:hAnsi="GHEA Grapalat"/>
                <w:sz w:val="24"/>
                <w:szCs w:val="24"/>
                <w:lang w:val="af-ZA"/>
              </w:rPr>
              <w:t xml:space="preserve"> </w:t>
            </w:r>
            <w:proofErr w:type="spellStart"/>
            <w:r>
              <w:rPr>
                <w:rFonts w:ascii="GHEA Grapalat" w:hAnsi="GHEA Grapalat"/>
                <w:sz w:val="24"/>
                <w:szCs w:val="24"/>
              </w:rPr>
              <w:t>դիտողություններ</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չեն</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ներկայացվել</w:t>
            </w:r>
            <w:proofErr w:type="spellEnd"/>
            <w:r w:rsidRPr="002B3300">
              <w:rPr>
                <w:rFonts w:ascii="GHEA Grapalat" w:hAnsi="GHEA Grapalat"/>
                <w:sz w:val="24"/>
                <w:szCs w:val="24"/>
                <w:lang w:val="af-ZA"/>
              </w:rPr>
              <w:t>:</w:t>
            </w:r>
          </w:p>
          <w:p w14:paraId="1D2DD558" w14:textId="77777777" w:rsidR="00DD603D" w:rsidRPr="002B3300" w:rsidRDefault="00DD603D" w:rsidP="006C665B">
            <w:pPr>
              <w:pStyle w:val="af0"/>
              <w:spacing w:line="276" w:lineRule="auto"/>
              <w:ind w:firstLine="708"/>
              <w:jc w:val="center"/>
              <w:rPr>
                <w:rFonts w:ascii="GHEA Grapalat" w:hAnsi="GHEA Grapalat"/>
                <w:sz w:val="24"/>
                <w:szCs w:val="24"/>
                <w:lang w:val="af-ZA"/>
              </w:rPr>
            </w:pPr>
            <w:r>
              <w:rPr>
                <w:rFonts w:ascii="GHEA Grapalat" w:hAnsi="GHEA Grapalat"/>
                <w:sz w:val="24"/>
                <w:szCs w:val="24"/>
              </w:rPr>
              <w:t>ՀՀ</w:t>
            </w:r>
            <w:r w:rsidRPr="002B3300">
              <w:rPr>
                <w:rFonts w:ascii="GHEA Grapalat" w:hAnsi="GHEA Grapalat"/>
                <w:sz w:val="24"/>
                <w:szCs w:val="24"/>
                <w:lang w:val="af-ZA"/>
              </w:rPr>
              <w:t xml:space="preserve"> </w:t>
            </w:r>
            <w:proofErr w:type="spellStart"/>
            <w:r>
              <w:rPr>
                <w:rFonts w:ascii="GHEA Grapalat" w:hAnsi="GHEA Grapalat"/>
                <w:sz w:val="24"/>
                <w:szCs w:val="24"/>
              </w:rPr>
              <w:t>Արագածոտնի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մարզպետի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աշխատակազմը</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ներկայացված</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որոշման</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նախագծի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վերաբերյալ</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lastRenderedPageBreak/>
              <w:t>նույնպես</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առաջարկություններ</w:t>
            </w:r>
            <w:proofErr w:type="spellEnd"/>
            <w:r w:rsidRPr="002B3300">
              <w:rPr>
                <w:rFonts w:ascii="GHEA Grapalat" w:hAnsi="GHEA Grapalat"/>
                <w:sz w:val="24"/>
                <w:szCs w:val="24"/>
                <w:lang w:val="af-ZA"/>
              </w:rPr>
              <w:t xml:space="preserve"> </w:t>
            </w:r>
            <w:r>
              <w:rPr>
                <w:rFonts w:ascii="GHEA Grapalat" w:hAnsi="GHEA Grapalat"/>
                <w:sz w:val="24"/>
                <w:szCs w:val="24"/>
              </w:rPr>
              <w:t>և</w:t>
            </w:r>
            <w:r w:rsidRPr="002B3300">
              <w:rPr>
                <w:rFonts w:ascii="GHEA Grapalat" w:hAnsi="GHEA Grapalat"/>
                <w:sz w:val="24"/>
                <w:szCs w:val="24"/>
                <w:lang w:val="af-ZA"/>
              </w:rPr>
              <w:t xml:space="preserve"> </w:t>
            </w:r>
            <w:proofErr w:type="spellStart"/>
            <w:r>
              <w:rPr>
                <w:rFonts w:ascii="GHEA Grapalat" w:hAnsi="GHEA Grapalat"/>
                <w:sz w:val="24"/>
                <w:szCs w:val="24"/>
              </w:rPr>
              <w:t>դիտողություններ</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չունի</w:t>
            </w:r>
            <w:proofErr w:type="spellEnd"/>
            <w:r w:rsidRPr="002B3300">
              <w:rPr>
                <w:rFonts w:ascii="GHEA Grapalat" w:hAnsi="GHEA Grapalat"/>
                <w:sz w:val="24"/>
                <w:szCs w:val="24"/>
                <w:lang w:val="af-ZA"/>
              </w:rPr>
              <w:t>:</w:t>
            </w:r>
          </w:p>
          <w:p w14:paraId="025E45F2" w14:textId="77777777" w:rsidR="00DD603D" w:rsidRPr="002B3300" w:rsidRDefault="00DD603D" w:rsidP="006C665B">
            <w:pPr>
              <w:pStyle w:val="af0"/>
              <w:spacing w:line="276" w:lineRule="auto"/>
              <w:ind w:firstLine="708"/>
              <w:jc w:val="center"/>
              <w:rPr>
                <w:rFonts w:ascii="GHEA Grapalat" w:hAnsi="GHEA Grapalat"/>
                <w:sz w:val="24"/>
                <w:szCs w:val="24"/>
                <w:lang w:val="af-ZA"/>
              </w:rPr>
            </w:pPr>
            <w:proofErr w:type="spellStart"/>
            <w:r>
              <w:rPr>
                <w:rFonts w:ascii="GHEA Grapalat" w:hAnsi="GHEA Grapalat"/>
                <w:sz w:val="24"/>
                <w:szCs w:val="24"/>
              </w:rPr>
              <w:t>Հայտնում</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ենք</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նաև</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որ</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որոշման</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նախագծի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հիմնավորման</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մեջ</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առկա</w:t>
            </w:r>
            <w:proofErr w:type="spellEnd"/>
            <w:r w:rsidRPr="002B3300">
              <w:rPr>
                <w:rFonts w:ascii="GHEA Grapalat" w:hAnsi="GHEA Grapalat"/>
                <w:sz w:val="24"/>
                <w:szCs w:val="24"/>
                <w:lang w:val="af-ZA"/>
              </w:rPr>
              <w:t xml:space="preserve"> </w:t>
            </w:r>
            <w:r>
              <w:rPr>
                <w:rFonts w:ascii="GHEA Grapalat" w:hAnsi="GHEA Grapalat"/>
                <w:sz w:val="24"/>
                <w:szCs w:val="24"/>
              </w:rPr>
              <w:t>է</w:t>
            </w:r>
            <w:r w:rsidRPr="002B3300">
              <w:rPr>
                <w:rFonts w:ascii="GHEA Grapalat" w:hAnsi="GHEA Grapalat"/>
                <w:sz w:val="24"/>
                <w:szCs w:val="24"/>
                <w:lang w:val="af-ZA"/>
              </w:rPr>
              <w:t xml:space="preserve"> </w:t>
            </w:r>
            <w:proofErr w:type="spellStart"/>
            <w:r>
              <w:rPr>
                <w:rFonts w:ascii="GHEA Grapalat" w:hAnsi="GHEA Grapalat"/>
                <w:sz w:val="24"/>
                <w:szCs w:val="24"/>
              </w:rPr>
              <w:t>վրիպակ</w:t>
            </w:r>
            <w:proofErr w:type="spellEnd"/>
            <w:r>
              <w:rPr>
                <w:rFonts w:ascii="GHEA Grapalat" w:hAnsi="GHEA Grapalat"/>
                <w:sz w:val="24"/>
                <w:szCs w:val="24"/>
              </w:rPr>
              <w:t>՝</w:t>
            </w:r>
            <w:r w:rsidRPr="002B3300">
              <w:rPr>
                <w:rFonts w:ascii="GHEA Grapalat" w:hAnsi="GHEA Grapalat"/>
                <w:sz w:val="24"/>
                <w:szCs w:val="24"/>
                <w:lang w:val="af-ZA"/>
              </w:rPr>
              <w:t xml:space="preserve"> «</w:t>
            </w:r>
            <w:proofErr w:type="spellStart"/>
            <w:r>
              <w:rPr>
                <w:rFonts w:ascii="GHEA Grapalat" w:hAnsi="GHEA Grapalat"/>
                <w:sz w:val="24"/>
                <w:szCs w:val="24"/>
              </w:rPr>
              <w:t>Ալագյազ</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համայնքի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ավագանու</w:t>
            </w:r>
            <w:proofErr w:type="spellEnd"/>
            <w:r w:rsidRPr="002B3300">
              <w:rPr>
                <w:rFonts w:ascii="GHEA Grapalat" w:hAnsi="GHEA Grapalat"/>
                <w:sz w:val="24"/>
                <w:szCs w:val="24"/>
                <w:lang w:val="af-ZA"/>
              </w:rPr>
              <w:t xml:space="preserve"> 02.07.2024 </w:t>
            </w:r>
            <w:r>
              <w:rPr>
                <w:rFonts w:ascii="GHEA Grapalat" w:hAnsi="GHEA Grapalat"/>
                <w:sz w:val="24"/>
                <w:szCs w:val="24"/>
              </w:rPr>
              <w:t>թ</w:t>
            </w:r>
            <w:r w:rsidRPr="002B3300">
              <w:rPr>
                <w:rFonts w:ascii="GHEA Grapalat" w:hAnsi="GHEA Grapalat"/>
                <w:sz w:val="24"/>
                <w:szCs w:val="24"/>
                <w:lang w:val="af-ZA"/>
              </w:rPr>
              <w:t xml:space="preserve">. </w:t>
            </w:r>
            <w:proofErr w:type="spellStart"/>
            <w:r>
              <w:rPr>
                <w:rFonts w:ascii="GHEA Grapalat" w:hAnsi="GHEA Grapalat"/>
                <w:sz w:val="24"/>
                <w:szCs w:val="24"/>
              </w:rPr>
              <w:t>թիվ</w:t>
            </w:r>
            <w:proofErr w:type="spellEnd"/>
            <w:r w:rsidRPr="002B3300">
              <w:rPr>
                <w:rFonts w:ascii="GHEA Grapalat" w:hAnsi="GHEA Grapalat"/>
                <w:sz w:val="24"/>
                <w:szCs w:val="24"/>
                <w:lang w:val="af-ZA"/>
              </w:rPr>
              <w:t xml:space="preserve"> 39 </w:t>
            </w:r>
            <w:proofErr w:type="spellStart"/>
            <w:r>
              <w:rPr>
                <w:rFonts w:ascii="GHEA Grapalat" w:hAnsi="GHEA Grapalat"/>
                <w:sz w:val="24"/>
                <w:szCs w:val="24"/>
              </w:rPr>
              <w:t>որոշումը</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բառերի</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փոխարեն</w:t>
            </w:r>
            <w:proofErr w:type="spellEnd"/>
            <w:r w:rsidRPr="002B3300">
              <w:rPr>
                <w:rFonts w:ascii="GHEA Grapalat" w:hAnsi="GHEA Grapalat"/>
                <w:sz w:val="24"/>
                <w:szCs w:val="24"/>
                <w:lang w:val="af-ZA"/>
              </w:rPr>
              <w:t xml:space="preserve"> </w:t>
            </w:r>
            <w:proofErr w:type="spellStart"/>
            <w:r>
              <w:rPr>
                <w:rFonts w:ascii="GHEA Grapalat" w:hAnsi="GHEA Grapalat"/>
                <w:sz w:val="24"/>
                <w:szCs w:val="24"/>
              </w:rPr>
              <w:t>գրված</w:t>
            </w:r>
            <w:proofErr w:type="spellEnd"/>
            <w:r w:rsidRPr="002B3300">
              <w:rPr>
                <w:rFonts w:ascii="GHEA Grapalat" w:hAnsi="GHEA Grapalat"/>
                <w:sz w:val="24"/>
                <w:szCs w:val="24"/>
                <w:lang w:val="af-ZA"/>
              </w:rPr>
              <w:t xml:space="preserve"> </w:t>
            </w:r>
            <w:r>
              <w:rPr>
                <w:rFonts w:ascii="GHEA Grapalat" w:hAnsi="GHEA Grapalat"/>
                <w:sz w:val="24"/>
                <w:szCs w:val="24"/>
              </w:rPr>
              <w:t>է</w:t>
            </w:r>
            <w:r w:rsidRPr="002B3300">
              <w:rPr>
                <w:rFonts w:ascii="GHEA Grapalat" w:hAnsi="GHEA Grapalat"/>
                <w:sz w:val="24"/>
                <w:szCs w:val="24"/>
                <w:lang w:val="af-ZA"/>
              </w:rPr>
              <w:t xml:space="preserve"> «</w:t>
            </w:r>
            <w:r w:rsidRPr="00432C72">
              <w:rPr>
                <w:rFonts w:ascii="GHEA Grapalat" w:hAnsi="GHEA Grapalat"/>
                <w:sz w:val="24"/>
                <w:szCs w:val="24"/>
                <w:lang w:val="hy-AM"/>
              </w:rPr>
              <w:t>Մարտունի համայնքի ավագանու 02.07.2024թ. թիվ 39-Ա որոշումը</w:t>
            </w:r>
            <w:r w:rsidRPr="002B3300">
              <w:rPr>
                <w:rFonts w:ascii="GHEA Grapalat" w:hAnsi="GHEA Grapalat"/>
                <w:sz w:val="24"/>
                <w:szCs w:val="24"/>
                <w:lang w:val="af-ZA"/>
              </w:rPr>
              <w:t>»:</w:t>
            </w:r>
          </w:p>
          <w:p w14:paraId="31111F76" w14:textId="77777777" w:rsidR="00DD603D" w:rsidRPr="00DD603D" w:rsidRDefault="00DD603D" w:rsidP="00396048">
            <w:pPr>
              <w:pStyle w:val="aa"/>
              <w:spacing w:line="276" w:lineRule="auto"/>
              <w:ind w:left="17" w:firstLine="255"/>
              <w:jc w:val="center"/>
              <w:rPr>
                <w:rFonts w:ascii="GHEA Grapalat" w:hAnsi="GHEA Grapalat"/>
                <w:bCs/>
                <w:color w:val="000000"/>
                <w:szCs w:val="24"/>
                <w:lang w:val="af-ZA"/>
              </w:rPr>
            </w:pPr>
          </w:p>
        </w:tc>
        <w:tc>
          <w:tcPr>
            <w:tcW w:w="4287" w:type="dxa"/>
            <w:shd w:val="clear" w:color="auto" w:fill="FFFFFF"/>
            <w:vAlign w:val="center"/>
          </w:tcPr>
          <w:p w14:paraId="29440A12" w14:textId="4A7B659A" w:rsidR="00DD603D" w:rsidRPr="0044798C" w:rsidRDefault="006C665B" w:rsidP="00396048">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lastRenderedPageBreak/>
              <w:t>Վրիպակը խմբագրվել է։</w:t>
            </w:r>
          </w:p>
        </w:tc>
      </w:tr>
      <w:tr w:rsidR="00396048" w:rsidRPr="009E4D81" w14:paraId="75CBFA1B" w14:textId="77777777" w:rsidTr="004D31D2">
        <w:trPr>
          <w:tblCellSpacing w:w="0" w:type="dxa"/>
        </w:trPr>
        <w:tc>
          <w:tcPr>
            <w:tcW w:w="6220" w:type="dxa"/>
            <w:vMerge w:val="restart"/>
            <w:shd w:val="clear" w:color="auto" w:fill="D0D0D0"/>
            <w:vAlign w:val="center"/>
            <w:hideMark/>
          </w:tcPr>
          <w:p w14:paraId="0EAFEB6B" w14:textId="34B1AB9D" w:rsidR="00396048" w:rsidRPr="0044798C" w:rsidRDefault="00396048" w:rsidP="00450669">
            <w:pPr>
              <w:spacing w:after="0" w:line="276" w:lineRule="auto"/>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w:t>
            </w:r>
            <w:r w:rsidR="00965FDD" w:rsidRPr="0044798C">
              <w:rPr>
                <w:rFonts w:ascii="GHEA Grapalat" w:eastAsia="Times New Roman" w:hAnsi="GHEA Grapalat" w:cs="Times New Roman"/>
                <w:bCs/>
                <w:color w:val="000000"/>
                <w:sz w:val="24"/>
                <w:szCs w:val="24"/>
                <w:lang w:val="hy-AM"/>
              </w:rPr>
              <w:t>4</w:t>
            </w:r>
            <w:r w:rsidRPr="0044798C">
              <w:rPr>
                <w:rFonts w:ascii="GHEA Grapalat" w:eastAsia="Times New Roman" w:hAnsi="GHEA Grapalat" w:cs="Times New Roman"/>
                <w:bCs/>
                <w:color w:val="000000"/>
                <w:sz w:val="24"/>
                <w:szCs w:val="24"/>
                <w:lang w:val="hy-AM"/>
              </w:rPr>
              <w:t xml:space="preserve">. </w:t>
            </w:r>
            <w:r w:rsidRPr="0044798C">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375317A8" w:rsidR="00887D82" w:rsidRPr="00807C25" w:rsidRDefault="00807C25" w:rsidP="005856F1">
            <w:pPr>
              <w:spacing w:after="0" w:line="276" w:lineRule="auto"/>
              <w:jc w:val="center"/>
              <w:rPr>
                <w:rFonts w:ascii="GHEA Grapalat" w:eastAsia="Microsoft YaHei" w:hAnsi="GHEA Grapalat" w:cs="Microsoft YaHei"/>
                <w:bCs/>
                <w:color w:val="000000"/>
                <w:sz w:val="24"/>
                <w:szCs w:val="24"/>
                <w:lang w:val="hy-AM"/>
              </w:rPr>
            </w:pPr>
            <w:r w:rsidRPr="00807C25">
              <w:rPr>
                <w:rFonts w:ascii="GHEA Grapalat" w:eastAsia="Microsoft YaHei" w:hAnsi="GHEA Grapalat" w:cs="Microsoft YaHei"/>
                <w:bCs/>
                <w:color w:val="000000"/>
                <w:sz w:val="24"/>
                <w:szCs w:val="24"/>
                <w:lang w:val="hy-AM"/>
              </w:rPr>
              <w:t>02</w:t>
            </w:r>
            <w:r w:rsidRPr="00807C25">
              <w:rPr>
                <w:rFonts w:ascii="Microsoft JhengHei" w:eastAsia="Microsoft JhengHei" w:hAnsi="Microsoft JhengHei" w:cs="Microsoft JhengHei" w:hint="eastAsia"/>
                <w:bCs/>
                <w:color w:val="000000"/>
                <w:sz w:val="24"/>
                <w:szCs w:val="24"/>
                <w:lang w:val="hy-AM"/>
              </w:rPr>
              <w:t>․</w:t>
            </w:r>
            <w:r w:rsidRPr="00807C25">
              <w:rPr>
                <w:rFonts w:ascii="GHEA Grapalat" w:eastAsia="Microsoft JhengHei" w:hAnsi="GHEA Grapalat" w:cs="Microsoft JhengHei"/>
                <w:bCs/>
                <w:color w:val="000000"/>
                <w:sz w:val="24"/>
                <w:szCs w:val="24"/>
                <w:lang w:val="hy-AM"/>
              </w:rPr>
              <w:t>08</w:t>
            </w:r>
            <w:r w:rsidRPr="00807C25">
              <w:rPr>
                <w:rFonts w:ascii="Microsoft JhengHei" w:eastAsia="Microsoft JhengHei" w:hAnsi="Microsoft JhengHei" w:cs="Microsoft JhengHei" w:hint="eastAsia"/>
                <w:bCs/>
                <w:color w:val="000000"/>
                <w:sz w:val="24"/>
                <w:szCs w:val="24"/>
                <w:lang w:val="hy-AM"/>
              </w:rPr>
              <w:t>․</w:t>
            </w:r>
            <w:r w:rsidRPr="00807C25">
              <w:rPr>
                <w:rFonts w:ascii="GHEA Grapalat" w:eastAsia="Microsoft JhengHei" w:hAnsi="GHEA Grapalat" w:cs="Microsoft JhengHei"/>
                <w:bCs/>
                <w:color w:val="000000"/>
                <w:sz w:val="24"/>
                <w:szCs w:val="24"/>
                <w:lang w:val="hy-AM"/>
              </w:rPr>
              <w:t>2024թ</w:t>
            </w:r>
            <w:r w:rsidRPr="00807C25">
              <w:rPr>
                <w:rFonts w:ascii="Microsoft JhengHei" w:eastAsia="Microsoft JhengHei" w:hAnsi="Microsoft JhengHei" w:cs="Microsoft JhengHei" w:hint="eastAsia"/>
                <w:bCs/>
                <w:color w:val="000000"/>
                <w:sz w:val="24"/>
                <w:szCs w:val="24"/>
                <w:lang w:val="hy-AM"/>
              </w:rPr>
              <w:t>․</w:t>
            </w:r>
          </w:p>
        </w:tc>
      </w:tr>
      <w:tr w:rsidR="00396048" w:rsidRPr="00197F0B" w14:paraId="4691205F" w14:textId="77777777" w:rsidTr="004D31D2">
        <w:trPr>
          <w:trHeight w:val="467"/>
          <w:tblCellSpacing w:w="0" w:type="dxa"/>
        </w:trPr>
        <w:tc>
          <w:tcPr>
            <w:tcW w:w="6220" w:type="dxa"/>
            <w:vMerge/>
            <w:shd w:val="clear" w:color="auto" w:fill="FFFFFF"/>
            <w:vAlign w:val="center"/>
            <w:hideMark/>
          </w:tcPr>
          <w:p w14:paraId="2D46CD61" w14:textId="77777777" w:rsidR="00396048" w:rsidRPr="0044798C"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5FE84606" w:rsidR="00887D82" w:rsidRPr="00807C25" w:rsidRDefault="00807C25" w:rsidP="005856F1">
            <w:pPr>
              <w:spacing w:after="0" w:line="276" w:lineRule="auto"/>
              <w:jc w:val="center"/>
              <w:rPr>
                <w:rFonts w:ascii="GHEA Grapalat" w:eastAsia="Microsoft JhengHei" w:hAnsi="GHEA Grapalat" w:cs="Microsoft JhengHei"/>
                <w:bCs/>
                <w:color w:val="000000"/>
                <w:sz w:val="24"/>
                <w:szCs w:val="24"/>
              </w:rPr>
            </w:pPr>
            <w:r w:rsidRPr="00807C25">
              <w:rPr>
                <w:rFonts w:ascii="GHEA Grapalat" w:eastAsia="Microsoft JhengHei" w:hAnsi="GHEA Grapalat" w:cs="Microsoft JhengHei"/>
                <w:bCs/>
                <w:color w:val="000000"/>
                <w:sz w:val="24"/>
                <w:szCs w:val="24"/>
              </w:rPr>
              <w:t>N 01/18.1/11449-2024</w:t>
            </w:r>
          </w:p>
        </w:tc>
      </w:tr>
      <w:tr w:rsidR="0044798C" w:rsidRPr="005856F1" w14:paraId="6834506E" w14:textId="77777777" w:rsidTr="004D31D2">
        <w:trPr>
          <w:trHeight w:val="913"/>
          <w:tblCellSpacing w:w="0" w:type="dxa"/>
        </w:trPr>
        <w:tc>
          <w:tcPr>
            <w:tcW w:w="10507" w:type="dxa"/>
            <w:gridSpan w:val="2"/>
            <w:shd w:val="clear" w:color="auto" w:fill="FFFFFF"/>
            <w:vAlign w:val="center"/>
          </w:tcPr>
          <w:p w14:paraId="56A566D7" w14:textId="77777777" w:rsidR="0044798C" w:rsidRPr="0044798C" w:rsidRDefault="0044798C" w:rsidP="0044798C">
            <w:pPr>
              <w:spacing w:line="276" w:lineRule="auto"/>
              <w:ind w:right="-14"/>
              <w:rPr>
                <w:rFonts w:ascii="GHEA Grapalat" w:hAnsi="GHEA Grapalat"/>
                <w:sz w:val="24"/>
                <w:szCs w:val="24"/>
              </w:rPr>
            </w:pPr>
            <w:r w:rsidRPr="0044798C">
              <w:rPr>
                <w:rFonts w:ascii="GHEA Grapalat" w:hAnsi="GHEA Grapalat"/>
                <w:sz w:val="24"/>
                <w:szCs w:val="24"/>
              </w:rPr>
              <w:t xml:space="preserve"> </w:t>
            </w:r>
          </w:p>
          <w:p w14:paraId="4893C689" w14:textId="29D7FA23" w:rsidR="0044798C" w:rsidRPr="00807C25" w:rsidRDefault="00807C25" w:rsidP="00B85EE8">
            <w:pPr>
              <w:spacing w:line="360" w:lineRule="auto"/>
              <w:jc w:val="center"/>
              <w:rPr>
                <w:rFonts w:ascii="GHEA Grapalat" w:hAnsi="GHEA Grapalat"/>
                <w:bCs/>
                <w:color w:val="000000"/>
                <w:sz w:val="24"/>
                <w:szCs w:val="24"/>
                <w:lang w:val="hy-AM"/>
              </w:rPr>
            </w:pPr>
            <w:r w:rsidRPr="00807C25">
              <w:rPr>
                <w:rFonts w:ascii="GHEA Grapalat" w:hAnsi="GHEA Grapalat"/>
                <w:bCs/>
                <w:color w:val="000000"/>
                <w:sz w:val="24"/>
                <w:szCs w:val="24"/>
                <w:lang w:val="hy-AM"/>
              </w:rPr>
              <w:t xml:space="preserve">Առաջարկություններ և դիտողություններ չունի </w:t>
            </w:r>
            <w:r w:rsidRPr="00807C25">
              <w:rPr>
                <w:rFonts w:ascii="GHEA Grapalat" w:hAnsi="GHEA Grapalat"/>
                <w:color w:val="000000"/>
                <w:sz w:val="24"/>
                <w:szCs w:val="24"/>
                <w:shd w:val="clear" w:color="auto" w:fill="FFFFFF"/>
              </w:rPr>
              <w:t xml:space="preserve">     </w:t>
            </w:r>
            <w:r w:rsidRPr="00807C25">
              <w:rPr>
                <w:rFonts w:ascii="Verdana" w:hAnsi="Verdana"/>
                <w:color w:val="000000"/>
                <w:sz w:val="24"/>
                <w:szCs w:val="24"/>
                <w:shd w:val="clear" w:color="auto" w:fill="FFFFFF"/>
              </w:rPr>
              <w:t xml:space="preserve"> </w:t>
            </w:r>
          </w:p>
        </w:tc>
      </w:tr>
      <w:tr w:rsidR="00965FDD" w:rsidRPr="00396048" w14:paraId="63368A33" w14:textId="77777777" w:rsidTr="004D31D2">
        <w:trPr>
          <w:tblCellSpacing w:w="0" w:type="dxa"/>
        </w:trPr>
        <w:tc>
          <w:tcPr>
            <w:tcW w:w="6220" w:type="dxa"/>
            <w:vMerge w:val="restart"/>
            <w:shd w:val="clear" w:color="auto" w:fill="D0D0D0"/>
            <w:vAlign w:val="center"/>
            <w:hideMark/>
          </w:tcPr>
          <w:p w14:paraId="6D1C06D1" w14:textId="4F399E7E" w:rsidR="00965FDD" w:rsidRPr="0044798C"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4B69F109" w:rsidR="00965FDD" w:rsidRPr="007667B9" w:rsidRDefault="007667B9" w:rsidP="00686398">
            <w:pPr>
              <w:spacing w:after="0" w:line="276" w:lineRule="auto"/>
              <w:jc w:val="center"/>
              <w:rPr>
                <w:rFonts w:ascii="GHEA Grapalat" w:eastAsia="Microsoft YaHei" w:hAnsi="GHEA Grapalat" w:cs="Microsoft YaHei"/>
                <w:bCs/>
                <w:color w:val="000000"/>
                <w:sz w:val="24"/>
                <w:szCs w:val="24"/>
                <w:lang w:val="hy-AM"/>
              </w:rPr>
            </w:pPr>
            <w:r w:rsidRPr="007667B9">
              <w:rPr>
                <w:rFonts w:ascii="GHEA Grapalat" w:eastAsia="Microsoft YaHei" w:hAnsi="GHEA Grapalat" w:cs="Microsoft YaHei"/>
                <w:bCs/>
                <w:color w:val="000000"/>
                <w:sz w:val="24"/>
                <w:szCs w:val="24"/>
                <w:lang w:val="hy-AM"/>
              </w:rPr>
              <w:t>01</w:t>
            </w:r>
            <w:r w:rsidRPr="007667B9">
              <w:rPr>
                <w:rFonts w:ascii="Microsoft JhengHei" w:eastAsia="Microsoft JhengHei" w:hAnsi="Microsoft JhengHei" w:cs="Microsoft JhengHei" w:hint="eastAsia"/>
                <w:bCs/>
                <w:color w:val="000000"/>
                <w:sz w:val="24"/>
                <w:szCs w:val="24"/>
                <w:lang w:val="hy-AM"/>
              </w:rPr>
              <w:t>․</w:t>
            </w:r>
            <w:r w:rsidRPr="007667B9">
              <w:rPr>
                <w:rFonts w:ascii="GHEA Grapalat" w:eastAsia="Microsoft JhengHei" w:hAnsi="GHEA Grapalat" w:cs="Microsoft JhengHei"/>
                <w:bCs/>
                <w:color w:val="000000"/>
                <w:sz w:val="24"/>
                <w:szCs w:val="24"/>
                <w:lang w:val="hy-AM"/>
              </w:rPr>
              <w:t>08</w:t>
            </w:r>
            <w:r w:rsidRPr="007667B9">
              <w:rPr>
                <w:rFonts w:ascii="Microsoft JhengHei" w:eastAsia="Microsoft JhengHei" w:hAnsi="Microsoft JhengHei" w:cs="Microsoft JhengHei" w:hint="eastAsia"/>
                <w:bCs/>
                <w:color w:val="000000"/>
                <w:sz w:val="24"/>
                <w:szCs w:val="24"/>
                <w:lang w:val="hy-AM"/>
              </w:rPr>
              <w:t>․</w:t>
            </w:r>
            <w:r w:rsidRPr="007667B9">
              <w:rPr>
                <w:rFonts w:ascii="GHEA Grapalat" w:eastAsia="Microsoft JhengHei" w:hAnsi="GHEA Grapalat" w:cs="Microsoft JhengHei"/>
                <w:bCs/>
                <w:color w:val="000000"/>
                <w:sz w:val="24"/>
                <w:szCs w:val="24"/>
                <w:lang w:val="hy-AM"/>
              </w:rPr>
              <w:t>2024թ</w:t>
            </w:r>
            <w:r w:rsidRPr="007667B9">
              <w:rPr>
                <w:rFonts w:ascii="Microsoft JhengHei" w:eastAsia="Microsoft JhengHei" w:hAnsi="Microsoft JhengHei" w:cs="Microsoft JhengHei" w:hint="eastAsia"/>
                <w:bCs/>
                <w:color w:val="000000"/>
                <w:sz w:val="24"/>
                <w:szCs w:val="24"/>
                <w:lang w:val="hy-AM"/>
              </w:rPr>
              <w:t>․</w:t>
            </w:r>
          </w:p>
        </w:tc>
      </w:tr>
      <w:tr w:rsidR="00965FDD" w:rsidRPr="00396048" w14:paraId="746A7064" w14:textId="77777777" w:rsidTr="004D31D2">
        <w:trPr>
          <w:trHeight w:val="351"/>
          <w:tblCellSpacing w:w="0" w:type="dxa"/>
        </w:trPr>
        <w:tc>
          <w:tcPr>
            <w:tcW w:w="6220" w:type="dxa"/>
            <w:vMerge/>
            <w:shd w:val="clear" w:color="auto" w:fill="FFFFFF"/>
            <w:vAlign w:val="center"/>
            <w:hideMark/>
          </w:tcPr>
          <w:p w14:paraId="3E60B51F" w14:textId="77777777" w:rsidR="00965FDD" w:rsidRPr="0044798C"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57F2E3C9" w:rsidR="00965FDD" w:rsidRPr="007667B9" w:rsidRDefault="007667B9" w:rsidP="00686398">
            <w:pPr>
              <w:spacing w:after="0" w:line="276" w:lineRule="auto"/>
              <w:jc w:val="center"/>
              <w:rPr>
                <w:rFonts w:ascii="GHEA Grapalat" w:eastAsia="Microsoft JhengHei" w:hAnsi="GHEA Grapalat" w:cs="Microsoft JhengHei"/>
                <w:bCs/>
                <w:color w:val="000000"/>
                <w:sz w:val="24"/>
                <w:szCs w:val="24"/>
                <w:lang w:val="hy-AM"/>
              </w:rPr>
            </w:pPr>
            <w:r w:rsidRPr="007667B9">
              <w:rPr>
                <w:rFonts w:ascii="GHEA Grapalat" w:eastAsia="Microsoft JhengHei" w:hAnsi="GHEA Grapalat" w:cs="Microsoft JhengHei"/>
                <w:bCs/>
                <w:color w:val="000000"/>
                <w:sz w:val="24"/>
                <w:szCs w:val="24"/>
              </w:rPr>
              <w:t>N 27/20.1/23292-2024</w:t>
            </w:r>
          </w:p>
        </w:tc>
      </w:tr>
      <w:tr w:rsidR="00DD603D" w:rsidRPr="009F337C" w14:paraId="248616BB" w14:textId="77777777" w:rsidTr="004D31D2">
        <w:trPr>
          <w:trHeight w:val="1517"/>
          <w:tblCellSpacing w:w="0" w:type="dxa"/>
        </w:trPr>
        <w:tc>
          <w:tcPr>
            <w:tcW w:w="6220" w:type="dxa"/>
            <w:shd w:val="clear" w:color="auto" w:fill="FFFFFF"/>
            <w:vAlign w:val="center"/>
          </w:tcPr>
          <w:p w14:paraId="63F0D9D2" w14:textId="77777777" w:rsidR="00DD603D" w:rsidRDefault="00DD603D" w:rsidP="00DD603D">
            <w:pPr>
              <w:spacing w:line="360" w:lineRule="auto"/>
              <w:jc w:val="center"/>
              <w:rPr>
                <w:rFonts w:ascii="GHEA Grapalat" w:hAnsi="GHEA Grapalat"/>
                <w:sz w:val="24"/>
                <w:szCs w:val="24"/>
                <w:lang w:val="hy-AM"/>
              </w:rPr>
            </w:pPr>
          </w:p>
          <w:p w14:paraId="21531D98" w14:textId="37200F1F" w:rsidR="00DD603D" w:rsidRDefault="00DD603D" w:rsidP="00DD603D">
            <w:pPr>
              <w:spacing w:line="360" w:lineRule="auto"/>
              <w:jc w:val="center"/>
              <w:rPr>
                <w:rFonts w:ascii="GHEA Grapalat" w:hAnsi="GHEA Grapalat"/>
                <w:bCs/>
                <w:color w:val="000000"/>
                <w:sz w:val="24"/>
                <w:szCs w:val="24"/>
                <w:lang w:val="hy-AM"/>
              </w:rPr>
            </w:pPr>
            <w:r>
              <w:rPr>
                <w:rFonts w:ascii="GHEA Grapalat" w:hAnsi="GHEA Grapalat"/>
                <w:sz w:val="24"/>
                <w:szCs w:val="24"/>
                <w:lang w:val="hy-AM"/>
              </w:rPr>
              <w:t>«Գ</w:t>
            </w:r>
            <w:r w:rsidRPr="00943E57">
              <w:rPr>
                <w:rFonts w:ascii="GHEA Grapalat" w:hAnsi="GHEA Grapalat"/>
                <w:sz w:val="24"/>
                <w:szCs w:val="24"/>
                <w:lang w:val="hy-AM"/>
              </w:rPr>
              <w:t>ույքի  նվիրաբերությունն</w:t>
            </w:r>
            <w:r>
              <w:rPr>
                <w:rFonts w:ascii="GHEA Grapalat" w:hAnsi="GHEA Grapalat"/>
                <w:sz w:val="24"/>
                <w:szCs w:val="24"/>
                <w:lang w:val="hy-AM"/>
              </w:rPr>
              <w:t xml:space="preserve"> </w:t>
            </w:r>
            <w:r w:rsidRPr="00943E57">
              <w:rPr>
                <w:rFonts w:ascii="GHEA Grapalat" w:hAnsi="GHEA Grapalat"/>
                <w:sz w:val="24"/>
                <w:szCs w:val="24"/>
                <w:lang w:val="hy-AM"/>
              </w:rPr>
              <w:t xml:space="preserve">ընդունելու, գույք ամրացնելու </w:t>
            </w:r>
            <w:r>
              <w:rPr>
                <w:rFonts w:ascii="GHEA Grapalat" w:hAnsi="GHEA Grapalat"/>
                <w:sz w:val="24"/>
                <w:szCs w:val="24"/>
                <w:lang w:val="hy-AM"/>
              </w:rPr>
              <w:t>և</w:t>
            </w:r>
            <w:r w:rsidRPr="00943E57">
              <w:rPr>
                <w:rFonts w:ascii="GHEA Grapalat" w:hAnsi="GHEA Grapalat"/>
                <w:sz w:val="24"/>
                <w:szCs w:val="24"/>
                <w:lang w:val="hy-AM"/>
              </w:rPr>
              <w:t xml:space="preserve"> անհատույց օգտագործման իրավունքով տրամադրելու մասին</w:t>
            </w:r>
            <w:r>
              <w:rPr>
                <w:rFonts w:ascii="GHEA Grapalat" w:hAnsi="GHEA Grapalat"/>
                <w:sz w:val="24"/>
                <w:szCs w:val="24"/>
                <w:lang w:val="hy-AM"/>
              </w:rPr>
              <w:t>»</w:t>
            </w:r>
            <w:r w:rsidRPr="00943E57">
              <w:rPr>
                <w:rFonts w:ascii="GHEA Grapalat" w:hAnsi="GHEA Grapalat"/>
                <w:sz w:val="24"/>
                <w:szCs w:val="24"/>
                <w:lang w:val="hy-AM"/>
              </w:rPr>
              <w:t xml:space="preserve"> </w:t>
            </w:r>
            <w:r>
              <w:rPr>
                <w:rFonts w:ascii="GHEA Grapalat" w:hAnsi="GHEA Grapalat"/>
                <w:sz w:val="24"/>
                <w:szCs w:val="24"/>
                <w:lang w:val="hy-AM"/>
              </w:rPr>
              <w:t xml:space="preserve">ՀՀ կառավարության որոշման նախագծի </w:t>
            </w:r>
            <w:r w:rsidRPr="00826C6F">
              <w:rPr>
                <w:rFonts w:ascii="GHEA Grapalat" w:hAnsi="GHEA Grapalat"/>
                <w:sz w:val="24"/>
                <w:szCs w:val="24"/>
                <w:lang w:val="hy-AM"/>
              </w:rPr>
              <w:t>(</w:t>
            </w:r>
            <w:r>
              <w:rPr>
                <w:rFonts w:ascii="GHEA Grapalat" w:hAnsi="GHEA Grapalat"/>
                <w:sz w:val="24"/>
                <w:szCs w:val="24"/>
                <w:lang w:val="hy-AM"/>
              </w:rPr>
              <w:t>այսուհետ՝ նախագիծ</w:t>
            </w:r>
            <w:r w:rsidRPr="00826C6F">
              <w:rPr>
                <w:rFonts w:ascii="GHEA Grapalat" w:hAnsi="GHEA Grapalat"/>
                <w:sz w:val="24"/>
                <w:szCs w:val="24"/>
                <w:lang w:val="hy-AM"/>
              </w:rPr>
              <w:t>)</w:t>
            </w:r>
            <w:r>
              <w:rPr>
                <w:rFonts w:ascii="GHEA Grapalat" w:hAnsi="GHEA Grapalat"/>
                <w:sz w:val="24"/>
                <w:szCs w:val="24"/>
                <w:lang w:val="hy-AM"/>
              </w:rPr>
              <w:t xml:space="preserve"> վերաբերյալ՝ հիմք ընդունելով ՀՀ կառավարության 30.11.2023թ. </w:t>
            </w:r>
            <w:r w:rsidRPr="009365DE">
              <w:rPr>
                <w:rFonts w:ascii="GHEA Grapalat" w:hAnsi="GHEA Grapalat"/>
                <w:sz w:val="24"/>
                <w:szCs w:val="24"/>
                <w:lang w:val="hy-AM"/>
              </w:rPr>
              <w:t xml:space="preserve">N 2093-N </w:t>
            </w:r>
            <w:r>
              <w:rPr>
                <w:rFonts w:ascii="GHEA Grapalat" w:hAnsi="GHEA Grapalat"/>
                <w:sz w:val="24"/>
                <w:szCs w:val="24"/>
                <w:lang w:val="hy-AM"/>
              </w:rPr>
              <w:t xml:space="preserve">որոշման 1-ին </w:t>
            </w:r>
            <w:r w:rsidRPr="005C1EE2">
              <w:rPr>
                <w:rFonts w:ascii="GHEA Grapalat" w:hAnsi="GHEA Grapalat"/>
                <w:sz w:val="24"/>
                <w:szCs w:val="24"/>
                <w:lang w:val="hy-AM"/>
              </w:rPr>
              <w:t>հավելված</w:t>
            </w:r>
            <w:r>
              <w:rPr>
                <w:rFonts w:ascii="GHEA Grapalat" w:hAnsi="GHEA Grapalat"/>
                <w:sz w:val="24"/>
                <w:szCs w:val="24"/>
                <w:lang w:val="hy-AM"/>
              </w:rPr>
              <w:t>ի «</w:t>
            </w:r>
            <w:r>
              <w:rPr>
                <w:rFonts w:ascii="GHEA Grapalat" w:hAnsi="GHEA Grapalat"/>
                <w:bCs/>
                <w:sz w:val="24"/>
                <w:szCs w:val="24"/>
                <w:lang w:val="hy-AM"/>
              </w:rPr>
              <w:t>Հայաստանի Հ</w:t>
            </w:r>
            <w:r w:rsidRPr="005C1EE2">
              <w:rPr>
                <w:rFonts w:ascii="GHEA Grapalat" w:hAnsi="GHEA Grapalat"/>
                <w:bCs/>
                <w:sz w:val="24"/>
                <w:szCs w:val="24"/>
                <w:lang w:val="hy-AM"/>
              </w:rPr>
              <w:t>անրապետության կառավարության «մինչ</w:t>
            </w:r>
            <w:r>
              <w:rPr>
                <w:rFonts w:ascii="GHEA Grapalat" w:hAnsi="GHEA Grapalat"/>
                <w:bCs/>
                <w:sz w:val="24"/>
                <w:szCs w:val="24"/>
                <w:lang w:val="hy-AM"/>
              </w:rPr>
              <w:t xml:space="preserve">և </w:t>
            </w:r>
            <w:r w:rsidRPr="005C1EE2">
              <w:rPr>
                <w:rFonts w:ascii="GHEA Grapalat" w:hAnsi="GHEA Grapalat"/>
                <w:bCs/>
                <w:sz w:val="24"/>
                <w:szCs w:val="24"/>
                <w:lang w:val="hy-AM"/>
              </w:rPr>
              <w:t>2026 թվականը կառուցվող, հիմնանորոգվող կամ վերակառուցվող 300 դպրոցներ»-ի ծր</w:t>
            </w:r>
            <w:r>
              <w:rPr>
                <w:rFonts w:ascii="GHEA Grapalat" w:hAnsi="GHEA Grapalat"/>
                <w:bCs/>
                <w:sz w:val="24"/>
                <w:szCs w:val="24"/>
                <w:lang w:val="hy-AM"/>
              </w:rPr>
              <w:t xml:space="preserve">ագրում ընդգրկված դպրոցների ցանկ»-ի 36-րդ կետը, </w:t>
            </w:r>
            <w:r>
              <w:rPr>
                <w:rFonts w:ascii="GHEA Grapalat" w:hAnsi="GHEA Grapalat"/>
                <w:sz w:val="24"/>
                <w:szCs w:val="24"/>
                <w:lang w:val="hy-AM"/>
              </w:rPr>
              <w:t>ՀՀ կրթության, գիտության, մշակույթի և սպորտի նախարարությունը առաջարկում է ամբողջ նախագծում «դպրոց» բառը փոխարինել «կրթահամալիր» բառով:</w:t>
            </w:r>
          </w:p>
        </w:tc>
        <w:tc>
          <w:tcPr>
            <w:tcW w:w="4287" w:type="dxa"/>
            <w:shd w:val="clear" w:color="auto" w:fill="FFFFFF"/>
            <w:vAlign w:val="center"/>
          </w:tcPr>
          <w:p w14:paraId="7B751077" w14:textId="77777777" w:rsidR="00807C25" w:rsidRDefault="00807C25" w:rsidP="00807C25">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w:t>
            </w:r>
          </w:p>
          <w:p w14:paraId="3266959B" w14:textId="5505927A" w:rsidR="00DD603D" w:rsidRPr="0044798C" w:rsidRDefault="00807C25" w:rsidP="00807C25">
            <w:pPr>
              <w:spacing w:after="0" w:line="360" w:lineRule="auto"/>
              <w:jc w:val="center"/>
              <w:rPr>
                <w:rFonts w:ascii="GHEA Grapalat" w:hAnsi="GHEA Grapalat"/>
                <w:bCs/>
                <w:color w:val="000000"/>
                <w:sz w:val="24"/>
                <w:szCs w:val="24"/>
                <w:lang w:val="hy-AM"/>
              </w:rPr>
            </w:pPr>
            <w:r>
              <w:rPr>
                <w:rFonts w:ascii="GHEA Grapalat" w:eastAsia="Times New Roman" w:hAnsi="GHEA Grapalat" w:cs="Times New Roman"/>
                <w:bCs/>
                <w:color w:val="000000"/>
                <w:sz w:val="24"/>
                <w:szCs w:val="24"/>
                <w:lang w:val="hy-AM"/>
              </w:rPr>
              <w:t>Նախագծում և նախագծի ընդունումը հիմնավորող տեղեկանքում «դպրոց» բառը փոխարինվել է «կրթահամալիր» բառով։</w:t>
            </w:r>
          </w:p>
        </w:tc>
      </w:tr>
      <w:tr w:rsidR="007667B9" w:rsidRPr="007667B9" w14:paraId="3E7DF854" w14:textId="77777777" w:rsidTr="004D31D2">
        <w:trPr>
          <w:tblCellSpacing w:w="0" w:type="dxa"/>
        </w:trPr>
        <w:tc>
          <w:tcPr>
            <w:tcW w:w="6220" w:type="dxa"/>
            <w:vMerge w:val="restart"/>
            <w:shd w:val="clear" w:color="auto" w:fill="D0D0D0"/>
            <w:vAlign w:val="center"/>
            <w:hideMark/>
          </w:tcPr>
          <w:p w14:paraId="3F946503" w14:textId="26114511" w:rsidR="007667B9" w:rsidRPr="0044798C" w:rsidRDefault="007667B9" w:rsidP="0050451A">
            <w:pPr>
              <w:spacing w:after="0" w:line="276" w:lineRule="auto"/>
              <w:ind w:left="165" w:hanging="270"/>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6</w:t>
            </w:r>
            <w:r w:rsidRPr="0044798C">
              <w:rPr>
                <w:rFonts w:ascii="GHEA Grapalat" w:eastAsia="Times New Roman" w:hAnsi="GHEA Grapalat" w:cs="Times New Roman"/>
                <w:bCs/>
                <w:color w:val="000000"/>
                <w:sz w:val="24"/>
                <w:szCs w:val="24"/>
                <w:lang w:val="hy-AM"/>
              </w:rPr>
              <w:t>. Հ</w:t>
            </w:r>
            <w:r>
              <w:rPr>
                <w:rFonts w:ascii="GHEA Grapalat" w:eastAsia="Times New Roman" w:hAnsi="GHEA Grapalat" w:cs="Times New Roman"/>
                <w:bCs/>
                <w:color w:val="000000"/>
                <w:sz w:val="24"/>
                <w:szCs w:val="24"/>
                <w:lang w:val="hy-AM"/>
              </w:rPr>
              <w:t>այաստանի տարածքային  զարգացման հիմնադրամ</w:t>
            </w:r>
          </w:p>
        </w:tc>
        <w:tc>
          <w:tcPr>
            <w:tcW w:w="4287" w:type="dxa"/>
            <w:shd w:val="clear" w:color="auto" w:fill="D0CECE" w:themeFill="background2" w:themeFillShade="E6"/>
          </w:tcPr>
          <w:p w14:paraId="3AF40559" w14:textId="56EE6C82" w:rsidR="007667B9" w:rsidRPr="007667B9" w:rsidRDefault="007667B9" w:rsidP="0050451A">
            <w:pPr>
              <w:spacing w:after="0" w:line="276" w:lineRule="auto"/>
              <w:jc w:val="center"/>
              <w:rPr>
                <w:rFonts w:ascii="GHEA Grapalat" w:eastAsia="Microsoft YaHei" w:hAnsi="GHEA Grapalat" w:cs="Microsoft YaHei"/>
                <w:bCs/>
                <w:color w:val="000000"/>
                <w:sz w:val="24"/>
                <w:szCs w:val="24"/>
                <w:lang w:val="hy-AM"/>
              </w:rPr>
            </w:pPr>
            <w:r w:rsidRPr="004D31D2">
              <w:rPr>
                <w:rFonts w:ascii="GHEA Grapalat" w:eastAsia="Microsoft JhengHei" w:hAnsi="GHEA Grapalat" w:cs="Microsoft JhengHei"/>
                <w:bCs/>
                <w:color w:val="000000"/>
                <w:sz w:val="24"/>
                <w:szCs w:val="24"/>
                <w:lang w:val="hy-AM"/>
              </w:rPr>
              <w:t>31</w:t>
            </w:r>
            <w:r w:rsidRPr="004D31D2">
              <w:rPr>
                <w:rFonts w:ascii="Microsoft JhengHei" w:eastAsia="Microsoft JhengHei" w:hAnsi="Microsoft JhengHei" w:cs="Microsoft JhengHei" w:hint="eastAsia"/>
                <w:bCs/>
                <w:color w:val="000000"/>
                <w:sz w:val="24"/>
                <w:szCs w:val="24"/>
                <w:lang w:val="hy-AM"/>
              </w:rPr>
              <w:t>․</w:t>
            </w:r>
            <w:r w:rsidRPr="004D31D2">
              <w:rPr>
                <w:rFonts w:ascii="GHEA Grapalat" w:eastAsia="Microsoft JhengHei" w:hAnsi="GHEA Grapalat" w:cs="Microsoft JhengHei"/>
                <w:bCs/>
                <w:color w:val="000000"/>
                <w:sz w:val="24"/>
                <w:szCs w:val="24"/>
                <w:lang w:val="hy-AM"/>
              </w:rPr>
              <w:t>07</w:t>
            </w:r>
            <w:r w:rsidRPr="007667B9">
              <w:rPr>
                <w:rFonts w:ascii="Microsoft JhengHei" w:eastAsia="Microsoft JhengHei" w:hAnsi="Microsoft JhengHei" w:cs="Microsoft JhengHei" w:hint="eastAsia"/>
                <w:bCs/>
                <w:color w:val="000000"/>
                <w:sz w:val="24"/>
                <w:szCs w:val="24"/>
                <w:lang w:val="hy-AM"/>
              </w:rPr>
              <w:t>․</w:t>
            </w:r>
            <w:r w:rsidRPr="007667B9">
              <w:rPr>
                <w:rFonts w:ascii="GHEA Grapalat" w:eastAsia="Microsoft JhengHei" w:hAnsi="GHEA Grapalat" w:cs="Microsoft JhengHei"/>
                <w:bCs/>
                <w:color w:val="000000"/>
                <w:sz w:val="24"/>
                <w:szCs w:val="24"/>
                <w:lang w:val="hy-AM"/>
              </w:rPr>
              <w:t>2024թ</w:t>
            </w:r>
            <w:r w:rsidRPr="007667B9">
              <w:rPr>
                <w:rFonts w:ascii="Microsoft JhengHei" w:eastAsia="Microsoft JhengHei" w:hAnsi="Microsoft JhengHei" w:cs="Microsoft JhengHei" w:hint="eastAsia"/>
                <w:bCs/>
                <w:color w:val="000000"/>
                <w:sz w:val="24"/>
                <w:szCs w:val="24"/>
                <w:lang w:val="hy-AM"/>
              </w:rPr>
              <w:t>․</w:t>
            </w:r>
          </w:p>
        </w:tc>
      </w:tr>
      <w:tr w:rsidR="007667B9" w:rsidRPr="007667B9" w14:paraId="01A4A98A" w14:textId="77777777" w:rsidTr="004D31D2">
        <w:trPr>
          <w:trHeight w:val="351"/>
          <w:tblCellSpacing w:w="0" w:type="dxa"/>
        </w:trPr>
        <w:tc>
          <w:tcPr>
            <w:tcW w:w="6220" w:type="dxa"/>
            <w:vMerge/>
            <w:shd w:val="clear" w:color="auto" w:fill="FFFFFF"/>
            <w:vAlign w:val="center"/>
            <w:hideMark/>
          </w:tcPr>
          <w:p w14:paraId="01AC95EC" w14:textId="77777777" w:rsidR="007667B9" w:rsidRPr="0044798C" w:rsidRDefault="007667B9" w:rsidP="0050451A">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55002552" w14:textId="32040FE3" w:rsidR="007667B9" w:rsidRPr="007667B9" w:rsidRDefault="007667B9" w:rsidP="0050451A">
            <w:pPr>
              <w:spacing w:after="0" w:line="276" w:lineRule="auto"/>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rPr>
              <w:t xml:space="preserve">N </w:t>
            </w:r>
            <w:r w:rsidRPr="007667B9">
              <w:rPr>
                <w:rFonts w:ascii="GHEA Grapalat" w:eastAsia="Microsoft JhengHei" w:hAnsi="GHEA Grapalat" w:cs="Microsoft JhengHei"/>
                <w:bCs/>
                <w:color w:val="000000"/>
                <w:sz w:val="24"/>
                <w:szCs w:val="24"/>
              </w:rPr>
              <w:t>Ե/01/2373-24</w:t>
            </w:r>
          </w:p>
        </w:tc>
      </w:tr>
      <w:tr w:rsidR="007667B9" w:rsidRPr="0044798C" w14:paraId="5BA68F73" w14:textId="77777777" w:rsidTr="004D31D2">
        <w:trPr>
          <w:trHeight w:val="1517"/>
          <w:tblCellSpacing w:w="0" w:type="dxa"/>
        </w:trPr>
        <w:tc>
          <w:tcPr>
            <w:tcW w:w="10507" w:type="dxa"/>
            <w:gridSpan w:val="2"/>
            <w:shd w:val="clear" w:color="auto" w:fill="FFFFFF"/>
            <w:vAlign w:val="center"/>
          </w:tcPr>
          <w:p w14:paraId="2508C915" w14:textId="77777777" w:rsidR="007667B9" w:rsidRDefault="007667B9" w:rsidP="0050451A">
            <w:pPr>
              <w:spacing w:line="360" w:lineRule="auto"/>
              <w:rPr>
                <w:rFonts w:ascii="GHEA Grapalat" w:hAnsi="GHEA Grapalat"/>
                <w:bCs/>
                <w:color w:val="000000"/>
                <w:sz w:val="24"/>
                <w:szCs w:val="24"/>
                <w:lang w:val="hy-AM"/>
              </w:rPr>
            </w:pPr>
            <w:r>
              <w:rPr>
                <w:rFonts w:ascii="GHEA Grapalat" w:hAnsi="GHEA Grapalat"/>
                <w:bCs/>
                <w:color w:val="000000"/>
                <w:sz w:val="24"/>
                <w:szCs w:val="24"/>
                <w:lang w:val="hy-AM"/>
              </w:rPr>
              <w:lastRenderedPageBreak/>
              <w:t xml:space="preserve">                                      </w:t>
            </w:r>
          </w:p>
          <w:p w14:paraId="5D16FC13" w14:textId="77777777" w:rsidR="007667B9" w:rsidRDefault="007667B9" w:rsidP="0050451A">
            <w:pPr>
              <w:spacing w:line="360" w:lineRule="auto"/>
              <w:jc w:val="center"/>
              <w:rPr>
                <w:rFonts w:ascii="GHEA Grapalat" w:hAnsi="GHEA Grapalat"/>
                <w:sz w:val="24"/>
                <w:szCs w:val="24"/>
                <w:lang w:val="hy-AM"/>
              </w:rPr>
            </w:pPr>
            <w:r w:rsidRPr="0044798C">
              <w:rPr>
                <w:rFonts w:ascii="GHEA Grapalat" w:hAnsi="GHEA Grapalat"/>
                <w:bCs/>
                <w:color w:val="000000"/>
                <w:sz w:val="24"/>
                <w:szCs w:val="24"/>
                <w:lang w:val="hy-AM"/>
              </w:rPr>
              <w:t>Առաջարկություններ և դիտողություններ չունի</w:t>
            </w:r>
          </w:p>
          <w:p w14:paraId="55D15B40" w14:textId="77777777" w:rsidR="007667B9" w:rsidRPr="0044798C" w:rsidRDefault="007667B9" w:rsidP="0050451A">
            <w:pPr>
              <w:spacing w:line="276" w:lineRule="auto"/>
              <w:jc w:val="center"/>
              <w:rPr>
                <w:rFonts w:ascii="GHEA Grapalat" w:hAnsi="GHEA Grapalat"/>
                <w:bCs/>
                <w:color w:val="000000"/>
                <w:sz w:val="24"/>
                <w:szCs w:val="24"/>
                <w:lang w:val="hy-AM"/>
              </w:rPr>
            </w:pPr>
          </w:p>
        </w:tc>
      </w:tr>
      <w:tr w:rsidR="004D31D2" w:rsidRPr="007667B9" w14:paraId="494D72D5" w14:textId="77777777" w:rsidTr="004D31D2">
        <w:trPr>
          <w:tblCellSpacing w:w="0" w:type="dxa"/>
        </w:trPr>
        <w:tc>
          <w:tcPr>
            <w:tcW w:w="6225" w:type="dxa"/>
            <w:vMerge w:val="restart"/>
            <w:shd w:val="clear" w:color="auto" w:fill="D0D0D0"/>
            <w:vAlign w:val="center"/>
            <w:hideMark/>
          </w:tcPr>
          <w:p w14:paraId="7EB02FC0" w14:textId="49EECDA9" w:rsidR="004D31D2" w:rsidRPr="0044798C" w:rsidRDefault="004D31D2" w:rsidP="00000919">
            <w:pPr>
              <w:spacing w:after="0" w:line="360" w:lineRule="auto"/>
              <w:ind w:left="165" w:hanging="270"/>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7</w:t>
            </w:r>
            <w:r w:rsidRPr="0044798C">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ՀՀ վարչապետի աշխատակազմի իրավաբանական վարչություն</w:t>
            </w:r>
          </w:p>
        </w:tc>
        <w:tc>
          <w:tcPr>
            <w:tcW w:w="4287" w:type="dxa"/>
            <w:shd w:val="clear" w:color="auto" w:fill="D0CECE" w:themeFill="background2" w:themeFillShade="E6"/>
          </w:tcPr>
          <w:p w14:paraId="4824DD5F" w14:textId="1A74522E" w:rsidR="004D31D2" w:rsidRPr="004D31D2" w:rsidRDefault="004D31D2" w:rsidP="000F5767">
            <w:pPr>
              <w:spacing w:after="0" w:line="276" w:lineRule="auto"/>
              <w:jc w:val="center"/>
              <w:rPr>
                <w:rFonts w:ascii="GHEA Grapalat" w:eastAsia="Microsoft YaHei" w:hAnsi="GHEA Grapalat" w:cs="Microsoft YaHei"/>
                <w:bCs/>
                <w:color w:val="000000"/>
                <w:sz w:val="24"/>
                <w:szCs w:val="24"/>
                <w:lang w:val="hy-AM"/>
              </w:rPr>
            </w:pPr>
            <w:r w:rsidRPr="004D31D2">
              <w:rPr>
                <w:rFonts w:ascii="GHEA Grapalat" w:eastAsia="Microsoft YaHei" w:hAnsi="GHEA Grapalat" w:cs="Microsoft YaHei"/>
                <w:bCs/>
                <w:color w:val="000000"/>
                <w:sz w:val="24"/>
                <w:szCs w:val="24"/>
                <w:lang w:val="hy-AM"/>
              </w:rPr>
              <w:t>12</w:t>
            </w:r>
            <w:r w:rsidRPr="004D31D2">
              <w:rPr>
                <w:rFonts w:ascii="Microsoft JhengHei" w:eastAsia="Microsoft JhengHei" w:hAnsi="Microsoft JhengHei" w:cs="Microsoft JhengHei" w:hint="eastAsia"/>
                <w:bCs/>
                <w:color w:val="000000"/>
                <w:sz w:val="24"/>
                <w:szCs w:val="24"/>
                <w:lang w:val="hy-AM"/>
              </w:rPr>
              <w:t>․</w:t>
            </w:r>
            <w:r w:rsidRPr="004D31D2">
              <w:rPr>
                <w:rFonts w:ascii="GHEA Grapalat" w:eastAsia="Microsoft JhengHei" w:hAnsi="GHEA Grapalat" w:cs="Microsoft JhengHei"/>
                <w:bCs/>
                <w:color w:val="000000"/>
                <w:sz w:val="24"/>
                <w:szCs w:val="24"/>
                <w:lang w:val="hy-AM"/>
              </w:rPr>
              <w:t>08</w:t>
            </w:r>
            <w:r w:rsidRPr="004D31D2">
              <w:rPr>
                <w:rFonts w:ascii="Microsoft JhengHei" w:eastAsia="Microsoft JhengHei" w:hAnsi="Microsoft JhengHei" w:cs="Microsoft JhengHei" w:hint="eastAsia"/>
                <w:bCs/>
                <w:color w:val="000000"/>
                <w:sz w:val="24"/>
                <w:szCs w:val="24"/>
                <w:lang w:val="hy-AM"/>
              </w:rPr>
              <w:t>․</w:t>
            </w:r>
            <w:r w:rsidRPr="004D31D2">
              <w:rPr>
                <w:rFonts w:ascii="GHEA Grapalat" w:eastAsia="Microsoft JhengHei" w:hAnsi="GHEA Grapalat" w:cs="Microsoft JhengHei"/>
                <w:bCs/>
                <w:color w:val="000000"/>
                <w:sz w:val="24"/>
                <w:szCs w:val="24"/>
                <w:lang w:val="hy-AM"/>
              </w:rPr>
              <w:t>2024թ</w:t>
            </w:r>
            <w:r w:rsidRPr="004D31D2">
              <w:rPr>
                <w:rFonts w:ascii="Microsoft JhengHei" w:eastAsia="Microsoft JhengHei" w:hAnsi="Microsoft JhengHei" w:cs="Microsoft JhengHei" w:hint="eastAsia"/>
                <w:bCs/>
                <w:color w:val="000000"/>
                <w:sz w:val="24"/>
                <w:szCs w:val="24"/>
                <w:lang w:val="hy-AM"/>
              </w:rPr>
              <w:t>․</w:t>
            </w:r>
          </w:p>
        </w:tc>
      </w:tr>
      <w:tr w:rsidR="004D31D2" w:rsidRPr="007667B9" w14:paraId="5FDDDD13" w14:textId="77777777" w:rsidTr="004D31D2">
        <w:trPr>
          <w:trHeight w:val="351"/>
          <w:tblCellSpacing w:w="0" w:type="dxa"/>
        </w:trPr>
        <w:tc>
          <w:tcPr>
            <w:tcW w:w="6225" w:type="dxa"/>
            <w:vMerge/>
            <w:shd w:val="clear" w:color="auto" w:fill="FFFFFF"/>
            <w:vAlign w:val="center"/>
            <w:hideMark/>
          </w:tcPr>
          <w:p w14:paraId="3B3B2FBE" w14:textId="77777777" w:rsidR="004D31D2" w:rsidRPr="0044798C" w:rsidRDefault="004D31D2" w:rsidP="000F5767">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8A3681C" w14:textId="4C0FB27C" w:rsidR="004D31D2" w:rsidRPr="004D31D2" w:rsidRDefault="004D31D2" w:rsidP="000F5767">
            <w:pPr>
              <w:spacing w:after="0" w:line="276" w:lineRule="auto"/>
              <w:jc w:val="center"/>
              <w:rPr>
                <w:rFonts w:ascii="GHEA Grapalat" w:eastAsia="Microsoft JhengHei" w:hAnsi="GHEA Grapalat" w:cs="Microsoft JhengHei"/>
                <w:bCs/>
                <w:color w:val="000000"/>
                <w:sz w:val="24"/>
                <w:szCs w:val="24"/>
                <w:lang w:val="hy-AM"/>
              </w:rPr>
            </w:pPr>
            <w:r w:rsidRPr="004D31D2">
              <w:rPr>
                <w:rFonts w:ascii="GHEA Grapalat" w:eastAsia="Microsoft JhengHei" w:hAnsi="GHEA Grapalat" w:cs="Microsoft JhengHei"/>
                <w:bCs/>
                <w:color w:val="000000"/>
                <w:sz w:val="24"/>
                <w:szCs w:val="24"/>
              </w:rPr>
              <w:t>02/16.3/27517-2024</w:t>
            </w:r>
          </w:p>
        </w:tc>
      </w:tr>
      <w:tr w:rsidR="004D31D2" w:rsidRPr="009F337C" w14:paraId="58BC4CF8" w14:textId="77777777" w:rsidTr="004D31D2">
        <w:trPr>
          <w:trHeight w:val="351"/>
          <w:tblCellSpacing w:w="0" w:type="dxa"/>
        </w:trPr>
        <w:tc>
          <w:tcPr>
            <w:tcW w:w="6225" w:type="dxa"/>
            <w:shd w:val="clear" w:color="auto" w:fill="FFFFFF" w:themeFill="background1"/>
            <w:vAlign w:val="center"/>
          </w:tcPr>
          <w:p w14:paraId="7593C900" w14:textId="5CF6DB58" w:rsidR="004D31D2" w:rsidRDefault="004D31D2" w:rsidP="00000919">
            <w:pPr>
              <w:spacing w:line="360" w:lineRule="auto"/>
              <w:ind w:firstLine="720"/>
              <w:jc w:val="center"/>
              <w:rPr>
                <w:rFonts w:ascii="GHEA Grapalat" w:eastAsia="GHEA Grapalat" w:hAnsi="GHEA Grapalat" w:cs="GHEA Grapalat"/>
                <w:b/>
                <w:color w:val="000000" w:themeColor="text1"/>
                <w:sz w:val="24"/>
                <w:lang w:val="hy-AM"/>
              </w:rPr>
            </w:pPr>
            <w:r>
              <w:rPr>
                <w:rFonts w:ascii="GHEA Grapalat" w:hAnsi="GHEA Grapalat" w:cs="Times Armenian"/>
                <w:sz w:val="24"/>
                <w:lang w:val="hy-AM"/>
              </w:rPr>
              <w:t xml:space="preserve">Ներկայացված նախագծի 3-րդ կետով հանձնարարվում է ՀՀ քաղաքաշինության կոմիտեի նախագահին՝ </w:t>
            </w:r>
            <w:r>
              <w:rPr>
                <w:rFonts w:ascii="GHEA Grapalat" w:hAnsi="GHEA Grapalat"/>
                <w:color w:val="000000"/>
                <w:sz w:val="24"/>
                <w:lang w:val="hy-AM"/>
              </w:rPr>
              <w:t>սույն որոշման 1-ին կետում նշված հողամասի վրա կառուցվող կրթահամալիրի կառուցման աշխատանքների ավարտից հետո երկամսյա ժամկետում համապատասխան փաստաթղթերի (կրթահամալիրի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չափագրում և այլն)  փաթեթը ներկայացնել Կոմիտե։</w:t>
            </w:r>
            <w:r>
              <w:rPr>
                <w:rFonts w:ascii="GHEA Grapalat" w:hAnsi="GHEA Grapalat" w:cs="Times Armenian"/>
                <w:sz w:val="24"/>
                <w:lang w:val="hy-AM"/>
              </w:rPr>
              <w:t xml:space="preserve"> Մինչդեռ, սույն որոշումը վերաբերում է գույքի նվիրաբերությունն ընդունելուն, գույք ամրացնելուն և անհատույց օգտագործման իրավունքով տրամադրելու հարաբերություններին: Ուստի, վերոնշյալ կետով առաջարկվող դրույթը, ինչպես նաև նախագծի 2-րդ կետի 2-րդ ենթակետը, դուրս է սույն որոշման կարգավորման </w:t>
            </w:r>
            <w:r>
              <w:rPr>
                <w:rFonts w:ascii="GHEA Grapalat" w:hAnsi="GHEA Grapalat"/>
                <w:color w:val="000000"/>
                <w:sz w:val="24"/>
                <w:shd w:val="clear" w:color="auto" w:fill="FFFFFF"/>
                <w:lang w:val="hy-AM"/>
              </w:rPr>
              <w:t>առարկայի շրջանակից:</w:t>
            </w:r>
          </w:p>
          <w:p w14:paraId="74ACA7D7" w14:textId="4192F47E" w:rsidR="004D31D2" w:rsidRPr="0044798C" w:rsidRDefault="004D31D2" w:rsidP="000F5767">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FFFFFF" w:themeFill="background1"/>
          </w:tcPr>
          <w:p w14:paraId="1EAFC8EF" w14:textId="030B3827" w:rsidR="004D31D2" w:rsidRPr="008B6F6A" w:rsidRDefault="008B6F6A" w:rsidP="008B6F6A">
            <w:pPr>
              <w:spacing w:after="0" w:line="360" w:lineRule="auto"/>
              <w:jc w:val="center"/>
              <w:rPr>
                <w:rFonts w:ascii="GHEA Grapalat" w:eastAsia="Microsoft JhengHei" w:hAnsi="GHEA Grapalat" w:cs="Microsoft JhengHei"/>
                <w:bCs/>
                <w:color w:val="000000"/>
                <w:sz w:val="24"/>
                <w:szCs w:val="24"/>
                <w:lang w:val="hy-AM"/>
              </w:rPr>
            </w:pPr>
            <w:r w:rsidRPr="008B6F6A">
              <w:rPr>
                <w:rFonts w:ascii="GHEA Grapalat" w:hAnsi="GHEA Grapalat"/>
                <w:bCs/>
                <w:color w:val="000000"/>
                <w:sz w:val="24"/>
                <w:szCs w:val="24"/>
                <w:lang w:val="hy-AM"/>
              </w:rPr>
              <w:t xml:space="preserve">Չի ընդունվել,                                   քանի որ  Նախագծի 3-րդ կետով նախատեսվող փաստաթղթեր ներկայացնելը պայմանավորված է որոշման 1-ին կետում նշված գույքի՝  նվիրաբերությունն ընդունելուց հետո </w:t>
            </w:r>
            <w:r w:rsidRPr="008B6F6A">
              <w:rPr>
                <w:sz w:val="24"/>
                <w:szCs w:val="24"/>
                <w:lang w:val="hy-AM"/>
              </w:rPr>
              <w:t xml:space="preserve"> </w:t>
            </w:r>
            <w:r w:rsidRPr="008B6F6A">
              <w:rPr>
                <w:rFonts w:ascii="GHEA Grapalat" w:hAnsi="GHEA Grapalat"/>
                <w:bCs/>
                <w:color w:val="000000"/>
                <w:sz w:val="24"/>
                <w:szCs w:val="24"/>
                <w:lang w:val="hy-AM"/>
              </w:rPr>
              <w:t xml:space="preserve">հողամասի  վրա կառուցվող </w:t>
            </w:r>
            <w:r w:rsidR="00000919">
              <w:rPr>
                <w:rFonts w:ascii="GHEA Grapalat" w:hAnsi="GHEA Grapalat"/>
                <w:bCs/>
                <w:color w:val="000000"/>
                <w:sz w:val="24"/>
                <w:szCs w:val="24"/>
                <w:lang w:val="hy-AM"/>
              </w:rPr>
              <w:t>կրթահամալիրի</w:t>
            </w:r>
            <w:r w:rsidRPr="008B6F6A">
              <w:rPr>
                <w:rFonts w:ascii="GHEA Grapalat" w:hAnsi="GHEA Grapalat"/>
                <w:bCs/>
                <w:color w:val="000000"/>
                <w:sz w:val="24"/>
                <w:szCs w:val="24"/>
                <w:lang w:val="hy-AM"/>
              </w:rPr>
              <w:t xml:space="preserve">  նկատմամբ Հայաստանի Հանրապետության սեփականության  իրավունքի պետական գրանցման աշխատանքներն իրականացնելու համար։</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B4854" w14:textId="77777777" w:rsidR="00234A80" w:rsidRDefault="00234A80" w:rsidP="00E5320B">
      <w:pPr>
        <w:spacing w:after="0" w:line="240" w:lineRule="auto"/>
      </w:pPr>
      <w:r>
        <w:separator/>
      </w:r>
    </w:p>
  </w:endnote>
  <w:endnote w:type="continuationSeparator" w:id="0">
    <w:p w14:paraId="30FB305A" w14:textId="77777777" w:rsidR="00234A80" w:rsidRDefault="00234A80"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2CDB5" w14:textId="77777777" w:rsidR="00234A80" w:rsidRDefault="00234A80" w:rsidP="00E5320B">
      <w:pPr>
        <w:spacing w:after="0" w:line="240" w:lineRule="auto"/>
      </w:pPr>
      <w:r>
        <w:separator/>
      </w:r>
    </w:p>
  </w:footnote>
  <w:footnote w:type="continuationSeparator" w:id="0">
    <w:p w14:paraId="2DDCC8E6" w14:textId="77777777" w:rsidR="00234A80" w:rsidRDefault="00234A80"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00919"/>
    <w:rsid w:val="00023661"/>
    <w:rsid w:val="00023FFC"/>
    <w:rsid w:val="00075D0C"/>
    <w:rsid w:val="00087743"/>
    <w:rsid w:val="000D1A5C"/>
    <w:rsid w:val="00136311"/>
    <w:rsid w:val="0013723C"/>
    <w:rsid w:val="00157793"/>
    <w:rsid w:val="00197F0B"/>
    <w:rsid w:val="001B78D4"/>
    <w:rsid w:val="001F0523"/>
    <w:rsid w:val="002032FF"/>
    <w:rsid w:val="00226056"/>
    <w:rsid w:val="00234A80"/>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4798C"/>
    <w:rsid w:val="00496A68"/>
    <w:rsid w:val="004A3D60"/>
    <w:rsid w:val="004D31D2"/>
    <w:rsid w:val="004D6D9B"/>
    <w:rsid w:val="004E4B7C"/>
    <w:rsid w:val="00511E1F"/>
    <w:rsid w:val="00545E07"/>
    <w:rsid w:val="0055484A"/>
    <w:rsid w:val="005569BE"/>
    <w:rsid w:val="00560E34"/>
    <w:rsid w:val="00561E34"/>
    <w:rsid w:val="00577B74"/>
    <w:rsid w:val="00581CEF"/>
    <w:rsid w:val="005856F1"/>
    <w:rsid w:val="005A4844"/>
    <w:rsid w:val="005B58B5"/>
    <w:rsid w:val="005B5E0F"/>
    <w:rsid w:val="005D43EF"/>
    <w:rsid w:val="005E2D85"/>
    <w:rsid w:val="005E5733"/>
    <w:rsid w:val="005F3CC9"/>
    <w:rsid w:val="006029D9"/>
    <w:rsid w:val="006076EF"/>
    <w:rsid w:val="00612FE6"/>
    <w:rsid w:val="0069664A"/>
    <w:rsid w:val="006B5180"/>
    <w:rsid w:val="006C665B"/>
    <w:rsid w:val="00723A5C"/>
    <w:rsid w:val="007667B9"/>
    <w:rsid w:val="00781EAA"/>
    <w:rsid w:val="007E119D"/>
    <w:rsid w:val="00801313"/>
    <w:rsid w:val="00804CFF"/>
    <w:rsid w:val="00804D69"/>
    <w:rsid w:val="00806110"/>
    <w:rsid w:val="008068FF"/>
    <w:rsid w:val="00807206"/>
    <w:rsid w:val="00807C25"/>
    <w:rsid w:val="00857A6B"/>
    <w:rsid w:val="0086036B"/>
    <w:rsid w:val="00865BD3"/>
    <w:rsid w:val="00887D82"/>
    <w:rsid w:val="008B12E6"/>
    <w:rsid w:val="008B6F6A"/>
    <w:rsid w:val="008C1DC7"/>
    <w:rsid w:val="0090632F"/>
    <w:rsid w:val="00911A91"/>
    <w:rsid w:val="00915D0C"/>
    <w:rsid w:val="00923EC2"/>
    <w:rsid w:val="0092723B"/>
    <w:rsid w:val="00965FDD"/>
    <w:rsid w:val="00980F31"/>
    <w:rsid w:val="009B68CD"/>
    <w:rsid w:val="009F337C"/>
    <w:rsid w:val="00A021A3"/>
    <w:rsid w:val="00A2369C"/>
    <w:rsid w:val="00A647CD"/>
    <w:rsid w:val="00A77FCC"/>
    <w:rsid w:val="00A80637"/>
    <w:rsid w:val="00A83702"/>
    <w:rsid w:val="00A879F8"/>
    <w:rsid w:val="00AA5321"/>
    <w:rsid w:val="00AB4CD0"/>
    <w:rsid w:val="00AC66B2"/>
    <w:rsid w:val="00AC761F"/>
    <w:rsid w:val="00AD78E3"/>
    <w:rsid w:val="00AE52CD"/>
    <w:rsid w:val="00AF72C2"/>
    <w:rsid w:val="00B43DB0"/>
    <w:rsid w:val="00B43DFD"/>
    <w:rsid w:val="00B60827"/>
    <w:rsid w:val="00B6650B"/>
    <w:rsid w:val="00B7644D"/>
    <w:rsid w:val="00B85EE8"/>
    <w:rsid w:val="00BA3705"/>
    <w:rsid w:val="00BE37B1"/>
    <w:rsid w:val="00C36EBE"/>
    <w:rsid w:val="00C950F0"/>
    <w:rsid w:val="00CC0288"/>
    <w:rsid w:val="00CD7F60"/>
    <w:rsid w:val="00CE7346"/>
    <w:rsid w:val="00D071AD"/>
    <w:rsid w:val="00D14D89"/>
    <w:rsid w:val="00D451F9"/>
    <w:rsid w:val="00D6395E"/>
    <w:rsid w:val="00D71E72"/>
    <w:rsid w:val="00D85EE2"/>
    <w:rsid w:val="00DA61E9"/>
    <w:rsid w:val="00DB3E2C"/>
    <w:rsid w:val="00DD44EE"/>
    <w:rsid w:val="00DD603D"/>
    <w:rsid w:val="00E1116B"/>
    <w:rsid w:val="00E26507"/>
    <w:rsid w:val="00E5320B"/>
    <w:rsid w:val="00E67082"/>
    <w:rsid w:val="00E714FB"/>
    <w:rsid w:val="00EA3AD3"/>
    <w:rsid w:val="00EB5165"/>
    <w:rsid w:val="00EB550C"/>
    <w:rsid w:val="00F35B8D"/>
    <w:rsid w:val="00F73B03"/>
    <w:rsid w:val="00F76D7E"/>
    <w:rsid w:val="00F86ABA"/>
    <w:rsid w:val="00FC2ACF"/>
    <w:rsid w:val="00FC6F0A"/>
    <w:rsid w:val="00FD6119"/>
    <w:rsid w:val="00FF7ACF"/>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31D2"/>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character" w:customStyle="1" w:styleId="normChar">
    <w:name w:val="norm Char"/>
    <w:link w:val="norm"/>
    <w:locked/>
    <w:rsid w:val="006076EF"/>
    <w:rPr>
      <w:rFonts w:ascii="Arial Armenian" w:eastAsia="Times New Roman" w:hAnsi="Arial Armenian" w:cs="Times New Roman"/>
      <w:szCs w:val="20"/>
      <w:lang w:eastAsia="ru-RU"/>
    </w:rPr>
  </w:style>
  <w:style w:type="paragraph" w:customStyle="1" w:styleId="norm">
    <w:name w:val="norm"/>
    <w:basedOn w:val="a"/>
    <w:link w:val="normChar"/>
    <w:qFormat/>
    <w:rsid w:val="006076EF"/>
    <w:pPr>
      <w:spacing w:after="0" w:line="480" w:lineRule="auto"/>
      <w:ind w:firstLine="709"/>
      <w:jc w:val="both"/>
    </w:pPr>
    <w:rPr>
      <w:rFonts w:ascii="Arial Armenian" w:eastAsia="Times New Roman" w:hAnsi="Arial Armenian" w:cs="Times New Roman"/>
      <w:szCs w:val="20"/>
      <w:lang w:val="ru-RU" w:eastAsia="ru-RU"/>
    </w:rPr>
  </w:style>
  <w:style w:type="paragraph" w:styleId="af0">
    <w:name w:val="No Spacing"/>
    <w:link w:val="af1"/>
    <w:uiPriority w:val="1"/>
    <w:qFormat/>
    <w:rsid w:val="00DD603D"/>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DD603D"/>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28157522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647442959">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18308878">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736</Words>
  <Characters>4199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https://mul2-spm.gov.am/tasks/426439/oneclick/ampopatert.docx?token=6eb312438e3df5bca9253fb3e7236fb8</cp:keywords>
  <dc:description/>
  <cp:lastModifiedBy>User</cp:lastModifiedBy>
  <cp:revision>9</cp:revision>
  <dcterms:created xsi:type="dcterms:W3CDTF">2024-08-02T06:30:00Z</dcterms:created>
  <dcterms:modified xsi:type="dcterms:W3CDTF">2024-08-12T12:03:00Z</dcterms:modified>
</cp:coreProperties>
</file>