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46" w:rsidRPr="00027A54" w:rsidRDefault="007B6C46" w:rsidP="00027A54">
      <w:pPr>
        <w:spacing w:line="360" w:lineRule="auto"/>
        <w:jc w:val="center"/>
        <w:rPr>
          <w:rFonts w:ascii="GHEA Grapalat" w:hAnsi="GHEA Grapalat"/>
          <w:b/>
          <w:lang w:val="hy-AM"/>
        </w:rPr>
      </w:pPr>
      <w:bookmarkStart w:id="0" w:name="_GoBack"/>
      <w:bookmarkEnd w:id="0"/>
    </w:p>
    <w:p w:rsidR="0046255B" w:rsidRPr="008F159D" w:rsidRDefault="007039BA" w:rsidP="00FC0217">
      <w:pPr>
        <w:jc w:val="center"/>
        <w:rPr>
          <w:rFonts w:ascii="GHEA Grapalat" w:hAnsi="GHEA Grapalat"/>
          <w:b/>
          <w:lang w:val="hy-AM"/>
        </w:rPr>
      </w:pPr>
      <w:r w:rsidRPr="008F159D">
        <w:rPr>
          <w:rFonts w:ascii="GHEA Grapalat" w:hAnsi="GHEA Grapalat"/>
          <w:b/>
          <w:lang w:val="hy-AM"/>
        </w:rPr>
        <w:t>Ա Մ Փ Ո Փ Ա Թ Ե Ր Թ</w:t>
      </w:r>
      <w:r w:rsidR="00027A54" w:rsidRPr="008F159D">
        <w:rPr>
          <w:rFonts w:ascii="GHEA Grapalat" w:hAnsi="GHEA Grapalat"/>
          <w:b/>
          <w:lang w:val="hy-AM"/>
        </w:rPr>
        <w:t xml:space="preserve"> </w:t>
      </w:r>
    </w:p>
    <w:p w:rsidR="008930F6" w:rsidRPr="008F159D" w:rsidRDefault="008930F6" w:rsidP="00FC0217">
      <w:pPr>
        <w:jc w:val="center"/>
        <w:rPr>
          <w:rFonts w:ascii="GHEA Grapalat" w:hAnsi="GHEA Grapalat"/>
          <w:b/>
          <w:lang w:val="hy-AM"/>
        </w:rPr>
      </w:pPr>
    </w:p>
    <w:p w:rsidR="00637342" w:rsidRPr="00637342" w:rsidRDefault="00171DA3" w:rsidP="00637342">
      <w:pPr>
        <w:pStyle w:val="NormalWeb"/>
        <w:shd w:val="clear" w:color="auto" w:fill="FFFFFF"/>
        <w:spacing w:before="0" w:beforeAutospacing="0" w:after="0" w:afterAutospacing="0"/>
        <w:jc w:val="center"/>
        <w:rPr>
          <w:rFonts w:ascii="GHEA Grapalat" w:hAnsi="GHEA Grapalat"/>
          <w:b/>
          <w:bCs/>
          <w:lang w:val="hy-AM"/>
        </w:rPr>
      </w:pPr>
      <w:r w:rsidRPr="008F159D">
        <w:rPr>
          <w:rFonts w:ascii="GHEA Grapalat" w:hAnsi="GHEA Grapalat"/>
          <w:b/>
          <w:lang w:val="hy-AM"/>
        </w:rPr>
        <w:t>«</w:t>
      </w:r>
      <w:r w:rsidR="00637342" w:rsidRPr="00637342">
        <w:rPr>
          <w:rFonts w:ascii="GHEA Grapalat" w:hAnsi="GHEA Grapalat"/>
          <w:b/>
          <w:bCs/>
          <w:lang w:val="hy-AM"/>
        </w:rPr>
        <w:t xml:space="preserve">ՀԱՅԱՍՏԱՆԻ ՀԱՆՐԱՊԵՏՈՒԹՅԱՆ ԿԱՌԱՎԱՐՈՒԹՅԱՆ 2024 ԹՎԱԿԱՆԻ ԱՊՐԻԼԻ 4-Ի N 448-Ն ՈՐՈՇՄԱՆ ՄԵՋ ՓՈՓՈԽՈՒԹՅՈՒՆ ԿԱՏԱՐԵԼՈՒ ՄԱՍԻՆ» </w:t>
      </w:r>
    </w:p>
    <w:p w:rsidR="00AA0773" w:rsidRPr="008F159D" w:rsidRDefault="00171DA3" w:rsidP="008930F6">
      <w:pPr>
        <w:pStyle w:val="NormalWeb"/>
        <w:shd w:val="clear" w:color="auto" w:fill="FFFFFF"/>
        <w:spacing w:before="0" w:beforeAutospacing="0" w:after="0" w:afterAutospacing="0"/>
        <w:jc w:val="center"/>
        <w:rPr>
          <w:rFonts w:ascii="GHEA Grapalat" w:hAnsi="GHEA Grapalat"/>
          <w:b/>
          <w:lang w:val="hy-AM"/>
        </w:rPr>
      </w:pPr>
      <w:r w:rsidRPr="008F159D">
        <w:rPr>
          <w:rFonts w:ascii="GHEA Grapalat" w:hAnsi="GHEA Grapalat"/>
          <w:b/>
          <w:lang w:val="hy-AM"/>
        </w:rPr>
        <w:t xml:space="preserve"> ՀԱՅԱՍՏԱՆԻ ՀԱՆՐԱՊԵՏՈՒԹՅԱՆ ԿԱՌԱՎԱՐՈՒԹՅԱՆ ՈՐՈՇՄԱՆ ՆԱԽԱԳԾԻ</w:t>
      </w:r>
    </w:p>
    <w:p w:rsidR="0076795E" w:rsidRPr="008F159D" w:rsidRDefault="0076795E" w:rsidP="00655ED2">
      <w:pPr>
        <w:spacing w:line="360" w:lineRule="auto"/>
        <w:jc w:val="center"/>
        <w:rPr>
          <w:rFonts w:ascii="GHEA Grapalat" w:hAnsi="GHEA Grapalat"/>
          <w:lang w:val="hy-AM"/>
        </w:rPr>
      </w:pPr>
    </w:p>
    <w:tbl>
      <w:tblPr>
        <w:tblW w:w="1467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69"/>
        <w:gridCol w:w="7301"/>
      </w:tblGrid>
      <w:tr w:rsidR="004A6EED" w:rsidRPr="00637342" w:rsidTr="00F96AFA">
        <w:trPr>
          <w:trHeight w:val="485"/>
        </w:trPr>
        <w:tc>
          <w:tcPr>
            <w:tcW w:w="7369" w:type="dxa"/>
            <w:vMerge w:val="restart"/>
            <w:tcBorders>
              <w:top w:val="single" w:sz="4" w:space="0" w:color="auto"/>
              <w:left w:val="single" w:sz="4" w:space="0" w:color="auto"/>
              <w:right w:val="single" w:sz="4" w:space="0" w:color="auto"/>
            </w:tcBorders>
          </w:tcPr>
          <w:p w:rsidR="004A6EED" w:rsidRPr="008F159D" w:rsidRDefault="008930F6" w:rsidP="003B5AF7">
            <w:pPr>
              <w:shd w:val="clear" w:color="auto" w:fill="FFFFFF"/>
              <w:tabs>
                <w:tab w:val="left" w:pos="-4111"/>
                <w:tab w:val="left" w:pos="993"/>
              </w:tabs>
              <w:spacing w:line="360" w:lineRule="auto"/>
              <w:jc w:val="center"/>
              <w:rPr>
                <w:rFonts w:ascii="GHEA Grapalat" w:hAnsi="GHEA Grapalat"/>
                <w:b/>
                <w:lang w:val="hy-AM"/>
              </w:rPr>
            </w:pPr>
            <w:r w:rsidRPr="008F159D">
              <w:rPr>
                <w:rFonts w:ascii="GHEA Grapalat" w:hAnsi="GHEA Grapalat"/>
                <w:b/>
                <w:lang w:val="en-US"/>
              </w:rPr>
              <w:t xml:space="preserve">1. </w:t>
            </w:r>
            <w:r w:rsidR="00171DA3" w:rsidRPr="008F159D">
              <w:rPr>
                <w:rFonts w:ascii="GHEA Grapalat" w:hAnsi="GHEA Grapalat"/>
                <w:b/>
                <w:lang w:val="en-US"/>
              </w:rPr>
              <w:t xml:space="preserve">ՀՀ </w:t>
            </w:r>
            <w:r w:rsidR="003B5AF7">
              <w:rPr>
                <w:rFonts w:ascii="GHEA Grapalat" w:hAnsi="GHEA Grapalat"/>
                <w:b/>
                <w:lang w:val="hy-AM"/>
              </w:rPr>
              <w:t>ա</w:t>
            </w:r>
            <w:r w:rsidR="00171DA3" w:rsidRPr="008F159D">
              <w:rPr>
                <w:rFonts w:ascii="GHEA Grapalat" w:hAnsi="GHEA Grapalat"/>
                <w:b/>
                <w:lang w:val="hy-AM"/>
              </w:rPr>
              <w:t>րդարադատության նախարարություն</w:t>
            </w:r>
          </w:p>
        </w:tc>
        <w:tc>
          <w:tcPr>
            <w:tcW w:w="7301" w:type="dxa"/>
            <w:tcBorders>
              <w:top w:val="single" w:sz="4" w:space="0" w:color="auto"/>
              <w:left w:val="single" w:sz="4" w:space="0" w:color="auto"/>
              <w:bottom w:val="single" w:sz="4" w:space="0" w:color="auto"/>
              <w:right w:val="single" w:sz="4" w:space="0" w:color="auto"/>
            </w:tcBorders>
            <w:vAlign w:val="center"/>
          </w:tcPr>
          <w:p w:rsidR="004A6EED" w:rsidRPr="00637342" w:rsidRDefault="00637342" w:rsidP="00171DA3">
            <w:pPr>
              <w:spacing w:line="360" w:lineRule="auto"/>
              <w:jc w:val="center"/>
              <w:rPr>
                <w:rFonts w:ascii="GHEA Grapalat" w:hAnsi="GHEA Grapalat"/>
                <w:b/>
                <w:lang w:val="hy-AM"/>
              </w:rPr>
            </w:pPr>
            <w:r w:rsidRPr="00637342">
              <w:rPr>
                <w:rFonts w:ascii="GHEA Grapalat" w:hAnsi="GHEA Grapalat"/>
                <w:b/>
                <w:lang w:val="hy-AM"/>
              </w:rPr>
              <w:t>13.</w:t>
            </w:r>
            <w:r>
              <w:rPr>
                <w:rFonts w:ascii="GHEA Grapalat" w:hAnsi="GHEA Grapalat"/>
                <w:b/>
                <w:lang w:val="en-US"/>
              </w:rPr>
              <w:t>08</w:t>
            </w:r>
            <w:r w:rsidR="00BD034E" w:rsidRPr="00637342">
              <w:rPr>
                <w:rFonts w:ascii="GHEA Grapalat" w:hAnsi="GHEA Grapalat"/>
                <w:b/>
                <w:lang w:val="hy-AM"/>
              </w:rPr>
              <w:t>.202</w:t>
            </w:r>
            <w:r w:rsidR="001026D8" w:rsidRPr="00637342">
              <w:rPr>
                <w:rFonts w:ascii="GHEA Grapalat" w:hAnsi="GHEA Grapalat"/>
                <w:b/>
                <w:lang w:val="hy-AM"/>
              </w:rPr>
              <w:t>4</w:t>
            </w:r>
            <w:r w:rsidR="00BD034E" w:rsidRPr="00637342">
              <w:rPr>
                <w:rFonts w:ascii="GHEA Grapalat" w:hAnsi="GHEA Grapalat"/>
                <w:b/>
                <w:lang w:val="hy-AM"/>
              </w:rPr>
              <w:t>թ.</w:t>
            </w:r>
          </w:p>
        </w:tc>
      </w:tr>
      <w:tr w:rsidR="004A6EED" w:rsidRPr="00637342" w:rsidTr="00F96AFA">
        <w:trPr>
          <w:trHeight w:val="80"/>
        </w:trPr>
        <w:tc>
          <w:tcPr>
            <w:tcW w:w="7369" w:type="dxa"/>
            <w:vMerge/>
            <w:tcBorders>
              <w:left w:val="single" w:sz="4" w:space="0" w:color="auto"/>
              <w:bottom w:val="single" w:sz="4" w:space="0" w:color="auto"/>
              <w:right w:val="single" w:sz="4" w:space="0" w:color="auto"/>
            </w:tcBorders>
          </w:tcPr>
          <w:p w:rsidR="004A6EED" w:rsidRPr="008F159D" w:rsidRDefault="004A6EED" w:rsidP="00655ED2">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7301" w:type="dxa"/>
            <w:tcBorders>
              <w:top w:val="single" w:sz="4" w:space="0" w:color="auto"/>
              <w:left w:val="single" w:sz="4" w:space="0" w:color="auto"/>
              <w:bottom w:val="single" w:sz="4" w:space="0" w:color="auto"/>
              <w:right w:val="single" w:sz="4" w:space="0" w:color="auto"/>
            </w:tcBorders>
            <w:vAlign w:val="center"/>
          </w:tcPr>
          <w:p w:rsidR="004A6EED" w:rsidRPr="00637342" w:rsidRDefault="00637342" w:rsidP="00637342">
            <w:pPr>
              <w:spacing w:line="360" w:lineRule="auto"/>
              <w:jc w:val="center"/>
              <w:rPr>
                <w:rFonts w:ascii="GHEA Grapalat" w:hAnsi="GHEA Grapalat" w:cs="Sylfaen"/>
                <w:b/>
                <w:lang w:val="hy-AM"/>
              </w:rPr>
            </w:pPr>
            <w:r w:rsidRPr="00637342">
              <w:rPr>
                <w:rFonts w:ascii="GHEA Grapalat" w:hAnsi="GHEA Grapalat" w:cs="Sylfaen"/>
                <w:b/>
              </w:rPr>
              <w:t>//32139-2024</w:t>
            </w:r>
          </w:p>
        </w:tc>
      </w:tr>
      <w:tr w:rsidR="00276084" w:rsidRPr="003B5AF7" w:rsidTr="00171DA3">
        <w:trPr>
          <w:trHeight w:val="80"/>
        </w:trPr>
        <w:tc>
          <w:tcPr>
            <w:tcW w:w="7369" w:type="dxa"/>
            <w:tcBorders>
              <w:left w:val="single" w:sz="4" w:space="0" w:color="auto"/>
              <w:right w:val="single" w:sz="4" w:space="0" w:color="auto"/>
            </w:tcBorders>
          </w:tcPr>
          <w:p w:rsidR="00637342" w:rsidRPr="00637342" w:rsidRDefault="00637342" w:rsidP="00637342">
            <w:pPr>
              <w:spacing w:line="360" w:lineRule="auto"/>
              <w:ind w:firstLine="456"/>
              <w:jc w:val="both"/>
              <w:rPr>
                <w:rFonts w:ascii="GHEA Grapalat" w:hAnsi="GHEA Grapalat" w:cs="Times Armenian"/>
                <w:bCs/>
                <w:i/>
                <w:lang w:val="hy-AM"/>
              </w:rPr>
            </w:pPr>
            <w:r w:rsidRPr="00637342">
              <w:rPr>
                <w:rFonts w:ascii="GHEA Grapalat" w:hAnsi="GHEA Grapalat" w:cs="Times Armenian"/>
                <w:bCs/>
                <w:lang w:val="hy-AM"/>
              </w:rPr>
              <w:t xml:space="preserve">Նախագծով սահմանվում է, որ Կառավարության ֆինանսների կառավարման տեղեկատվական համակարգի (ԿՖԿՏՀ) ծրագրային ապահովման (SOFT), ինչպես նաև համակարգի ներդրման գործընթացի արդյունավետ կառավարման համար ներգրավվող խորհրդատուի ծառայությունների ձեռքբերման նպատակով Հայաստանի Հանրապետության ֆինանսների նախարարության կողմից կազմակերպվող </w:t>
            </w:r>
            <w:r w:rsidRPr="00637342">
              <w:rPr>
                <w:rFonts w:ascii="GHEA Grapalat" w:hAnsi="GHEA Grapalat" w:cs="Times Armenian"/>
                <w:bCs/>
                <w:i/>
                <w:lang w:val="hy-AM"/>
              </w:rPr>
              <w:t xml:space="preserve">գնման ընթացակարգերի շրջանակում </w:t>
            </w:r>
            <w:r w:rsidRPr="00637342">
              <w:rPr>
                <w:rFonts w:ascii="GHEA Grapalat" w:hAnsi="GHEA Grapalat" w:cs="Times Armenian"/>
                <w:b/>
                <w:bCs/>
                <w:i/>
                <w:lang w:val="hy-AM"/>
              </w:rPr>
              <w:t>մասնակիցներին ներկայացվող որակավորման չափանիշներն</w:t>
            </w:r>
            <w:r w:rsidRPr="00637342">
              <w:rPr>
                <w:rFonts w:ascii="GHEA Grapalat" w:hAnsi="GHEA Grapalat" w:cs="Times Armenian"/>
                <w:bCs/>
                <w:i/>
                <w:lang w:val="hy-AM"/>
              </w:rPr>
              <w:t xml:space="preserve"> ու դրանց գնահատման համար ներկայացվող փաստաթղթերը, մասնակիցների կողմից հայտի, իսկ ընտրված մասնակիցների կողմից </w:t>
            </w:r>
            <w:r w:rsidRPr="00637342">
              <w:rPr>
                <w:rFonts w:ascii="GHEA Grapalat" w:hAnsi="GHEA Grapalat" w:cs="Times Armenian"/>
                <w:b/>
                <w:bCs/>
                <w:i/>
                <w:lang w:val="hy-AM"/>
              </w:rPr>
              <w:t xml:space="preserve">պայմանագրի և (կամ) որակավորման ապահովում չպահանջելու դեպքերը, իսկ պահանջելու դեպքում այդ </w:t>
            </w:r>
            <w:r w:rsidRPr="00637342">
              <w:rPr>
                <w:rFonts w:ascii="GHEA Grapalat" w:hAnsi="GHEA Grapalat" w:cs="Times Armenian"/>
                <w:b/>
                <w:bCs/>
                <w:i/>
                <w:lang w:val="hy-AM"/>
              </w:rPr>
              <w:lastRenderedPageBreak/>
              <w:t>ապահովումների չափերը, կանխավճարի չափը և կանխավճարի մարման կարգը</w:t>
            </w:r>
            <w:r w:rsidRPr="00637342">
              <w:rPr>
                <w:rFonts w:ascii="GHEA Grapalat" w:hAnsi="GHEA Grapalat" w:cs="Times Armenian"/>
                <w:bCs/>
                <w:i/>
                <w:lang w:val="hy-AM"/>
              </w:rPr>
              <w:t xml:space="preserve">, </w:t>
            </w:r>
            <w:r w:rsidRPr="00637342">
              <w:rPr>
                <w:rFonts w:ascii="GHEA Grapalat" w:hAnsi="GHEA Grapalat" w:cs="Times Armenian"/>
                <w:b/>
                <w:bCs/>
                <w:i/>
                <w:lang w:val="hy-AM"/>
              </w:rPr>
              <w:t xml:space="preserve">ինչպես նաև պայմանագրերին ներկայացվող հիմնական պայմանները սահմանվում են </w:t>
            </w:r>
            <w:r w:rsidRPr="00637342">
              <w:rPr>
                <w:rFonts w:ascii="GHEA Grapalat" w:hAnsi="GHEA Grapalat" w:cs="Times Armenian"/>
                <w:b/>
                <w:bCs/>
                <w:i/>
                <w:u w:val="single"/>
                <w:lang w:val="hy-AM"/>
              </w:rPr>
              <w:t>գնման հայտերով</w:t>
            </w:r>
            <w:r w:rsidRPr="00637342">
              <w:rPr>
                <w:rFonts w:ascii="GHEA Grapalat" w:hAnsi="GHEA Grapalat" w:cs="Times Armenian"/>
                <w:bCs/>
                <w:i/>
                <w:lang w:val="hy-AM"/>
              </w:rPr>
              <w:t>՝ չկիրառելով հավելվածի 60-րդ կետի, 32-րդ կետի 1-ին ենթակետի «գ» պարբերության և նույն կետի 9-րդ ու 10-րդ ենթակետերը, 114-րդ կետի 2-րդ ենթակետի և 33-րդ կետի պահանջները:</w:t>
            </w:r>
          </w:p>
          <w:p w:rsidR="00637342" w:rsidRPr="00637342" w:rsidRDefault="00637342" w:rsidP="00637342">
            <w:pPr>
              <w:spacing w:line="360" w:lineRule="auto"/>
              <w:ind w:firstLine="456"/>
              <w:jc w:val="both"/>
              <w:rPr>
                <w:rFonts w:ascii="GHEA Grapalat" w:hAnsi="GHEA Grapalat" w:cs="Times Armenian"/>
                <w:bCs/>
                <w:lang w:val="hy-AM"/>
              </w:rPr>
            </w:pPr>
            <w:r w:rsidRPr="00637342">
              <w:rPr>
                <w:rFonts w:ascii="GHEA Grapalat" w:hAnsi="GHEA Grapalat" w:cs="Times Armenian"/>
                <w:bCs/>
                <w:lang w:val="hy-AM"/>
              </w:rPr>
              <w:t xml:space="preserve">Այս կապակցությամբ հարկ ենք համարում անդրադառնալ Հայաստանի Հանրապետության կառավարության 2017 թվականի մայիսի 4-ի № 526-Ն որոշման № 1 հավելվածի 3-րդ կետում առկա այն կարգավորմանը, որի համաձայն՝ </w:t>
            </w:r>
          </w:p>
          <w:p w:rsidR="00637342" w:rsidRPr="00637342" w:rsidRDefault="00637342" w:rsidP="00637342">
            <w:pPr>
              <w:spacing w:line="360" w:lineRule="auto"/>
              <w:ind w:firstLine="456"/>
              <w:jc w:val="both"/>
              <w:rPr>
                <w:rFonts w:ascii="GHEA Grapalat" w:hAnsi="GHEA Grapalat" w:cs="Times Armenian"/>
                <w:bCs/>
                <w:i/>
                <w:lang w:val="hy-AM"/>
              </w:rPr>
            </w:pPr>
            <w:r w:rsidRPr="00637342">
              <w:rPr>
                <w:rFonts w:ascii="GHEA Grapalat" w:hAnsi="GHEA Grapalat" w:cs="Times Armenian"/>
                <w:bCs/>
                <w:i/>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rsidR="00637342" w:rsidRPr="00637342" w:rsidRDefault="00637342" w:rsidP="00637342">
            <w:pPr>
              <w:spacing w:line="360" w:lineRule="auto"/>
              <w:ind w:firstLine="456"/>
              <w:jc w:val="both"/>
              <w:rPr>
                <w:rFonts w:ascii="GHEA Grapalat" w:hAnsi="GHEA Grapalat" w:cs="Times Armenian"/>
                <w:b/>
                <w:bCs/>
                <w:i/>
                <w:lang w:val="hy-AM"/>
              </w:rPr>
            </w:pPr>
            <w:r w:rsidRPr="00637342">
              <w:rPr>
                <w:rFonts w:ascii="GHEA Grapalat" w:hAnsi="GHEA Grapalat" w:cs="Times Armenian"/>
                <w:b/>
                <w:bCs/>
                <w:i/>
                <w:lang w:val="hy-AM"/>
              </w:rPr>
              <w:lastRenderedPageBreak/>
              <w:t>Սույն կետը չի վերաբերում ինչպես սույն կարգի 32-րդ կետի 1-ին ենթակետի «թ» պարբերությամբ և 43-րդ կետով նախատեսված, այնպես էլ այն դեպքերին, երբ պայմանը (պայմանները) սահմանված է օրենքով կամ բխում է օրենքի պահանջից»:</w:t>
            </w:r>
          </w:p>
          <w:p w:rsidR="00637342" w:rsidRPr="00637342" w:rsidRDefault="00637342" w:rsidP="00637342">
            <w:pPr>
              <w:spacing w:line="360" w:lineRule="auto"/>
              <w:ind w:firstLine="456"/>
              <w:jc w:val="both"/>
              <w:rPr>
                <w:rFonts w:ascii="GHEA Grapalat" w:hAnsi="GHEA Grapalat" w:cs="Times Armenian"/>
                <w:lang w:val="hy-AM"/>
              </w:rPr>
            </w:pPr>
            <w:r w:rsidRPr="00637342">
              <w:rPr>
                <w:rFonts w:ascii="GHEA Grapalat" w:hAnsi="GHEA Grapalat" w:cs="Times Armenian"/>
                <w:bCs/>
                <w:lang w:val="hy-AM"/>
              </w:rPr>
              <w:t xml:space="preserve"> </w:t>
            </w:r>
            <w:r w:rsidRPr="00637342">
              <w:rPr>
                <w:rFonts w:ascii="GHEA Grapalat" w:hAnsi="GHEA Grapalat" w:cs="Times Armenian"/>
                <w:lang w:val="hy-AM"/>
              </w:rPr>
              <w:t>«Գնումների մասին» օրենքով (այսուհետ՝ Օրենք), մասնավորապես՝ Օրենքի 28-րդ հոդվածի 1-ին մասի համաձայն՝</w:t>
            </w:r>
          </w:p>
          <w:p w:rsidR="00637342" w:rsidRPr="00637342" w:rsidRDefault="00637342" w:rsidP="00637342">
            <w:pPr>
              <w:spacing w:line="360" w:lineRule="auto"/>
              <w:ind w:firstLine="456"/>
              <w:jc w:val="both"/>
              <w:rPr>
                <w:rFonts w:ascii="GHEA Grapalat" w:hAnsi="GHEA Grapalat" w:cs="Times Armenian"/>
                <w:b/>
                <w:i/>
                <w:lang w:val="hy-AM"/>
              </w:rPr>
            </w:pPr>
            <w:r w:rsidRPr="00637342">
              <w:rPr>
                <w:rFonts w:ascii="GHEA Grapalat" w:hAnsi="GHEA Grapalat" w:cs="Times Armenian"/>
                <w:b/>
                <w:i/>
                <w:lang w:val="hy-AM"/>
              </w:rPr>
              <w:t xml:space="preserve"> «1. Հրավերը պետք է պարունակի`</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 հղում հրապարակված հայտարարությանը` ի լրումն որի տրամադրվում է հրավերը.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2) մրցույթի ծածկագիրը.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3) հայտերի պատրաստման հրահանգները.</w:t>
            </w:r>
          </w:p>
          <w:p w:rsidR="00637342" w:rsidRPr="00637342" w:rsidRDefault="00637342" w:rsidP="00637342">
            <w:pPr>
              <w:spacing w:line="360" w:lineRule="auto"/>
              <w:ind w:firstLine="456"/>
              <w:jc w:val="both"/>
              <w:rPr>
                <w:rFonts w:ascii="GHEA Grapalat" w:hAnsi="GHEA Grapalat" w:cs="Times Armenian"/>
                <w:b/>
                <w:i/>
                <w:lang w:val="hy-AM"/>
              </w:rPr>
            </w:pPr>
            <w:r w:rsidRPr="00637342">
              <w:rPr>
                <w:rFonts w:ascii="GHEA Grapalat" w:hAnsi="GHEA Grapalat" w:cs="Times Armenian"/>
                <w:b/>
                <w:i/>
                <w:lang w:val="hy-AM"/>
              </w:rPr>
              <w:t>4) որակավորման չափանիշները, մասնակցության իրավունքի պահանջները և դրանց գնահատման կարգը.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4.1) գնման գինը.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5) գնման առարկայի բնութագրերը.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6) հայտերի գնահատման և ընտրված մասնակցի ընտրության կարգը.</w:t>
            </w:r>
          </w:p>
          <w:p w:rsidR="00637342" w:rsidRPr="00637342" w:rsidRDefault="00637342" w:rsidP="00637342">
            <w:pPr>
              <w:spacing w:line="360" w:lineRule="auto"/>
              <w:ind w:firstLine="456"/>
              <w:jc w:val="both"/>
              <w:rPr>
                <w:rFonts w:ascii="GHEA Grapalat" w:hAnsi="GHEA Grapalat" w:cs="Times Armenian"/>
                <w:b/>
                <w:i/>
                <w:lang w:val="hy-AM"/>
              </w:rPr>
            </w:pPr>
            <w:r w:rsidRPr="00637342">
              <w:rPr>
                <w:rFonts w:ascii="GHEA Grapalat" w:hAnsi="GHEA Grapalat" w:cs="Times Armenian"/>
                <w:b/>
                <w:i/>
                <w:lang w:val="hy-AM"/>
              </w:rPr>
              <w:t>7) պայմանագրի նախագիծը.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lastRenderedPageBreak/>
              <w:t>8) եթե գնումն իրականացվում է չափաբաժիններով, և մասնակիցներին թույլատրվում է հայտեր ներկայացնել գնվող ապրանքների, աշխատանքների և ծառայությունների միայն մի մասի համար, ապա դրա պայմանները և կարգը.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9) հայտով ներկայացվող գնի հաշվարկման կարգը, ներառյալ՝ գինը արտարժույթով ներկայացվելու դեպքում դրա փոխարժեքը.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10) նշում այն մասին, որ առաջարկվող գինը, ապրանքների, աշխատանքների և ծառայությունների արժեքից բացի, ներառում է փոխադրման, ապահովագրման, տուրքերի, հարկերի, այլ վճարումների գծով ծախսերը և չի կարող պակաս լինել դրանց ինքնարժեքից: Առաջարկվող գնի հաշվարկը պետք է ներկայացվի հայտով.</w:t>
            </w:r>
          </w:p>
          <w:p w:rsidR="00637342" w:rsidRPr="00637342" w:rsidRDefault="00637342" w:rsidP="00637342">
            <w:pPr>
              <w:spacing w:line="360" w:lineRule="auto"/>
              <w:ind w:firstLine="456"/>
              <w:jc w:val="both"/>
              <w:rPr>
                <w:rFonts w:ascii="GHEA Grapalat" w:hAnsi="GHEA Grapalat" w:cs="Times Armenian"/>
                <w:b/>
                <w:i/>
                <w:lang w:val="hy-AM"/>
              </w:rPr>
            </w:pPr>
            <w:r w:rsidRPr="00637342">
              <w:rPr>
                <w:rFonts w:ascii="GHEA Grapalat" w:hAnsi="GHEA Grapalat" w:cs="Times Armenian"/>
                <w:b/>
                <w:i/>
                <w:lang w:val="hy-AM"/>
              </w:rPr>
              <w:t>11) հայտի, պայմանագրի և որակավորման ապահովումներին վերաբերող պահանջները.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12) հայտերի ներկայացման պայմանները, ներառյալ՝ ձևը, տեղը, ժամկետը և հայտի լեզուն, հայտերի վավերականության ժամկետը.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 xml:space="preserve">13) գնման գործընթացի վերաբերյալ պարզաբանումներ ստանալու կարգը, տեղեկություններ մասնակիցների հետ </w:t>
            </w:r>
            <w:r w:rsidRPr="00637342">
              <w:rPr>
                <w:rFonts w:ascii="GHEA Grapalat" w:hAnsi="GHEA Grapalat" w:cs="Times Armenian"/>
                <w:i/>
                <w:lang w:val="hy-AM"/>
              </w:rPr>
              <w:lastRenderedPageBreak/>
              <w:t>կազմակերպվելիք հանդիպումների մասին, ինչպես նաև գնահատող հանձնաժողովի քարտուղարի անունը և ազգանունը.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14) հայտերի բացման ձևը, վայրը, օրը և ժամը.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15) տվյալ գնմանը վերաբերող` սույն օրենքի և իրավական այլ ակտերի դրույթներին կատարված հղումները.</w:t>
            </w:r>
          </w:p>
          <w:p w:rsidR="00637342" w:rsidRPr="00637342" w:rsidRDefault="00637342" w:rsidP="00637342">
            <w:pPr>
              <w:spacing w:line="360" w:lineRule="auto"/>
              <w:ind w:firstLine="456"/>
              <w:jc w:val="both"/>
              <w:rPr>
                <w:rFonts w:ascii="GHEA Grapalat" w:hAnsi="GHEA Grapalat" w:cs="Times Armenian"/>
                <w:b/>
                <w:i/>
                <w:lang w:val="hy-AM"/>
              </w:rPr>
            </w:pPr>
            <w:r w:rsidRPr="00637342">
              <w:rPr>
                <w:rFonts w:ascii="GHEA Grapalat" w:hAnsi="GHEA Grapalat" w:cs="Times Armenian"/>
                <w:b/>
                <w:i/>
                <w:lang w:val="hy-AM"/>
              </w:rPr>
              <w:t>16) պայմանագիր կնքելու առաջարկը ներկայացնելու պայմանները.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17) գնման գործընթացի հետ կապված գործողությունները (անգործությունը) կամ ընդունված որոշումները բողոքարկելու՝ մասնակցի իրավունքը և կարգը.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18) հայտը մերժելու հիմքերը.</w:t>
            </w:r>
          </w:p>
          <w:p w:rsidR="00637342" w:rsidRPr="00637342" w:rsidRDefault="00637342" w:rsidP="00637342">
            <w:pPr>
              <w:spacing w:line="360" w:lineRule="auto"/>
              <w:ind w:firstLine="456"/>
              <w:jc w:val="both"/>
              <w:rPr>
                <w:rFonts w:ascii="GHEA Grapalat" w:hAnsi="GHEA Grapalat" w:cs="Times Armenian"/>
                <w:i/>
                <w:lang w:val="hy-AM"/>
              </w:rPr>
            </w:pPr>
            <w:r w:rsidRPr="00637342">
              <w:rPr>
                <w:rFonts w:ascii="GHEA Grapalat" w:hAnsi="GHEA Grapalat" w:cs="Times Armenian"/>
                <w:i/>
                <w:lang w:val="hy-AM"/>
              </w:rPr>
              <w:t>19) հայտի նախապատրաստման, ներկայացման, բացման և գնահատման, ինչպես նաև գնումների վերաբերյալ անհրաժեշտ այլ տեղեկատվություն»։</w:t>
            </w:r>
          </w:p>
          <w:p w:rsidR="00637342" w:rsidRPr="00637342" w:rsidRDefault="00637342" w:rsidP="00637342">
            <w:pPr>
              <w:spacing w:line="360" w:lineRule="auto"/>
              <w:ind w:firstLine="456"/>
              <w:jc w:val="both"/>
              <w:rPr>
                <w:rFonts w:ascii="GHEA Grapalat" w:hAnsi="GHEA Grapalat" w:cs="Times Armenian"/>
                <w:lang w:val="hy-AM"/>
              </w:rPr>
            </w:pPr>
            <w:r w:rsidRPr="00637342">
              <w:rPr>
                <w:rFonts w:ascii="GHEA Grapalat" w:hAnsi="GHEA Grapalat" w:cs="Times Armenian"/>
                <w:bCs/>
                <w:lang w:val="hy-AM"/>
              </w:rPr>
              <w:t>Վերոգրյալ իրավանորմի դրույթների համատեքստում՝ հարկ ենք համարում նշել, որ Նախագծի վերոնշյալ կարգավորումները ունեն լրացուցիչ հիմնավորման կարիք՝ նկատի ունենալով նաև Օրենքի 28-րդ հոդվածի վերոնշյալ պահանջները։</w:t>
            </w:r>
          </w:p>
          <w:p w:rsidR="00B10564" w:rsidRPr="008F159D" w:rsidRDefault="00B10564" w:rsidP="00171DA3">
            <w:pPr>
              <w:spacing w:line="360" w:lineRule="auto"/>
              <w:ind w:firstLine="456"/>
              <w:jc w:val="both"/>
              <w:rPr>
                <w:rFonts w:ascii="GHEA Grapalat" w:hAnsi="GHEA Grapalat" w:cs="Times Armenian"/>
                <w:lang w:val="hy-AM"/>
              </w:rPr>
            </w:pPr>
          </w:p>
        </w:tc>
        <w:tc>
          <w:tcPr>
            <w:tcW w:w="7301" w:type="dxa"/>
            <w:tcBorders>
              <w:top w:val="single" w:sz="4" w:space="0" w:color="auto"/>
              <w:left w:val="single" w:sz="4" w:space="0" w:color="auto"/>
              <w:bottom w:val="single" w:sz="4" w:space="0" w:color="auto"/>
              <w:right w:val="single" w:sz="4" w:space="0" w:color="auto"/>
            </w:tcBorders>
          </w:tcPr>
          <w:p w:rsidR="003B5AF7" w:rsidRPr="006D10A7" w:rsidRDefault="006D10A7" w:rsidP="006D10A7">
            <w:pPr>
              <w:spacing w:line="360" w:lineRule="auto"/>
              <w:ind w:firstLine="456"/>
              <w:jc w:val="both"/>
              <w:rPr>
                <w:rFonts w:ascii="GHEA Grapalat" w:hAnsi="GHEA Grapalat" w:cs="Times Armenian"/>
                <w:lang w:val="hy-AM"/>
              </w:rPr>
            </w:pPr>
            <w:r>
              <w:rPr>
                <w:rFonts w:ascii="GHEA Grapalat" w:hAnsi="GHEA Grapalat" w:cs="Times Armenian"/>
                <w:lang w:val="hy-AM"/>
              </w:rPr>
              <w:lastRenderedPageBreak/>
              <w:t>Ընդունվել է ի գիտություն:</w:t>
            </w:r>
            <w:r w:rsidR="003B5AF7" w:rsidRPr="006D10A7">
              <w:rPr>
                <w:rFonts w:ascii="GHEA Grapalat" w:hAnsi="GHEA Grapalat" w:cs="Times Armenian"/>
                <w:lang w:val="hy-AM"/>
              </w:rPr>
              <w:t xml:space="preserve"> </w:t>
            </w:r>
          </w:p>
          <w:p w:rsidR="0074155D" w:rsidRPr="006D10A7" w:rsidRDefault="003B5AF7" w:rsidP="006D10A7">
            <w:pPr>
              <w:spacing w:line="360" w:lineRule="auto"/>
              <w:ind w:firstLine="456"/>
              <w:jc w:val="both"/>
              <w:rPr>
                <w:rFonts w:ascii="GHEA Grapalat" w:hAnsi="GHEA Grapalat" w:cs="Times Armenian"/>
                <w:lang w:val="hy-AM"/>
              </w:rPr>
            </w:pPr>
            <w:r w:rsidRPr="006D10A7">
              <w:rPr>
                <w:rFonts w:ascii="GHEA Grapalat" w:hAnsi="GHEA Grapalat" w:cs="Times Armenian"/>
                <w:lang w:val="hy-AM"/>
              </w:rPr>
              <w:t xml:space="preserve">ՀՀ կառավարության 04/05/2017թ. N 526-Ն որոշմամբ հաստատված կարգի 21-րդ կետի համաձայն </w:t>
            </w:r>
            <w:r w:rsidR="006D10A7" w:rsidRPr="006D10A7">
              <w:rPr>
                <w:rFonts w:ascii="GHEA Grapalat" w:hAnsi="GHEA Grapalat" w:cs="Times Armenian"/>
                <w:lang w:val="hy-AM"/>
              </w:rPr>
              <w:t xml:space="preserve">նախագծով սահմանվող առանձնահատկություններին վերաբերող պայմանները հանդիսանում են պատասխանատու ստորաբաժանման (մասնագիտական խմբի) կողմից հաստատվող գնման հայտում ներառվելի պահանջներ, իսկ ապահովումների մասով պայմանները սահմանված են նշված կարգով և տվյալ դեպքում ՀՀ կառավարության որոշմամբ դրանց ներկայացվող պայմանները որոշելու հարցը ևս՝ նախագծով սահմանված գնման գործընթացների մասով, վերապահվում է պատասխանատու ստորաբաժանմանը (մասնագիտական խմբին): Ընդ որում այդ պարագայում ևս այդ պայմանները </w:t>
            </w:r>
            <w:r w:rsidR="006D10A7" w:rsidRPr="006D10A7">
              <w:rPr>
                <w:rFonts w:ascii="GHEA Grapalat" w:hAnsi="GHEA Grapalat" w:cs="Times Armenian"/>
                <w:lang w:val="hy-AM"/>
              </w:rPr>
              <w:lastRenderedPageBreak/>
              <w:t>հաստատվում են գնման հայտով: Միաժամանակ պետք է նկատի ունենալ նաև, որ նույն կարգի 26-րդ կետի համաձայն ընթացակարգերի կազմակերպումն իրականացվում է գնման հայտի հիման վրա և դրանով նախատեսված պահանջները ներառվում են հրավերում:</w:t>
            </w:r>
            <w:r w:rsidRPr="006D10A7">
              <w:rPr>
                <w:rFonts w:ascii="GHEA Grapalat" w:hAnsi="GHEA Grapalat" w:cs="Times Armenian"/>
                <w:lang w:val="hy-AM"/>
              </w:rPr>
              <w:t xml:space="preserve">  </w:t>
            </w:r>
          </w:p>
          <w:p w:rsidR="003B5AF7" w:rsidRPr="006D10A7" w:rsidRDefault="003B5AF7" w:rsidP="006D10A7">
            <w:pPr>
              <w:spacing w:line="360" w:lineRule="auto"/>
              <w:ind w:firstLine="456"/>
              <w:jc w:val="both"/>
              <w:rPr>
                <w:rFonts w:ascii="GHEA Grapalat" w:hAnsi="GHEA Grapalat" w:cs="Times Armenian"/>
                <w:lang w:val="hy-AM"/>
              </w:rPr>
            </w:pPr>
          </w:p>
          <w:p w:rsidR="00171DA3" w:rsidRPr="008F159D" w:rsidRDefault="00171DA3" w:rsidP="00171DA3">
            <w:pPr>
              <w:spacing w:line="360" w:lineRule="auto"/>
              <w:ind w:firstLine="456"/>
              <w:jc w:val="both"/>
              <w:rPr>
                <w:rFonts w:ascii="GHEA Grapalat" w:hAnsi="GHEA Grapalat" w:cs="Times Armenian"/>
                <w:lang w:val="hy-AM"/>
              </w:rPr>
            </w:pPr>
          </w:p>
          <w:p w:rsidR="00171DA3" w:rsidRPr="008F159D" w:rsidRDefault="00171DA3" w:rsidP="00171DA3">
            <w:pPr>
              <w:spacing w:line="360" w:lineRule="auto"/>
              <w:ind w:firstLine="456"/>
              <w:jc w:val="center"/>
              <w:rPr>
                <w:rFonts w:ascii="GHEA Grapalat" w:hAnsi="GHEA Grapalat" w:cs="Times Armenian"/>
                <w:lang w:val="hy-AM"/>
              </w:rPr>
            </w:pPr>
          </w:p>
        </w:tc>
      </w:tr>
    </w:tbl>
    <w:p w:rsidR="00E07C63" w:rsidRPr="00027A54" w:rsidRDefault="00E07C63" w:rsidP="00E6317C">
      <w:pPr>
        <w:spacing w:line="360" w:lineRule="auto"/>
        <w:ind w:firstLine="360"/>
        <w:jc w:val="both"/>
        <w:rPr>
          <w:rFonts w:ascii="GHEA Grapalat" w:hAnsi="GHEA Grapalat"/>
          <w:lang w:val="hy-AM"/>
        </w:rPr>
      </w:pPr>
    </w:p>
    <w:sectPr w:rsidR="00E07C63" w:rsidRPr="00027A54" w:rsidSect="00CE04E9">
      <w:footerReference w:type="default" r:id="rId8"/>
      <w:pgSz w:w="15840" w:h="12240" w:orient="landscape"/>
      <w:pgMar w:top="851" w:right="144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8D7" w:rsidRDefault="009E58D7" w:rsidP="00C96D23">
      <w:r>
        <w:separator/>
      </w:r>
    </w:p>
  </w:endnote>
  <w:endnote w:type="continuationSeparator" w:id="0">
    <w:p w:rsidR="009E58D7" w:rsidRDefault="009E58D7"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23" w:rsidRDefault="00C96D23">
    <w:pPr>
      <w:pStyle w:val="Footer"/>
      <w:jc w:val="center"/>
    </w:pPr>
    <w:r>
      <w:fldChar w:fldCharType="begin"/>
    </w:r>
    <w:r>
      <w:instrText xml:space="preserve"> PAGE   \* MERGEFORMAT </w:instrText>
    </w:r>
    <w:r>
      <w:fldChar w:fldCharType="separate"/>
    </w:r>
    <w:r w:rsidR="008872B3">
      <w:rPr>
        <w:noProof/>
      </w:rPr>
      <w:t>2</w:t>
    </w:r>
    <w:r>
      <w:rPr>
        <w:noProof/>
      </w:rPr>
      <w:fldChar w:fldCharType="end"/>
    </w:r>
  </w:p>
  <w:p w:rsidR="00C96D23" w:rsidRDefault="00C96D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8D7" w:rsidRDefault="009E58D7" w:rsidP="00C96D23">
      <w:r>
        <w:separator/>
      </w:r>
    </w:p>
  </w:footnote>
  <w:footnote w:type="continuationSeparator" w:id="0">
    <w:p w:rsidR="009E58D7" w:rsidRDefault="009E58D7" w:rsidP="00C96D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4" w15:restartNumberingAfterBreak="0">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A13B67"/>
    <w:multiLevelType w:val="hybridMultilevel"/>
    <w:tmpl w:val="82125A7E"/>
    <w:lvl w:ilvl="0" w:tplc="1E6A3D8E">
      <w:start w:val="1"/>
      <w:numFmt w:val="decimal"/>
      <w:lvlText w:val="%1."/>
      <w:lvlJc w:val="left"/>
      <w:pPr>
        <w:ind w:left="720" w:hanging="360"/>
      </w:pPr>
      <w:rPr>
        <w:rFonts w:ascii="GHEA Grapalat" w:eastAsia="Times New Roman" w:hAnsi="GHEA Grapalat" w:cs="Times Armeni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CE3BBD"/>
    <w:multiLevelType w:val="hybridMultilevel"/>
    <w:tmpl w:val="C6B80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58B7402A"/>
    <w:multiLevelType w:val="hybridMultilevel"/>
    <w:tmpl w:val="930EEDDA"/>
    <w:lvl w:ilvl="0" w:tplc="4B20793C">
      <w:start w:val="1"/>
      <w:numFmt w:val="decimal"/>
      <w:lvlText w:val="%1."/>
      <w:lvlJc w:val="left"/>
      <w:pPr>
        <w:ind w:left="861" w:hanging="360"/>
      </w:pPr>
      <w:rPr>
        <w:rFonts w:eastAsiaTheme="minorHAnsi" w:cstheme="minorBidi"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1" w15:restartNumberingAfterBreak="0">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3" w15:restartNumberingAfterBreak="0">
    <w:nsid w:val="5C445710"/>
    <w:multiLevelType w:val="hybridMultilevel"/>
    <w:tmpl w:val="697C2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5" w15:restartNumberingAfterBreak="0">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75366359"/>
    <w:multiLevelType w:val="hybridMultilevel"/>
    <w:tmpl w:val="26F2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8"/>
  </w:num>
  <w:num w:numId="3">
    <w:abstractNumId w:val="4"/>
  </w:num>
  <w:num w:numId="4">
    <w:abstractNumId w:val="11"/>
  </w:num>
  <w:num w:numId="5">
    <w:abstractNumId w:val="7"/>
  </w:num>
  <w:num w:numId="6">
    <w:abstractNumId w:val="0"/>
  </w:num>
  <w:num w:numId="7">
    <w:abstractNumId w:val="19"/>
  </w:num>
  <w:num w:numId="8">
    <w:abstractNumId w:val="5"/>
  </w:num>
  <w:num w:numId="9">
    <w:abstractNumId w:val="1"/>
  </w:num>
  <w:num w:numId="10">
    <w:abstractNumId w:val="9"/>
  </w:num>
  <w:num w:numId="11">
    <w:abstractNumId w:val="14"/>
  </w:num>
  <w:num w:numId="12">
    <w:abstractNumId w:val="3"/>
  </w:num>
  <w:num w:numId="13">
    <w:abstractNumId w:val="16"/>
  </w:num>
  <w:num w:numId="14">
    <w:abstractNumId w:val="12"/>
  </w:num>
  <w:num w:numId="15">
    <w:abstractNumId w:val="2"/>
  </w:num>
  <w:num w:numId="16">
    <w:abstractNumId w:val="8"/>
  </w:num>
  <w:num w:numId="17">
    <w:abstractNumId w:val="13"/>
  </w:num>
  <w:num w:numId="18">
    <w:abstractNumId w:val="6"/>
  </w:num>
  <w:num w:numId="19">
    <w:abstractNumId w:val="17"/>
  </w:num>
  <w:num w:numId="20">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124AD"/>
    <w:rsid w:val="00014118"/>
    <w:rsid w:val="00017565"/>
    <w:rsid w:val="00023B37"/>
    <w:rsid w:val="00024FE8"/>
    <w:rsid w:val="00027A54"/>
    <w:rsid w:val="00033EFB"/>
    <w:rsid w:val="000376E7"/>
    <w:rsid w:val="00044985"/>
    <w:rsid w:val="00052689"/>
    <w:rsid w:val="00052F70"/>
    <w:rsid w:val="000567E6"/>
    <w:rsid w:val="00056B85"/>
    <w:rsid w:val="00062757"/>
    <w:rsid w:val="00062B14"/>
    <w:rsid w:val="00063F68"/>
    <w:rsid w:val="0006717C"/>
    <w:rsid w:val="00067F60"/>
    <w:rsid w:val="00071514"/>
    <w:rsid w:val="00071E5E"/>
    <w:rsid w:val="000770EA"/>
    <w:rsid w:val="000841F5"/>
    <w:rsid w:val="000849B6"/>
    <w:rsid w:val="00087585"/>
    <w:rsid w:val="00091157"/>
    <w:rsid w:val="0009432E"/>
    <w:rsid w:val="000956FC"/>
    <w:rsid w:val="00096029"/>
    <w:rsid w:val="000A070F"/>
    <w:rsid w:val="000A08C6"/>
    <w:rsid w:val="000A2EDA"/>
    <w:rsid w:val="000A352C"/>
    <w:rsid w:val="000A3BDD"/>
    <w:rsid w:val="000A3D3C"/>
    <w:rsid w:val="000A66B8"/>
    <w:rsid w:val="000A71F4"/>
    <w:rsid w:val="000B4826"/>
    <w:rsid w:val="000B6199"/>
    <w:rsid w:val="000B66DB"/>
    <w:rsid w:val="000B6C61"/>
    <w:rsid w:val="000B6F52"/>
    <w:rsid w:val="000C1606"/>
    <w:rsid w:val="000C597C"/>
    <w:rsid w:val="000C7E60"/>
    <w:rsid w:val="000D1AD8"/>
    <w:rsid w:val="000D56FB"/>
    <w:rsid w:val="000E0393"/>
    <w:rsid w:val="000E43C0"/>
    <w:rsid w:val="000E6853"/>
    <w:rsid w:val="000E7E5F"/>
    <w:rsid w:val="000F222D"/>
    <w:rsid w:val="000F25C2"/>
    <w:rsid w:val="000F4B48"/>
    <w:rsid w:val="001011A0"/>
    <w:rsid w:val="001026D8"/>
    <w:rsid w:val="00105273"/>
    <w:rsid w:val="001058AA"/>
    <w:rsid w:val="001105E3"/>
    <w:rsid w:val="001116E9"/>
    <w:rsid w:val="00112007"/>
    <w:rsid w:val="0011698A"/>
    <w:rsid w:val="00116D1E"/>
    <w:rsid w:val="00120F1F"/>
    <w:rsid w:val="0012576E"/>
    <w:rsid w:val="00126094"/>
    <w:rsid w:val="001273FA"/>
    <w:rsid w:val="001303F2"/>
    <w:rsid w:val="0013325E"/>
    <w:rsid w:val="001362E4"/>
    <w:rsid w:val="001378EE"/>
    <w:rsid w:val="00143FA2"/>
    <w:rsid w:val="00147D07"/>
    <w:rsid w:val="00150104"/>
    <w:rsid w:val="00151478"/>
    <w:rsid w:val="001528FE"/>
    <w:rsid w:val="00157589"/>
    <w:rsid w:val="00161ACA"/>
    <w:rsid w:val="00161EB9"/>
    <w:rsid w:val="00165BB8"/>
    <w:rsid w:val="001700DB"/>
    <w:rsid w:val="00171861"/>
    <w:rsid w:val="00171C06"/>
    <w:rsid w:val="00171DA3"/>
    <w:rsid w:val="001759E2"/>
    <w:rsid w:val="001761EF"/>
    <w:rsid w:val="0017629E"/>
    <w:rsid w:val="00176E73"/>
    <w:rsid w:val="0018228B"/>
    <w:rsid w:val="00182415"/>
    <w:rsid w:val="00183885"/>
    <w:rsid w:val="001852CE"/>
    <w:rsid w:val="0018536C"/>
    <w:rsid w:val="0018658E"/>
    <w:rsid w:val="0019278F"/>
    <w:rsid w:val="0019340A"/>
    <w:rsid w:val="00193A28"/>
    <w:rsid w:val="001972D7"/>
    <w:rsid w:val="001A5A56"/>
    <w:rsid w:val="001B247D"/>
    <w:rsid w:val="001B3EAF"/>
    <w:rsid w:val="001B417D"/>
    <w:rsid w:val="001B4B59"/>
    <w:rsid w:val="001B72DF"/>
    <w:rsid w:val="001C2191"/>
    <w:rsid w:val="001C3739"/>
    <w:rsid w:val="001C382D"/>
    <w:rsid w:val="001C3EB0"/>
    <w:rsid w:val="001C40CF"/>
    <w:rsid w:val="001C5303"/>
    <w:rsid w:val="001D2003"/>
    <w:rsid w:val="001D2098"/>
    <w:rsid w:val="001D6962"/>
    <w:rsid w:val="001D6FF7"/>
    <w:rsid w:val="001D71F2"/>
    <w:rsid w:val="001D7576"/>
    <w:rsid w:val="001E0F79"/>
    <w:rsid w:val="001E18C9"/>
    <w:rsid w:val="001E1B2E"/>
    <w:rsid w:val="001E201B"/>
    <w:rsid w:val="001E3174"/>
    <w:rsid w:val="001E69A4"/>
    <w:rsid w:val="001F0DD1"/>
    <w:rsid w:val="001F2C49"/>
    <w:rsid w:val="001F7686"/>
    <w:rsid w:val="00203854"/>
    <w:rsid w:val="00203BA6"/>
    <w:rsid w:val="00205704"/>
    <w:rsid w:val="002134F4"/>
    <w:rsid w:val="002138A6"/>
    <w:rsid w:val="002178CF"/>
    <w:rsid w:val="00220C35"/>
    <w:rsid w:val="00221BA8"/>
    <w:rsid w:val="00221CE5"/>
    <w:rsid w:val="0022241D"/>
    <w:rsid w:val="00222DC8"/>
    <w:rsid w:val="002311E2"/>
    <w:rsid w:val="00232EB3"/>
    <w:rsid w:val="002332A0"/>
    <w:rsid w:val="00233D6D"/>
    <w:rsid w:val="00234B07"/>
    <w:rsid w:val="00235E9E"/>
    <w:rsid w:val="00236F99"/>
    <w:rsid w:val="00237A4C"/>
    <w:rsid w:val="002446B6"/>
    <w:rsid w:val="00244B44"/>
    <w:rsid w:val="00247498"/>
    <w:rsid w:val="002530CD"/>
    <w:rsid w:val="002563CF"/>
    <w:rsid w:val="00262817"/>
    <w:rsid w:val="00262A5B"/>
    <w:rsid w:val="00265413"/>
    <w:rsid w:val="00267216"/>
    <w:rsid w:val="002677F8"/>
    <w:rsid w:val="002728BD"/>
    <w:rsid w:val="00272ABF"/>
    <w:rsid w:val="00273297"/>
    <w:rsid w:val="00276084"/>
    <w:rsid w:val="00285668"/>
    <w:rsid w:val="00286629"/>
    <w:rsid w:val="002871AC"/>
    <w:rsid w:val="0029197C"/>
    <w:rsid w:val="0029393C"/>
    <w:rsid w:val="002A43D4"/>
    <w:rsid w:val="002A56C6"/>
    <w:rsid w:val="002A5D8F"/>
    <w:rsid w:val="002A7958"/>
    <w:rsid w:val="002B0ADA"/>
    <w:rsid w:val="002B4409"/>
    <w:rsid w:val="002B6A98"/>
    <w:rsid w:val="002C50E8"/>
    <w:rsid w:val="002C7D72"/>
    <w:rsid w:val="002D0006"/>
    <w:rsid w:val="002D0CCA"/>
    <w:rsid w:val="002D197F"/>
    <w:rsid w:val="002D2EF7"/>
    <w:rsid w:val="002D6430"/>
    <w:rsid w:val="002D6B5C"/>
    <w:rsid w:val="002E0B80"/>
    <w:rsid w:val="002E1965"/>
    <w:rsid w:val="002E68E1"/>
    <w:rsid w:val="002F0AB5"/>
    <w:rsid w:val="002F3195"/>
    <w:rsid w:val="002F3D54"/>
    <w:rsid w:val="002F5C9F"/>
    <w:rsid w:val="002F6EDE"/>
    <w:rsid w:val="002F710F"/>
    <w:rsid w:val="002F7AAA"/>
    <w:rsid w:val="0030294D"/>
    <w:rsid w:val="00303C88"/>
    <w:rsid w:val="003056F2"/>
    <w:rsid w:val="00305B45"/>
    <w:rsid w:val="00314987"/>
    <w:rsid w:val="003205F8"/>
    <w:rsid w:val="00321A3C"/>
    <w:rsid w:val="0032625D"/>
    <w:rsid w:val="00326913"/>
    <w:rsid w:val="00330A32"/>
    <w:rsid w:val="00331E5E"/>
    <w:rsid w:val="0033598F"/>
    <w:rsid w:val="003371D0"/>
    <w:rsid w:val="00342B04"/>
    <w:rsid w:val="00345BE4"/>
    <w:rsid w:val="00351459"/>
    <w:rsid w:val="00354BEA"/>
    <w:rsid w:val="00354C82"/>
    <w:rsid w:val="003550D2"/>
    <w:rsid w:val="003573BB"/>
    <w:rsid w:val="00357E31"/>
    <w:rsid w:val="00362136"/>
    <w:rsid w:val="0036497E"/>
    <w:rsid w:val="003754E3"/>
    <w:rsid w:val="00375645"/>
    <w:rsid w:val="00375EFA"/>
    <w:rsid w:val="00380D1B"/>
    <w:rsid w:val="00382E35"/>
    <w:rsid w:val="00383BCD"/>
    <w:rsid w:val="00392DCD"/>
    <w:rsid w:val="0039373D"/>
    <w:rsid w:val="003A0334"/>
    <w:rsid w:val="003A5D14"/>
    <w:rsid w:val="003A74DB"/>
    <w:rsid w:val="003B004D"/>
    <w:rsid w:val="003B0568"/>
    <w:rsid w:val="003B22C4"/>
    <w:rsid w:val="003B2728"/>
    <w:rsid w:val="003B44EB"/>
    <w:rsid w:val="003B5AF7"/>
    <w:rsid w:val="003B7716"/>
    <w:rsid w:val="003C1FF3"/>
    <w:rsid w:val="003C3C91"/>
    <w:rsid w:val="003C5B03"/>
    <w:rsid w:val="003C5B8A"/>
    <w:rsid w:val="003E022D"/>
    <w:rsid w:val="003E2577"/>
    <w:rsid w:val="003E5DC8"/>
    <w:rsid w:val="003E685F"/>
    <w:rsid w:val="003E6BC6"/>
    <w:rsid w:val="003F2861"/>
    <w:rsid w:val="003F4B7C"/>
    <w:rsid w:val="003F5ED0"/>
    <w:rsid w:val="003F7E10"/>
    <w:rsid w:val="004002D8"/>
    <w:rsid w:val="004043D2"/>
    <w:rsid w:val="004049B5"/>
    <w:rsid w:val="0040550F"/>
    <w:rsid w:val="00406479"/>
    <w:rsid w:val="004138F3"/>
    <w:rsid w:val="0041520D"/>
    <w:rsid w:val="00420588"/>
    <w:rsid w:val="00422AA7"/>
    <w:rsid w:val="0042640A"/>
    <w:rsid w:val="00427769"/>
    <w:rsid w:val="004317D5"/>
    <w:rsid w:val="0043577C"/>
    <w:rsid w:val="00435C2B"/>
    <w:rsid w:val="004434A7"/>
    <w:rsid w:val="00444E62"/>
    <w:rsid w:val="0044739B"/>
    <w:rsid w:val="00453D42"/>
    <w:rsid w:val="004541EC"/>
    <w:rsid w:val="004551D2"/>
    <w:rsid w:val="004552DD"/>
    <w:rsid w:val="004566E0"/>
    <w:rsid w:val="00456C62"/>
    <w:rsid w:val="0045717C"/>
    <w:rsid w:val="00457A4D"/>
    <w:rsid w:val="004615A4"/>
    <w:rsid w:val="0046255B"/>
    <w:rsid w:val="0046356D"/>
    <w:rsid w:val="0046395B"/>
    <w:rsid w:val="0046490E"/>
    <w:rsid w:val="00466032"/>
    <w:rsid w:val="00475F1B"/>
    <w:rsid w:val="00481053"/>
    <w:rsid w:val="00484DBD"/>
    <w:rsid w:val="00494C26"/>
    <w:rsid w:val="004959B0"/>
    <w:rsid w:val="00495B24"/>
    <w:rsid w:val="004A02A9"/>
    <w:rsid w:val="004A217B"/>
    <w:rsid w:val="004A330B"/>
    <w:rsid w:val="004A6EEC"/>
    <w:rsid w:val="004A6EED"/>
    <w:rsid w:val="004B100F"/>
    <w:rsid w:val="004B2ACD"/>
    <w:rsid w:val="004B3993"/>
    <w:rsid w:val="004B4A47"/>
    <w:rsid w:val="004B5954"/>
    <w:rsid w:val="004B7E66"/>
    <w:rsid w:val="004C01D8"/>
    <w:rsid w:val="004C3221"/>
    <w:rsid w:val="004C57D3"/>
    <w:rsid w:val="004C7400"/>
    <w:rsid w:val="004D007A"/>
    <w:rsid w:val="004D4E72"/>
    <w:rsid w:val="004D4F2F"/>
    <w:rsid w:val="004E1591"/>
    <w:rsid w:val="004E3846"/>
    <w:rsid w:val="004E5C18"/>
    <w:rsid w:val="004E623F"/>
    <w:rsid w:val="004F23EC"/>
    <w:rsid w:val="004F294D"/>
    <w:rsid w:val="004F2CED"/>
    <w:rsid w:val="004F4E6B"/>
    <w:rsid w:val="004F528D"/>
    <w:rsid w:val="004F529F"/>
    <w:rsid w:val="004F6180"/>
    <w:rsid w:val="004F6FCD"/>
    <w:rsid w:val="004F75AD"/>
    <w:rsid w:val="00500F25"/>
    <w:rsid w:val="005035F1"/>
    <w:rsid w:val="005050E9"/>
    <w:rsid w:val="00505B68"/>
    <w:rsid w:val="00505FEE"/>
    <w:rsid w:val="0050619B"/>
    <w:rsid w:val="00507827"/>
    <w:rsid w:val="00510EEA"/>
    <w:rsid w:val="0051338B"/>
    <w:rsid w:val="00514B25"/>
    <w:rsid w:val="00516EE6"/>
    <w:rsid w:val="00520A5D"/>
    <w:rsid w:val="005238F5"/>
    <w:rsid w:val="005245A7"/>
    <w:rsid w:val="00526001"/>
    <w:rsid w:val="005309C6"/>
    <w:rsid w:val="0053225C"/>
    <w:rsid w:val="005337B7"/>
    <w:rsid w:val="005369BF"/>
    <w:rsid w:val="00545EDA"/>
    <w:rsid w:val="005472AA"/>
    <w:rsid w:val="00547D78"/>
    <w:rsid w:val="005526A8"/>
    <w:rsid w:val="0055325F"/>
    <w:rsid w:val="00554D2F"/>
    <w:rsid w:val="00562670"/>
    <w:rsid w:val="00565DBD"/>
    <w:rsid w:val="00566772"/>
    <w:rsid w:val="0056798D"/>
    <w:rsid w:val="0057027C"/>
    <w:rsid w:val="005712BE"/>
    <w:rsid w:val="00574D54"/>
    <w:rsid w:val="00575EF8"/>
    <w:rsid w:val="00582C78"/>
    <w:rsid w:val="00592B20"/>
    <w:rsid w:val="00595158"/>
    <w:rsid w:val="00595A35"/>
    <w:rsid w:val="00595BBB"/>
    <w:rsid w:val="00596940"/>
    <w:rsid w:val="00597740"/>
    <w:rsid w:val="005A3D95"/>
    <w:rsid w:val="005A5873"/>
    <w:rsid w:val="005A6390"/>
    <w:rsid w:val="005A6872"/>
    <w:rsid w:val="005A729F"/>
    <w:rsid w:val="005A7737"/>
    <w:rsid w:val="005B205A"/>
    <w:rsid w:val="005B6F08"/>
    <w:rsid w:val="005C06CF"/>
    <w:rsid w:val="005C119E"/>
    <w:rsid w:val="005C1373"/>
    <w:rsid w:val="005C315C"/>
    <w:rsid w:val="005C333A"/>
    <w:rsid w:val="005E091E"/>
    <w:rsid w:val="005E4023"/>
    <w:rsid w:val="005E4BC2"/>
    <w:rsid w:val="005E5745"/>
    <w:rsid w:val="005F177B"/>
    <w:rsid w:val="005F39CF"/>
    <w:rsid w:val="00604032"/>
    <w:rsid w:val="00604741"/>
    <w:rsid w:val="00604783"/>
    <w:rsid w:val="00607AA9"/>
    <w:rsid w:val="00612DEA"/>
    <w:rsid w:val="00616700"/>
    <w:rsid w:val="00616D9C"/>
    <w:rsid w:val="00616F7A"/>
    <w:rsid w:val="006172FA"/>
    <w:rsid w:val="006174E2"/>
    <w:rsid w:val="00623815"/>
    <w:rsid w:val="00623880"/>
    <w:rsid w:val="00623947"/>
    <w:rsid w:val="00625258"/>
    <w:rsid w:val="00625DF7"/>
    <w:rsid w:val="0062631E"/>
    <w:rsid w:val="0063180B"/>
    <w:rsid w:val="00633CEB"/>
    <w:rsid w:val="00635C93"/>
    <w:rsid w:val="00637342"/>
    <w:rsid w:val="00637705"/>
    <w:rsid w:val="0064438C"/>
    <w:rsid w:val="00644995"/>
    <w:rsid w:val="00645DE3"/>
    <w:rsid w:val="00651154"/>
    <w:rsid w:val="00653FB6"/>
    <w:rsid w:val="006549F2"/>
    <w:rsid w:val="00655ED2"/>
    <w:rsid w:val="00655F15"/>
    <w:rsid w:val="00655FEE"/>
    <w:rsid w:val="006569D3"/>
    <w:rsid w:val="00661BFB"/>
    <w:rsid w:val="00662DE4"/>
    <w:rsid w:val="00667287"/>
    <w:rsid w:val="00673496"/>
    <w:rsid w:val="0067445E"/>
    <w:rsid w:val="006769E8"/>
    <w:rsid w:val="00676B41"/>
    <w:rsid w:val="00677E24"/>
    <w:rsid w:val="00683181"/>
    <w:rsid w:val="00683303"/>
    <w:rsid w:val="00683685"/>
    <w:rsid w:val="00684D53"/>
    <w:rsid w:val="0068573E"/>
    <w:rsid w:val="00686310"/>
    <w:rsid w:val="006907F5"/>
    <w:rsid w:val="00691231"/>
    <w:rsid w:val="00694864"/>
    <w:rsid w:val="0069562E"/>
    <w:rsid w:val="006979C3"/>
    <w:rsid w:val="00697C69"/>
    <w:rsid w:val="006A274D"/>
    <w:rsid w:val="006A3BFE"/>
    <w:rsid w:val="006A5E82"/>
    <w:rsid w:val="006B03AB"/>
    <w:rsid w:val="006B27F9"/>
    <w:rsid w:val="006B5BF8"/>
    <w:rsid w:val="006B6618"/>
    <w:rsid w:val="006B7AEA"/>
    <w:rsid w:val="006B7B90"/>
    <w:rsid w:val="006C04BC"/>
    <w:rsid w:val="006C176E"/>
    <w:rsid w:val="006C29B3"/>
    <w:rsid w:val="006C67C1"/>
    <w:rsid w:val="006D10A7"/>
    <w:rsid w:val="006D2245"/>
    <w:rsid w:val="006E1307"/>
    <w:rsid w:val="006E544F"/>
    <w:rsid w:val="006E627B"/>
    <w:rsid w:val="006F1C52"/>
    <w:rsid w:val="006F3285"/>
    <w:rsid w:val="006F5DA7"/>
    <w:rsid w:val="006F7E1B"/>
    <w:rsid w:val="00702DAF"/>
    <w:rsid w:val="007039BA"/>
    <w:rsid w:val="00706368"/>
    <w:rsid w:val="007074D8"/>
    <w:rsid w:val="007105DF"/>
    <w:rsid w:val="00711DB2"/>
    <w:rsid w:val="007127E2"/>
    <w:rsid w:val="00714A29"/>
    <w:rsid w:val="00716851"/>
    <w:rsid w:val="00720779"/>
    <w:rsid w:val="00720D0F"/>
    <w:rsid w:val="00724165"/>
    <w:rsid w:val="00726316"/>
    <w:rsid w:val="00726C15"/>
    <w:rsid w:val="00732505"/>
    <w:rsid w:val="00734C5F"/>
    <w:rsid w:val="0074155D"/>
    <w:rsid w:val="007446DA"/>
    <w:rsid w:val="007533D0"/>
    <w:rsid w:val="00756601"/>
    <w:rsid w:val="0076180C"/>
    <w:rsid w:val="0076229E"/>
    <w:rsid w:val="007631D4"/>
    <w:rsid w:val="00763876"/>
    <w:rsid w:val="00765346"/>
    <w:rsid w:val="007664A8"/>
    <w:rsid w:val="00767272"/>
    <w:rsid w:val="0076795E"/>
    <w:rsid w:val="00771E8B"/>
    <w:rsid w:val="00776563"/>
    <w:rsid w:val="0077741E"/>
    <w:rsid w:val="00781179"/>
    <w:rsid w:val="007830B0"/>
    <w:rsid w:val="00784204"/>
    <w:rsid w:val="00785B31"/>
    <w:rsid w:val="00790E46"/>
    <w:rsid w:val="0079746D"/>
    <w:rsid w:val="007A01E3"/>
    <w:rsid w:val="007A0E13"/>
    <w:rsid w:val="007A6E01"/>
    <w:rsid w:val="007B49CA"/>
    <w:rsid w:val="007B6562"/>
    <w:rsid w:val="007B6C46"/>
    <w:rsid w:val="007B7666"/>
    <w:rsid w:val="007C468F"/>
    <w:rsid w:val="007C6F11"/>
    <w:rsid w:val="007C72D7"/>
    <w:rsid w:val="007C7376"/>
    <w:rsid w:val="007D34E2"/>
    <w:rsid w:val="007E798D"/>
    <w:rsid w:val="007F4FB7"/>
    <w:rsid w:val="007F5849"/>
    <w:rsid w:val="007F5A87"/>
    <w:rsid w:val="007F60AA"/>
    <w:rsid w:val="00801B77"/>
    <w:rsid w:val="00801F1A"/>
    <w:rsid w:val="00807AC1"/>
    <w:rsid w:val="00810AEB"/>
    <w:rsid w:val="0081249B"/>
    <w:rsid w:val="00815BED"/>
    <w:rsid w:val="00816C7F"/>
    <w:rsid w:val="008219A8"/>
    <w:rsid w:val="00823483"/>
    <w:rsid w:val="008239A5"/>
    <w:rsid w:val="008239C6"/>
    <w:rsid w:val="008325FE"/>
    <w:rsid w:val="00832DDF"/>
    <w:rsid w:val="0083463E"/>
    <w:rsid w:val="00835149"/>
    <w:rsid w:val="00845B05"/>
    <w:rsid w:val="008518E5"/>
    <w:rsid w:val="00853E59"/>
    <w:rsid w:val="0086357D"/>
    <w:rsid w:val="008649AD"/>
    <w:rsid w:val="0086571F"/>
    <w:rsid w:val="0087009A"/>
    <w:rsid w:val="00872C5A"/>
    <w:rsid w:val="00875742"/>
    <w:rsid w:val="00877970"/>
    <w:rsid w:val="00882ECD"/>
    <w:rsid w:val="008872B3"/>
    <w:rsid w:val="00887E27"/>
    <w:rsid w:val="00891B46"/>
    <w:rsid w:val="008930F6"/>
    <w:rsid w:val="008A3802"/>
    <w:rsid w:val="008A4DEE"/>
    <w:rsid w:val="008A5348"/>
    <w:rsid w:val="008A7A17"/>
    <w:rsid w:val="008A7FA5"/>
    <w:rsid w:val="008B0174"/>
    <w:rsid w:val="008B1B1E"/>
    <w:rsid w:val="008B2819"/>
    <w:rsid w:val="008B33FE"/>
    <w:rsid w:val="008B391F"/>
    <w:rsid w:val="008B3A38"/>
    <w:rsid w:val="008B507F"/>
    <w:rsid w:val="008B7FC0"/>
    <w:rsid w:val="008D1F8E"/>
    <w:rsid w:val="008D2832"/>
    <w:rsid w:val="008D3ED5"/>
    <w:rsid w:val="008D79B6"/>
    <w:rsid w:val="008E0290"/>
    <w:rsid w:val="008E03D8"/>
    <w:rsid w:val="008E11B0"/>
    <w:rsid w:val="008E150F"/>
    <w:rsid w:val="008E35A7"/>
    <w:rsid w:val="008E4E6C"/>
    <w:rsid w:val="008E5785"/>
    <w:rsid w:val="008E7B87"/>
    <w:rsid w:val="008F0694"/>
    <w:rsid w:val="008F159D"/>
    <w:rsid w:val="008F2610"/>
    <w:rsid w:val="008F447B"/>
    <w:rsid w:val="008F545B"/>
    <w:rsid w:val="00903D94"/>
    <w:rsid w:val="00905BD7"/>
    <w:rsid w:val="00906ADB"/>
    <w:rsid w:val="00911251"/>
    <w:rsid w:val="00913682"/>
    <w:rsid w:val="00923B5C"/>
    <w:rsid w:val="009249FC"/>
    <w:rsid w:val="00924B6E"/>
    <w:rsid w:val="0093028C"/>
    <w:rsid w:val="00937D6B"/>
    <w:rsid w:val="00940719"/>
    <w:rsid w:val="00940E19"/>
    <w:rsid w:val="009414FC"/>
    <w:rsid w:val="00942ECF"/>
    <w:rsid w:val="0094341F"/>
    <w:rsid w:val="009446DF"/>
    <w:rsid w:val="00944D76"/>
    <w:rsid w:val="00945270"/>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3B1"/>
    <w:rsid w:val="00974658"/>
    <w:rsid w:val="00976FF8"/>
    <w:rsid w:val="0098026B"/>
    <w:rsid w:val="0098099B"/>
    <w:rsid w:val="00982B7B"/>
    <w:rsid w:val="00983F9F"/>
    <w:rsid w:val="009869BF"/>
    <w:rsid w:val="00987129"/>
    <w:rsid w:val="00991068"/>
    <w:rsid w:val="00994AE3"/>
    <w:rsid w:val="0099565A"/>
    <w:rsid w:val="00997DB9"/>
    <w:rsid w:val="009A1735"/>
    <w:rsid w:val="009A3E60"/>
    <w:rsid w:val="009B0B8E"/>
    <w:rsid w:val="009B426F"/>
    <w:rsid w:val="009B558D"/>
    <w:rsid w:val="009B754E"/>
    <w:rsid w:val="009C0079"/>
    <w:rsid w:val="009C207A"/>
    <w:rsid w:val="009C2B1E"/>
    <w:rsid w:val="009C7F61"/>
    <w:rsid w:val="009D15B7"/>
    <w:rsid w:val="009D1E9A"/>
    <w:rsid w:val="009D34FA"/>
    <w:rsid w:val="009D3548"/>
    <w:rsid w:val="009E4938"/>
    <w:rsid w:val="009E58D7"/>
    <w:rsid w:val="009E61B8"/>
    <w:rsid w:val="009E673D"/>
    <w:rsid w:val="009E74FA"/>
    <w:rsid w:val="009F0173"/>
    <w:rsid w:val="009F2751"/>
    <w:rsid w:val="009F2F6D"/>
    <w:rsid w:val="009F3532"/>
    <w:rsid w:val="009F5150"/>
    <w:rsid w:val="009F62E6"/>
    <w:rsid w:val="00A000FC"/>
    <w:rsid w:val="00A00CB0"/>
    <w:rsid w:val="00A00D4D"/>
    <w:rsid w:val="00A050A8"/>
    <w:rsid w:val="00A064D6"/>
    <w:rsid w:val="00A11D03"/>
    <w:rsid w:val="00A14F33"/>
    <w:rsid w:val="00A14FF7"/>
    <w:rsid w:val="00A170FF"/>
    <w:rsid w:val="00A23FFB"/>
    <w:rsid w:val="00A24018"/>
    <w:rsid w:val="00A27386"/>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51B7"/>
    <w:rsid w:val="00A71D4E"/>
    <w:rsid w:val="00A721F1"/>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9E5"/>
    <w:rsid w:val="00AB3319"/>
    <w:rsid w:val="00AB4F06"/>
    <w:rsid w:val="00AB6C1A"/>
    <w:rsid w:val="00AC0795"/>
    <w:rsid w:val="00AC16A6"/>
    <w:rsid w:val="00AC3A30"/>
    <w:rsid w:val="00AC5867"/>
    <w:rsid w:val="00AC68C2"/>
    <w:rsid w:val="00AC6989"/>
    <w:rsid w:val="00AC7E08"/>
    <w:rsid w:val="00AD354E"/>
    <w:rsid w:val="00AD4EA4"/>
    <w:rsid w:val="00AD659A"/>
    <w:rsid w:val="00AE0173"/>
    <w:rsid w:val="00AE1E3E"/>
    <w:rsid w:val="00AE5EF0"/>
    <w:rsid w:val="00AF5202"/>
    <w:rsid w:val="00AF7059"/>
    <w:rsid w:val="00AF7611"/>
    <w:rsid w:val="00AF7F1A"/>
    <w:rsid w:val="00B00133"/>
    <w:rsid w:val="00B003D3"/>
    <w:rsid w:val="00B01A8B"/>
    <w:rsid w:val="00B053DB"/>
    <w:rsid w:val="00B05C23"/>
    <w:rsid w:val="00B065A2"/>
    <w:rsid w:val="00B10564"/>
    <w:rsid w:val="00B12855"/>
    <w:rsid w:val="00B12BD2"/>
    <w:rsid w:val="00B2089B"/>
    <w:rsid w:val="00B21DB7"/>
    <w:rsid w:val="00B2418E"/>
    <w:rsid w:val="00B263DA"/>
    <w:rsid w:val="00B2742C"/>
    <w:rsid w:val="00B3007C"/>
    <w:rsid w:val="00B31108"/>
    <w:rsid w:val="00B32570"/>
    <w:rsid w:val="00B33E52"/>
    <w:rsid w:val="00B34972"/>
    <w:rsid w:val="00B34B9A"/>
    <w:rsid w:val="00B355EA"/>
    <w:rsid w:val="00B35F78"/>
    <w:rsid w:val="00B3716D"/>
    <w:rsid w:val="00B42A32"/>
    <w:rsid w:val="00B43CBF"/>
    <w:rsid w:val="00B441A6"/>
    <w:rsid w:val="00B527CA"/>
    <w:rsid w:val="00B5400C"/>
    <w:rsid w:val="00B54F26"/>
    <w:rsid w:val="00B55978"/>
    <w:rsid w:val="00B5677F"/>
    <w:rsid w:val="00B60C0E"/>
    <w:rsid w:val="00B626E6"/>
    <w:rsid w:val="00B71863"/>
    <w:rsid w:val="00B72373"/>
    <w:rsid w:val="00B7321C"/>
    <w:rsid w:val="00B743D6"/>
    <w:rsid w:val="00B75591"/>
    <w:rsid w:val="00B77E4C"/>
    <w:rsid w:val="00B80A42"/>
    <w:rsid w:val="00B80A91"/>
    <w:rsid w:val="00B80FF0"/>
    <w:rsid w:val="00B82F35"/>
    <w:rsid w:val="00B8315F"/>
    <w:rsid w:val="00B84A0E"/>
    <w:rsid w:val="00B871BC"/>
    <w:rsid w:val="00B915DB"/>
    <w:rsid w:val="00B92C66"/>
    <w:rsid w:val="00B975BA"/>
    <w:rsid w:val="00B979BC"/>
    <w:rsid w:val="00BA574F"/>
    <w:rsid w:val="00BB0C74"/>
    <w:rsid w:val="00BB170A"/>
    <w:rsid w:val="00BB35F7"/>
    <w:rsid w:val="00BC24B6"/>
    <w:rsid w:val="00BD034E"/>
    <w:rsid w:val="00BD52A0"/>
    <w:rsid w:val="00BE2660"/>
    <w:rsid w:val="00BE3AE8"/>
    <w:rsid w:val="00BE552B"/>
    <w:rsid w:val="00BE63E0"/>
    <w:rsid w:val="00BE6560"/>
    <w:rsid w:val="00BE772D"/>
    <w:rsid w:val="00C028E8"/>
    <w:rsid w:val="00C03599"/>
    <w:rsid w:val="00C04AF7"/>
    <w:rsid w:val="00C04EDD"/>
    <w:rsid w:val="00C07D7A"/>
    <w:rsid w:val="00C158DC"/>
    <w:rsid w:val="00C16F88"/>
    <w:rsid w:val="00C20B5E"/>
    <w:rsid w:val="00C20E20"/>
    <w:rsid w:val="00C22F72"/>
    <w:rsid w:val="00C23EFF"/>
    <w:rsid w:val="00C26A69"/>
    <w:rsid w:val="00C27300"/>
    <w:rsid w:val="00C3043C"/>
    <w:rsid w:val="00C31124"/>
    <w:rsid w:val="00C31CD8"/>
    <w:rsid w:val="00C32527"/>
    <w:rsid w:val="00C43120"/>
    <w:rsid w:val="00C43EFA"/>
    <w:rsid w:val="00C45AB0"/>
    <w:rsid w:val="00C5127E"/>
    <w:rsid w:val="00C51596"/>
    <w:rsid w:val="00C51E39"/>
    <w:rsid w:val="00C63256"/>
    <w:rsid w:val="00C6404A"/>
    <w:rsid w:val="00C64C25"/>
    <w:rsid w:val="00C71097"/>
    <w:rsid w:val="00C74C6E"/>
    <w:rsid w:val="00C75309"/>
    <w:rsid w:val="00C7693A"/>
    <w:rsid w:val="00C77C1A"/>
    <w:rsid w:val="00C77C2E"/>
    <w:rsid w:val="00C813B2"/>
    <w:rsid w:val="00C8244A"/>
    <w:rsid w:val="00C871F4"/>
    <w:rsid w:val="00C87385"/>
    <w:rsid w:val="00C87DC3"/>
    <w:rsid w:val="00C95A35"/>
    <w:rsid w:val="00C96D23"/>
    <w:rsid w:val="00C97A98"/>
    <w:rsid w:val="00CA3929"/>
    <w:rsid w:val="00CA6990"/>
    <w:rsid w:val="00CB2B9F"/>
    <w:rsid w:val="00CB3BAA"/>
    <w:rsid w:val="00CB3D33"/>
    <w:rsid w:val="00CB3DA7"/>
    <w:rsid w:val="00CB3FC7"/>
    <w:rsid w:val="00CB44ED"/>
    <w:rsid w:val="00CB5458"/>
    <w:rsid w:val="00CB7F7C"/>
    <w:rsid w:val="00CC010D"/>
    <w:rsid w:val="00CC08CA"/>
    <w:rsid w:val="00CC116C"/>
    <w:rsid w:val="00CC3EFB"/>
    <w:rsid w:val="00CC4BEA"/>
    <w:rsid w:val="00CC54A3"/>
    <w:rsid w:val="00CC5C6B"/>
    <w:rsid w:val="00CC5D10"/>
    <w:rsid w:val="00CC781B"/>
    <w:rsid w:val="00CD0259"/>
    <w:rsid w:val="00CD3C09"/>
    <w:rsid w:val="00CD451E"/>
    <w:rsid w:val="00CD776E"/>
    <w:rsid w:val="00CE04E9"/>
    <w:rsid w:val="00CE0F57"/>
    <w:rsid w:val="00CE2AEC"/>
    <w:rsid w:val="00CE547F"/>
    <w:rsid w:val="00CF0184"/>
    <w:rsid w:val="00CF49CB"/>
    <w:rsid w:val="00CF7708"/>
    <w:rsid w:val="00D04DE6"/>
    <w:rsid w:val="00D05D28"/>
    <w:rsid w:val="00D11D32"/>
    <w:rsid w:val="00D12D04"/>
    <w:rsid w:val="00D12D40"/>
    <w:rsid w:val="00D148B6"/>
    <w:rsid w:val="00D14B9F"/>
    <w:rsid w:val="00D14D7F"/>
    <w:rsid w:val="00D172E5"/>
    <w:rsid w:val="00D21D91"/>
    <w:rsid w:val="00D24058"/>
    <w:rsid w:val="00D26EC1"/>
    <w:rsid w:val="00D3215B"/>
    <w:rsid w:val="00D358B6"/>
    <w:rsid w:val="00D4007C"/>
    <w:rsid w:val="00D40C17"/>
    <w:rsid w:val="00D43C06"/>
    <w:rsid w:val="00D50497"/>
    <w:rsid w:val="00D5098C"/>
    <w:rsid w:val="00D54711"/>
    <w:rsid w:val="00D56FAB"/>
    <w:rsid w:val="00D64E73"/>
    <w:rsid w:val="00D65419"/>
    <w:rsid w:val="00D72176"/>
    <w:rsid w:val="00D72430"/>
    <w:rsid w:val="00D72E3C"/>
    <w:rsid w:val="00D750FD"/>
    <w:rsid w:val="00D7657B"/>
    <w:rsid w:val="00D807D0"/>
    <w:rsid w:val="00D83E99"/>
    <w:rsid w:val="00D867CF"/>
    <w:rsid w:val="00D8766C"/>
    <w:rsid w:val="00D90477"/>
    <w:rsid w:val="00D91F09"/>
    <w:rsid w:val="00D93682"/>
    <w:rsid w:val="00D943C4"/>
    <w:rsid w:val="00D94F30"/>
    <w:rsid w:val="00D96217"/>
    <w:rsid w:val="00D9687F"/>
    <w:rsid w:val="00DA1659"/>
    <w:rsid w:val="00DA6142"/>
    <w:rsid w:val="00DA64B3"/>
    <w:rsid w:val="00DB0D8B"/>
    <w:rsid w:val="00DB21D1"/>
    <w:rsid w:val="00DB24F5"/>
    <w:rsid w:val="00DC0B8C"/>
    <w:rsid w:val="00DC0BBB"/>
    <w:rsid w:val="00DC299C"/>
    <w:rsid w:val="00DD0CB9"/>
    <w:rsid w:val="00DD3612"/>
    <w:rsid w:val="00DE2657"/>
    <w:rsid w:val="00DE460C"/>
    <w:rsid w:val="00DE489E"/>
    <w:rsid w:val="00DE4F58"/>
    <w:rsid w:val="00DE7895"/>
    <w:rsid w:val="00DE797F"/>
    <w:rsid w:val="00DF2BBC"/>
    <w:rsid w:val="00DF3BA0"/>
    <w:rsid w:val="00DF5898"/>
    <w:rsid w:val="00DF7F11"/>
    <w:rsid w:val="00E01B81"/>
    <w:rsid w:val="00E04450"/>
    <w:rsid w:val="00E05457"/>
    <w:rsid w:val="00E066AA"/>
    <w:rsid w:val="00E06802"/>
    <w:rsid w:val="00E06F8B"/>
    <w:rsid w:val="00E07C63"/>
    <w:rsid w:val="00E10307"/>
    <w:rsid w:val="00E11922"/>
    <w:rsid w:val="00E119D2"/>
    <w:rsid w:val="00E1240D"/>
    <w:rsid w:val="00E13F66"/>
    <w:rsid w:val="00E143DD"/>
    <w:rsid w:val="00E14EE6"/>
    <w:rsid w:val="00E158B1"/>
    <w:rsid w:val="00E16EE9"/>
    <w:rsid w:val="00E23F26"/>
    <w:rsid w:val="00E27DDE"/>
    <w:rsid w:val="00E362F9"/>
    <w:rsid w:val="00E40C96"/>
    <w:rsid w:val="00E4486C"/>
    <w:rsid w:val="00E459F5"/>
    <w:rsid w:val="00E47F4E"/>
    <w:rsid w:val="00E52356"/>
    <w:rsid w:val="00E54108"/>
    <w:rsid w:val="00E563BB"/>
    <w:rsid w:val="00E62212"/>
    <w:rsid w:val="00E62FED"/>
    <w:rsid w:val="00E6317C"/>
    <w:rsid w:val="00E6371A"/>
    <w:rsid w:val="00E719C0"/>
    <w:rsid w:val="00E71C1B"/>
    <w:rsid w:val="00E72F28"/>
    <w:rsid w:val="00E74A6D"/>
    <w:rsid w:val="00E77638"/>
    <w:rsid w:val="00E7782E"/>
    <w:rsid w:val="00E816CE"/>
    <w:rsid w:val="00E83F78"/>
    <w:rsid w:val="00E85565"/>
    <w:rsid w:val="00E85BFC"/>
    <w:rsid w:val="00E87D33"/>
    <w:rsid w:val="00E9011A"/>
    <w:rsid w:val="00E93211"/>
    <w:rsid w:val="00E94A00"/>
    <w:rsid w:val="00EB0E3F"/>
    <w:rsid w:val="00EB7673"/>
    <w:rsid w:val="00EC7861"/>
    <w:rsid w:val="00EC7F6F"/>
    <w:rsid w:val="00ED0E14"/>
    <w:rsid w:val="00ED1E92"/>
    <w:rsid w:val="00ED22A3"/>
    <w:rsid w:val="00ED41D0"/>
    <w:rsid w:val="00ED494C"/>
    <w:rsid w:val="00ED70BE"/>
    <w:rsid w:val="00ED769A"/>
    <w:rsid w:val="00EE0182"/>
    <w:rsid w:val="00EE09D6"/>
    <w:rsid w:val="00EE3570"/>
    <w:rsid w:val="00EE3867"/>
    <w:rsid w:val="00EE5CA9"/>
    <w:rsid w:val="00EE62CE"/>
    <w:rsid w:val="00EE7DA1"/>
    <w:rsid w:val="00EF2896"/>
    <w:rsid w:val="00EF464C"/>
    <w:rsid w:val="00EF79FC"/>
    <w:rsid w:val="00F0071B"/>
    <w:rsid w:val="00F008C4"/>
    <w:rsid w:val="00F00AFF"/>
    <w:rsid w:val="00F01C27"/>
    <w:rsid w:val="00F02EF2"/>
    <w:rsid w:val="00F0325C"/>
    <w:rsid w:val="00F12054"/>
    <w:rsid w:val="00F1520A"/>
    <w:rsid w:val="00F175F9"/>
    <w:rsid w:val="00F17BAC"/>
    <w:rsid w:val="00F22701"/>
    <w:rsid w:val="00F24C7D"/>
    <w:rsid w:val="00F250DC"/>
    <w:rsid w:val="00F304EE"/>
    <w:rsid w:val="00F34547"/>
    <w:rsid w:val="00F34733"/>
    <w:rsid w:val="00F357F4"/>
    <w:rsid w:val="00F35A7F"/>
    <w:rsid w:val="00F37C93"/>
    <w:rsid w:val="00F436B2"/>
    <w:rsid w:val="00F46512"/>
    <w:rsid w:val="00F468FD"/>
    <w:rsid w:val="00F46F00"/>
    <w:rsid w:val="00F50DF6"/>
    <w:rsid w:val="00F579BB"/>
    <w:rsid w:val="00F67924"/>
    <w:rsid w:val="00F7122E"/>
    <w:rsid w:val="00F71A83"/>
    <w:rsid w:val="00F73932"/>
    <w:rsid w:val="00F7413B"/>
    <w:rsid w:val="00F77FB9"/>
    <w:rsid w:val="00F77FBA"/>
    <w:rsid w:val="00F87A9C"/>
    <w:rsid w:val="00F918EF"/>
    <w:rsid w:val="00F92139"/>
    <w:rsid w:val="00F93B46"/>
    <w:rsid w:val="00F96AFA"/>
    <w:rsid w:val="00F96C85"/>
    <w:rsid w:val="00FA5EC4"/>
    <w:rsid w:val="00FA7210"/>
    <w:rsid w:val="00FB3323"/>
    <w:rsid w:val="00FB6CF5"/>
    <w:rsid w:val="00FC0046"/>
    <w:rsid w:val="00FC0217"/>
    <w:rsid w:val="00FC6A12"/>
    <w:rsid w:val="00FD2138"/>
    <w:rsid w:val="00FD3229"/>
    <w:rsid w:val="00FD3A6D"/>
    <w:rsid w:val="00FD5B70"/>
    <w:rsid w:val="00FE2DEC"/>
    <w:rsid w:val="00FE5D1F"/>
    <w:rsid w:val="00FE6627"/>
    <w:rsid w:val="00FF124B"/>
    <w:rsid w:val="00FF16BE"/>
    <w:rsid w:val="00FF264D"/>
    <w:rsid w:val="00FF308E"/>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 w:type="character" w:styleId="Emphasis">
    <w:name w:val="Emphasis"/>
    <w:basedOn w:val="DefaultParagraphFont"/>
    <w:uiPriority w:val="20"/>
    <w:qFormat/>
    <w:rsid w:val="003B5A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33345043">
      <w:bodyDiv w:val="1"/>
      <w:marLeft w:val="0"/>
      <w:marRight w:val="0"/>
      <w:marTop w:val="0"/>
      <w:marBottom w:val="0"/>
      <w:divBdr>
        <w:top w:val="none" w:sz="0" w:space="0" w:color="auto"/>
        <w:left w:val="none" w:sz="0" w:space="0" w:color="auto"/>
        <w:bottom w:val="none" w:sz="0" w:space="0" w:color="auto"/>
        <w:right w:val="none" w:sz="0" w:space="0" w:color="auto"/>
      </w:divBdr>
    </w:div>
    <w:div w:id="354961069">
      <w:bodyDiv w:val="1"/>
      <w:marLeft w:val="0"/>
      <w:marRight w:val="0"/>
      <w:marTop w:val="0"/>
      <w:marBottom w:val="0"/>
      <w:divBdr>
        <w:top w:val="none" w:sz="0" w:space="0" w:color="auto"/>
        <w:left w:val="none" w:sz="0" w:space="0" w:color="auto"/>
        <w:bottom w:val="none" w:sz="0" w:space="0" w:color="auto"/>
        <w:right w:val="none" w:sz="0" w:space="0" w:color="auto"/>
      </w:divBdr>
      <w:divsChild>
        <w:div w:id="293759802">
          <w:marLeft w:val="0"/>
          <w:marRight w:val="0"/>
          <w:marTop w:val="0"/>
          <w:marBottom w:val="0"/>
          <w:divBdr>
            <w:top w:val="none" w:sz="0" w:space="0" w:color="auto"/>
            <w:left w:val="none" w:sz="0" w:space="0" w:color="auto"/>
            <w:bottom w:val="none" w:sz="0" w:space="0" w:color="auto"/>
            <w:right w:val="none" w:sz="0" w:space="0" w:color="auto"/>
          </w:divBdr>
        </w:div>
        <w:div w:id="1142891429">
          <w:marLeft w:val="0"/>
          <w:marRight w:val="0"/>
          <w:marTop w:val="0"/>
          <w:marBottom w:val="0"/>
          <w:divBdr>
            <w:top w:val="none" w:sz="0" w:space="0" w:color="auto"/>
            <w:left w:val="none" w:sz="0" w:space="0" w:color="auto"/>
            <w:bottom w:val="none" w:sz="0" w:space="0" w:color="auto"/>
            <w:right w:val="none" w:sz="0" w:space="0" w:color="auto"/>
          </w:divBdr>
        </w:div>
      </w:divsChild>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4322498">
      <w:bodyDiv w:val="1"/>
      <w:marLeft w:val="0"/>
      <w:marRight w:val="0"/>
      <w:marTop w:val="0"/>
      <w:marBottom w:val="0"/>
      <w:divBdr>
        <w:top w:val="none" w:sz="0" w:space="0" w:color="auto"/>
        <w:left w:val="none" w:sz="0" w:space="0" w:color="auto"/>
        <w:bottom w:val="none" w:sz="0" w:space="0" w:color="auto"/>
        <w:right w:val="none" w:sz="0" w:space="0" w:color="auto"/>
      </w:divBdr>
    </w:div>
    <w:div w:id="95290050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8411186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1722015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52B8A-EE25-413E-8AC9-C06F5C1BE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741</Words>
  <Characters>4230</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https:/mul2-minfin.gov.am/tasks/790352/oneclick/Ampopatert.docx?token=7d455669fe81fe5195a3afe55f171b2c</cp:keywords>
  <cp:lastModifiedBy>Lilit Sargsyan</cp:lastModifiedBy>
  <cp:revision>2</cp:revision>
  <cp:lastPrinted>2024-02-16T09:18:00Z</cp:lastPrinted>
  <dcterms:created xsi:type="dcterms:W3CDTF">2024-08-14T09:07:00Z</dcterms:created>
  <dcterms:modified xsi:type="dcterms:W3CDTF">2024-08-14T09:07:00Z</dcterms:modified>
</cp:coreProperties>
</file>