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89D3CA" w14:textId="554D3249" w:rsidR="005C7F5C" w:rsidRPr="00F27C66" w:rsidRDefault="00F27C66" w:rsidP="00F27C66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 w:rsidRPr="008C1A8E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431E696F" w14:textId="77777777" w:rsidR="00F27C66" w:rsidRPr="00F27C66" w:rsidRDefault="00F27C66" w:rsidP="00F27C66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</w:pP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ԳՈՒՅՔԻ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ՆՎԻՐԱԲԵՐՈՒԹՅՈՒՆՆ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ԸՆԴՈՒՆԵԼՈՒ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ԳՈՒՅՔ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ԱՄՐԱՑՆԵԼՈՒ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ԵՎ ԱՆՀԱՏՈՒՅՑ ՕԳՏԱԳՈՐԾՄԱՆ ԻՐԱՎՈՒՆՔՈՎ </w:t>
      </w:r>
      <w:proofErr w:type="gramStart"/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ՏՐԱՄԱԴՐԵԼՈՒ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ՄԱՍԻՆ</w:t>
      </w:r>
      <w:proofErr w:type="gramEnd"/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</w:p>
    <w:p w14:paraId="3C9B9862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3831B96D" w14:textId="77777777" w:rsidR="005C7F5C" w:rsidRDefault="005C7F5C" w:rsidP="0026201B">
      <w:pPr>
        <w:ind w:left="-360" w:firstLine="360"/>
      </w:pPr>
    </w:p>
    <w:p w14:paraId="16B243CB" w14:textId="6D2BD99D" w:rsidR="00A2414F" w:rsidRPr="004D7304" w:rsidRDefault="004D7304" w:rsidP="0026201B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</w:t>
      </w:r>
      <w:r w:rsidRPr="004D730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Արագածոտնի </w:t>
      </w:r>
      <w:r w:rsidR="00C91F3D" w:rsidRPr="004D7304">
        <w:rPr>
          <w:rFonts w:ascii="GHEA Grapalat" w:hAnsi="GHEA Grapalat"/>
          <w:sz w:val="24"/>
          <w:szCs w:val="24"/>
          <w:lang w:val="hy-AM"/>
        </w:rPr>
        <w:t xml:space="preserve">մարզպետը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գրությամբ ՀՀ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ՏԿԵ նախարարություն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է </w:t>
      </w:r>
      <w:r w:rsidR="009F38D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ել 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="00DC03A8">
        <w:rPr>
          <w:rFonts w:ascii="GHEA Grapalat" w:hAnsi="GHEA Grapalat"/>
          <w:sz w:val="24"/>
          <w:szCs w:val="24"/>
          <w:lang w:val="hy-AM"/>
        </w:rPr>
        <w:t>շտարակ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համայնքի ավագանու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3A8">
        <w:rPr>
          <w:rFonts w:ascii="GHEA Grapalat" w:hAnsi="GHEA Grapalat"/>
          <w:sz w:val="24"/>
          <w:szCs w:val="24"/>
          <w:lang w:val="hy-AM"/>
        </w:rPr>
        <w:t>11</w:t>
      </w:r>
      <w:r w:rsidR="00C91F3D">
        <w:rPr>
          <w:rFonts w:ascii="GHEA Grapalat" w:hAnsi="GHEA Grapalat"/>
          <w:sz w:val="24"/>
          <w:szCs w:val="24"/>
          <w:lang w:val="hy-AM"/>
        </w:rPr>
        <w:t>.</w:t>
      </w:r>
      <w:r w:rsidR="00464729">
        <w:rPr>
          <w:rFonts w:ascii="GHEA Grapalat" w:hAnsi="GHEA Grapalat"/>
          <w:sz w:val="24"/>
          <w:szCs w:val="24"/>
          <w:lang w:val="hy-AM"/>
        </w:rPr>
        <w:t>0</w:t>
      </w:r>
      <w:r w:rsidR="00DC03A8">
        <w:rPr>
          <w:rFonts w:ascii="GHEA Grapalat" w:hAnsi="GHEA Grapalat"/>
          <w:sz w:val="24"/>
          <w:szCs w:val="24"/>
          <w:lang w:val="hy-AM"/>
        </w:rPr>
        <w:t>6</w:t>
      </w:r>
      <w:r w:rsidR="00831E64">
        <w:rPr>
          <w:rFonts w:ascii="GHEA Grapalat" w:hAnsi="GHEA Grapalat"/>
          <w:sz w:val="24"/>
          <w:szCs w:val="24"/>
          <w:lang w:val="hy-AM"/>
        </w:rPr>
        <w:t>.202</w:t>
      </w:r>
      <w:r w:rsidR="00464729">
        <w:rPr>
          <w:rFonts w:ascii="GHEA Grapalat" w:hAnsi="GHEA Grapalat"/>
          <w:sz w:val="24"/>
          <w:szCs w:val="24"/>
          <w:lang w:val="hy-AM"/>
        </w:rPr>
        <w:t>4</w:t>
      </w:r>
      <w:r w:rsidR="00F10900">
        <w:rPr>
          <w:rFonts w:ascii="GHEA Grapalat" w:hAnsi="GHEA Grapalat"/>
          <w:sz w:val="24"/>
          <w:szCs w:val="24"/>
          <w:lang w:val="hy-AM"/>
        </w:rPr>
        <w:t>թ. թիվ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3A8">
        <w:rPr>
          <w:rFonts w:ascii="GHEA Grapalat" w:hAnsi="GHEA Grapalat"/>
          <w:sz w:val="24"/>
          <w:szCs w:val="24"/>
          <w:lang w:val="hy-AM"/>
        </w:rPr>
        <w:t>74-Ա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որոշումը՝ 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>«</w:t>
      </w:r>
      <w:r w:rsidR="00464729">
        <w:rPr>
          <w:rFonts w:ascii="GHEA Grapalat" w:hAnsi="GHEA Grapalat"/>
          <w:sz w:val="24"/>
          <w:szCs w:val="24"/>
          <w:lang w:val="hy-AM"/>
        </w:rPr>
        <w:t>Հայաստանի Հանրապետությանը նվիրաբերության կարգով գույք հանձնելու մասին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 xml:space="preserve">»՝ համաձայն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որի առաջարկվում </w:t>
      </w:r>
      <w:r w:rsidR="00DD3623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4D7304">
        <w:rPr>
          <w:rFonts w:ascii="GHEA Grapalat" w:hAnsi="GHEA Grapalat" w:cs="Times New Roman"/>
          <w:color w:val="000000"/>
          <w:sz w:val="24"/>
          <w:szCs w:val="24"/>
          <w:lang w:val="hy-AM"/>
        </w:rPr>
        <w:t>Արագածոտնի մարզի, Ա</w:t>
      </w:r>
      <w:r w:rsidR="00DC03A8">
        <w:rPr>
          <w:rFonts w:ascii="GHEA Grapalat" w:hAnsi="GHEA Grapalat" w:cs="Times New Roman"/>
          <w:color w:val="000000"/>
          <w:sz w:val="24"/>
          <w:szCs w:val="24"/>
          <w:lang w:val="hy-AM"/>
        </w:rPr>
        <w:t>շտարակ</w:t>
      </w:r>
      <w:r w:rsidRPr="004D730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համայնքի գյուղ </w:t>
      </w:r>
      <w:r w:rsidR="00DC03A8">
        <w:rPr>
          <w:rFonts w:ascii="GHEA Grapalat" w:hAnsi="GHEA Grapalat" w:cs="Times New Roman"/>
          <w:color w:val="000000"/>
          <w:sz w:val="24"/>
          <w:szCs w:val="24"/>
          <w:lang w:val="hy-AM"/>
        </w:rPr>
        <w:t>Նոր Եդեսիա</w:t>
      </w:r>
      <w:r w:rsidRPr="004D730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DC03A8" w:rsidRPr="00DC03A8">
        <w:rPr>
          <w:rFonts w:ascii="GHEA Grapalat" w:hAnsi="GHEA Grapalat" w:cs="Times New Roman"/>
          <w:color w:val="000000"/>
          <w:sz w:val="24"/>
          <w:szCs w:val="24"/>
          <w:lang w:val="hy-AM"/>
        </w:rPr>
        <w:t>2-րդ փողոց</w:t>
      </w:r>
      <w:r w:rsidR="000C1A9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թիվ</w:t>
      </w:r>
      <w:r w:rsidR="00DC03A8" w:rsidRPr="00DC03A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7 հասցեում գտնվող </w:t>
      </w:r>
      <w:r w:rsidR="00DC03A8" w:rsidRPr="00DC03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1.252 հեկտար մակերեսով հողամաս</w:t>
      </w:r>
      <w:r w:rsidR="000C1A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</w:t>
      </w:r>
      <w:r w:rsidR="002E201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2E2013" w:rsidRPr="002E2013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(</w:t>
      </w:r>
      <w:r w:rsidR="002E201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այսուհետ՝ Գույք</w:t>
      </w:r>
      <w:r w:rsidR="002E2013" w:rsidRPr="002E2013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)</w:t>
      </w:r>
      <w:r w:rsidR="000C1A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նվիրաբերությամբ</w:t>
      </w:r>
      <w:r w:rsidR="00C91F3D"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C91F3D"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>փոխանցել Հայաստանի Հանրապետությանը</w:t>
      </w:r>
      <w:r w:rsid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՝ </w:t>
      </w:r>
      <w:r w:rsidR="002A31EA">
        <w:rPr>
          <w:rFonts w:ascii="GHEA Grapalat" w:hAnsi="GHEA Grapalat" w:cs="Times New Roman"/>
          <w:color w:val="000000"/>
          <w:sz w:val="24"/>
          <w:szCs w:val="24"/>
          <w:lang w:val="hy-AM"/>
        </w:rPr>
        <w:t>Աշտարակ</w:t>
      </w:r>
      <w:r w:rsidR="00900C21" w:rsidRPr="004D730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համայնքի</w:t>
      </w:r>
      <w:r w:rsidR="00900C2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0C1A92">
        <w:rPr>
          <w:rFonts w:ascii="GHEA Grapalat" w:hAnsi="GHEA Grapalat" w:cs="Times New Roman"/>
          <w:color w:val="000000"/>
          <w:sz w:val="24"/>
          <w:szCs w:val="24"/>
          <w:lang w:val="hy-AM"/>
        </w:rPr>
        <w:t>Նոր Եդեսիա</w:t>
      </w:r>
      <w:r w:rsidR="000C1A92" w:rsidRPr="004D730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գյուղում </w:t>
      </w:r>
      <w:r w:rsidR="000C1A92">
        <w:rPr>
          <w:rFonts w:ascii="GHEA Grapalat" w:hAnsi="GHEA Grapalat" w:cs="Times New Roman"/>
          <w:color w:val="000000"/>
          <w:sz w:val="24"/>
          <w:szCs w:val="24"/>
          <w:lang w:val="hy-AM"/>
        </w:rPr>
        <w:t>դպրոց</w:t>
      </w:r>
      <w:r w:rsidRPr="004D7304">
        <w:rPr>
          <w:rFonts w:ascii="GHEA Grapalat" w:hAnsi="GHEA Grapalat"/>
          <w:sz w:val="24"/>
          <w:szCs w:val="24"/>
          <w:lang w:val="hy-AM"/>
        </w:rPr>
        <w:t xml:space="preserve"> կառուցելու նպատակով</w:t>
      </w:r>
      <w:r w:rsidRPr="004D7304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4DA46738" w14:textId="09B6A1BB" w:rsidR="00A2414F" w:rsidRDefault="00AB067E" w:rsidP="00DD3623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իմք ընդունելով</w:t>
      </w:r>
      <w:r w:rsidR="00CA2CCB">
        <w:rPr>
          <w:rFonts w:ascii="GHEA Grapalat" w:hAnsi="GHEA Grapalat"/>
          <w:sz w:val="24"/>
          <w:szCs w:val="24"/>
          <w:lang w:val="hy-AM"/>
        </w:rPr>
        <w:t xml:space="preserve"> Աշտարակ</w:t>
      </w:r>
      <w:r w:rsidR="00464729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</w:t>
      </w:r>
      <w:r w:rsidR="00735E3D">
        <w:rPr>
          <w:rFonts w:ascii="GHEA Grapalat" w:hAnsi="GHEA Grapalat"/>
          <w:sz w:val="24"/>
          <w:szCs w:val="24"/>
          <w:lang w:val="hy-AM"/>
        </w:rPr>
        <w:t>նվիրաբերությունն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ընդունելո</w:t>
      </w:r>
      <w:r w:rsidR="00426FFF">
        <w:rPr>
          <w:rFonts w:ascii="GHEA Grapalat" w:hAnsi="GHEA Grapalat"/>
          <w:sz w:val="24"/>
          <w:szCs w:val="24"/>
          <w:lang w:val="hy-AM"/>
        </w:rPr>
        <w:t>ւ</w:t>
      </w:r>
      <w:r w:rsidR="00CA2CCB">
        <w:rPr>
          <w:rFonts w:ascii="GHEA Grapalat" w:hAnsi="GHEA Grapalat"/>
          <w:sz w:val="24"/>
          <w:szCs w:val="24"/>
          <w:lang w:val="hy-AM"/>
        </w:rPr>
        <w:t xml:space="preserve">,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գույք</w:t>
      </w:r>
      <w:r w:rsidR="00366BA7">
        <w:rPr>
          <w:rFonts w:ascii="GHEA Grapalat" w:hAnsi="GHEA Grapalat"/>
          <w:sz w:val="24"/>
          <w:szCs w:val="24"/>
          <w:lang w:val="hy-AM"/>
        </w:rPr>
        <w:t xml:space="preserve"> ամրացնելու</w:t>
      </w:r>
      <w:r w:rsidR="00CA2CCB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CA2CCB" w:rsidRPr="00CA2CCB">
        <w:rPr>
          <w:rFonts w:ascii="GHEA Grapalat" w:hAnsi="GHEA Grapalat"/>
          <w:sz w:val="24"/>
          <w:szCs w:val="24"/>
          <w:lang w:val="hy-AM"/>
        </w:rPr>
        <w:t>անհատույց օգտագործման իրավունքով տրամադրելու</w:t>
      </w:r>
      <w:r w:rsidR="00CA2CCB">
        <w:rPr>
          <w:rFonts w:ascii="GHEA Grapalat" w:hAnsi="GHEA Grapalat"/>
          <w:lang w:val="hy-AM"/>
        </w:rPr>
        <w:t xml:space="preserve"> </w:t>
      </w:r>
      <w:r w:rsidR="00366BA7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366BA7" w:rsidRPr="00E17D74">
        <w:rPr>
          <w:rFonts w:ascii="GHEA Grapalat" w:hAnsi="GHEA Grapalat"/>
          <w:sz w:val="24"/>
          <w:szCs w:val="24"/>
          <w:lang w:val="hy-AM"/>
        </w:rPr>
        <w:t>»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որոշման նախագիծը՝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համաձայն որի նախատեսվում է ընդունել </w:t>
      </w:r>
      <w:r w:rsidR="007B0A1F">
        <w:rPr>
          <w:rFonts w:ascii="GHEA Grapalat" w:hAnsi="GHEA Grapalat"/>
          <w:sz w:val="24"/>
          <w:szCs w:val="24"/>
          <w:lang w:val="hy-AM"/>
        </w:rPr>
        <w:t xml:space="preserve">Գույքի </w:t>
      </w:r>
      <w:r w:rsidR="00464729"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նվիրաբերությունը Հայաստանի Հանրապետությանը և </w:t>
      </w:r>
      <w:r w:rsidR="007B0A1F">
        <w:rPr>
          <w:rFonts w:ascii="GHEA Grapalat" w:hAnsi="GHEA Grapalat" w:cs="Times New Roman"/>
          <w:color w:val="000000"/>
          <w:sz w:val="24"/>
          <w:szCs w:val="24"/>
          <w:lang w:val="hy-AM"/>
        </w:rPr>
        <w:t>այն</w:t>
      </w:r>
      <w:r w:rsidR="00464729"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ամրացնել </w:t>
      </w:r>
      <w:r w:rsidR="00464729" w:rsidRPr="00464729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տարածքային </w:t>
      </w:r>
      <w:r w:rsidR="00464729"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>կառավարման և ենթակառուցվածքների նախարարության պետական գույքի կառավարման կոմիտեին</w:t>
      </w:r>
      <w:r w:rsidR="00CA2CC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(այսուհետ՝ Կոմիտե)</w:t>
      </w:r>
      <w:r w:rsidR="00900C21">
        <w:rPr>
          <w:rFonts w:ascii="GHEA Grapalat" w:hAnsi="GHEA Grapalat" w:cs="Times New Roman"/>
          <w:color w:val="000000"/>
          <w:sz w:val="24"/>
          <w:szCs w:val="24"/>
          <w:lang w:val="hy-AM"/>
        </w:rPr>
        <w:t>։</w:t>
      </w:r>
      <w:r w:rsidR="00A2414F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326D71D6" w14:textId="2BD9B013" w:rsidR="00CA2CCB" w:rsidRPr="00CA2CCB" w:rsidRDefault="00CA2CCB" w:rsidP="00CA2CCB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Հաշվի առնելով, որ նվիրաբերության իրավունքով փոխանցվող հողամասի վրա նախատեսվում է կառուցել դպրոց՝ նախագծով առաջարկվել է, որ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ՀՀ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տարածքային զարգացման հիմնադրամի կողմից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հողամասի վրա կառուցվող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Դպրոցի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կառուցման աշխատանքների ավարտից հետո երկամսյա ժամկետում համապատասխան փաստաթղթերի (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դպրոցի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 փաթեթը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տրամադրել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Կոմիտե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՝ գույքի նկատմամբ իրավունքների պետական գրանցում իրականացնելու համար,</w:t>
      </w:r>
      <w:r w:rsidRPr="004C0A30">
        <w:rPr>
          <w:rFonts w:ascii="GHEA Grapalat" w:hAnsi="GHEA Grapalat" w:cs="Times New Roman"/>
          <w:sz w:val="24"/>
          <w:szCs w:val="24"/>
          <w:lang w:val="hy-AM"/>
        </w:rPr>
        <w:t xml:space="preserve"> որից հետո միայն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>«</w:t>
      </w:r>
      <w:r w:rsidRPr="00CA2CC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Նոր Եդեսիայի Ներսես Շնորհալու անվան </w:t>
      </w:r>
      <w:r w:rsidRP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>միջնակարգ դպրոց» պետական ոչ առևտրային կազմակերպության</w:t>
      </w:r>
      <w:r w:rsidRPr="004C0A30">
        <w:rPr>
          <w:rFonts w:ascii="GHEA Grapalat" w:hAnsi="GHEA Grapalat" w:cs="Times New Roman"/>
          <w:sz w:val="24"/>
          <w:szCs w:val="24"/>
          <w:lang w:val="hy-AM"/>
        </w:rPr>
        <w:t xml:space="preserve">ը հետ կնքել գույքի </w:t>
      </w:r>
      <w:r w:rsidRP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>անհատույց օգտագործման պայմանագիր</w:t>
      </w:r>
      <w:r w:rsidRPr="004C0A30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4BB9429D" w14:textId="563010E8" w:rsidR="007B0A1F" w:rsidRDefault="00A7383B" w:rsidP="001A0EAA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7383B">
        <w:rPr>
          <w:rFonts w:ascii="GHEA Grapalat" w:hAnsi="GHEA Grapalat"/>
          <w:b/>
          <w:sz w:val="24"/>
          <w:szCs w:val="24"/>
          <w:lang w:val="hy-AM"/>
        </w:rPr>
        <w:lastRenderedPageBreak/>
        <w:t>Սույն նախագիծը բխում է ՀՀ կառավարության 18.08.2021թ. թիվ 1363-Ա որոշմամբ հաստատված՝ ՀՀ կառավարության 2021-2026 թվականների ծրագրի (այսուհետ՝ Ծրագիր) պահանջներից։</w:t>
      </w:r>
      <w:r w:rsidR="007B0A1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Ծ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>րագ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րի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4</w:t>
      </w:r>
      <w:r w:rsidRPr="00A7383B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3 կետով հաստատվել է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«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>Կրթություն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» բաժինը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որով,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ի թիվս այլնի</w:t>
      </w:r>
      <w:r>
        <w:rPr>
          <w:rFonts w:ascii="GHEA Grapalat" w:hAnsi="GHEA Grapalat"/>
          <w:b/>
          <w:sz w:val="24"/>
          <w:szCs w:val="24"/>
          <w:lang w:val="hy-AM"/>
        </w:rPr>
        <w:t>,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նախատեսվում է մինչև 2026 թվականը կառուցել, հիմնանորոգել կամ վերանորոգել առնվազն 300 դպրոց՝ ապահովելով դրանց ամբողջական հագեցումը անհրաժեշտ գույքով և սարքավորումներով։ Իսկ</w:t>
      </w:r>
      <w:r w:rsidR="002E2013">
        <w:rPr>
          <w:rFonts w:ascii="GHEA Grapalat" w:hAnsi="GHEA Grapalat"/>
          <w:b/>
          <w:sz w:val="24"/>
          <w:szCs w:val="24"/>
          <w:lang w:val="hy-AM"/>
        </w:rPr>
        <w:t xml:space="preserve"> Ծ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րագրի  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>6.7 կետով հաստատվել է «Պետական գույքի արդյունավետ կառավարում» բաժինը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, որ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ի համաձայն 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 xml:space="preserve">սահմանվել է գույքի արդյունավետ կառավարման, արդյունավետության և գրավչության բարձրացմանը,  միասնական բազայի </w:t>
      </w:r>
      <w:r w:rsidR="00CC29EB" w:rsidRPr="00A7383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</w:p>
    <w:p w14:paraId="3F2DAE78" w14:textId="15AC4855" w:rsidR="005C7F5C" w:rsidRPr="00B352C0" w:rsidRDefault="005C7F5C" w:rsidP="00C91F3D">
      <w:pPr>
        <w:spacing w:line="360" w:lineRule="auto"/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</w:t>
      </w:r>
      <w:r w:rsidR="00CA2CCB">
        <w:rPr>
          <w:rFonts w:ascii="GHEA Grapalat" w:hAnsi="GHEA Grapalat"/>
          <w:b/>
          <w:sz w:val="24"/>
          <w:szCs w:val="24"/>
          <w:lang w:val="hy-AM"/>
        </w:rPr>
        <w:t xml:space="preserve">ւ,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գույք </w:t>
      </w:r>
      <w:r w:rsidR="00ED6945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="00CA2CCB">
        <w:rPr>
          <w:rFonts w:ascii="GHEA Grapalat" w:hAnsi="GHEA Grapalat"/>
          <w:b/>
          <w:sz w:val="24"/>
          <w:szCs w:val="24"/>
          <w:lang w:val="hy-AM"/>
        </w:rPr>
        <w:t xml:space="preserve"> և </w:t>
      </w:r>
      <w:r w:rsidR="00CA2CCB" w:rsidRPr="00CA2CCB">
        <w:rPr>
          <w:rFonts w:ascii="GHEA Grapalat" w:hAnsi="GHEA Grapalat"/>
          <w:b/>
          <w:bCs/>
          <w:sz w:val="24"/>
          <w:szCs w:val="24"/>
          <w:lang w:val="hy-AM"/>
        </w:rPr>
        <w:t>անհատույց օգտագործման իրավունքով տրամադրելու</w:t>
      </w:r>
      <w:r w:rsidR="00ED694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568B0FA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FE36BC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2A9A3E7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2E2013">
      <w:pgSz w:w="12240" w:h="15840"/>
      <w:pgMar w:top="720" w:right="90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2EFC"/>
    <w:rsid w:val="00023E3E"/>
    <w:rsid w:val="0002631C"/>
    <w:rsid w:val="000C1A92"/>
    <w:rsid w:val="001A0EAA"/>
    <w:rsid w:val="0026201B"/>
    <w:rsid w:val="00262E9D"/>
    <w:rsid w:val="002A31EA"/>
    <w:rsid w:val="002E2013"/>
    <w:rsid w:val="002E5893"/>
    <w:rsid w:val="00366BA7"/>
    <w:rsid w:val="00426FFF"/>
    <w:rsid w:val="00464729"/>
    <w:rsid w:val="004D7304"/>
    <w:rsid w:val="005C44F0"/>
    <w:rsid w:val="005C7F5C"/>
    <w:rsid w:val="00735E3D"/>
    <w:rsid w:val="007B0A1F"/>
    <w:rsid w:val="007F099A"/>
    <w:rsid w:val="00831E64"/>
    <w:rsid w:val="008D5B2C"/>
    <w:rsid w:val="00900C21"/>
    <w:rsid w:val="00995FB8"/>
    <w:rsid w:val="009F38D2"/>
    <w:rsid w:val="00A2414F"/>
    <w:rsid w:val="00A7383B"/>
    <w:rsid w:val="00A81950"/>
    <w:rsid w:val="00AB067E"/>
    <w:rsid w:val="00B2067B"/>
    <w:rsid w:val="00B352C0"/>
    <w:rsid w:val="00B50CFA"/>
    <w:rsid w:val="00BD2302"/>
    <w:rsid w:val="00BE2B0B"/>
    <w:rsid w:val="00BF093C"/>
    <w:rsid w:val="00C43C77"/>
    <w:rsid w:val="00C91F3D"/>
    <w:rsid w:val="00CA2CCB"/>
    <w:rsid w:val="00CC29EB"/>
    <w:rsid w:val="00D061AE"/>
    <w:rsid w:val="00D43F16"/>
    <w:rsid w:val="00DA3967"/>
    <w:rsid w:val="00DC03A8"/>
    <w:rsid w:val="00DD3623"/>
    <w:rsid w:val="00DE64DF"/>
    <w:rsid w:val="00ED6945"/>
    <w:rsid w:val="00F10900"/>
    <w:rsid w:val="00F27C66"/>
    <w:rsid w:val="00F3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https://mul2-spm.gov.am/tasks/426225/oneclick/himnavorum.docx?token=7ccddb2dfc92c569eb1c277aa86815b2</cp:keywords>
  <dc:description/>
  <cp:lastModifiedBy>User</cp:lastModifiedBy>
  <cp:revision>16</cp:revision>
  <cp:lastPrinted>2022-08-29T12:19:00Z</cp:lastPrinted>
  <dcterms:created xsi:type="dcterms:W3CDTF">2024-04-22T06:19:00Z</dcterms:created>
  <dcterms:modified xsi:type="dcterms:W3CDTF">2024-07-30T06:33:00Z</dcterms:modified>
</cp:coreProperties>
</file>