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E63" w:rsidRPr="00C10622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C10622">
        <w:rPr>
          <w:rFonts w:ascii="GHEA Grapalat" w:hAnsi="GHEA Grapalat"/>
          <w:b/>
          <w:bCs/>
        </w:rPr>
        <w:t>Ա Մ Փ Ո Փ Ա Թ Ե Ր Թ</w:t>
      </w:r>
    </w:p>
    <w:p w:rsidR="00335693" w:rsidRDefault="00AA0865" w:rsidP="00335693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</w:rPr>
      </w:pPr>
      <w:r w:rsidRPr="00AA0865">
        <w:rPr>
          <w:rFonts w:ascii="GHEA Grapalat" w:hAnsi="GHEA Grapalat" w:cs="Sylfaen"/>
          <w:b/>
          <w:color w:val="000000"/>
          <w:sz w:val="24"/>
          <w:szCs w:val="24"/>
        </w:rPr>
        <w:t xml:space="preserve">«ՀԱՅԱՍՏԱՆԻ ՀԱՆՐԱՊԵՏՈՒԹՅԱՆ ԿԱՌԱՎԱՐՈՒԹՅԱՆ </w:t>
      </w:r>
      <w:r>
        <w:rPr>
          <w:rFonts w:ascii="GHEA Grapalat" w:hAnsi="GHEA Grapalat" w:cs="Sylfaen"/>
          <w:b/>
          <w:color w:val="000000"/>
          <w:sz w:val="24"/>
          <w:szCs w:val="24"/>
        </w:rPr>
        <w:t>ԵՎ</w:t>
      </w:r>
      <w:r w:rsidRPr="00AA0865">
        <w:rPr>
          <w:rFonts w:ascii="GHEA Grapalat" w:hAnsi="GHEA Grapalat" w:cs="Sylfaen"/>
          <w:b/>
          <w:color w:val="000000"/>
          <w:sz w:val="24"/>
          <w:szCs w:val="24"/>
        </w:rPr>
        <w:t xml:space="preserve"> ԱՄԵՐԻԿԱՅԻ ՄԻԱՑՅԱԼ ՆԱՀԱՆԳՆԵՐԻ ԿԱՌԱՎԱՐՈՒԹՅԱՆ ՄԻ</w:t>
      </w:r>
      <w:r>
        <w:rPr>
          <w:rFonts w:ascii="GHEA Grapalat" w:hAnsi="GHEA Grapalat" w:cs="Sylfaen"/>
          <w:b/>
          <w:color w:val="000000"/>
          <w:sz w:val="24"/>
          <w:szCs w:val="24"/>
        </w:rPr>
        <w:t>ՋԵՎ</w:t>
      </w:r>
      <w:r w:rsidRPr="00AA0865">
        <w:rPr>
          <w:rFonts w:ascii="GHEA Grapalat" w:hAnsi="GHEA Grapalat" w:cs="Sylfaen"/>
          <w:b/>
          <w:color w:val="000000"/>
          <w:sz w:val="24"/>
          <w:szCs w:val="24"/>
        </w:rPr>
        <w:t xml:space="preserve"> ԻՐԵՆՑ ՄԱՔՍԱՅԻՆ ՄԱՐՄԻՆՆԵՐԻ ՓՈԽԱԴԱՐՁ ՕԳՆՈՒԹՅԱՆ ՎԵՐԱԲԵՐՅԱԼ </w:t>
      </w:r>
      <w:r w:rsidR="00B325B0" w:rsidRPr="00B325B0">
        <w:rPr>
          <w:rFonts w:ascii="GHEA Grapalat" w:hAnsi="GHEA Grapalat" w:cs="Sylfaen"/>
          <w:b/>
          <w:color w:val="000000"/>
          <w:sz w:val="24"/>
          <w:szCs w:val="24"/>
        </w:rPr>
        <w:t>ՀԱՄԱՁԱՅՆԱԳՐԻ ՆԱԽԱԳԾԻ</w:t>
      </w:r>
      <w:r w:rsidR="00B325B0" w:rsidRPr="00B325B0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="00B325B0" w:rsidRPr="00B325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325B0" w:rsidRPr="00B325B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AA0865" w:rsidRPr="00B325B0" w:rsidRDefault="00AA0865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Calibri"/>
          <w:color w:val="000000"/>
          <w:sz w:val="24"/>
          <w:szCs w:val="24"/>
        </w:rPr>
      </w:pPr>
    </w:p>
    <w:p w:rsidR="00C10622" w:rsidRPr="00C10622" w:rsidRDefault="00C10622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</w:rPr>
      </w:pP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84"/>
        <w:gridCol w:w="1678"/>
        <w:gridCol w:w="1800"/>
      </w:tblGrid>
      <w:tr w:rsidR="00335693" w:rsidRPr="003435CC" w:rsidTr="00C74DBF">
        <w:trPr>
          <w:tblCellSpacing w:w="0" w:type="dxa"/>
          <w:jc w:val="center"/>
        </w:trPr>
        <w:tc>
          <w:tcPr>
            <w:tcW w:w="83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3937A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ՀՀ ԱՐՏԱՔԻՆ ԳՈՐԾԵՐԻ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AA0865" w:rsidP="005A28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08</w:t>
            </w: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</w:rPr>
              <w:t>07</w:t>
            </w: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.2024</w:t>
            </w:r>
            <w:r w:rsidR="00441AA8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</w:p>
        </w:tc>
      </w:tr>
      <w:tr w:rsidR="00335693" w:rsidRPr="003435CC" w:rsidTr="00C74DBF">
        <w:trPr>
          <w:trHeight w:val="822"/>
          <w:tblCellSpacing w:w="0" w:type="dxa"/>
          <w:jc w:val="center"/>
        </w:trPr>
        <w:tc>
          <w:tcPr>
            <w:tcW w:w="836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3435CC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AA0865" w:rsidRPr="00AA0865">
              <w:rPr>
                <w:rFonts w:ascii="GHEA Grapalat" w:eastAsia="Times New Roman" w:hAnsi="GHEA Grapalat" w:cs="Times New Roman"/>
                <w:color w:val="000000"/>
              </w:rPr>
              <w:t>1111/35820-24</w:t>
            </w:r>
          </w:p>
        </w:tc>
      </w:tr>
      <w:tr w:rsidR="00335693" w:rsidRPr="003435CC" w:rsidTr="00C74DBF">
        <w:trPr>
          <w:tblCellSpacing w:w="0" w:type="dxa"/>
          <w:jc w:val="center"/>
        </w:trPr>
        <w:tc>
          <w:tcPr>
            <w:tcW w:w="6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435CC" w:rsidRDefault="00AA0865" w:rsidP="00C74DBF">
            <w:pPr>
              <w:spacing w:after="0"/>
              <w:ind w:left="60"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AA0865">
              <w:rPr>
                <w:rFonts w:ascii="GHEA Grapalat" w:eastAsia="Times New Roman" w:hAnsi="GHEA Grapalat" w:cs="Sylfaen"/>
                <w:lang w:eastAsia="ru-RU"/>
              </w:rPr>
              <w:t>2024 թվականի հունիսի 11-ին ստորագրված Հայաստանի Հանրապետության Կառավարության և Ամերիկայի Միացյալ Նահանգների Կառավարության միջև իրենց մաքսային մարմինների փոխադարձ օգնության վերաբերյալ համաձայնագրի վավերացումը կամ հաստատումը Հայաստանի Հանրապետության վարած արտաքին քաղաքականության առումով նպատակահարմար է։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435CC" w:rsidRDefault="00335693" w:rsidP="00A21CE5">
            <w:pPr>
              <w:spacing w:after="0" w:line="240" w:lineRule="auto"/>
              <w:ind w:left="135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5A2822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435CC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35693" w:rsidRPr="003435CC" w:rsidTr="00C74DBF">
        <w:trPr>
          <w:tblCellSpacing w:w="0" w:type="dxa"/>
          <w:jc w:val="center"/>
        </w:trPr>
        <w:tc>
          <w:tcPr>
            <w:tcW w:w="83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A21CE5" w:rsidP="00C74DBF">
            <w:pPr>
              <w:spacing w:before="100" w:beforeAutospacing="1" w:after="100" w:afterAutospacing="1"/>
              <w:ind w:left="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AA0865" w:rsidP="00C325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25.07.2024</w:t>
            </w:r>
            <w:r w:rsidR="007538C0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</w:p>
        </w:tc>
      </w:tr>
      <w:tr w:rsidR="00335693" w:rsidRPr="003435CC" w:rsidTr="00C74DBF">
        <w:trPr>
          <w:tblCellSpacing w:w="0" w:type="dxa"/>
          <w:jc w:val="center"/>
        </w:trPr>
        <w:tc>
          <w:tcPr>
            <w:tcW w:w="836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3435CC" w:rsidRDefault="00335693" w:rsidP="00C74DBF">
            <w:pPr>
              <w:spacing w:after="0"/>
              <w:ind w:left="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213709">
            <w:pPr>
              <w:spacing w:after="0" w:line="240" w:lineRule="auto"/>
              <w:ind w:left="12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AA0865" w:rsidRPr="00AA0865">
              <w:rPr>
                <w:rFonts w:ascii="GHEA Grapalat" w:eastAsia="Times New Roman" w:hAnsi="GHEA Grapalat" w:cs="Times New Roman"/>
                <w:color w:val="000000"/>
              </w:rPr>
              <w:t>/12.1.1/28564-2024</w:t>
            </w:r>
          </w:p>
        </w:tc>
      </w:tr>
      <w:tr w:rsidR="00335693" w:rsidRPr="003435CC" w:rsidTr="00C74DBF">
        <w:trPr>
          <w:tblCellSpacing w:w="0" w:type="dxa"/>
          <w:jc w:val="center"/>
        </w:trPr>
        <w:tc>
          <w:tcPr>
            <w:tcW w:w="6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0865" w:rsidRPr="00AA0865" w:rsidRDefault="00AA0865" w:rsidP="00C74DBF">
            <w:pPr>
              <w:spacing w:after="0"/>
              <w:ind w:left="60" w:right="150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AA0865">
              <w:rPr>
                <w:rFonts w:ascii="GHEA Grapalat" w:hAnsi="GHEA Grapalat" w:cs="Sylfaen"/>
                <w:color w:val="000000" w:themeColor="text1"/>
              </w:rPr>
              <w:t>Հայաստանի Հանրապետության Կառավարության և Ամերիկայի Միացյալ Նահանգների Կառավարության միջև իրենց մաքսային մարմինների փոխադարձ օգնության վերաբերյալ hամաձայնագիրը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AA0865" w:rsidRPr="00AA0865" w:rsidRDefault="00AA0865" w:rsidP="00C74DBF">
            <w:pPr>
              <w:spacing w:after="0"/>
              <w:ind w:left="60" w:right="150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AA0865">
              <w:rPr>
                <w:rFonts w:ascii="GHEA Grapalat" w:hAnsi="GHEA Grapalat" w:cs="Sylfaen"/>
                <w:color w:val="000000" w:themeColor="text1"/>
              </w:rPr>
              <w:t>Միաժամանակ հայտնում եմ, որ Համաձայնագիրը նախատեսում է Կողմերի մաքսային մարմինների միջև անձնական տվյալների փոխանակում:</w:t>
            </w:r>
          </w:p>
          <w:p w:rsidR="00AA0865" w:rsidRPr="006A55A6" w:rsidRDefault="00AA0865" w:rsidP="00C74DBF">
            <w:pPr>
              <w:spacing w:after="0"/>
              <w:ind w:left="60" w:right="150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AA0865">
              <w:rPr>
                <w:rFonts w:ascii="GHEA Grapalat" w:hAnsi="GHEA Grapalat" w:cs="Sylfaen"/>
                <w:color w:val="000000" w:themeColor="text1"/>
              </w:rPr>
              <w:t xml:space="preserve">Ելնելով վերոնշյալից՝ Համաձայնագիրը ենթակա է վավերացման ՀՀ Սահմանադրության 116-րդ հոդվածի 1-ին մասի 1-ին և «Միջազգային պայմանագրերի մասին» օրենքի 10-րդ հոդվածի 2-րդ մասի 1-ին կետերով, իսկ Հայաստանի Հանրապետության համար ֆի¬նան¬սական կամ գույքային պարտավորություններ նախատեսելու դեպքում Նախագիծը ենթակա կլինի վավերացման նաև ՀՀ Սահմանադրության 116-րդ հոդվածի 1-ին մասի 4-րդ և «Միջազգային պայմանագրերի մասին» օրենքի 10-րդ հոդվածի 2-րդ մասի 4-րդ կետերով:  </w:t>
            </w:r>
          </w:p>
          <w:p w:rsidR="00B228E4" w:rsidRPr="00B228E4" w:rsidRDefault="00B228E4" w:rsidP="00C74DBF">
            <w:pPr>
              <w:spacing w:after="0"/>
              <w:ind w:left="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435CC" w:rsidRDefault="00335693" w:rsidP="00C74DBF">
            <w:pPr>
              <w:spacing w:after="0" w:line="240" w:lineRule="auto"/>
              <w:ind w:left="135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3252A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435CC" w:rsidRDefault="00335693" w:rsidP="003937A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46F3" w:rsidRPr="003435CC" w:rsidTr="00C74DBF">
        <w:trPr>
          <w:tblCellSpacing w:w="0" w:type="dxa"/>
          <w:jc w:val="center"/>
        </w:trPr>
        <w:tc>
          <w:tcPr>
            <w:tcW w:w="83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C74DBF">
            <w:pPr>
              <w:spacing w:before="100" w:beforeAutospacing="1" w:after="100" w:afterAutospacing="1"/>
              <w:ind w:left="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ՖԻՆԱՆՍՆԵՐԻ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AA0865" w:rsidP="00E91E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30</w:t>
            </w:r>
            <w:r w:rsidR="001D46F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</w:rPr>
              <w:t>07</w:t>
            </w:r>
            <w:r w:rsidR="001D46F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1D46F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1D46F3" w:rsidRPr="003435CC" w:rsidTr="00C74DBF">
        <w:trPr>
          <w:tblCellSpacing w:w="0" w:type="dxa"/>
          <w:jc w:val="center"/>
        </w:trPr>
        <w:tc>
          <w:tcPr>
            <w:tcW w:w="836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3435CC" w:rsidRDefault="001D46F3" w:rsidP="00C74DBF">
            <w:pPr>
              <w:spacing w:after="0"/>
              <w:ind w:left="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AA0865" w:rsidRPr="00AA0865">
              <w:rPr>
                <w:rFonts w:ascii="GHEA Grapalat" w:eastAsia="Times New Roman" w:hAnsi="GHEA Grapalat" w:cs="Times New Roman"/>
                <w:color w:val="000000"/>
              </w:rPr>
              <w:t>04/5-2/15919-2024</w:t>
            </w:r>
          </w:p>
        </w:tc>
      </w:tr>
      <w:tr w:rsidR="001D46F3" w:rsidRPr="003435CC" w:rsidTr="00C74DBF">
        <w:trPr>
          <w:tblCellSpacing w:w="0" w:type="dxa"/>
          <w:jc w:val="center"/>
        </w:trPr>
        <w:tc>
          <w:tcPr>
            <w:tcW w:w="6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0865" w:rsidRPr="00AA0865" w:rsidRDefault="00AA0865" w:rsidP="00C74DBF">
            <w:pPr>
              <w:spacing w:after="0"/>
              <w:ind w:left="60"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AA0865">
              <w:rPr>
                <w:rFonts w:ascii="GHEA Grapalat" w:eastAsia="Times New Roman" w:hAnsi="GHEA Grapalat" w:cs="Calibri"/>
                <w:color w:val="000000"/>
              </w:rPr>
              <w:lastRenderedPageBreak/>
              <w:t>«Հայաստանի Հանրապետության կառավարության և Ամերիկայի Միացյալ Նահանգների կառավարության միջև իրենց մաքսային մարմինների միջև փոխադարձ օգնության վերաբերյալ» համաձայնագրի 11-րդ հոդվածի 1-ին և 2-րդ կետերով սահմանվում է հետևյալը.</w:t>
            </w:r>
          </w:p>
          <w:p w:rsidR="00AA0865" w:rsidRPr="00AA0865" w:rsidRDefault="00AA0865" w:rsidP="00C74DBF">
            <w:pPr>
              <w:spacing w:after="0"/>
              <w:ind w:left="60"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AA0865">
              <w:rPr>
                <w:rFonts w:ascii="GHEA Grapalat" w:eastAsia="Times New Roman" w:hAnsi="GHEA Grapalat" w:cs="Calibri"/>
                <w:color w:val="000000"/>
              </w:rPr>
              <w:t>1. Հարցումն ստացող Կողմը սովորաբար վճարում է հարցումը կատարելու հետ կապված բոլոր ծախսերի դիմաց՝ բացառությամբ փորձագետների և վկաների, ինչպես նաև գրավոր և բանավոր թարգմանության ու սղագրության հետ կապված ծախսերի, որոնք վճարում է Հարցում ներկայացնող կողմը։</w:t>
            </w:r>
          </w:p>
          <w:p w:rsidR="00AA0865" w:rsidRPr="00AA0865" w:rsidRDefault="00AA0865" w:rsidP="00C74DBF">
            <w:pPr>
              <w:spacing w:after="0"/>
              <w:ind w:left="60"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AA0865">
              <w:rPr>
                <w:rFonts w:ascii="GHEA Grapalat" w:eastAsia="Times New Roman" w:hAnsi="GHEA Grapalat" w:cs="Calibri"/>
                <w:color w:val="000000"/>
              </w:rPr>
              <w:t>2. Եթե հարցումը կատարելու ընթացքում ակնհայտ է դառնում, որ հարցման կատարումն ավարտելու համար պահանջվում են չնախատեսված ծախսեր, ապա մաքսային մարմինները խորհրդակցում են՝ որոշելու համար այն ժամկետներն ու պայմանները, որոնց համաձայն կարող է շարունակվել հարցման կատարումը։</w:t>
            </w:r>
          </w:p>
          <w:p w:rsidR="00AA0865" w:rsidRPr="00AA0865" w:rsidRDefault="00AA0865" w:rsidP="00C74DBF">
            <w:pPr>
              <w:spacing w:after="0"/>
              <w:ind w:left="60"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AA0865">
              <w:rPr>
                <w:rFonts w:ascii="GHEA Grapalat" w:eastAsia="Times New Roman" w:hAnsi="GHEA Grapalat" w:cs="Calibri"/>
                <w:color w:val="000000"/>
              </w:rPr>
              <w:t>Վերոնշյալ դրույթների ընդունումը կհանգեցնի ՀՀ պետական բյուջեից լրացուցիչ միջոցների հատկացման անհրաժեշտու</w:t>
            </w:r>
            <w:bookmarkStart w:id="0" w:name="_GoBack"/>
            <w:bookmarkEnd w:id="0"/>
            <w:r w:rsidRPr="00AA0865">
              <w:rPr>
                <w:rFonts w:ascii="GHEA Grapalat" w:eastAsia="Times New Roman" w:hAnsi="GHEA Grapalat" w:cs="Calibri"/>
                <w:color w:val="000000"/>
              </w:rPr>
              <w:t>թյան:</w:t>
            </w:r>
          </w:p>
          <w:p w:rsidR="00AA0865" w:rsidRPr="00AA0865" w:rsidRDefault="00AA0865" w:rsidP="00C74DBF">
            <w:pPr>
              <w:spacing w:after="0"/>
              <w:ind w:left="60"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</w:p>
          <w:p w:rsidR="001D46F3" w:rsidRPr="00AA0865" w:rsidRDefault="00AA0865" w:rsidP="00C74DBF">
            <w:pPr>
              <w:spacing w:after="0"/>
              <w:ind w:left="60"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D46F3" w:rsidRPr="003435CC" w:rsidRDefault="001D46F3" w:rsidP="00C74DBF">
            <w:pPr>
              <w:spacing w:after="0" w:line="240" w:lineRule="auto"/>
              <w:ind w:left="45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46F3" w:rsidRPr="003435CC" w:rsidTr="00C74DBF">
        <w:trPr>
          <w:tblCellSpacing w:w="0" w:type="dxa"/>
          <w:jc w:val="center"/>
        </w:trPr>
        <w:tc>
          <w:tcPr>
            <w:tcW w:w="83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A0865" w:rsidRDefault="00AA0865" w:rsidP="00C74DBF">
            <w:pPr>
              <w:spacing w:after="0" w:line="240" w:lineRule="auto"/>
              <w:ind w:left="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ՊԵՏԱԿԱՆ ԳՈՒՅՔԻ</w:t>
            </w:r>
          </w:p>
          <w:p w:rsidR="00AA0865" w:rsidRPr="003435CC" w:rsidRDefault="00AA0865" w:rsidP="00C74DBF">
            <w:pPr>
              <w:spacing w:after="0" w:line="240" w:lineRule="auto"/>
              <w:ind w:left="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ԿԱՌԱՎԱՐՄԱՆ ԿՈՄԻՏԵ</w:t>
            </w:r>
          </w:p>
          <w:p w:rsidR="001D46F3" w:rsidRPr="003435CC" w:rsidRDefault="001D46F3" w:rsidP="00C74DBF">
            <w:pPr>
              <w:spacing w:before="100" w:beforeAutospacing="1" w:after="100" w:afterAutospacing="1" w:line="240" w:lineRule="auto"/>
              <w:ind w:left="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AA0865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17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</w:rPr>
              <w:t>07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1D46F3" w:rsidRPr="003435CC" w:rsidTr="00C74DBF">
        <w:trPr>
          <w:trHeight w:val="714"/>
          <w:tblCellSpacing w:w="0" w:type="dxa"/>
          <w:jc w:val="center"/>
        </w:trPr>
        <w:tc>
          <w:tcPr>
            <w:tcW w:w="836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3435CC" w:rsidRDefault="001D46F3" w:rsidP="00C74DBF">
            <w:pPr>
              <w:spacing w:after="0"/>
              <w:ind w:left="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AA0865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Pr="00AA0865">
              <w:rPr>
                <w:rFonts w:ascii="GHEA Grapalat" w:eastAsia="Times New Roman" w:hAnsi="GHEA Grapalat" w:cs="Times New Roman"/>
                <w:color w:val="000000"/>
              </w:rPr>
              <w:t>01/12.6/4416-2024</w:t>
            </w:r>
          </w:p>
        </w:tc>
      </w:tr>
      <w:tr w:rsidR="001D46F3" w:rsidRPr="003435CC" w:rsidTr="00C74DBF">
        <w:trPr>
          <w:tblCellSpacing w:w="0" w:type="dxa"/>
          <w:jc w:val="center"/>
        </w:trPr>
        <w:tc>
          <w:tcPr>
            <w:tcW w:w="6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0865" w:rsidRDefault="00AA0865" w:rsidP="00C74DBF">
            <w:pPr>
              <w:spacing w:after="0"/>
              <w:ind w:left="60"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AA0865">
              <w:rPr>
                <w:rFonts w:ascii="GHEA Grapalat" w:eastAsia="Times New Roman" w:hAnsi="GHEA Grapalat" w:cs="Calibri"/>
                <w:color w:val="000000"/>
              </w:rPr>
              <w:t>«Հայաստանի Հանրապետության կառավարության և Ամերիկայի Միացյալ Նահանգների կառավարության միջև իրենց մաքսային մարմինների փոխադարձ օգնության վերաբերյալ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8B1CBC" w:rsidRPr="00AA0865" w:rsidRDefault="008B1CBC" w:rsidP="00C74DBF">
            <w:pPr>
              <w:spacing w:after="0"/>
              <w:ind w:left="60"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D46F3" w:rsidRPr="003435CC" w:rsidRDefault="001D46F3" w:rsidP="00C74DBF">
            <w:pPr>
              <w:spacing w:after="0" w:line="240" w:lineRule="auto"/>
              <w:ind w:left="135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AA0865" w:rsidRPr="003435CC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B01DCA" w:rsidRPr="003435CC" w:rsidRDefault="00B01DCA" w:rsidP="00335693">
      <w:pPr>
        <w:tabs>
          <w:tab w:val="left" w:pos="1680"/>
        </w:tabs>
        <w:rPr>
          <w:rFonts w:ascii="GHEA Grapalat" w:hAnsi="GHEA Grapalat"/>
        </w:rPr>
      </w:pPr>
    </w:p>
    <w:sectPr w:rsidR="00B01DCA" w:rsidRPr="003435CC" w:rsidSect="00C74DBF">
      <w:pgSz w:w="11906" w:h="16838" w:code="9"/>
      <w:pgMar w:top="90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22375"/>
    <w:rsid w:val="000979EF"/>
    <w:rsid w:val="000E033B"/>
    <w:rsid w:val="0014349F"/>
    <w:rsid w:val="0017169C"/>
    <w:rsid w:val="00195709"/>
    <w:rsid w:val="001D46F3"/>
    <w:rsid w:val="00213709"/>
    <w:rsid w:val="002E4029"/>
    <w:rsid w:val="002F50D9"/>
    <w:rsid w:val="00335693"/>
    <w:rsid w:val="003435CC"/>
    <w:rsid w:val="003937AD"/>
    <w:rsid w:val="00396658"/>
    <w:rsid w:val="00415CD6"/>
    <w:rsid w:val="00441AA8"/>
    <w:rsid w:val="004C5235"/>
    <w:rsid w:val="004D7B5B"/>
    <w:rsid w:val="005325ED"/>
    <w:rsid w:val="00560859"/>
    <w:rsid w:val="005A2822"/>
    <w:rsid w:val="005B6B1B"/>
    <w:rsid w:val="005D1B25"/>
    <w:rsid w:val="005F3E63"/>
    <w:rsid w:val="006A55A6"/>
    <w:rsid w:val="006B5D97"/>
    <w:rsid w:val="006E4C69"/>
    <w:rsid w:val="00706878"/>
    <w:rsid w:val="007128BE"/>
    <w:rsid w:val="007248EC"/>
    <w:rsid w:val="007538C0"/>
    <w:rsid w:val="007D2088"/>
    <w:rsid w:val="00834E4E"/>
    <w:rsid w:val="0084580D"/>
    <w:rsid w:val="0085481E"/>
    <w:rsid w:val="008B1CBC"/>
    <w:rsid w:val="008B5FB5"/>
    <w:rsid w:val="008D37F5"/>
    <w:rsid w:val="008E381D"/>
    <w:rsid w:val="009A604E"/>
    <w:rsid w:val="009F4C36"/>
    <w:rsid w:val="00A21CE5"/>
    <w:rsid w:val="00A363D5"/>
    <w:rsid w:val="00A94471"/>
    <w:rsid w:val="00AA0865"/>
    <w:rsid w:val="00AF3527"/>
    <w:rsid w:val="00B01DCA"/>
    <w:rsid w:val="00B228E4"/>
    <w:rsid w:val="00B325B0"/>
    <w:rsid w:val="00B32DC1"/>
    <w:rsid w:val="00BB2484"/>
    <w:rsid w:val="00BF76A4"/>
    <w:rsid w:val="00C003FD"/>
    <w:rsid w:val="00C10622"/>
    <w:rsid w:val="00C24556"/>
    <w:rsid w:val="00C249D6"/>
    <w:rsid w:val="00C3252A"/>
    <w:rsid w:val="00C33AAE"/>
    <w:rsid w:val="00C52D28"/>
    <w:rsid w:val="00C60A55"/>
    <w:rsid w:val="00C74DBF"/>
    <w:rsid w:val="00C76BE7"/>
    <w:rsid w:val="00CC2D70"/>
    <w:rsid w:val="00D22BB0"/>
    <w:rsid w:val="00D662E0"/>
    <w:rsid w:val="00D84178"/>
    <w:rsid w:val="00DB4EE8"/>
    <w:rsid w:val="00DB60B9"/>
    <w:rsid w:val="00DE3F1A"/>
    <w:rsid w:val="00E91B05"/>
    <w:rsid w:val="00E91EE0"/>
    <w:rsid w:val="00F41F48"/>
    <w:rsid w:val="00FA625F"/>
    <w:rsid w:val="00FD2651"/>
    <w:rsid w:val="00FD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https://mul2.gov.am/tasks/1018729/oneclick/4-Ampopatert.docx?token=417d8133a22dd8e193997f57dd4b538b</cp:keywords>
  <dc:description/>
  <cp:lastModifiedBy>Qristine Grigoryan</cp:lastModifiedBy>
  <cp:revision>18</cp:revision>
  <dcterms:created xsi:type="dcterms:W3CDTF">2023-03-06T06:00:00Z</dcterms:created>
  <dcterms:modified xsi:type="dcterms:W3CDTF">2024-08-13T04:59:00Z</dcterms:modified>
</cp:coreProperties>
</file>