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463A88" w:rsidRPr="00463A88">
        <w:rPr>
          <w:rFonts w:ascii="GHEA Grapalat" w:hAnsi="GHEA Grapalat"/>
          <w:b/>
          <w:sz w:val="24"/>
          <w:szCs w:val="24"/>
          <w:lang w:val="fr-FR"/>
        </w:rPr>
        <w:t xml:space="preserve">ՀԱՅԱՍՏԱՆԻ ՀԱՆՐԱՊԵՏՈՒԹՅԱՆ ԿԱՌԱՎԱՐՈՒԹՅԱՆ </w:t>
      </w:r>
      <w:r w:rsidR="00463A88">
        <w:rPr>
          <w:rFonts w:ascii="GHEA Grapalat" w:hAnsi="GHEA Grapalat"/>
          <w:b/>
          <w:sz w:val="24"/>
          <w:szCs w:val="24"/>
          <w:lang w:val="fr-FR"/>
        </w:rPr>
        <w:t>ԵՎ</w:t>
      </w:r>
      <w:r w:rsidR="00463A88" w:rsidRPr="00463A88">
        <w:rPr>
          <w:rFonts w:ascii="GHEA Grapalat" w:hAnsi="GHEA Grapalat"/>
          <w:b/>
          <w:sz w:val="24"/>
          <w:szCs w:val="24"/>
          <w:lang w:val="fr-FR"/>
        </w:rPr>
        <w:t xml:space="preserve"> ԱՄԵՐԻԿԱՅԻ ՄԻԱՑՅԱԼ ՆԱՀԱՆԳՆԵՐԻ ԿԱՌԱՎԱՐՈՒԹՅԱՆ </w:t>
      </w:r>
      <w:r w:rsidR="00463A88">
        <w:rPr>
          <w:rFonts w:ascii="GHEA Grapalat" w:hAnsi="GHEA Grapalat"/>
          <w:b/>
          <w:sz w:val="24"/>
          <w:szCs w:val="24"/>
          <w:lang w:val="fr-FR"/>
        </w:rPr>
        <w:t>ՄԻՋԵՎ</w:t>
      </w:r>
      <w:r w:rsidR="00463A88" w:rsidRPr="00463A88">
        <w:rPr>
          <w:rFonts w:ascii="GHEA Grapalat" w:hAnsi="GHEA Grapalat"/>
          <w:b/>
          <w:sz w:val="24"/>
          <w:szCs w:val="24"/>
          <w:lang w:val="fr-FR"/>
        </w:rPr>
        <w:t xml:space="preserve"> ԻՐԵՆՑ ՄԱՔՍԱՅԻՆ ՄԱՐՄԻՆՆԵՐԻ ՓՈԽԱԴԱՐՁ ՕԳՆՈՒԹՅԱՆ ՎԵՐԱԲԵՐՅԱԼ </w:t>
      </w:r>
      <w:r w:rsidRPr="00672F47">
        <w:rPr>
          <w:rFonts w:ascii="GHEA Grapalat" w:hAnsi="GHEA Grapalat"/>
          <w:b/>
          <w:sz w:val="24"/>
          <w:szCs w:val="24"/>
          <w:lang w:val="hy-AM"/>
        </w:rPr>
        <w:t xml:space="preserve"> ՀԱՄԱՁԱՅՆԱԳԻՐԸ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463A88">
        <w:rPr>
          <w:rFonts w:ascii="GHEA Grapalat" w:hAnsi="GHEA Grapalat"/>
          <w:sz w:val="24"/>
          <w:szCs w:val="24"/>
          <w:lang w:val="hy-AM"/>
        </w:rPr>
        <w:t xml:space="preserve">2024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8454D0">
        <w:rPr>
          <w:rFonts w:ascii="GHEA Grapalat" w:hAnsi="GHEA Grapalat"/>
          <w:sz w:val="24"/>
          <w:szCs w:val="24"/>
          <w:lang w:val="hy-AM"/>
        </w:rPr>
        <w:t>վականի</w:t>
      </w:r>
      <w:bookmarkStart w:id="0" w:name="_GoBack"/>
      <w:bookmarkEnd w:id="0"/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63A88">
        <w:rPr>
          <w:rFonts w:ascii="GHEA Grapalat" w:hAnsi="GHEA Grapalat"/>
          <w:sz w:val="24"/>
          <w:szCs w:val="24"/>
          <w:lang w:val="hy-AM"/>
        </w:rPr>
        <w:t>հունիսի 11-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ին ստորագրված</w:t>
      </w:r>
      <w:r w:rsidR="00F91A0B">
        <w:rPr>
          <w:rFonts w:ascii="GHEA Grapalat" w:hAnsi="GHEA Grapalat"/>
          <w:sz w:val="24"/>
          <w:szCs w:val="24"/>
          <w:lang w:val="hy-AM"/>
        </w:rPr>
        <w:t xml:space="preserve"> </w:t>
      </w:r>
      <w:r w:rsidR="00463A88" w:rsidRPr="00463A88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Ամերիկայի Միացյալ Նահանգների կառավարության </w:t>
      </w:r>
      <w:proofErr w:type="spellStart"/>
      <w:r w:rsidR="00463A88" w:rsidRPr="00463A88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463A88" w:rsidRPr="00463A88">
        <w:rPr>
          <w:rFonts w:ascii="GHEA Grapalat" w:hAnsi="GHEA Grapalat"/>
          <w:sz w:val="24"/>
          <w:szCs w:val="24"/>
          <w:lang w:val="hy-AM"/>
        </w:rPr>
        <w:t xml:space="preserve"> իրենց մաքսային մարմինների փոխադարձ օգնության վերաբերյալ</w:t>
      </w:r>
      <w:r w:rsidR="00F91A0B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63A88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454D0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91A0B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C74EF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https://mul2.gov.am/tasks/1018729/oneclick/9_naxagic_vaveracman_orenq.docx?token=92ed924a53c9bb58cf878a839937d851</cp:keywords>
  <dc:description/>
  <cp:lastModifiedBy>Qristine Grigoryan</cp:lastModifiedBy>
  <cp:revision>7</cp:revision>
  <cp:lastPrinted>2018-04-16T10:08:00Z</cp:lastPrinted>
  <dcterms:created xsi:type="dcterms:W3CDTF">2018-04-16T10:08:00Z</dcterms:created>
  <dcterms:modified xsi:type="dcterms:W3CDTF">2024-08-13T04:52:00Z</dcterms:modified>
</cp:coreProperties>
</file>