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B81CE" w14:textId="77777777" w:rsidR="0078545A" w:rsidRDefault="0078545A" w:rsidP="0078545A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Cs/>
          <w:u w:val="single"/>
          <w:lang w:val="hy-AM"/>
        </w:rPr>
      </w:pPr>
      <w:r>
        <w:rPr>
          <w:rFonts w:ascii="GHEA Grapalat" w:hAnsi="GHEA Grapalat" w:cs="Sylfaen"/>
          <w:bCs/>
          <w:u w:val="single"/>
          <w:lang w:val="hy-AM"/>
        </w:rPr>
        <w:t>ՆԱԽԱԳԻԾ</w:t>
      </w:r>
    </w:p>
    <w:p w14:paraId="3AAF9E11" w14:textId="77777777" w:rsidR="0078545A" w:rsidRPr="00766F94" w:rsidRDefault="0078545A" w:rsidP="0078545A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7E4FD108" w14:textId="77777777" w:rsidR="0078545A" w:rsidRPr="0068074D" w:rsidRDefault="0078545A" w:rsidP="007854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68074D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ԿԱՌԱՎԱՐՈՒԹՅՈՒՆ</w:t>
      </w:r>
    </w:p>
    <w:p w14:paraId="57131E76" w14:textId="77777777" w:rsidR="0078545A" w:rsidRPr="0068074D" w:rsidRDefault="0078545A" w:rsidP="007854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68074D">
        <w:rPr>
          <w:rFonts w:ascii="GHEA Grapalat" w:hAnsi="GHEA Grapalat"/>
          <w:b/>
          <w:bCs/>
          <w:color w:val="000000"/>
          <w:lang w:val="hy-AM"/>
        </w:rPr>
        <w:t>Ո Ր Ո Շ ՈՒ Մ</w:t>
      </w:r>
    </w:p>
    <w:p w14:paraId="138466C4" w14:textId="36AA0077" w:rsidR="0078545A" w:rsidRPr="0068074D" w:rsidRDefault="0078545A" w:rsidP="007854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68074D">
        <w:rPr>
          <w:rFonts w:ascii="GHEA Grapalat" w:hAnsi="GHEA Grapalat"/>
          <w:color w:val="000000"/>
          <w:lang w:val="hy-AM"/>
        </w:rPr>
        <w:t>---- ---------------- 202</w:t>
      </w:r>
      <w:r w:rsidR="00B510B8" w:rsidRPr="0068074D">
        <w:rPr>
          <w:rFonts w:ascii="GHEA Grapalat" w:hAnsi="GHEA Grapalat"/>
          <w:color w:val="000000"/>
          <w:lang w:val="hy-AM"/>
        </w:rPr>
        <w:t>4</w:t>
      </w:r>
      <w:r w:rsidRPr="0068074D">
        <w:rPr>
          <w:rFonts w:ascii="GHEA Grapalat" w:hAnsi="GHEA Grapalat"/>
          <w:color w:val="000000"/>
          <w:lang w:val="hy-AM"/>
        </w:rPr>
        <w:t xml:space="preserve"> թվականի N -------  -</w:t>
      </w:r>
      <w:r w:rsidR="00B510B8" w:rsidRPr="0068074D">
        <w:rPr>
          <w:rFonts w:ascii="GHEA Grapalat" w:hAnsi="GHEA Grapalat"/>
          <w:color w:val="000000"/>
          <w:lang w:val="hy-AM"/>
        </w:rPr>
        <w:t>Լ</w:t>
      </w:r>
    </w:p>
    <w:p w14:paraId="59673522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rPr>
          <w:rFonts w:ascii="GHEA Grapalat" w:hAnsi="GHEA Grapalat"/>
          <w:lang w:val="hy-AM"/>
        </w:rPr>
      </w:pPr>
    </w:p>
    <w:p w14:paraId="676E4193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rPr>
          <w:rFonts w:ascii="GHEA Grapalat" w:hAnsi="GHEA Grapalat"/>
          <w:lang w:val="hy-AM"/>
        </w:rPr>
      </w:pPr>
    </w:p>
    <w:p w14:paraId="0BD697A5" w14:textId="5687D783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bookmarkStart w:id="0" w:name="_Hlk76135649"/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24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ՄԱՐՏԻ 14-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Ի N </w:t>
      </w:r>
      <w:r w:rsidR="00B510B8"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384-Լ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ՈՐՈՇՄԱՆ ՄԵՋ ԼՐԱՑՈՒՄ</w:t>
      </w:r>
      <w:r w:rsidR="002F1A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 ԵՎ ՓՈՓՈԽՈՒԹՅՈՒՆ</w:t>
      </w:r>
      <w:r w:rsidRPr="0068074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</w:t>
      </w:r>
    </w:p>
    <w:p w14:paraId="4284565B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aps/>
          <w:lang w:val="hy-AM" w:eastAsia="en-US"/>
        </w:rPr>
      </w:pPr>
    </w:p>
    <w:p w14:paraId="69F1AA7C" w14:textId="77777777" w:rsidR="0078545A" w:rsidRPr="0068074D" w:rsidRDefault="0078545A" w:rsidP="0078545A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lang w:val="hy-AM" w:eastAsia="en-US"/>
        </w:rPr>
      </w:pPr>
    </w:p>
    <w:bookmarkEnd w:id="0"/>
    <w:p w14:paraId="7726578C" w14:textId="54EB8375" w:rsidR="0078545A" w:rsidRPr="0068074D" w:rsidRDefault="0078545A" w:rsidP="0078545A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rial Armenian"/>
          <w:lang w:val="hy-AM" w:eastAsia="en-GB"/>
        </w:rPr>
      </w:pPr>
      <w:r w:rsidRPr="0068074D">
        <w:rPr>
          <w:rFonts w:ascii="GHEA Grapalat" w:hAnsi="GHEA Grapalat"/>
          <w:shd w:val="clear" w:color="auto" w:fill="FFFFFF"/>
          <w:lang w:val="hy-AM"/>
        </w:rPr>
        <w:t>Համաձայն</w:t>
      </w:r>
      <w:r w:rsidRPr="0068074D">
        <w:rPr>
          <w:rFonts w:ascii="GHEA Grapalat" w:hAnsi="GHEA Grapalat" w:cs="Tahoma"/>
          <w:lang w:val="hy-AM" w:eastAsia="x-none"/>
        </w:rPr>
        <w:t xml:space="preserve"> «Նորմատիվ իրավական ակտերի մասին» օրենքի 33-րդ և 34-րդ հոդվածների՝ </w:t>
      </w:r>
      <w:r w:rsidRPr="0068074D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կառավարություն</w:t>
      </w:r>
      <w:r w:rsidR="00101198" w:rsidRPr="0068074D">
        <w:rPr>
          <w:rFonts w:ascii="GHEA Grapalat" w:hAnsi="GHEA Grapalat"/>
          <w:shd w:val="clear" w:color="auto" w:fill="FFFFFF"/>
          <w:lang w:val="hy-AM"/>
        </w:rPr>
        <w:t>ն</w:t>
      </w:r>
      <w:r w:rsidRPr="0068074D">
        <w:rPr>
          <w:rFonts w:ascii="GHEA Grapalat" w:hAnsi="GHEA Grapalat"/>
          <w:shd w:val="clear" w:color="auto" w:fill="FFFFFF"/>
          <w:lang w:val="hy-AM"/>
        </w:rPr>
        <w:t xml:space="preserve"> որոշու</w:t>
      </w:r>
      <w:r w:rsidRPr="0068074D">
        <w:rPr>
          <w:rFonts w:ascii="GHEA Grapalat" w:hAnsi="GHEA Grapalat" w:cs="Sylfaen"/>
          <w:lang w:val="hy-AM" w:eastAsia="en-GB"/>
        </w:rPr>
        <w:t>մ</w:t>
      </w:r>
      <w:r w:rsidRPr="0068074D">
        <w:rPr>
          <w:rFonts w:ascii="GHEA Grapalat" w:hAnsi="GHEA Grapalat" w:cs="Arial Armenian"/>
          <w:lang w:val="hy-AM" w:eastAsia="en-GB"/>
        </w:rPr>
        <w:t xml:space="preserve"> </w:t>
      </w:r>
      <w:r w:rsidRPr="0068074D">
        <w:rPr>
          <w:rFonts w:ascii="GHEA Grapalat" w:hAnsi="GHEA Grapalat" w:cs="Sylfaen"/>
          <w:lang w:val="hy-AM" w:eastAsia="en-GB"/>
        </w:rPr>
        <w:t>է</w:t>
      </w:r>
      <w:r w:rsidRPr="0068074D">
        <w:rPr>
          <w:rFonts w:ascii="GHEA Grapalat" w:hAnsi="GHEA Grapalat" w:cs="Arial Armenian"/>
          <w:lang w:val="hy-AM" w:eastAsia="en-GB"/>
        </w:rPr>
        <w:t>.</w:t>
      </w:r>
    </w:p>
    <w:p w14:paraId="7B0F3779" w14:textId="3462C601" w:rsidR="002E436F" w:rsidRDefault="00AF218C" w:rsidP="00AF218C">
      <w:pPr>
        <w:tabs>
          <w:tab w:val="left" w:pos="810"/>
        </w:tabs>
        <w:spacing w:line="360" w:lineRule="auto"/>
        <w:ind w:firstLine="720"/>
        <w:jc w:val="both"/>
        <w:rPr>
          <w:rFonts w:ascii="Cambria Math" w:hAnsi="Cambria Math"/>
          <w:lang w:val="hy-AM"/>
        </w:rPr>
      </w:pPr>
      <w:r w:rsidRPr="0068074D">
        <w:rPr>
          <w:rFonts w:ascii="GHEA Grapalat" w:hAnsi="GHEA Grapalat" w:cs="Arial Armenian"/>
          <w:lang w:val="hy-AM" w:eastAsia="en-GB"/>
        </w:rPr>
        <w:t>1</w:t>
      </w:r>
      <w:r w:rsidRPr="0068074D">
        <w:rPr>
          <w:rFonts w:ascii="Cambria Math" w:hAnsi="Cambria Math" w:cs="Cambria Math"/>
          <w:lang w:val="hy-AM" w:eastAsia="en-GB"/>
        </w:rPr>
        <w:t>․</w:t>
      </w:r>
      <w:r w:rsidRPr="0068074D">
        <w:rPr>
          <w:rFonts w:ascii="GHEA Grapalat" w:hAnsi="GHEA Grapalat" w:cs="Arial Armenian"/>
          <w:lang w:val="hy-AM" w:eastAsia="en-GB"/>
        </w:rPr>
        <w:t xml:space="preserve"> </w:t>
      </w:r>
      <w:r w:rsidRPr="0068074D">
        <w:rPr>
          <w:rFonts w:ascii="GHEA Grapalat" w:hAnsi="GHEA Grapalat"/>
          <w:lang w:val="hy-AM"/>
        </w:rPr>
        <w:t>Հ</w:t>
      </w:r>
      <w:r w:rsidR="002F1A0F">
        <w:rPr>
          <w:rFonts w:ascii="GHEA Grapalat" w:hAnsi="GHEA Grapalat"/>
          <w:lang w:val="hy-AM"/>
        </w:rPr>
        <w:t xml:space="preserve">այաստանի </w:t>
      </w:r>
      <w:r w:rsidRPr="0068074D">
        <w:rPr>
          <w:rFonts w:ascii="GHEA Grapalat" w:hAnsi="GHEA Grapalat"/>
          <w:lang w:val="hy-AM"/>
        </w:rPr>
        <w:t>Հ</w:t>
      </w:r>
      <w:r w:rsidR="002F1A0F">
        <w:rPr>
          <w:rFonts w:ascii="GHEA Grapalat" w:hAnsi="GHEA Grapalat"/>
          <w:lang w:val="hy-AM"/>
        </w:rPr>
        <w:t>անրապետության</w:t>
      </w:r>
      <w:r w:rsidRPr="0068074D">
        <w:rPr>
          <w:rFonts w:ascii="GHEA Grapalat" w:hAnsi="GHEA Grapalat"/>
          <w:lang w:val="hy-AM"/>
        </w:rPr>
        <w:t xml:space="preserve"> կառավարության 2024 թվականի մարտի 14-ի </w:t>
      </w:r>
      <w:r w:rsidR="002E436F">
        <w:rPr>
          <w:rFonts w:ascii="GHEA Grapalat" w:hAnsi="GHEA Grapalat"/>
          <w:lang w:val="hy-AM"/>
        </w:rPr>
        <w:t xml:space="preserve">«Բուսաբուծության աջակցության ծրագիրը հաստատելու մասին» </w:t>
      </w:r>
      <w:r w:rsidRPr="0068074D">
        <w:rPr>
          <w:rFonts w:ascii="GHEA Grapalat" w:hAnsi="GHEA Grapalat"/>
          <w:lang w:val="hy-AM"/>
        </w:rPr>
        <w:t>N 384-Լ որոշման</w:t>
      </w:r>
      <w:r w:rsidR="002E436F">
        <w:rPr>
          <w:rFonts w:ascii="GHEA Grapalat" w:hAnsi="GHEA Grapalat"/>
          <w:lang w:val="hy-AM"/>
        </w:rPr>
        <w:t xml:space="preserve"> (այսուհետ՝ Որոշում)</w:t>
      </w:r>
      <w:r w:rsidRPr="0068074D">
        <w:rPr>
          <w:rFonts w:ascii="GHEA Grapalat" w:hAnsi="GHEA Grapalat"/>
          <w:lang w:val="hy-AM"/>
        </w:rPr>
        <w:t xml:space="preserve"> մեջ </w:t>
      </w:r>
      <w:r w:rsidR="002E436F">
        <w:rPr>
          <w:rFonts w:ascii="GHEA Grapalat" w:hAnsi="GHEA Grapalat"/>
          <w:lang w:val="hy-AM"/>
        </w:rPr>
        <w:t>կատարել հետևյալ լրացումներն ու փոփոխությունը</w:t>
      </w:r>
      <w:r w:rsidR="002E436F">
        <w:rPr>
          <w:rFonts w:ascii="Cambria Math" w:hAnsi="Cambria Math"/>
          <w:lang w:val="hy-AM"/>
        </w:rPr>
        <w:t>․</w:t>
      </w:r>
    </w:p>
    <w:p w14:paraId="7B2589D6" w14:textId="37810EAF" w:rsidR="00866A2C" w:rsidRPr="002F1A0F" w:rsidRDefault="00866A2C" w:rsidP="002F1A0F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0" w:firstLine="810"/>
        <w:jc w:val="both"/>
        <w:rPr>
          <w:rFonts w:ascii="GHEA Grapalat" w:hAnsi="GHEA Grapalat"/>
          <w:lang w:val="hy-AM"/>
        </w:rPr>
      </w:pPr>
      <w:r w:rsidRPr="002F1A0F">
        <w:rPr>
          <w:rFonts w:ascii="GHEA Grapalat" w:hAnsi="GHEA Grapalat"/>
          <w:lang w:val="hy-AM"/>
        </w:rPr>
        <w:t>2-րդ կետից հետո լրացնել հետևյալ բովանդակությամբ 2</w:t>
      </w:r>
      <w:r w:rsidRPr="002F1A0F">
        <w:rPr>
          <w:rFonts w:ascii="Cambria Math" w:hAnsi="Cambria Math" w:cs="Cambria Math"/>
          <w:lang w:val="hy-AM"/>
        </w:rPr>
        <w:t>․</w:t>
      </w:r>
      <w:r w:rsidRPr="002F1A0F">
        <w:rPr>
          <w:rFonts w:ascii="GHEA Grapalat" w:hAnsi="GHEA Grapalat"/>
          <w:lang w:val="hy-AM"/>
        </w:rPr>
        <w:t>1</w:t>
      </w:r>
      <w:r w:rsidR="002F1A0F" w:rsidRPr="002F1A0F">
        <w:rPr>
          <w:rFonts w:ascii="GHEA Grapalat" w:hAnsi="GHEA Grapalat"/>
          <w:lang w:val="hy-AM"/>
        </w:rPr>
        <w:t>-</w:t>
      </w:r>
      <w:r w:rsidR="005021EC">
        <w:rPr>
          <w:rFonts w:ascii="GHEA Grapalat" w:hAnsi="GHEA Grapalat"/>
          <w:lang w:val="hy-AM"/>
        </w:rPr>
        <w:t>ին</w:t>
      </w:r>
      <w:r w:rsidRPr="002F1A0F">
        <w:rPr>
          <w:rFonts w:ascii="GHEA Grapalat" w:hAnsi="GHEA Grapalat"/>
          <w:lang w:val="hy-AM"/>
        </w:rPr>
        <w:t xml:space="preserve"> կետով</w:t>
      </w:r>
      <w:r w:rsidR="002F1A0F">
        <w:rPr>
          <w:rFonts w:ascii="GHEA Grapalat" w:hAnsi="GHEA Grapalat"/>
          <w:lang w:val="hy-AM"/>
        </w:rPr>
        <w:t>՝</w:t>
      </w:r>
    </w:p>
    <w:p w14:paraId="50602CB8" w14:textId="6D1D33AD" w:rsidR="00AF218C" w:rsidRDefault="00AF218C" w:rsidP="002F1A0F">
      <w:pPr>
        <w:pStyle w:val="ListParagraph"/>
        <w:tabs>
          <w:tab w:val="left" w:pos="810"/>
        </w:tabs>
        <w:spacing w:line="360" w:lineRule="auto"/>
        <w:ind w:left="0" w:firstLine="720"/>
        <w:jc w:val="both"/>
        <w:rPr>
          <w:rFonts w:ascii="Cambria Math" w:hAnsi="Cambria Math" w:cs="Calibri"/>
          <w:color w:val="212121"/>
          <w:lang w:val="hy-AM"/>
        </w:rPr>
      </w:pPr>
      <w:r w:rsidRPr="002F1A0F">
        <w:rPr>
          <w:rFonts w:ascii="GHEA Grapalat" w:hAnsi="GHEA Grapalat"/>
          <w:lang w:val="hy-AM"/>
        </w:rPr>
        <w:t xml:space="preserve"> «</w:t>
      </w:r>
      <w:r w:rsidRPr="002F1A0F">
        <w:rPr>
          <w:rFonts w:ascii="GHEA Grapalat" w:hAnsi="GHEA Grapalat" w:cs="Calibri"/>
          <w:color w:val="212121"/>
          <w:lang w:val="hy-AM"/>
        </w:rPr>
        <w:t>2</w:t>
      </w:r>
      <w:r w:rsidRPr="002F1A0F">
        <w:rPr>
          <w:rFonts w:ascii="Cambria Math" w:hAnsi="Cambria Math" w:cs="Cambria Math"/>
          <w:color w:val="212121"/>
          <w:lang w:val="hy-AM"/>
        </w:rPr>
        <w:t>․</w:t>
      </w:r>
      <w:r w:rsidRPr="002F1A0F">
        <w:rPr>
          <w:rFonts w:ascii="GHEA Grapalat" w:hAnsi="GHEA Grapalat" w:cs="Calibri"/>
          <w:color w:val="212121"/>
          <w:lang w:val="hy-AM"/>
        </w:rPr>
        <w:t>1</w:t>
      </w:r>
      <w:r w:rsidR="00210674">
        <w:rPr>
          <w:rFonts w:ascii="GHEA Grapalat" w:hAnsi="GHEA Grapalat" w:cs="Calibri"/>
          <w:color w:val="212121"/>
          <w:lang w:val="hy-AM"/>
        </w:rPr>
        <w:t>.</w:t>
      </w:r>
      <w:r w:rsidRPr="002F1A0F">
        <w:rPr>
          <w:rFonts w:ascii="GHEA Grapalat" w:hAnsi="GHEA Grapalat" w:cs="Calibri"/>
          <w:color w:val="212121"/>
          <w:lang w:val="hy-AM"/>
        </w:rPr>
        <w:t xml:space="preserve"> Հայաստանի Հանրապետության կառավարության 2024 թվականի մայիսի 27-ի  N 772-Ն որոշման հավելվածով հաստատված ցանկում ներառված համայնքներում մոնիթորիգի արձանագրությամբ հաստատված «Բուսաբուծության աջակցության» ծրագրի շրջանակներում իրականացված ցանքերին հասցված վնասներից տուժած շահառուներին տրվում է փոխհատուցում սույն ծրագրով հաստատված  սահմանաչափերով</w:t>
      </w:r>
      <w:r w:rsidRPr="002F1A0F">
        <w:rPr>
          <w:rFonts w:ascii="GHEA Grapalat" w:hAnsi="GHEA Grapalat"/>
          <w:lang w:val="hy-AM"/>
        </w:rPr>
        <w:t>»</w:t>
      </w:r>
      <w:r w:rsidR="002F1A0F">
        <w:rPr>
          <w:rFonts w:ascii="Cambria Math" w:hAnsi="Cambria Math" w:cs="Calibri"/>
          <w:color w:val="212121"/>
          <w:lang w:val="hy-AM"/>
        </w:rPr>
        <w:t>․</w:t>
      </w:r>
    </w:p>
    <w:p w14:paraId="12942BA6" w14:textId="681E8B62" w:rsidR="00AF218C" w:rsidRDefault="002F1A0F" w:rsidP="002F1A0F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90" w:firstLine="0"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Ո</w:t>
      </w:r>
      <w:r w:rsidR="00136A70" w:rsidRPr="0068074D">
        <w:rPr>
          <w:rFonts w:ascii="GHEA Grapalat" w:hAnsi="GHEA Grapalat"/>
          <w:color w:val="000000"/>
          <w:shd w:val="clear" w:color="auto" w:fill="FFFFFF"/>
          <w:lang w:val="hy-AM"/>
        </w:rPr>
        <w:t>րոշման հավելվածի</w:t>
      </w:r>
      <w:r w:rsidR="0078545A" w:rsidRPr="006807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E0FD9" w:rsidRPr="0068074D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A92393" w:rsidRPr="0068074D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2E0FD9" w:rsidRPr="0068074D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="0078545A" w:rsidRPr="0068074D">
        <w:rPr>
          <w:rFonts w:ascii="GHEA Grapalat" w:hAnsi="GHEA Grapalat"/>
          <w:color w:val="000000"/>
          <w:shd w:val="clear" w:color="auto" w:fill="FFFFFF"/>
          <w:lang w:val="hy-AM"/>
        </w:rPr>
        <w:t>րդ կետ</w:t>
      </w:r>
      <w:r w:rsidR="00576D8E" w:rsidRPr="0068074D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2E0FD9" w:rsidRPr="0068074D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="00A92393" w:rsidRPr="0068074D">
        <w:rPr>
          <w:rFonts w:ascii="GHEA Grapalat" w:hAnsi="GHEA Grapalat"/>
          <w:color w:val="000000"/>
          <w:shd w:val="clear" w:color="auto" w:fill="FFFFFF"/>
          <w:lang w:val="hy-AM"/>
        </w:rPr>
        <w:t>պատճենները</w:t>
      </w:r>
      <w:r w:rsidR="002E0FD9" w:rsidRPr="0068074D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78545A" w:rsidRPr="0068074D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բառից հետո լրացնել </w:t>
      </w:r>
      <w:r w:rsidR="00C63DF4" w:rsidRPr="0068074D">
        <w:rPr>
          <w:rFonts w:ascii="GHEA Grapalat" w:hAnsi="GHEA Grapalat" w:cs="Calibri"/>
          <w:color w:val="212121"/>
          <w:lang w:val="hy-AM"/>
        </w:rPr>
        <w:t>«</w:t>
      </w:r>
      <w:r w:rsidR="00101198" w:rsidRPr="0068074D">
        <w:rPr>
          <w:rFonts w:ascii="GHEA Grapalat" w:hAnsi="GHEA Grapalat" w:cs="Calibri"/>
          <w:color w:val="212121"/>
          <w:lang w:val="hy-AM"/>
        </w:rPr>
        <w:t>,</w:t>
      </w:r>
      <w:r>
        <w:rPr>
          <w:rFonts w:ascii="GHEA Grapalat" w:hAnsi="GHEA Grapalat" w:cs="Calibri"/>
          <w:color w:val="212121"/>
          <w:lang w:val="hy-AM"/>
        </w:rPr>
        <w:t xml:space="preserve"> </w:t>
      </w:r>
      <w:r w:rsidR="00B51CD5" w:rsidRPr="0068074D">
        <w:rPr>
          <w:rFonts w:ascii="GHEA Grapalat" w:hAnsi="GHEA Grapalat" w:cs="Calibri"/>
          <w:color w:val="212121"/>
          <w:lang w:val="hy-AM"/>
        </w:rPr>
        <w:t xml:space="preserve">իսկ արտերկրից ներկրված սերմերի հավաստագրում նշված </w:t>
      </w:r>
      <w:r w:rsidR="00C63DF4" w:rsidRPr="0068074D">
        <w:rPr>
          <w:rFonts w:ascii="GHEA Grapalat" w:hAnsi="GHEA Grapalat" w:cs="Calibri"/>
          <w:color w:val="212121"/>
          <w:lang w:val="hy-AM"/>
        </w:rPr>
        <w:t>ժամկետը լրաց</w:t>
      </w:r>
      <w:r>
        <w:rPr>
          <w:rFonts w:ascii="GHEA Grapalat" w:hAnsi="GHEA Grapalat" w:cs="Calibri"/>
          <w:color w:val="212121"/>
          <w:lang w:val="hy-AM"/>
        </w:rPr>
        <w:t>վ</w:t>
      </w:r>
      <w:r w:rsidR="00C63DF4" w:rsidRPr="0068074D">
        <w:rPr>
          <w:rFonts w:ascii="GHEA Grapalat" w:hAnsi="GHEA Grapalat" w:cs="Calibri"/>
          <w:color w:val="212121"/>
          <w:lang w:val="hy-AM"/>
        </w:rPr>
        <w:t>ած լինելու դեպքում ներկայացվում է նաև</w:t>
      </w:r>
      <w:r w:rsidR="00101198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«Գյուղատնտեսական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հետազոտությունների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և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հավաստագրման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կենտրոն»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պետական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ոչ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առևտրային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կազմակերպության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կողմից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տրված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սերմերի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որակի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փորձա</w:t>
      </w:r>
      <w:r w:rsidR="00576D8E" w:rsidRPr="0068074D">
        <w:rPr>
          <w:rFonts w:ascii="GHEA Grapalat" w:hAnsi="GHEA Grapalat" w:cs="GHEA Grapalat"/>
          <w:color w:val="212121"/>
          <w:lang w:val="hy-AM"/>
        </w:rPr>
        <w:t>քննության</w:t>
      </w:r>
      <w:r w:rsidR="00C63DF4" w:rsidRPr="0068074D">
        <w:rPr>
          <w:rFonts w:ascii="GHEA Grapalat" w:hAnsi="GHEA Grapalat" w:cs="Calibri"/>
          <w:color w:val="212121"/>
          <w:lang w:val="hy-AM"/>
        </w:rPr>
        <w:t xml:space="preserve"> </w:t>
      </w:r>
      <w:r w:rsidR="00C63DF4" w:rsidRPr="0068074D">
        <w:rPr>
          <w:rFonts w:ascii="GHEA Grapalat" w:hAnsi="GHEA Grapalat" w:cs="GHEA Grapalat"/>
          <w:color w:val="212121"/>
          <w:lang w:val="hy-AM"/>
        </w:rPr>
        <w:t>արձանագրությունը</w:t>
      </w:r>
      <w:r w:rsidR="00576D8E" w:rsidRPr="0068074D">
        <w:rPr>
          <w:rFonts w:ascii="GHEA Grapalat" w:hAnsi="GHEA Grapalat" w:cs="GHEA Grapalat"/>
          <w:color w:val="212121"/>
          <w:lang w:val="hy-AM"/>
        </w:rPr>
        <w:t xml:space="preserve">, </w:t>
      </w:r>
      <w:r w:rsidR="009F1350" w:rsidRPr="0068074D">
        <w:rPr>
          <w:rFonts w:ascii="GHEA Grapalat" w:hAnsi="GHEA Grapalat" w:cs="GHEA Grapalat"/>
          <w:color w:val="212121"/>
          <w:lang w:val="hy-AM"/>
        </w:rPr>
        <w:t>որով հավաստվում</w:t>
      </w:r>
      <w:r w:rsidR="00576D8E" w:rsidRPr="0068074D">
        <w:rPr>
          <w:rFonts w:ascii="GHEA Grapalat" w:hAnsi="GHEA Grapalat" w:cs="GHEA Grapalat"/>
          <w:color w:val="212121"/>
          <w:lang w:val="hy-AM"/>
        </w:rPr>
        <w:t xml:space="preserve"> է</w:t>
      </w:r>
      <w:r w:rsidR="009F1350" w:rsidRPr="0068074D">
        <w:rPr>
          <w:rFonts w:ascii="GHEA Grapalat" w:hAnsi="GHEA Grapalat" w:cs="GHEA Grapalat"/>
          <w:color w:val="212121"/>
          <w:lang w:val="hy-AM"/>
        </w:rPr>
        <w:t>, որ</w:t>
      </w:r>
      <w:r w:rsidR="00576D8E" w:rsidRPr="0068074D">
        <w:rPr>
          <w:rFonts w:ascii="GHEA Grapalat" w:hAnsi="GHEA Grapalat" w:cs="GHEA Grapalat"/>
          <w:color w:val="212121"/>
          <w:lang w:val="hy-AM"/>
        </w:rPr>
        <w:t xml:space="preserve"> սերմացուն </w:t>
      </w:r>
      <w:r w:rsidR="00576D8E" w:rsidRPr="0068074D">
        <w:rPr>
          <w:rFonts w:ascii="GHEA Grapalat" w:hAnsi="GHEA Grapalat" w:cs="GHEA Grapalat"/>
          <w:color w:val="212121"/>
          <w:lang w:val="hy-AM"/>
        </w:rPr>
        <w:lastRenderedPageBreak/>
        <w:t>համապատասխանում է պետական նորմատիվային փաստաթղթի պահանջներին</w:t>
      </w:r>
      <w:r w:rsidR="0078545A" w:rsidRPr="0068074D">
        <w:rPr>
          <w:rFonts w:ascii="GHEA Grapalat" w:hAnsi="GHEA Grapalat"/>
          <w:color w:val="000000"/>
          <w:shd w:val="clear" w:color="auto" w:fill="FFFFFF"/>
          <w:lang w:val="hy-AM"/>
        </w:rPr>
        <w:t>» բառեր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ով</w:t>
      </w:r>
      <w:r>
        <w:rPr>
          <w:rFonts w:ascii="Cambria Math" w:hAnsi="Cambria Math"/>
          <w:color w:val="000000"/>
          <w:shd w:val="clear" w:color="auto" w:fill="FFFFFF"/>
          <w:lang w:val="hy-AM"/>
        </w:rPr>
        <w:t>․</w:t>
      </w:r>
    </w:p>
    <w:p w14:paraId="69659D39" w14:textId="10E02C86" w:rsidR="000F3D36" w:rsidRPr="002F1A0F" w:rsidRDefault="002F1A0F" w:rsidP="002F1A0F">
      <w:pPr>
        <w:pStyle w:val="ListParagraph"/>
        <w:numPr>
          <w:ilvl w:val="0"/>
          <w:numId w:val="2"/>
        </w:numPr>
        <w:tabs>
          <w:tab w:val="left" w:pos="810"/>
        </w:tabs>
        <w:spacing w:line="360" w:lineRule="auto"/>
        <w:ind w:left="90" w:firstLine="0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color w:val="000000"/>
          <w:lang w:val="hy-AM"/>
        </w:rPr>
        <w:t>Ո</w:t>
      </w:r>
      <w:r w:rsidR="00AF218C" w:rsidRPr="002F1A0F">
        <w:rPr>
          <w:rFonts w:ascii="GHEA Grapalat" w:hAnsi="GHEA Grapalat"/>
          <w:color w:val="000000"/>
          <w:shd w:val="clear" w:color="auto" w:fill="FFFFFF"/>
          <w:lang w:val="hy-AM"/>
        </w:rPr>
        <w:t>րոշման հավելվածի 24-րդ կետ</w:t>
      </w:r>
      <w:r w:rsidR="007F4BA4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68074D" w:rsidRPr="002F1A0F">
        <w:rPr>
          <w:rFonts w:ascii="GHEA Grapalat" w:hAnsi="GHEA Grapalat"/>
          <w:color w:val="000000"/>
          <w:shd w:val="clear" w:color="auto" w:fill="FFFFFF"/>
          <w:lang w:val="hy-AM"/>
        </w:rPr>
        <w:t xml:space="preserve"> «կամ անձը հաստատող փաստաթղթի հիման վրա բանկային կամ փոստային ծառայության միջոցով» բառերը</w:t>
      </w:r>
      <w:r w:rsidR="00F93E1F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փոխարինել «, որոնք բռնագանձման ենթակա չեն» բառերով</w:t>
      </w:r>
      <w:r w:rsidR="0068074D" w:rsidRPr="002F1A0F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69AF016" w14:textId="7E2B90A9" w:rsidR="00106A0E" w:rsidRPr="0068074D" w:rsidRDefault="002F1A0F" w:rsidP="00C65E2F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F1A0F">
        <w:rPr>
          <w:rFonts w:ascii="GHEA Grapalat" w:hAnsi="GHEA Grapalat" w:cs="Cambria Math"/>
          <w:color w:val="000000"/>
          <w:lang w:val="hy-AM"/>
        </w:rPr>
        <w:t>2</w:t>
      </w:r>
      <w:r w:rsidR="00C65E2F" w:rsidRPr="002F1A0F">
        <w:rPr>
          <w:rFonts w:ascii="Cambria Math" w:hAnsi="Cambria Math" w:cs="Cambria Math"/>
          <w:color w:val="000000"/>
          <w:lang w:val="hy-AM"/>
        </w:rPr>
        <w:t>․</w:t>
      </w:r>
      <w:r w:rsidR="00C65E2F" w:rsidRPr="0068074D">
        <w:rPr>
          <w:rFonts w:ascii="GHEA Grapalat" w:hAnsi="GHEA Grapalat"/>
          <w:color w:val="000000"/>
          <w:lang w:val="hy-AM"/>
        </w:rPr>
        <w:t xml:space="preserve"> </w:t>
      </w:r>
      <w:r w:rsidR="0078545A" w:rsidRPr="0068074D">
        <w:rPr>
          <w:rFonts w:ascii="GHEA Grapalat" w:hAnsi="GHEA Grapalat"/>
          <w:color w:val="000000"/>
          <w:lang w:val="hy-AM"/>
        </w:rPr>
        <w:t>Սույն որոշումն ուժի մեջ է մտնում</w:t>
      </w:r>
      <w:r w:rsidR="00FE34ED">
        <w:rPr>
          <w:rFonts w:ascii="GHEA Grapalat" w:hAnsi="GHEA Grapalat"/>
          <w:color w:val="000000"/>
          <w:lang w:val="hy-AM"/>
        </w:rPr>
        <w:t xml:space="preserve"> </w:t>
      </w:r>
      <w:r w:rsidR="0078545A" w:rsidRPr="0068074D">
        <w:rPr>
          <w:rFonts w:ascii="GHEA Grapalat" w:hAnsi="GHEA Grapalat"/>
          <w:color w:val="000000"/>
          <w:lang w:val="hy-AM"/>
        </w:rPr>
        <w:t>հրապարակմանը հաջորդող օրվանից</w:t>
      </w:r>
      <w:r w:rsidR="00FE34ED">
        <w:rPr>
          <w:rFonts w:ascii="GHEA Grapalat" w:hAnsi="GHEA Grapalat"/>
          <w:color w:val="000000"/>
          <w:lang w:val="hy-AM"/>
        </w:rPr>
        <w:t xml:space="preserve">։ </w:t>
      </w:r>
    </w:p>
    <w:p w14:paraId="27BD151E" w14:textId="77777777" w:rsidR="00106A0E" w:rsidRDefault="00106A0E" w:rsidP="00106A0E">
      <w:pPr>
        <w:pStyle w:val="NormalWeb"/>
        <w:shd w:val="clear" w:color="auto" w:fill="FFFFFF"/>
        <w:spacing w:before="0" w:beforeAutospacing="0" w:after="0" w:afterAutospacing="0" w:line="360" w:lineRule="auto"/>
        <w:ind w:left="945"/>
        <w:jc w:val="both"/>
        <w:rPr>
          <w:rFonts w:ascii="GHEA Grapalat" w:hAnsi="GHEA Grapalat"/>
          <w:lang w:val="hy-AM"/>
        </w:rPr>
      </w:pPr>
    </w:p>
    <w:p w14:paraId="0577DE5E" w14:textId="77777777" w:rsidR="002F1A0F" w:rsidRPr="0068074D" w:rsidRDefault="002F1A0F" w:rsidP="00106A0E">
      <w:pPr>
        <w:pStyle w:val="NormalWeb"/>
        <w:shd w:val="clear" w:color="auto" w:fill="FFFFFF"/>
        <w:spacing w:before="0" w:beforeAutospacing="0" w:after="0" w:afterAutospacing="0" w:line="360" w:lineRule="auto"/>
        <w:ind w:left="945"/>
        <w:jc w:val="both"/>
        <w:rPr>
          <w:rFonts w:ascii="GHEA Grapalat" w:hAnsi="GHEA Grapalat"/>
          <w:lang w:val="hy-AM"/>
        </w:rPr>
      </w:pPr>
    </w:p>
    <w:p w14:paraId="07CE5A1D" w14:textId="0428AE8D" w:rsidR="00B539E9" w:rsidRPr="0068074D" w:rsidRDefault="00106A0E" w:rsidP="00106A0E">
      <w:pPr>
        <w:pStyle w:val="NormalWeb"/>
        <w:shd w:val="clear" w:color="auto" w:fill="FFFFFF"/>
        <w:spacing w:before="0" w:beforeAutospacing="0" w:after="0" w:afterAutospacing="0" w:line="360" w:lineRule="auto"/>
        <w:ind w:left="945"/>
        <w:jc w:val="both"/>
        <w:rPr>
          <w:rFonts w:ascii="GHEA Grapalat" w:hAnsi="GHEA Grapalat"/>
          <w:lang w:val="hy-AM"/>
        </w:rPr>
      </w:pPr>
      <w:r w:rsidRPr="0068074D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DE36B9" w:rsidRPr="0068074D">
        <w:rPr>
          <w:rFonts w:ascii="GHEA Grapalat" w:hAnsi="GHEA Grapalat"/>
          <w:lang w:val="hy-AM"/>
        </w:rPr>
        <w:t>այաստանի Հանրապետության</w:t>
      </w:r>
    </w:p>
    <w:p w14:paraId="5FA4940E" w14:textId="3569CE75" w:rsidR="00DE36B9" w:rsidRPr="00DE36B9" w:rsidRDefault="00E16F82" w:rsidP="00DE36B9">
      <w:pPr>
        <w:rPr>
          <w:rFonts w:ascii="GHEA Grapalat" w:hAnsi="GHEA Grapalat"/>
          <w:lang w:val="hy-AM"/>
        </w:rPr>
      </w:pPr>
      <w:r w:rsidRPr="0068074D">
        <w:rPr>
          <w:rFonts w:ascii="GHEA Grapalat" w:hAnsi="GHEA Grapalat"/>
          <w:lang w:val="hy-AM"/>
        </w:rPr>
        <w:t xml:space="preserve">              վ</w:t>
      </w:r>
      <w:r w:rsidR="00DE36B9" w:rsidRPr="0068074D">
        <w:rPr>
          <w:rFonts w:ascii="GHEA Grapalat" w:hAnsi="GHEA Grapalat"/>
          <w:lang w:val="hy-AM"/>
        </w:rPr>
        <w:t xml:space="preserve">արչապետ                                          </w:t>
      </w:r>
      <w:r w:rsidR="00DE36B9" w:rsidRPr="00DE36B9">
        <w:rPr>
          <w:rFonts w:ascii="GHEA Grapalat" w:hAnsi="GHEA Grapalat"/>
          <w:lang w:val="hy-AM"/>
        </w:rPr>
        <w:t xml:space="preserve">     </w:t>
      </w:r>
      <w:r w:rsidR="00DE36B9">
        <w:rPr>
          <w:rFonts w:ascii="GHEA Grapalat" w:hAnsi="GHEA Grapalat"/>
          <w:lang w:val="hy-AM"/>
        </w:rPr>
        <w:t xml:space="preserve">                  </w:t>
      </w:r>
      <w:r w:rsidR="00DE36B9" w:rsidRPr="00DE36B9">
        <w:rPr>
          <w:rFonts w:ascii="GHEA Grapalat" w:hAnsi="GHEA Grapalat"/>
          <w:lang w:val="hy-AM"/>
        </w:rPr>
        <w:t xml:space="preserve">    Ն</w:t>
      </w:r>
      <w:r w:rsidR="00DE36B9" w:rsidRPr="00DE36B9">
        <w:rPr>
          <w:rFonts w:ascii="Cambria Math" w:hAnsi="Cambria Math" w:cs="Cambria Math"/>
          <w:lang w:val="hy-AM"/>
        </w:rPr>
        <w:t>․</w:t>
      </w:r>
      <w:r w:rsidR="00DE36B9" w:rsidRPr="00DE36B9">
        <w:rPr>
          <w:rFonts w:ascii="GHEA Grapalat" w:hAnsi="GHEA Grapalat"/>
          <w:lang w:val="hy-AM"/>
        </w:rPr>
        <w:t xml:space="preserve"> </w:t>
      </w:r>
      <w:r w:rsidR="00DE36B9" w:rsidRPr="00DE36B9">
        <w:rPr>
          <w:rFonts w:ascii="GHEA Grapalat" w:hAnsi="GHEA Grapalat" w:cs="GHEA Grapalat"/>
          <w:lang w:val="hy-AM"/>
        </w:rPr>
        <w:t>Փաշինյան</w:t>
      </w:r>
    </w:p>
    <w:sectPr w:rsidR="00DE36B9" w:rsidRPr="00DE36B9" w:rsidSect="003F6CDB">
      <w:pgSz w:w="12240" w:h="15840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D953A06"/>
    <w:multiLevelType w:val="hybridMultilevel"/>
    <w:tmpl w:val="6B40D75E"/>
    <w:lvl w:ilvl="0" w:tplc="C6BA8AAC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A4B5B9E"/>
    <w:multiLevelType w:val="hybridMultilevel"/>
    <w:tmpl w:val="A7945412"/>
    <w:lvl w:ilvl="0" w:tplc="2A08BA60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807293">
    <w:abstractNumId w:val="1"/>
  </w:num>
  <w:num w:numId="2" w16cid:durableId="148060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932"/>
    <w:rsid w:val="000526A0"/>
    <w:rsid w:val="00060AB2"/>
    <w:rsid w:val="00085F09"/>
    <w:rsid w:val="000C7700"/>
    <w:rsid w:val="000F3D36"/>
    <w:rsid w:val="00101198"/>
    <w:rsid w:val="00106A0E"/>
    <w:rsid w:val="00113A8A"/>
    <w:rsid w:val="00114522"/>
    <w:rsid w:val="00136A70"/>
    <w:rsid w:val="00140A93"/>
    <w:rsid w:val="001764CF"/>
    <w:rsid w:val="00182901"/>
    <w:rsid w:val="001D12AB"/>
    <w:rsid w:val="002046F7"/>
    <w:rsid w:val="00210674"/>
    <w:rsid w:val="002721CD"/>
    <w:rsid w:val="002A45A1"/>
    <w:rsid w:val="002E0FD9"/>
    <w:rsid w:val="002E436F"/>
    <w:rsid w:val="002F1A0F"/>
    <w:rsid w:val="003C286A"/>
    <w:rsid w:val="003F6CDB"/>
    <w:rsid w:val="004108B5"/>
    <w:rsid w:val="00425B7A"/>
    <w:rsid w:val="004857C0"/>
    <w:rsid w:val="004A5C3F"/>
    <w:rsid w:val="005021EC"/>
    <w:rsid w:val="00512316"/>
    <w:rsid w:val="00574818"/>
    <w:rsid w:val="00576D8E"/>
    <w:rsid w:val="00594CB4"/>
    <w:rsid w:val="005C7956"/>
    <w:rsid w:val="00631932"/>
    <w:rsid w:val="0068074D"/>
    <w:rsid w:val="006A1304"/>
    <w:rsid w:val="006B0812"/>
    <w:rsid w:val="006E1BEA"/>
    <w:rsid w:val="00740827"/>
    <w:rsid w:val="00766F94"/>
    <w:rsid w:val="0078545A"/>
    <w:rsid w:val="00785CE6"/>
    <w:rsid w:val="007A68DF"/>
    <w:rsid w:val="007F4BA4"/>
    <w:rsid w:val="007F6D51"/>
    <w:rsid w:val="00843C0E"/>
    <w:rsid w:val="00847543"/>
    <w:rsid w:val="00866A2C"/>
    <w:rsid w:val="00884B62"/>
    <w:rsid w:val="008B17AE"/>
    <w:rsid w:val="0090173F"/>
    <w:rsid w:val="0094596C"/>
    <w:rsid w:val="00974799"/>
    <w:rsid w:val="00992ED9"/>
    <w:rsid w:val="009C43EA"/>
    <w:rsid w:val="009F1350"/>
    <w:rsid w:val="009F60B9"/>
    <w:rsid w:val="00A07161"/>
    <w:rsid w:val="00A10F5B"/>
    <w:rsid w:val="00A169B9"/>
    <w:rsid w:val="00A81F0B"/>
    <w:rsid w:val="00A92393"/>
    <w:rsid w:val="00AD78A1"/>
    <w:rsid w:val="00AF218C"/>
    <w:rsid w:val="00B510B8"/>
    <w:rsid w:val="00B51CD5"/>
    <w:rsid w:val="00B539E9"/>
    <w:rsid w:val="00B72FAF"/>
    <w:rsid w:val="00BB56A4"/>
    <w:rsid w:val="00C33DB9"/>
    <w:rsid w:val="00C555C3"/>
    <w:rsid w:val="00C63DF4"/>
    <w:rsid w:val="00C65E2F"/>
    <w:rsid w:val="00C66B24"/>
    <w:rsid w:val="00C73D07"/>
    <w:rsid w:val="00C9531D"/>
    <w:rsid w:val="00D14FC1"/>
    <w:rsid w:val="00D725CA"/>
    <w:rsid w:val="00D826B5"/>
    <w:rsid w:val="00DB1265"/>
    <w:rsid w:val="00DB31E1"/>
    <w:rsid w:val="00DE36B9"/>
    <w:rsid w:val="00DE71EE"/>
    <w:rsid w:val="00E11F0D"/>
    <w:rsid w:val="00E16F82"/>
    <w:rsid w:val="00E36035"/>
    <w:rsid w:val="00F13B80"/>
    <w:rsid w:val="00F32891"/>
    <w:rsid w:val="00F35F38"/>
    <w:rsid w:val="00F55ED4"/>
    <w:rsid w:val="00F60B7F"/>
    <w:rsid w:val="00F91F7E"/>
    <w:rsid w:val="00F9202B"/>
    <w:rsid w:val="00F93E1F"/>
    <w:rsid w:val="00FC4DD5"/>
    <w:rsid w:val="00FD1968"/>
    <w:rsid w:val="00FE0395"/>
    <w:rsid w:val="00FE04BA"/>
    <w:rsid w:val="00FE34ED"/>
    <w:rsid w:val="00FE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40DD4"/>
  <w15:chartTrackingRefBased/>
  <w15:docId w15:val="{1D1F1D01-74E8-4654-BAC5-EE64BB98F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45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545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78545A"/>
    <w:rPr>
      <w:b/>
      <w:bCs/>
    </w:rPr>
  </w:style>
  <w:style w:type="paragraph" w:customStyle="1" w:styleId="xmsonormal">
    <w:name w:val="x_msonormal"/>
    <w:basedOn w:val="Normal"/>
    <w:rsid w:val="00C63DF4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43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48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0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9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3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12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1419327011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069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076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529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7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208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04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321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124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23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8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09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22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90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AEAEA"/>
                                <w:left w:val="none" w:sz="0" w:space="0" w:color="EAEAEA"/>
                                <w:bottom w:val="single" w:sz="6" w:space="15" w:color="EAEAEA"/>
                                <w:right w:val="none" w:sz="0" w:space="0" w:color="EAEAEA"/>
                              </w:divBdr>
                              <w:divsChild>
                                <w:div w:id="633757338">
                                  <w:marLeft w:val="93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72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29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85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629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90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5359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11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65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87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Goharik A. Osipyan</dc:creator>
  <cp:keywords>https:/mul2-mineconomy.gov.am/tasks/677660/oneclick/21cda49fcb1a8d535367e18ce27878c9fec876fecd89e93c5c7588d02b87a51b.docx?token=9fe955a5ee7ce947e2f5ff64f47a11eb</cp:keywords>
  <dc:description/>
  <cp:lastModifiedBy>Varsik R. Martirosyan</cp:lastModifiedBy>
  <cp:revision>3</cp:revision>
  <cp:lastPrinted>2024-06-07T10:47:00Z</cp:lastPrinted>
  <dcterms:created xsi:type="dcterms:W3CDTF">2024-08-07T10:25:00Z</dcterms:created>
  <dcterms:modified xsi:type="dcterms:W3CDTF">2024-08-07T10:26:00Z</dcterms:modified>
</cp:coreProperties>
</file>