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3D243D" w14:textId="77777777" w:rsidR="002467CE" w:rsidRPr="00CF25F4" w:rsidRDefault="002467CE" w:rsidP="00CF25F4">
      <w:pPr>
        <w:shd w:val="clear" w:color="auto" w:fill="FFFFFF"/>
        <w:spacing w:after="0"/>
        <w:ind w:firstLine="375"/>
        <w:jc w:val="both"/>
        <w:rPr>
          <w:rFonts w:ascii="GHEA Grapalat" w:eastAsia="Times New Roman" w:hAnsi="GHEA Grapalat" w:cs="Times New Roman"/>
          <w:color w:val="000000"/>
        </w:rPr>
      </w:pPr>
      <w:r w:rsidRPr="00CF25F4">
        <w:rPr>
          <w:rFonts w:ascii="Calibri" w:eastAsia="Times New Roman" w:hAnsi="Calibri" w:cs="Calibri"/>
          <w:color w:val="000000"/>
        </w:rPr>
        <w:t> </w:t>
      </w:r>
    </w:p>
    <w:p w14:paraId="64A3F79F" w14:textId="662B646B" w:rsidR="002467CE" w:rsidRPr="008E428C" w:rsidRDefault="002467CE" w:rsidP="00CF25F4">
      <w:pPr>
        <w:shd w:val="clear" w:color="auto" w:fill="FFFFFF"/>
        <w:spacing w:after="0"/>
        <w:ind w:firstLine="375"/>
        <w:jc w:val="center"/>
        <w:rPr>
          <w:rFonts w:ascii="GHEA Grapalat" w:eastAsia="Times New Roman" w:hAnsi="GHEA Grapalat" w:cs="Times New Roman"/>
          <w:color w:val="000000"/>
          <w:sz w:val="24"/>
          <w:szCs w:val="24"/>
        </w:rPr>
      </w:pPr>
    </w:p>
    <w:p w14:paraId="015F8933" w14:textId="29B84C97" w:rsidR="002467CE" w:rsidRPr="008E428C" w:rsidRDefault="002467CE" w:rsidP="00CF25F4">
      <w:pPr>
        <w:jc w:val="center"/>
        <w:rPr>
          <w:rFonts w:ascii="GHEA Grapalat" w:hAnsi="GHEA Grapalat"/>
          <w:sz w:val="24"/>
          <w:szCs w:val="24"/>
        </w:rPr>
      </w:pPr>
      <w:r w:rsidRPr="008E428C">
        <w:rPr>
          <w:rFonts w:ascii="GHEA Grapalat" w:hAnsi="GHEA Grapalat"/>
          <w:b/>
          <w:sz w:val="24"/>
          <w:szCs w:val="24"/>
        </w:rPr>
        <w:t>ԱՄՓՈՓԱԹԵՐԹ</w:t>
      </w:r>
    </w:p>
    <w:p w14:paraId="491F155C" w14:textId="37EB972A" w:rsidR="00EB48AA" w:rsidRPr="008E428C" w:rsidRDefault="005052E6" w:rsidP="00CF25F4">
      <w:pPr>
        <w:jc w:val="center"/>
        <w:rPr>
          <w:rFonts w:ascii="GHEA Grapalat" w:hAnsi="GHEA Grapalat"/>
          <w:b/>
          <w:sz w:val="24"/>
          <w:szCs w:val="24"/>
          <w:lang w:val="hy-AM"/>
        </w:rPr>
      </w:pPr>
      <w:r w:rsidRPr="008E428C">
        <w:rPr>
          <w:rFonts w:ascii="GHEA Grapalat" w:hAnsi="GHEA Grapalat"/>
          <w:sz w:val="24"/>
          <w:szCs w:val="24"/>
          <w:lang w:val="hy-AM"/>
        </w:rPr>
        <w:t xml:space="preserve"> </w:t>
      </w:r>
      <w:r w:rsidRPr="008E428C">
        <w:rPr>
          <w:rFonts w:ascii="GHEA Grapalat" w:hAnsi="GHEA Grapalat"/>
          <w:b/>
          <w:sz w:val="24"/>
          <w:szCs w:val="24"/>
        </w:rPr>
        <w:t xml:space="preserve">ՀՀ ԿԱՌԱՎԱՐՈՒԹՅԱՆ 2023 ԹՎԱԿԱՆԻ ՄԱՅԻՍԻ 11-Ի ««ՀԱՆՔԱՐԴՅՈՒՆԱԲԵՐՈՒԹՅԱՆ ՈԼՈՐՏԻ ԶԱՐԳԱՑՄԱՆ ՌԱԶՄԱՎԱՐՈՒԹՅՈՒՆԸ և ԴՐԱՆԻՑ ԲԽՈՂ ԳՈՐԾՈՂՈՒԹՅՈՒՆՆԵՐԻ ՊԼԱՆԸ (ՄԻՆՉև 2035 ԹՎԱԿԱՆԸ) ՀԱՍՏԱՏԵԼՈՒ ՄԱՍԻՆ» ԹԻՎ 730-Լ ՈՐՈՇՄԱՆ ՄԵՋ ՓՈՓՈԽՈՒԹՅՈՒՆ ԿԱՏԱՐԵԼՈՒ ՄԱՍԻՆ» </w:t>
      </w:r>
      <w:r w:rsidRPr="008E428C">
        <w:rPr>
          <w:rFonts w:ascii="GHEA Grapalat" w:hAnsi="GHEA Grapalat"/>
          <w:b/>
          <w:sz w:val="24"/>
          <w:szCs w:val="24"/>
          <w:lang w:val="hy-AM"/>
        </w:rPr>
        <w:t>ՈՐՈՇՄԱՆ ՆԱԽԱԳԾԻ</w:t>
      </w:r>
    </w:p>
    <w:p w14:paraId="48834E3A" w14:textId="3EE78E4D" w:rsidR="002467CE" w:rsidRPr="00CF25F4" w:rsidRDefault="002467CE" w:rsidP="00CF25F4">
      <w:pPr>
        <w:shd w:val="clear" w:color="auto" w:fill="FFFFFF"/>
        <w:spacing w:after="0"/>
        <w:ind w:firstLine="375"/>
        <w:jc w:val="both"/>
        <w:rPr>
          <w:rFonts w:ascii="GHEA Grapalat" w:eastAsia="Times New Roman" w:hAnsi="GHEA Grapalat" w:cs="Times New Roman"/>
          <w:color w:val="000000"/>
        </w:rPr>
      </w:pPr>
    </w:p>
    <w:tbl>
      <w:tblPr>
        <w:tblW w:w="14138"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573"/>
        <w:gridCol w:w="85"/>
        <w:gridCol w:w="4048"/>
        <w:gridCol w:w="135"/>
        <w:gridCol w:w="116"/>
        <w:gridCol w:w="124"/>
        <w:gridCol w:w="525"/>
        <w:gridCol w:w="28"/>
        <w:gridCol w:w="71"/>
        <w:gridCol w:w="396"/>
        <w:gridCol w:w="495"/>
        <w:gridCol w:w="2529"/>
        <w:gridCol w:w="13"/>
      </w:tblGrid>
      <w:tr w:rsidR="002467CE" w:rsidRPr="00CF25F4" w14:paraId="4F153EEF" w14:textId="77777777" w:rsidTr="00AB6750">
        <w:trPr>
          <w:gridAfter w:val="1"/>
          <w:wAfter w:w="13" w:type="dxa"/>
          <w:trHeight w:val="479"/>
          <w:tblCellSpacing w:w="0" w:type="dxa"/>
          <w:jc w:val="center"/>
        </w:trPr>
        <w:tc>
          <w:tcPr>
            <w:tcW w:w="10606" w:type="dxa"/>
            <w:gridSpan w:val="7"/>
            <w:vMerge w:val="restart"/>
            <w:shd w:val="clear" w:color="auto" w:fill="D0D0D0"/>
            <w:hideMark/>
          </w:tcPr>
          <w:p w14:paraId="705CEA46" w14:textId="1E5F1007" w:rsidR="002467CE" w:rsidRPr="00882BE5" w:rsidRDefault="002467CE" w:rsidP="00882BE5">
            <w:pPr>
              <w:spacing w:after="0"/>
              <w:jc w:val="center"/>
              <w:rPr>
                <w:rFonts w:ascii="GHEA Grapalat" w:eastAsia="Times New Roman" w:hAnsi="GHEA Grapalat" w:cs="Arial Unicode"/>
                <w:b/>
                <w:bCs/>
                <w:color w:val="000000"/>
                <w:sz w:val="24"/>
                <w:szCs w:val="24"/>
                <w:lang w:val="hy-AM"/>
              </w:rPr>
            </w:pPr>
            <w:r w:rsidRPr="00882BE5">
              <w:rPr>
                <w:rFonts w:ascii="GHEA Grapalat" w:eastAsia="Times New Roman" w:hAnsi="GHEA Grapalat" w:cs="Arial Unicode"/>
                <w:b/>
                <w:bCs/>
                <w:color w:val="000000"/>
                <w:sz w:val="24"/>
                <w:szCs w:val="24"/>
              </w:rPr>
              <w:t xml:space="preserve">1. ՀՀ </w:t>
            </w:r>
            <w:r w:rsidR="00AD5687" w:rsidRPr="00882BE5">
              <w:rPr>
                <w:rFonts w:ascii="GHEA Grapalat" w:eastAsia="Times New Roman" w:hAnsi="GHEA Grapalat" w:cs="Arial Unicode"/>
                <w:b/>
                <w:bCs/>
                <w:color w:val="000000"/>
                <w:sz w:val="24"/>
                <w:szCs w:val="24"/>
                <w:lang w:val="hy-AM"/>
              </w:rPr>
              <w:t>առողջապահության նախարարություն</w:t>
            </w:r>
          </w:p>
          <w:p w14:paraId="37946C27" w14:textId="77777777" w:rsidR="002467CE" w:rsidRPr="00882BE5" w:rsidRDefault="002467CE" w:rsidP="00882BE5">
            <w:pPr>
              <w:spacing w:after="0"/>
              <w:jc w:val="both"/>
              <w:rPr>
                <w:rFonts w:ascii="GHEA Grapalat" w:eastAsia="Times New Roman" w:hAnsi="GHEA Grapalat" w:cs="Arial Unicode"/>
                <w:b/>
                <w:bCs/>
                <w:color w:val="000000"/>
                <w:sz w:val="24"/>
                <w:szCs w:val="24"/>
              </w:rPr>
            </w:pPr>
          </w:p>
        </w:tc>
        <w:tc>
          <w:tcPr>
            <w:tcW w:w="3519" w:type="dxa"/>
            <w:gridSpan w:val="5"/>
            <w:shd w:val="clear" w:color="auto" w:fill="D0D0D0"/>
            <w:hideMark/>
          </w:tcPr>
          <w:p w14:paraId="5405DD39" w14:textId="0E533CFC" w:rsidR="002467CE" w:rsidRPr="00882BE5" w:rsidRDefault="00590F24" w:rsidP="00882BE5">
            <w:pPr>
              <w:spacing w:after="0"/>
              <w:jc w:val="center"/>
              <w:rPr>
                <w:rFonts w:ascii="GHEA Grapalat" w:eastAsia="Times New Roman" w:hAnsi="GHEA Grapalat" w:cs="Arial Unicode"/>
                <w:b/>
                <w:bCs/>
                <w:color w:val="000000"/>
                <w:sz w:val="24"/>
                <w:szCs w:val="24"/>
              </w:rPr>
            </w:pPr>
            <w:r w:rsidRPr="00882BE5">
              <w:rPr>
                <w:rFonts w:ascii="GHEA Grapalat" w:eastAsia="Times New Roman" w:hAnsi="GHEA Grapalat" w:cs="Arial Unicode"/>
                <w:b/>
                <w:bCs/>
                <w:color w:val="000000"/>
                <w:sz w:val="24"/>
                <w:szCs w:val="24"/>
                <w:lang w:val="hy-AM"/>
              </w:rPr>
              <w:t>11</w:t>
            </w:r>
            <w:r w:rsidR="00A96B9C" w:rsidRPr="00882BE5">
              <w:rPr>
                <w:rFonts w:ascii="Microsoft JhengHei" w:eastAsia="Microsoft JhengHei" w:hAnsi="Microsoft JhengHei" w:cs="Microsoft JhengHei" w:hint="eastAsia"/>
                <w:b/>
                <w:bCs/>
                <w:color w:val="000000"/>
                <w:sz w:val="24"/>
                <w:szCs w:val="24"/>
                <w:lang w:val="hy-AM"/>
              </w:rPr>
              <w:t>․</w:t>
            </w:r>
            <w:r w:rsidR="00A64068" w:rsidRPr="00882BE5">
              <w:rPr>
                <w:rFonts w:ascii="GHEA Grapalat" w:eastAsia="Times New Roman" w:hAnsi="GHEA Grapalat" w:cs="Arial Unicode"/>
                <w:b/>
                <w:bCs/>
                <w:color w:val="000000"/>
                <w:sz w:val="24"/>
                <w:szCs w:val="24"/>
                <w:lang w:val="hy-AM"/>
              </w:rPr>
              <w:t>0</w:t>
            </w:r>
            <w:r w:rsidRPr="00882BE5">
              <w:rPr>
                <w:rFonts w:ascii="GHEA Grapalat" w:eastAsia="Times New Roman" w:hAnsi="GHEA Grapalat" w:cs="Arial Unicode"/>
                <w:b/>
                <w:bCs/>
                <w:color w:val="000000"/>
                <w:sz w:val="24"/>
                <w:szCs w:val="24"/>
                <w:lang w:val="hy-AM"/>
              </w:rPr>
              <w:t>6</w:t>
            </w:r>
            <w:r w:rsidR="00B573F6" w:rsidRPr="00882BE5">
              <w:rPr>
                <w:rFonts w:ascii="GHEA Grapalat" w:eastAsia="Times New Roman" w:hAnsi="GHEA Grapalat" w:cs="Arial Unicode"/>
                <w:b/>
                <w:bCs/>
                <w:color w:val="000000"/>
                <w:sz w:val="24"/>
                <w:szCs w:val="24"/>
              </w:rPr>
              <w:t>.</w:t>
            </w:r>
            <w:r w:rsidR="002467CE" w:rsidRPr="00882BE5">
              <w:rPr>
                <w:rFonts w:ascii="GHEA Grapalat" w:eastAsia="Times New Roman" w:hAnsi="GHEA Grapalat" w:cs="Arial Unicode"/>
                <w:b/>
                <w:bCs/>
                <w:color w:val="000000"/>
                <w:sz w:val="24"/>
                <w:szCs w:val="24"/>
              </w:rPr>
              <w:t>202</w:t>
            </w:r>
            <w:r w:rsidR="00A64068" w:rsidRPr="00882BE5">
              <w:rPr>
                <w:rFonts w:ascii="GHEA Grapalat" w:eastAsia="Times New Roman" w:hAnsi="GHEA Grapalat" w:cs="Arial Unicode"/>
                <w:b/>
                <w:bCs/>
                <w:color w:val="000000"/>
                <w:sz w:val="24"/>
                <w:szCs w:val="24"/>
                <w:lang w:val="hy-AM"/>
              </w:rPr>
              <w:t>4</w:t>
            </w:r>
            <w:r w:rsidR="002467CE" w:rsidRPr="00882BE5">
              <w:rPr>
                <w:rFonts w:ascii="GHEA Grapalat" w:eastAsia="Times New Roman" w:hAnsi="GHEA Grapalat" w:cs="Arial Unicode"/>
                <w:b/>
                <w:bCs/>
                <w:color w:val="000000"/>
                <w:sz w:val="24"/>
                <w:szCs w:val="24"/>
              </w:rPr>
              <w:t>թ.</w:t>
            </w:r>
          </w:p>
          <w:p w14:paraId="0004B15F" w14:textId="77777777" w:rsidR="002467CE" w:rsidRPr="00882BE5" w:rsidRDefault="002467CE" w:rsidP="00882BE5">
            <w:pPr>
              <w:spacing w:after="0"/>
              <w:jc w:val="center"/>
              <w:rPr>
                <w:rFonts w:ascii="GHEA Grapalat" w:eastAsia="Times New Roman" w:hAnsi="GHEA Grapalat" w:cs="Arial Unicode"/>
                <w:b/>
                <w:bCs/>
                <w:color w:val="000000"/>
                <w:sz w:val="24"/>
                <w:szCs w:val="24"/>
              </w:rPr>
            </w:pPr>
          </w:p>
        </w:tc>
      </w:tr>
      <w:tr w:rsidR="002467CE" w:rsidRPr="00CF25F4" w14:paraId="719801E3" w14:textId="77777777" w:rsidTr="00AB6750">
        <w:trPr>
          <w:gridAfter w:val="1"/>
          <w:wAfter w:w="13" w:type="dxa"/>
          <w:tblCellSpacing w:w="0" w:type="dxa"/>
          <w:jc w:val="center"/>
        </w:trPr>
        <w:tc>
          <w:tcPr>
            <w:tcW w:w="10606" w:type="dxa"/>
            <w:gridSpan w:val="7"/>
            <w:vMerge/>
            <w:shd w:val="clear" w:color="auto" w:fill="FFFFFF"/>
            <w:vAlign w:val="center"/>
            <w:hideMark/>
          </w:tcPr>
          <w:p w14:paraId="7D1C4438" w14:textId="77777777" w:rsidR="002467CE" w:rsidRPr="00882BE5" w:rsidRDefault="002467CE" w:rsidP="00882BE5">
            <w:pPr>
              <w:spacing w:after="0"/>
              <w:jc w:val="both"/>
              <w:rPr>
                <w:rFonts w:ascii="GHEA Grapalat" w:eastAsia="Times New Roman" w:hAnsi="GHEA Grapalat" w:cs="Times New Roman"/>
                <w:b/>
                <w:bCs/>
                <w:color w:val="000000"/>
                <w:sz w:val="24"/>
                <w:szCs w:val="24"/>
              </w:rPr>
            </w:pPr>
          </w:p>
        </w:tc>
        <w:tc>
          <w:tcPr>
            <w:tcW w:w="3519" w:type="dxa"/>
            <w:gridSpan w:val="5"/>
            <w:shd w:val="clear" w:color="auto" w:fill="D0D0D0"/>
            <w:hideMark/>
          </w:tcPr>
          <w:p w14:paraId="4072078A" w14:textId="1935CC6C" w:rsidR="002467CE" w:rsidRPr="00882BE5" w:rsidRDefault="005C70E8" w:rsidP="00882BE5">
            <w:pPr>
              <w:spacing w:after="0"/>
              <w:jc w:val="center"/>
              <w:rPr>
                <w:rFonts w:ascii="GHEA Grapalat" w:eastAsia="Times New Roman" w:hAnsi="GHEA Grapalat" w:cs="Arial Unicode"/>
                <w:b/>
                <w:bCs/>
                <w:color w:val="000000"/>
                <w:sz w:val="24"/>
                <w:szCs w:val="24"/>
              </w:rPr>
            </w:pPr>
            <w:r w:rsidRPr="00882BE5">
              <w:rPr>
                <w:rFonts w:ascii="GHEA Grapalat" w:eastAsia="Times New Roman" w:hAnsi="GHEA Grapalat" w:cs="Arial Unicode"/>
                <w:b/>
                <w:bCs/>
                <w:color w:val="000000"/>
                <w:sz w:val="24"/>
                <w:szCs w:val="24"/>
              </w:rPr>
              <w:t xml:space="preserve">N </w:t>
            </w:r>
            <w:r w:rsidR="00590F24" w:rsidRPr="00882BE5">
              <w:rPr>
                <w:rFonts w:ascii="GHEA Grapalat" w:eastAsia="Times New Roman" w:hAnsi="GHEA Grapalat" w:cs="Arial Unicode"/>
                <w:b/>
                <w:bCs/>
                <w:color w:val="000000"/>
                <w:sz w:val="24"/>
                <w:szCs w:val="24"/>
              </w:rPr>
              <w:t>ԱԱ/04/16793-2024</w:t>
            </w:r>
          </w:p>
        </w:tc>
      </w:tr>
      <w:tr w:rsidR="00EE20A2" w:rsidRPr="00AB6750" w14:paraId="343BED8C" w14:textId="77777777" w:rsidTr="00AB6750">
        <w:trPr>
          <w:gridAfter w:val="1"/>
          <w:wAfter w:w="13" w:type="dxa"/>
          <w:trHeight w:val="346"/>
          <w:tblCellSpacing w:w="0" w:type="dxa"/>
          <w:jc w:val="center"/>
        </w:trPr>
        <w:tc>
          <w:tcPr>
            <w:tcW w:w="5658" w:type="dxa"/>
            <w:gridSpan w:val="2"/>
            <w:tcBorders>
              <w:bottom w:val="single" w:sz="4" w:space="0" w:color="auto"/>
            </w:tcBorders>
            <w:shd w:val="clear" w:color="auto" w:fill="FFFFFF"/>
          </w:tcPr>
          <w:p w14:paraId="7D6364A6" w14:textId="77777777" w:rsidR="00590F24" w:rsidRPr="00882BE5" w:rsidRDefault="00590F24" w:rsidP="00882BE5">
            <w:pPr>
              <w:spacing w:after="0"/>
              <w:ind w:left="72" w:right="165" w:firstLine="645"/>
              <w:jc w:val="both"/>
              <w:rPr>
                <w:rFonts w:ascii="GHEA Grapalat" w:hAnsi="GHEA Grapalat"/>
                <w:color w:val="000000"/>
                <w:sz w:val="24"/>
                <w:szCs w:val="24"/>
                <w:lang w:val="hy-AM"/>
              </w:rPr>
            </w:pPr>
            <w:r w:rsidRPr="00882BE5">
              <w:rPr>
                <w:rFonts w:ascii="GHEA Grapalat" w:hAnsi="GHEA Grapalat"/>
                <w:color w:val="000000"/>
                <w:sz w:val="24"/>
                <w:szCs w:val="24"/>
                <w:lang w:val="hy-AM"/>
              </w:rPr>
              <w:t>1. Պլանի թիրախային ուղղություն 2.2-ի «2</w:t>
            </w:r>
            <w:r w:rsidRPr="00882BE5">
              <w:rPr>
                <w:rFonts w:ascii="Microsoft JhengHei" w:eastAsia="Microsoft JhengHei" w:hAnsi="Microsoft JhengHei" w:cs="Microsoft JhengHei" w:hint="eastAsia"/>
                <w:color w:val="000000"/>
                <w:sz w:val="24"/>
                <w:szCs w:val="24"/>
                <w:lang w:val="hy-AM"/>
              </w:rPr>
              <w:t>․</w:t>
            </w:r>
            <w:r w:rsidRPr="00882BE5">
              <w:rPr>
                <w:rFonts w:ascii="GHEA Grapalat" w:hAnsi="GHEA Grapalat"/>
                <w:color w:val="000000"/>
                <w:sz w:val="24"/>
                <w:szCs w:val="24"/>
                <w:lang w:val="hy-AM"/>
              </w:rPr>
              <w:t>2</w:t>
            </w:r>
            <w:r w:rsidRPr="00882BE5">
              <w:rPr>
                <w:rFonts w:ascii="Microsoft JhengHei" w:eastAsia="Microsoft JhengHei" w:hAnsi="Microsoft JhengHei" w:cs="Microsoft JhengHei" w:hint="eastAsia"/>
                <w:color w:val="000000"/>
                <w:sz w:val="24"/>
                <w:szCs w:val="24"/>
                <w:lang w:val="hy-AM"/>
              </w:rPr>
              <w:t>․</w:t>
            </w:r>
            <w:r w:rsidRPr="00882BE5">
              <w:rPr>
                <w:rFonts w:ascii="GHEA Grapalat" w:hAnsi="GHEA Grapalat"/>
                <w:color w:val="000000"/>
                <w:sz w:val="24"/>
                <w:szCs w:val="24"/>
                <w:lang w:val="hy-AM"/>
              </w:rPr>
              <w:t xml:space="preserve"> Աշխատողների առողջության պահպանության և անվտանգության ապահովում» կետի «1. Վերանայել ՀՀ հանքարդյունաբերության ոլորտում աշխատանքի անվտանգության և առողջության պահպանության (ԱԱ և ԱՊ) առնչվող օրենսդրությունը միջազգային լավագույն փորձի և ստանդարտների համատեքստում, մասնավորապես վավերացնել Աշխատանքի միջազգային կազմակերպության (ILO) «Աշխատանքի անվտանգության և առողջության մասին» ԱՄԿ 155-իդ կոնվենցիան։» ենթակետում առաջարկում եմ ՀՀ առողջապահության նախարարությանը նշանակել համակատարող, հաշվի առնելով, որ «Աշխատանքի անվտանգության և առողջության </w:t>
            </w:r>
            <w:r w:rsidRPr="00882BE5">
              <w:rPr>
                <w:rFonts w:ascii="GHEA Grapalat" w:hAnsi="GHEA Grapalat"/>
                <w:color w:val="000000"/>
                <w:sz w:val="24"/>
                <w:szCs w:val="24"/>
                <w:lang w:val="hy-AM"/>
              </w:rPr>
              <w:lastRenderedPageBreak/>
              <w:t>մասին» ԱՄԿ 155-իդ կոնվենցիայով նախատեսված կարգավորումները հիմնականում չեն վերաբերում առողջապահության ոլորտի իրավական ակտերով կարգավորվող հարաբերություններին, այլ վերաբերում են գործատուների պարտականություններին, իրավասություններին և աշխատանքային պայմանների ապահովման մեխանիզմներին, իսկ ՀՀ աշխատանքային օրենսգրքի 13-րդ հոդվածի համաձայն գործատուն ապահովում է աշխատանքային օրենսդրությամբ, աշխատանքային իրավունքի նորմեր պարունակող այլ նորմատիվ իրավական ակտերով, կոլեկտիվ և աշխատանքային պայմանագրերով նախատեսված աշխատանքի պայմաններ, որոնք հանդիսանում են աշխատանքային հարաբերություններ:</w:t>
            </w:r>
          </w:p>
          <w:p w14:paraId="6919284B" w14:textId="77777777" w:rsidR="00590F24" w:rsidRPr="00882BE5" w:rsidRDefault="00590F24" w:rsidP="00882BE5">
            <w:pPr>
              <w:spacing w:after="0"/>
              <w:ind w:left="72" w:right="165" w:firstLine="645"/>
              <w:jc w:val="both"/>
              <w:rPr>
                <w:rFonts w:ascii="GHEA Grapalat" w:hAnsi="GHEA Grapalat"/>
                <w:color w:val="000000"/>
                <w:sz w:val="24"/>
                <w:szCs w:val="24"/>
                <w:lang w:val="hy-AM"/>
              </w:rPr>
            </w:pPr>
            <w:r w:rsidRPr="00882BE5">
              <w:rPr>
                <w:rFonts w:ascii="GHEA Grapalat" w:hAnsi="GHEA Grapalat"/>
                <w:color w:val="000000"/>
                <w:sz w:val="24"/>
                <w:szCs w:val="24"/>
                <w:lang w:val="hy-AM"/>
              </w:rPr>
              <w:t xml:space="preserve">Միաժամանակ, ՀՀ վարչապետի 2018 թվականի հունիսի 11-ի «Հայաստանի Հանրապետության աշխատանքի և սոցիալական հարցերի նախարարության կանոնադրությունը հաստատելու մասին» թիվ 700-Լ որոշմամբ հաստատված հավելվածի 10-րդ կետի 3-րդ ենթակետի համաձայն՝ աշխատանքի պետական կարգավորման քաղաքականության մշակումն ու դրա իրականացումը նախարարության խնդիրներն են, իսկ նույն որոշման հավելվածի 11-րդ կետի 1-ին ենթակետի համաձայն՝ նախարարությունն իր խնդիրների </w:t>
            </w:r>
            <w:r w:rsidRPr="00882BE5">
              <w:rPr>
                <w:rFonts w:ascii="GHEA Grapalat" w:hAnsi="GHEA Grapalat"/>
                <w:color w:val="000000"/>
                <w:sz w:val="24"/>
                <w:szCs w:val="24"/>
                <w:lang w:val="hy-AM"/>
              </w:rPr>
              <w:lastRenderedPageBreak/>
              <w:t>կենսագործման նպատակով մշակում է աշխատանքային օրենսդրության կատարելագործման, աշխատանքային հարաբերություններում սոցիալական գործընկերության զարգացման վերաբերյալ առաջարկություններ:</w:t>
            </w:r>
          </w:p>
          <w:p w14:paraId="6F8D499D" w14:textId="4EF7C1FE" w:rsidR="00C0285C" w:rsidRPr="00882BE5" w:rsidRDefault="00C0285C" w:rsidP="00882BE5">
            <w:pPr>
              <w:spacing w:after="0"/>
              <w:ind w:left="72" w:right="75" w:firstLine="360"/>
              <w:jc w:val="both"/>
              <w:rPr>
                <w:rFonts w:ascii="GHEA Grapalat" w:hAnsi="GHEA Grapalat"/>
                <w:sz w:val="24"/>
                <w:szCs w:val="24"/>
                <w:lang w:val="hy-AM"/>
              </w:rPr>
            </w:pPr>
          </w:p>
        </w:tc>
        <w:tc>
          <w:tcPr>
            <w:tcW w:w="8467" w:type="dxa"/>
            <w:gridSpan w:val="10"/>
            <w:tcBorders>
              <w:bottom w:val="single" w:sz="4" w:space="0" w:color="auto"/>
            </w:tcBorders>
            <w:shd w:val="clear" w:color="auto" w:fill="FFFFFF"/>
          </w:tcPr>
          <w:p w14:paraId="28D70E8B" w14:textId="77777777" w:rsidR="00D25DD1" w:rsidRPr="00882BE5" w:rsidRDefault="006A6497" w:rsidP="00882BE5">
            <w:pPr>
              <w:spacing w:after="0"/>
              <w:ind w:left="165" w:right="135" w:firstLine="210"/>
              <w:rPr>
                <w:rFonts w:ascii="GHEA Grapalat" w:eastAsia="Times New Roman" w:hAnsi="GHEA Grapalat" w:cs="Times New Roman"/>
                <w:b/>
                <w:bCs/>
                <w:color w:val="000000"/>
                <w:sz w:val="24"/>
                <w:szCs w:val="24"/>
                <w:lang w:val="hy-AM"/>
              </w:rPr>
            </w:pPr>
            <w:r w:rsidRPr="00882BE5">
              <w:rPr>
                <w:rFonts w:ascii="GHEA Grapalat" w:eastAsia="Times New Roman" w:hAnsi="GHEA Grapalat" w:cs="Times New Roman"/>
                <w:b/>
                <w:bCs/>
                <w:color w:val="000000"/>
                <w:sz w:val="24"/>
                <w:szCs w:val="24"/>
                <w:lang w:val="hy-AM"/>
              </w:rPr>
              <w:lastRenderedPageBreak/>
              <w:t>Չի ընդունվել։</w:t>
            </w:r>
          </w:p>
          <w:p w14:paraId="6EBCE96C" w14:textId="77777777" w:rsidR="006A6497" w:rsidRPr="00882BE5" w:rsidRDefault="006A6497" w:rsidP="00882BE5">
            <w:pPr>
              <w:spacing w:after="0"/>
              <w:ind w:left="165" w:right="135" w:firstLine="210"/>
              <w:jc w:val="both"/>
              <w:rPr>
                <w:rFonts w:ascii="GHEA Grapalat" w:hAnsi="GHEA Grapalat"/>
                <w:sz w:val="24"/>
                <w:szCs w:val="24"/>
                <w:lang w:val="hy-AM"/>
              </w:rPr>
            </w:pPr>
            <w:r w:rsidRPr="00882BE5">
              <w:rPr>
                <w:rFonts w:ascii="GHEA Grapalat" w:eastAsia="Times New Roman" w:hAnsi="GHEA Grapalat" w:cs="Times New Roman"/>
                <w:color w:val="000000"/>
                <w:sz w:val="24"/>
                <w:szCs w:val="24"/>
                <w:lang w:val="hy-AM"/>
              </w:rPr>
              <w:t xml:space="preserve">Նշյալ փոփոխությունը կատարվում է հիմք ընդունելով բացառապես </w:t>
            </w:r>
            <w:bookmarkStart w:id="0" w:name="_Hlk169535868"/>
            <w:r w:rsidRPr="00882BE5">
              <w:rPr>
                <w:rFonts w:ascii="GHEA Grapalat" w:hAnsi="GHEA Grapalat"/>
                <w:sz w:val="24"/>
                <w:szCs w:val="24"/>
                <w:lang w:val="hy-AM"/>
              </w:rPr>
              <w:t>Տարածքային զարգացման և շրջակա միջավայրի նախարարական կոմիտեի 2024 թվականի ապրիլի 29-ի նիստի N ԿԱ/130-2024 արձանագրության 1-ին կետի պահանջը</w:t>
            </w:r>
            <w:bookmarkEnd w:id="0"/>
            <w:r w:rsidRPr="00882BE5">
              <w:rPr>
                <w:rFonts w:ascii="GHEA Grapalat" w:hAnsi="GHEA Grapalat"/>
                <w:sz w:val="24"/>
                <w:szCs w:val="24"/>
                <w:lang w:val="hy-AM"/>
              </w:rPr>
              <w:t>։</w:t>
            </w:r>
          </w:p>
          <w:p w14:paraId="0C870E4A" w14:textId="2EA131E4" w:rsidR="006A6497" w:rsidRPr="00882BE5" w:rsidRDefault="006A6497" w:rsidP="00882BE5">
            <w:pPr>
              <w:spacing w:after="0"/>
              <w:ind w:left="165" w:right="135" w:firstLine="210"/>
              <w:jc w:val="both"/>
              <w:rPr>
                <w:rFonts w:ascii="GHEA Grapalat" w:eastAsia="Times New Roman" w:hAnsi="GHEA Grapalat" w:cs="Times New Roman"/>
                <w:color w:val="000000"/>
                <w:sz w:val="24"/>
                <w:szCs w:val="24"/>
                <w:lang w:val="hy-AM"/>
              </w:rPr>
            </w:pPr>
            <w:r w:rsidRPr="00882BE5">
              <w:rPr>
                <w:rFonts w:ascii="GHEA Grapalat" w:hAnsi="GHEA Grapalat"/>
                <w:sz w:val="24"/>
                <w:szCs w:val="24"/>
                <w:lang w:val="hy-AM"/>
              </w:rPr>
              <w:t xml:space="preserve">Համաձայն </w:t>
            </w:r>
            <w:r w:rsidRPr="00882BE5">
              <w:rPr>
                <w:rFonts w:ascii="GHEA Grapalat" w:hAnsi="GHEA Grapalat"/>
                <w:color w:val="000000"/>
                <w:sz w:val="24"/>
                <w:szCs w:val="24"/>
                <w:lang w:val="hy-AM"/>
              </w:rPr>
              <w:t>2021 թվականի դեկտեմբերի 30-ի ՀՀ կառավարության 1508-Լ որոշման Հավելվածի 6-րդ կետի 8-րդ ենթակետի՝ միջին մակարդակի (կամ ոլորտային) ռազմավարական փաստաթղթերը, որպես կանոն կարող են վերանայվել ոչ շուտ, քան երկու տարին մեկ անգամ, հետևաբար բուն ռազմավարական փաստաթղթում այս պահին փոփոխություններ չեն նախատեսվում։</w:t>
            </w:r>
          </w:p>
        </w:tc>
      </w:tr>
      <w:tr w:rsidR="00554063" w:rsidRPr="00AB6750" w14:paraId="6D531C9D" w14:textId="77777777" w:rsidTr="00AB6750">
        <w:trPr>
          <w:gridAfter w:val="1"/>
          <w:wAfter w:w="13" w:type="dxa"/>
          <w:trHeight w:val="886"/>
          <w:tblCellSpacing w:w="0" w:type="dxa"/>
          <w:jc w:val="center"/>
        </w:trPr>
        <w:tc>
          <w:tcPr>
            <w:tcW w:w="5658" w:type="dxa"/>
            <w:gridSpan w:val="2"/>
            <w:tcBorders>
              <w:top w:val="single" w:sz="4" w:space="0" w:color="auto"/>
            </w:tcBorders>
            <w:shd w:val="clear" w:color="auto" w:fill="FFFFFF"/>
            <w:hideMark/>
          </w:tcPr>
          <w:p w14:paraId="0B13A5FE" w14:textId="77777777" w:rsidR="00590F24" w:rsidRPr="00882BE5" w:rsidRDefault="00590F24" w:rsidP="00882BE5">
            <w:pPr>
              <w:spacing w:after="0"/>
              <w:ind w:left="165" w:right="75" w:firstLine="555"/>
              <w:jc w:val="both"/>
              <w:rPr>
                <w:rFonts w:ascii="GHEA Grapalat" w:hAnsi="GHEA Grapalat"/>
                <w:color w:val="000000"/>
                <w:sz w:val="24"/>
                <w:szCs w:val="24"/>
                <w:lang w:val="hy-AM"/>
              </w:rPr>
            </w:pPr>
            <w:r w:rsidRPr="00882BE5">
              <w:rPr>
                <w:rFonts w:ascii="GHEA Grapalat" w:hAnsi="GHEA Grapalat"/>
                <w:color w:val="000000"/>
                <w:sz w:val="24"/>
                <w:szCs w:val="24"/>
                <w:lang w:val="hy-AM"/>
              </w:rPr>
              <w:lastRenderedPageBreak/>
              <w:t>2. Պլանի թիրախային ուղղություն 2.2-ի «2</w:t>
            </w:r>
            <w:r w:rsidRPr="00882BE5">
              <w:rPr>
                <w:rFonts w:ascii="Microsoft JhengHei" w:eastAsia="Microsoft JhengHei" w:hAnsi="Microsoft JhengHei" w:cs="Microsoft JhengHei" w:hint="eastAsia"/>
                <w:color w:val="000000"/>
                <w:sz w:val="24"/>
                <w:szCs w:val="24"/>
                <w:lang w:val="hy-AM"/>
              </w:rPr>
              <w:t>․</w:t>
            </w:r>
            <w:r w:rsidRPr="00882BE5">
              <w:rPr>
                <w:rFonts w:ascii="GHEA Grapalat" w:hAnsi="GHEA Grapalat"/>
                <w:color w:val="000000"/>
                <w:sz w:val="24"/>
                <w:szCs w:val="24"/>
                <w:lang w:val="hy-AM"/>
              </w:rPr>
              <w:t>2</w:t>
            </w:r>
            <w:r w:rsidRPr="00882BE5">
              <w:rPr>
                <w:rFonts w:ascii="Microsoft JhengHei" w:eastAsia="Microsoft JhengHei" w:hAnsi="Microsoft JhengHei" w:cs="Microsoft JhengHei" w:hint="eastAsia"/>
                <w:color w:val="000000"/>
                <w:sz w:val="24"/>
                <w:szCs w:val="24"/>
                <w:lang w:val="hy-AM"/>
              </w:rPr>
              <w:t>․</w:t>
            </w:r>
            <w:r w:rsidRPr="00882BE5">
              <w:rPr>
                <w:rFonts w:ascii="GHEA Grapalat" w:hAnsi="GHEA Grapalat"/>
                <w:color w:val="000000"/>
                <w:sz w:val="24"/>
                <w:szCs w:val="24"/>
                <w:lang w:val="hy-AM"/>
              </w:rPr>
              <w:t xml:space="preserve"> Աշխատողների առողջության պահպանության և անվտանգության ապահովում» կետի «4. Վերանայել գործող բուժ.զննության կարգերը՝ միջազգային լավագույն փորձի ներքո: Մասնավորապես կարելի է դիտարկել. Minimum standards of fitness to work at a mine ուղեցույցը» ենթակետն առաջարկում եմ հանել կամ խմբագրել, հաշվի առնելով, որ պարտադիր նախնական (աշխատանքի ընդունվելիս) և պարբերական բժշկական զննությունների գործող կարգերի վերանայման համար նախ և առաջ անհրաժեշտ է մշակել մասնագիտությունների ցանկ, սահմանելով՝ տվյալ մասնագիտությամբ աշխատողի առողջության վրա վտանգավոր գործոնների և նյութերի շփման շրջանակը, իսկ վերոնշյալ գործընթացի իրականացումը դուրս է ՀՀ առողջապահության նախարարության լիազորությունների շրջանակից: Հարկ է նշել նաև, որ առաջարկվող «Minimum standards of </w:t>
            </w:r>
            <w:r w:rsidRPr="00882BE5">
              <w:rPr>
                <w:rFonts w:ascii="GHEA Grapalat" w:hAnsi="GHEA Grapalat"/>
                <w:color w:val="000000"/>
                <w:sz w:val="24"/>
                <w:szCs w:val="24"/>
                <w:lang w:val="hy-AM"/>
              </w:rPr>
              <w:lastRenderedPageBreak/>
              <w:t>fitness to work at a mine» ուղեցույցում առկա են դրույթներ, որոնք ամրագրված են ներկայիս գործող իրավակարգավորումների մեջ և դրանց պահանջների խստագույնս պահպանումը ուղղված է առողջության պահպանման բարձրացմանը և մասնագիտական հիվանդությունների զարգացման կանխարգելմանը:</w:t>
            </w:r>
          </w:p>
          <w:p w14:paraId="0E886DDE" w14:textId="734DCF39" w:rsidR="00554063" w:rsidRPr="00882BE5" w:rsidRDefault="00554063" w:rsidP="00882BE5">
            <w:pPr>
              <w:spacing w:after="0"/>
              <w:ind w:left="165" w:right="75" w:firstLine="555"/>
              <w:jc w:val="both"/>
              <w:rPr>
                <w:rStyle w:val="a5"/>
                <w:rFonts w:ascii="GHEA Grapalat" w:hAnsi="GHEA Grapalat"/>
                <w:b w:val="0"/>
                <w:iCs/>
                <w:sz w:val="24"/>
                <w:szCs w:val="24"/>
                <w:lang w:val="hy-AM"/>
              </w:rPr>
            </w:pPr>
          </w:p>
        </w:tc>
        <w:tc>
          <w:tcPr>
            <w:tcW w:w="8467" w:type="dxa"/>
            <w:gridSpan w:val="10"/>
            <w:tcBorders>
              <w:top w:val="single" w:sz="4" w:space="0" w:color="auto"/>
            </w:tcBorders>
            <w:shd w:val="clear" w:color="auto" w:fill="FFFFFF"/>
            <w:hideMark/>
          </w:tcPr>
          <w:p w14:paraId="22EBA129" w14:textId="35F8D450" w:rsidR="001C1836" w:rsidRPr="00882BE5" w:rsidRDefault="00617093" w:rsidP="00882BE5">
            <w:pPr>
              <w:spacing w:after="0"/>
              <w:ind w:left="86" w:right="173" w:firstLine="634"/>
              <w:jc w:val="both"/>
              <w:rPr>
                <w:rStyle w:val="a5"/>
                <w:rFonts w:ascii="GHEA Grapalat" w:hAnsi="GHEA Grapalat"/>
                <w:color w:val="000000"/>
                <w:sz w:val="24"/>
                <w:szCs w:val="24"/>
                <w:shd w:val="clear" w:color="auto" w:fill="FFFFFF"/>
                <w:lang w:val="hy-AM"/>
              </w:rPr>
            </w:pPr>
            <w:r w:rsidRPr="00882BE5">
              <w:rPr>
                <w:rStyle w:val="a5"/>
                <w:rFonts w:ascii="GHEA Grapalat" w:hAnsi="GHEA Grapalat"/>
                <w:color w:val="000000"/>
                <w:sz w:val="24"/>
                <w:szCs w:val="24"/>
                <w:shd w:val="clear" w:color="auto" w:fill="FFFFFF"/>
                <w:lang w:val="hy-AM"/>
              </w:rPr>
              <w:lastRenderedPageBreak/>
              <w:t>2</w:t>
            </w:r>
            <w:r w:rsidRPr="00882BE5">
              <w:rPr>
                <w:rStyle w:val="a5"/>
                <w:rFonts w:ascii="Microsoft JhengHei" w:eastAsia="Microsoft JhengHei" w:hAnsi="Microsoft JhengHei" w:cs="Microsoft JhengHei" w:hint="eastAsia"/>
                <w:sz w:val="24"/>
                <w:szCs w:val="24"/>
                <w:shd w:val="clear" w:color="auto" w:fill="FFFFFF"/>
                <w:lang w:val="hy-AM"/>
              </w:rPr>
              <w:t>․</w:t>
            </w:r>
            <w:r w:rsidRPr="00882BE5">
              <w:rPr>
                <w:rStyle w:val="a5"/>
                <w:rFonts w:ascii="GHEA Grapalat" w:hAnsi="GHEA Grapalat"/>
                <w:sz w:val="24"/>
                <w:szCs w:val="24"/>
                <w:shd w:val="clear" w:color="auto" w:fill="FFFFFF"/>
                <w:lang w:val="hy-AM"/>
              </w:rPr>
              <w:t xml:space="preserve"> </w:t>
            </w:r>
            <w:r w:rsidR="00F12695" w:rsidRPr="00882BE5">
              <w:rPr>
                <w:rStyle w:val="a5"/>
                <w:rFonts w:ascii="GHEA Grapalat" w:hAnsi="GHEA Grapalat"/>
                <w:color w:val="000000"/>
                <w:sz w:val="24"/>
                <w:szCs w:val="24"/>
                <w:shd w:val="clear" w:color="auto" w:fill="FFFFFF"/>
                <w:lang w:val="hy-AM"/>
              </w:rPr>
              <w:t>Չի ը</w:t>
            </w:r>
            <w:r w:rsidR="001C1836" w:rsidRPr="00882BE5">
              <w:rPr>
                <w:rStyle w:val="a5"/>
                <w:rFonts w:ascii="GHEA Grapalat" w:hAnsi="GHEA Grapalat"/>
                <w:color w:val="000000"/>
                <w:sz w:val="24"/>
                <w:szCs w:val="24"/>
                <w:shd w:val="clear" w:color="auto" w:fill="FFFFFF"/>
                <w:lang w:val="hy-AM"/>
              </w:rPr>
              <w:t>նդունվել:</w:t>
            </w:r>
          </w:p>
          <w:p w14:paraId="77E21D2E" w14:textId="77777777" w:rsidR="00125F07" w:rsidRPr="00882BE5" w:rsidRDefault="00125F07" w:rsidP="00882BE5">
            <w:pPr>
              <w:spacing w:after="0"/>
              <w:ind w:left="86" w:right="173" w:firstLine="634"/>
              <w:jc w:val="both"/>
              <w:rPr>
                <w:rFonts w:ascii="GHEA Grapalat" w:hAnsi="GHEA Grapalat"/>
                <w:bCs/>
                <w:sz w:val="24"/>
                <w:szCs w:val="24"/>
                <w:lang w:val="hy-AM"/>
              </w:rPr>
            </w:pPr>
          </w:p>
          <w:p w14:paraId="188C97D3" w14:textId="48C4DAFA" w:rsidR="00125F07" w:rsidRPr="00882BE5" w:rsidRDefault="00FD2D02" w:rsidP="00882BE5">
            <w:pPr>
              <w:spacing w:after="0"/>
              <w:ind w:left="86" w:right="173" w:firstLine="634"/>
              <w:jc w:val="both"/>
              <w:rPr>
                <w:rFonts w:ascii="GHEA Grapalat" w:hAnsi="GHEA Grapalat"/>
                <w:bCs/>
                <w:sz w:val="24"/>
                <w:szCs w:val="24"/>
                <w:lang w:val="hy-AM"/>
              </w:rPr>
            </w:pPr>
            <w:r w:rsidRPr="00882BE5">
              <w:rPr>
                <w:rFonts w:ascii="GHEA Grapalat" w:hAnsi="GHEA Grapalat"/>
                <w:bCs/>
                <w:sz w:val="24"/>
                <w:szCs w:val="24"/>
                <w:lang w:val="hy-AM"/>
              </w:rPr>
              <w:t>Տես՝ 1-ին կետի հիմնավորումը։</w:t>
            </w:r>
          </w:p>
          <w:p w14:paraId="4954BB3D" w14:textId="77777777" w:rsidR="00125F07" w:rsidRPr="00882BE5" w:rsidRDefault="00125F07" w:rsidP="00882BE5">
            <w:pPr>
              <w:spacing w:after="0"/>
              <w:ind w:left="86" w:right="173" w:firstLine="634"/>
              <w:jc w:val="both"/>
              <w:rPr>
                <w:rFonts w:ascii="GHEA Grapalat" w:hAnsi="GHEA Grapalat"/>
                <w:bCs/>
                <w:sz w:val="24"/>
                <w:szCs w:val="24"/>
                <w:lang w:val="hy-AM"/>
              </w:rPr>
            </w:pPr>
          </w:p>
          <w:p w14:paraId="5B375779" w14:textId="77777777" w:rsidR="00125F07" w:rsidRPr="00882BE5" w:rsidRDefault="00125F07" w:rsidP="00882BE5">
            <w:pPr>
              <w:spacing w:after="0"/>
              <w:ind w:left="86" w:right="173" w:firstLine="634"/>
              <w:jc w:val="both"/>
              <w:rPr>
                <w:rFonts w:ascii="GHEA Grapalat" w:hAnsi="GHEA Grapalat"/>
                <w:bCs/>
                <w:sz w:val="24"/>
                <w:szCs w:val="24"/>
                <w:lang w:val="hy-AM"/>
              </w:rPr>
            </w:pPr>
          </w:p>
          <w:p w14:paraId="74F1D886" w14:textId="77777777" w:rsidR="00125F07" w:rsidRPr="00882BE5" w:rsidRDefault="00125F07" w:rsidP="00882BE5">
            <w:pPr>
              <w:spacing w:after="0"/>
              <w:ind w:left="86" w:right="173" w:firstLine="634"/>
              <w:jc w:val="both"/>
              <w:rPr>
                <w:rFonts w:ascii="GHEA Grapalat" w:hAnsi="GHEA Grapalat"/>
                <w:bCs/>
                <w:sz w:val="24"/>
                <w:szCs w:val="24"/>
                <w:lang w:val="hy-AM"/>
              </w:rPr>
            </w:pPr>
          </w:p>
          <w:p w14:paraId="63ED5E36" w14:textId="77777777" w:rsidR="00125F07" w:rsidRPr="00882BE5" w:rsidRDefault="00125F07" w:rsidP="00882BE5">
            <w:pPr>
              <w:spacing w:after="0"/>
              <w:ind w:left="86" w:right="173" w:firstLine="634"/>
              <w:jc w:val="both"/>
              <w:rPr>
                <w:rFonts w:ascii="GHEA Grapalat" w:hAnsi="GHEA Grapalat"/>
                <w:bCs/>
                <w:sz w:val="24"/>
                <w:szCs w:val="24"/>
                <w:lang w:val="hy-AM"/>
              </w:rPr>
            </w:pPr>
          </w:p>
          <w:p w14:paraId="65B758FB" w14:textId="77777777" w:rsidR="00125F07" w:rsidRPr="00882BE5" w:rsidRDefault="00125F07" w:rsidP="00882BE5">
            <w:pPr>
              <w:spacing w:after="0"/>
              <w:ind w:left="86" w:right="173" w:firstLine="634"/>
              <w:jc w:val="both"/>
              <w:rPr>
                <w:rFonts w:ascii="GHEA Grapalat" w:hAnsi="GHEA Grapalat"/>
                <w:bCs/>
                <w:sz w:val="24"/>
                <w:szCs w:val="24"/>
                <w:lang w:val="hy-AM"/>
              </w:rPr>
            </w:pPr>
          </w:p>
          <w:p w14:paraId="5E406516" w14:textId="77777777" w:rsidR="00125F07" w:rsidRPr="00882BE5" w:rsidRDefault="00125F07" w:rsidP="00882BE5">
            <w:pPr>
              <w:spacing w:after="0"/>
              <w:ind w:left="86" w:right="173" w:firstLine="634"/>
              <w:jc w:val="both"/>
              <w:rPr>
                <w:rFonts w:ascii="GHEA Grapalat" w:hAnsi="GHEA Grapalat"/>
                <w:bCs/>
                <w:sz w:val="24"/>
                <w:szCs w:val="24"/>
                <w:lang w:val="hy-AM"/>
              </w:rPr>
            </w:pPr>
          </w:p>
          <w:p w14:paraId="3F3A91ED" w14:textId="77777777" w:rsidR="00125F07" w:rsidRPr="00882BE5" w:rsidRDefault="00125F07" w:rsidP="00882BE5">
            <w:pPr>
              <w:spacing w:after="0"/>
              <w:ind w:left="86" w:right="173" w:firstLine="634"/>
              <w:jc w:val="both"/>
              <w:rPr>
                <w:rFonts w:ascii="GHEA Grapalat" w:hAnsi="GHEA Grapalat"/>
                <w:bCs/>
                <w:sz w:val="24"/>
                <w:szCs w:val="24"/>
                <w:lang w:val="hy-AM"/>
              </w:rPr>
            </w:pPr>
          </w:p>
          <w:p w14:paraId="399C763E" w14:textId="77777777" w:rsidR="00125F07" w:rsidRPr="00882BE5" w:rsidRDefault="00125F07" w:rsidP="00882BE5">
            <w:pPr>
              <w:spacing w:after="0"/>
              <w:ind w:left="86" w:right="173" w:firstLine="634"/>
              <w:jc w:val="both"/>
              <w:rPr>
                <w:rFonts w:ascii="GHEA Grapalat" w:hAnsi="GHEA Grapalat"/>
                <w:bCs/>
                <w:sz w:val="24"/>
                <w:szCs w:val="24"/>
                <w:lang w:val="hy-AM"/>
              </w:rPr>
            </w:pPr>
          </w:p>
          <w:p w14:paraId="35667E13" w14:textId="77777777" w:rsidR="00125F07" w:rsidRPr="00882BE5" w:rsidRDefault="00125F07" w:rsidP="00882BE5">
            <w:pPr>
              <w:spacing w:after="0"/>
              <w:ind w:left="86" w:right="173" w:firstLine="634"/>
              <w:jc w:val="both"/>
              <w:rPr>
                <w:rFonts w:ascii="GHEA Grapalat" w:hAnsi="GHEA Grapalat"/>
                <w:bCs/>
                <w:sz w:val="24"/>
                <w:szCs w:val="24"/>
                <w:lang w:val="hy-AM"/>
              </w:rPr>
            </w:pPr>
          </w:p>
          <w:p w14:paraId="5D88D10D" w14:textId="77777777" w:rsidR="00125F07" w:rsidRPr="00882BE5" w:rsidRDefault="00125F07" w:rsidP="00882BE5">
            <w:pPr>
              <w:spacing w:after="0"/>
              <w:ind w:left="86" w:right="173" w:firstLine="634"/>
              <w:jc w:val="both"/>
              <w:rPr>
                <w:rFonts w:ascii="GHEA Grapalat" w:hAnsi="GHEA Grapalat"/>
                <w:bCs/>
                <w:sz w:val="24"/>
                <w:szCs w:val="24"/>
                <w:lang w:val="hy-AM"/>
              </w:rPr>
            </w:pPr>
          </w:p>
          <w:p w14:paraId="030240CF" w14:textId="77777777" w:rsidR="00125F07" w:rsidRPr="00882BE5" w:rsidRDefault="00125F07" w:rsidP="00882BE5">
            <w:pPr>
              <w:spacing w:after="0"/>
              <w:ind w:left="86" w:right="173" w:firstLine="634"/>
              <w:jc w:val="both"/>
              <w:rPr>
                <w:rFonts w:ascii="GHEA Grapalat" w:hAnsi="GHEA Grapalat"/>
                <w:bCs/>
                <w:sz w:val="24"/>
                <w:szCs w:val="24"/>
                <w:lang w:val="hy-AM"/>
              </w:rPr>
            </w:pPr>
          </w:p>
          <w:p w14:paraId="3C57424B" w14:textId="77777777" w:rsidR="00125F07" w:rsidRPr="00882BE5" w:rsidRDefault="00125F07" w:rsidP="00882BE5">
            <w:pPr>
              <w:spacing w:after="0"/>
              <w:ind w:left="86" w:right="173" w:firstLine="634"/>
              <w:jc w:val="both"/>
              <w:rPr>
                <w:rFonts w:ascii="GHEA Grapalat" w:hAnsi="GHEA Grapalat"/>
                <w:bCs/>
                <w:sz w:val="24"/>
                <w:szCs w:val="24"/>
                <w:lang w:val="hy-AM"/>
              </w:rPr>
            </w:pPr>
          </w:p>
          <w:p w14:paraId="40AAA39A" w14:textId="46E942D0" w:rsidR="00C90A29" w:rsidRPr="00882BE5" w:rsidRDefault="00C90A29" w:rsidP="00882BE5">
            <w:pPr>
              <w:spacing w:after="0"/>
              <w:ind w:left="86" w:right="173" w:firstLine="634"/>
              <w:jc w:val="both"/>
              <w:rPr>
                <w:rFonts w:ascii="GHEA Grapalat" w:hAnsi="GHEA Grapalat"/>
                <w:bCs/>
                <w:sz w:val="24"/>
                <w:szCs w:val="24"/>
                <w:lang w:val="hy-AM"/>
              </w:rPr>
            </w:pPr>
          </w:p>
        </w:tc>
      </w:tr>
      <w:tr w:rsidR="002467CE" w:rsidRPr="00CF25F4" w14:paraId="3B2B6345" w14:textId="77777777" w:rsidTr="00AB6750">
        <w:trPr>
          <w:gridAfter w:val="1"/>
          <w:wAfter w:w="13" w:type="dxa"/>
          <w:tblCellSpacing w:w="0" w:type="dxa"/>
          <w:jc w:val="center"/>
        </w:trPr>
        <w:tc>
          <w:tcPr>
            <w:tcW w:w="10606" w:type="dxa"/>
            <w:gridSpan w:val="7"/>
            <w:vMerge w:val="restart"/>
            <w:shd w:val="clear" w:color="auto" w:fill="D0D0D0"/>
            <w:hideMark/>
          </w:tcPr>
          <w:p w14:paraId="606B3FEC" w14:textId="79DEBA97" w:rsidR="00AA039A" w:rsidRPr="00882BE5" w:rsidRDefault="002467CE" w:rsidP="00882BE5">
            <w:pPr>
              <w:spacing w:after="0"/>
              <w:jc w:val="center"/>
              <w:rPr>
                <w:rFonts w:ascii="GHEA Grapalat" w:eastAsia="Times New Roman" w:hAnsi="GHEA Grapalat" w:cs="Arial Unicode"/>
                <w:b/>
                <w:bCs/>
                <w:color w:val="000000"/>
                <w:sz w:val="24"/>
                <w:szCs w:val="24"/>
                <w:lang w:val="hy-AM"/>
              </w:rPr>
            </w:pPr>
            <w:r w:rsidRPr="00882BE5">
              <w:rPr>
                <w:rFonts w:ascii="GHEA Grapalat" w:eastAsia="Times New Roman" w:hAnsi="GHEA Grapalat" w:cs="Arial Unicode"/>
                <w:b/>
                <w:bCs/>
                <w:color w:val="000000"/>
                <w:sz w:val="24"/>
                <w:szCs w:val="24"/>
                <w:lang w:val="hy-AM"/>
              </w:rPr>
              <w:t>2</w:t>
            </w:r>
            <w:r w:rsidR="00AA039A" w:rsidRPr="00882BE5">
              <w:rPr>
                <w:rFonts w:ascii="GHEA Grapalat" w:eastAsia="Times New Roman" w:hAnsi="GHEA Grapalat" w:cs="Arial Unicode"/>
                <w:b/>
                <w:bCs/>
                <w:color w:val="000000"/>
                <w:sz w:val="24"/>
                <w:szCs w:val="24"/>
                <w:lang w:val="hy-AM"/>
              </w:rPr>
              <w:t xml:space="preserve">. ՀՀ </w:t>
            </w:r>
            <w:r w:rsidR="00A64068" w:rsidRPr="00882BE5">
              <w:rPr>
                <w:rFonts w:ascii="GHEA Grapalat" w:eastAsia="Times New Roman" w:hAnsi="GHEA Grapalat" w:cs="Arial Unicode"/>
                <w:b/>
                <w:bCs/>
                <w:color w:val="000000"/>
                <w:sz w:val="24"/>
                <w:szCs w:val="24"/>
                <w:lang w:val="hy-AM"/>
              </w:rPr>
              <w:t>կրթության</w:t>
            </w:r>
            <w:r w:rsidR="00A64068" w:rsidRPr="00882BE5">
              <w:rPr>
                <w:rFonts w:ascii="GHEA Grapalat" w:hAnsi="GHEA Grapalat"/>
                <w:b/>
                <w:bCs/>
                <w:sz w:val="24"/>
                <w:szCs w:val="24"/>
                <w:lang w:val="hy-AM"/>
              </w:rPr>
              <w:t>, գիտության, մշակույթի և սպորտի նախարարություն</w:t>
            </w:r>
          </w:p>
          <w:p w14:paraId="0D802C69" w14:textId="77777777" w:rsidR="002467CE" w:rsidRPr="00882BE5" w:rsidRDefault="002467CE" w:rsidP="00882BE5">
            <w:pPr>
              <w:spacing w:after="0"/>
              <w:jc w:val="both"/>
              <w:rPr>
                <w:rFonts w:ascii="GHEA Grapalat" w:eastAsia="Times New Roman" w:hAnsi="GHEA Grapalat" w:cs="Arial Unicode"/>
                <w:b/>
                <w:bCs/>
                <w:color w:val="000000"/>
                <w:sz w:val="24"/>
                <w:szCs w:val="24"/>
                <w:lang w:val="hy-AM"/>
              </w:rPr>
            </w:pPr>
          </w:p>
        </w:tc>
        <w:tc>
          <w:tcPr>
            <w:tcW w:w="3519" w:type="dxa"/>
            <w:gridSpan w:val="5"/>
            <w:shd w:val="clear" w:color="auto" w:fill="D0D0D0"/>
            <w:hideMark/>
          </w:tcPr>
          <w:p w14:paraId="09346C4C" w14:textId="23AD1753" w:rsidR="002467CE" w:rsidRPr="00882BE5" w:rsidRDefault="00A64068" w:rsidP="00882BE5">
            <w:pPr>
              <w:spacing w:after="0"/>
              <w:jc w:val="center"/>
              <w:rPr>
                <w:rFonts w:ascii="GHEA Grapalat" w:eastAsia="Times New Roman" w:hAnsi="GHEA Grapalat" w:cs="Arial Unicode"/>
                <w:b/>
                <w:bCs/>
                <w:color w:val="000000"/>
                <w:sz w:val="24"/>
                <w:szCs w:val="24"/>
              </w:rPr>
            </w:pPr>
            <w:r w:rsidRPr="00882BE5">
              <w:rPr>
                <w:rFonts w:ascii="GHEA Grapalat" w:eastAsia="Times New Roman" w:hAnsi="GHEA Grapalat" w:cs="Arial Unicode"/>
                <w:b/>
                <w:bCs/>
                <w:color w:val="000000"/>
                <w:sz w:val="24"/>
                <w:szCs w:val="24"/>
                <w:lang w:val="hy-AM"/>
              </w:rPr>
              <w:t>1</w:t>
            </w:r>
            <w:r w:rsidR="00590F24" w:rsidRPr="00882BE5">
              <w:rPr>
                <w:rFonts w:ascii="GHEA Grapalat" w:eastAsia="Times New Roman" w:hAnsi="GHEA Grapalat" w:cs="Arial Unicode"/>
                <w:b/>
                <w:bCs/>
                <w:color w:val="000000"/>
                <w:sz w:val="24"/>
                <w:szCs w:val="24"/>
                <w:lang w:val="hy-AM"/>
              </w:rPr>
              <w:t>0</w:t>
            </w:r>
            <w:r w:rsidR="002467CE" w:rsidRPr="00882BE5">
              <w:rPr>
                <w:rFonts w:ascii="GHEA Grapalat" w:eastAsia="Times New Roman" w:hAnsi="GHEA Grapalat" w:cs="Arial Unicode"/>
                <w:b/>
                <w:bCs/>
                <w:color w:val="000000"/>
                <w:sz w:val="24"/>
                <w:szCs w:val="24"/>
              </w:rPr>
              <w:t>.</w:t>
            </w:r>
            <w:r w:rsidRPr="00882BE5">
              <w:rPr>
                <w:rFonts w:ascii="GHEA Grapalat" w:eastAsia="Times New Roman" w:hAnsi="GHEA Grapalat" w:cs="Arial Unicode"/>
                <w:b/>
                <w:bCs/>
                <w:color w:val="000000"/>
                <w:sz w:val="24"/>
                <w:szCs w:val="24"/>
                <w:lang w:val="hy-AM"/>
              </w:rPr>
              <w:t>0</w:t>
            </w:r>
            <w:r w:rsidR="00590F24" w:rsidRPr="00882BE5">
              <w:rPr>
                <w:rFonts w:ascii="GHEA Grapalat" w:eastAsia="Times New Roman" w:hAnsi="GHEA Grapalat" w:cs="Arial Unicode"/>
                <w:b/>
                <w:bCs/>
                <w:color w:val="000000"/>
                <w:sz w:val="24"/>
                <w:szCs w:val="24"/>
                <w:lang w:val="hy-AM"/>
              </w:rPr>
              <w:t>6</w:t>
            </w:r>
            <w:r w:rsidR="00AA039A" w:rsidRPr="00882BE5">
              <w:rPr>
                <w:rFonts w:ascii="GHEA Grapalat" w:eastAsia="Times New Roman" w:hAnsi="GHEA Grapalat" w:cs="Arial Unicode"/>
                <w:b/>
                <w:bCs/>
                <w:color w:val="000000"/>
                <w:sz w:val="24"/>
                <w:szCs w:val="24"/>
              </w:rPr>
              <w:t>.202</w:t>
            </w:r>
            <w:r w:rsidRPr="00882BE5">
              <w:rPr>
                <w:rFonts w:ascii="GHEA Grapalat" w:eastAsia="Times New Roman" w:hAnsi="GHEA Grapalat" w:cs="Arial Unicode"/>
                <w:b/>
                <w:bCs/>
                <w:color w:val="000000"/>
                <w:sz w:val="24"/>
                <w:szCs w:val="24"/>
                <w:lang w:val="hy-AM"/>
              </w:rPr>
              <w:t>4</w:t>
            </w:r>
            <w:r w:rsidR="00AA039A" w:rsidRPr="00882BE5">
              <w:rPr>
                <w:rFonts w:ascii="GHEA Grapalat" w:eastAsia="Times New Roman" w:hAnsi="GHEA Grapalat" w:cs="Arial Unicode"/>
                <w:b/>
                <w:bCs/>
                <w:color w:val="000000"/>
                <w:sz w:val="24"/>
                <w:szCs w:val="24"/>
              </w:rPr>
              <w:t xml:space="preserve"> </w:t>
            </w:r>
            <w:r w:rsidR="002467CE" w:rsidRPr="00882BE5">
              <w:rPr>
                <w:rFonts w:ascii="GHEA Grapalat" w:eastAsia="Times New Roman" w:hAnsi="GHEA Grapalat" w:cs="Arial Unicode"/>
                <w:b/>
                <w:bCs/>
                <w:color w:val="000000"/>
                <w:sz w:val="24"/>
                <w:szCs w:val="24"/>
              </w:rPr>
              <w:t>թ.</w:t>
            </w:r>
          </w:p>
        </w:tc>
      </w:tr>
      <w:tr w:rsidR="002467CE" w:rsidRPr="00CF25F4" w14:paraId="2274B6D4" w14:textId="77777777" w:rsidTr="00AB6750">
        <w:trPr>
          <w:gridAfter w:val="1"/>
          <w:wAfter w:w="13" w:type="dxa"/>
          <w:tblCellSpacing w:w="0" w:type="dxa"/>
          <w:jc w:val="center"/>
        </w:trPr>
        <w:tc>
          <w:tcPr>
            <w:tcW w:w="10606" w:type="dxa"/>
            <w:gridSpan w:val="7"/>
            <w:vMerge/>
            <w:shd w:val="clear" w:color="auto" w:fill="FFFFFF"/>
            <w:vAlign w:val="center"/>
            <w:hideMark/>
          </w:tcPr>
          <w:p w14:paraId="0A8C28BC" w14:textId="77777777" w:rsidR="002467CE" w:rsidRPr="00882BE5" w:rsidRDefault="002467CE" w:rsidP="00882BE5">
            <w:pPr>
              <w:spacing w:after="0"/>
              <w:jc w:val="both"/>
              <w:rPr>
                <w:rFonts w:ascii="GHEA Grapalat" w:eastAsia="Times New Roman" w:hAnsi="GHEA Grapalat" w:cs="Times New Roman"/>
                <w:b/>
                <w:bCs/>
                <w:color w:val="000000"/>
                <w:sz w:val="24"/>
                <w:szCs w:val="24"/>
              </w:rPr>
            </w:pPr>
          </w:p>
        </w:tc>
        <w:tc>
          <w:tcPr>
            <w:tcW w:w="3519" w:type="dxa"/>
            <w:gridSpan w:val="5"/>
            <w:shd w:val="clear" w:color="auto" w:fill="D0D0D0"/>
            <w:hideMark/>
          </w:tcPr>
          <w:p w14:paraId="3E035F88" w14:textId="3D91EA65" w:rsidR="002467CE" w:rsidRPr="00882BE5" w:rsidRDefault="002467CE" w:rsidP="00882BE5">
            <w:pPr>
              <w:spacing w:after="0"/>
              <w:jc w:val="center"/>
              <w:rPr>
                <w:rFonts w:ascii="GHEA Grapalat" w:eastAsia="Times New Roman" w:hAnsi="GHEA Grapalat" w:cs="Arial Unicode"/>
                <w:b/>
                <w:bCs/>
                <w:color w:val="000000"/>
                <w:sz w:val="24"/>
                <w:szCs w:val="24"/>
                <w:lang w:val="hy-AM"/>
              </w:rPr>
            </w:pPr>
            <w:r w:rsidRPr="00882BE5">
              <w:rPr>
                <w:rFonts w:ascii="GHEA Grapalat" w:eastAsia="Times New Roman" w:hAnsi="GHEA Grapalat" w:cs="Arial Unicode"/>
                <w:b/>
                <w:bCs/>
                <w:color w:val="000000"/>
                <w:sz w:val="24"/>
                <w:szCs w:val="24"/>
                <w:lang w:val="hy-AM"/>
              </w:rPr>
              <w:t xml:space="preserve">N </w:t>
            </w:r>
            <w:r w:rsidR="00590F24" w:rsidRPr="00882BE5">
              <w:rPr>
                <w:rFonts w:ascii="GHEA Grapalat" w:eastAsia="Times New Roman" w:hAnsi="GHEA Grapalat" w:cs="Arial Unicode"/>
                <w:b/>
                <w:bCs/>
                <w:color w:val="000000"/>
                <w:sz w:val="24"/>
                <w:szCs w:val="24"/>
                <w:lang w:val="hy-AM"/>
              </w:rPr>
              <w:t>01/21/17706-2024</w:t>
            </w:r>
          </w:p>
        </w:tc>
      </w:tr>
      <w:tr w:rsidR="00EE20A2" w:rsidRPr="00CF25F4" w14:paraId="79616F57" w14:textId="77777777" w:rsidTr="00AB6750">
        <w:trPr>
          <w:gridAfter w:val="1"/>
          <w:wAfter w:w="13" w:type="dxa"/>
          <w:trHeight w:val="2398"/>
          <w:tblCellSpacing w:w="0" w:type="dxa"/>
          <w:jc w:val="center"/>
        </w:trPr>
        <w:tc>
          <w:tcPr>
            <w:tcW w:w="5658" w:type="dxa"/>
            <w:gridSpan w:val="2"/>
            <w:shd w:val="clear" w:color="auto" w:fill="FFFFFF"/>
            <w:hideMark/>
          </w:tcPr>
          <w:p w14:paraId="1AB87C2A" w14:textId="41585D9E" w:rsidR="00EE20A2" w:rsidRPr="00882BE5" w:rsidRDefault="00590F24" w:rsidP="00882BE5">
            <w:pPr>
              <w:spacing w:after="0"/>
              <w:ind w:left="75" w:right="75" w:firstLine="555"/>
              <w:jc w:val="both"/>
              <w:rPr>
                <w:rFonts w:ascii="GHEA Grapalat" w:hAnsi="GHEA Grapalat"/>
                <w:sz w:val="24"/>
                <w:szCs w:val="24"/>
                <w:lang w:val="hy-AM"/>
              </w:rPr>
            </w:pPr>
            <w:r w:rsidRPr="00882BE5">
              <w:rPr>
                <w:rFonts w:ascii="GHEA Grapalat" w:hAnsi="GHEA Grapalat"/>
                <w:sz w:val="24"/>
                <w:szCs w:val="24"/>
                <w:lang w:val="hy-AM"/>
              </w:rPr>
              <w:t>ՀՀ կառավարության 2023 թվականի մայիսի 11-ի «Հանքարդյունաբերության ոլորտի զարգացման ռազմավարությունը և դրանից բխող գործողությունների պլանը (մինչև 2035 թվականը) հաստատելու մասին» թիվ 730-Լ որոշման մեջ փոփոխություն կատարելու մասին» ՀՀ կառավարության որոշման նախագծի վերաբերյալ դիտողություններ և առաջարկություններ չունենք։</w:t>
            </w:r>
          </w:p>
        </w:tc>
        <w:tc>
          <w:tcPr>
            <w:tcW w:w="8467" w:type="dxa"/>
            <w:gridSpan w:val="10"/>
            <w:shd w:val="clear" w:color="auto" w:fill="FFFFFF"/>
            <w:hideMark/>
          </w:tcPr>
          <w:p w14:paraId="328026E8" w14:textId="7ECBC435" w:rsidR="00EE20A2" w:rsidRPr="00882BE5" w:rsidRDefault="00EE20A2" w:rsidP="00882BE5">
            <w:pPr>
              <w:spacing w:after="0"/>
              <w:ind w:left="95" w:hanging="95"/>
              <w:jc w:val="both"/>
              <w:rPr>
                <w:rFonts w:ascii="GHEA Grapalat" w:eastAsia="Times New Roman" w:hAnsi="GHEA Grapalat" w:cs="Times New Roman"/>
                <w:color w:val="000000"/>
                <w:sz w:val="24"/>
                <w:szCs w:val="24"/>
              </w:rPr>
            </w:pPr>
          </w:p>
        </w:tc>
      </w:tr>
      <w:tr w:rsidR="00A96B9C" w:rsidRPr="00CF25F4" w14:paraId="35793FEC" w14:textId="77777777" w:rsidTr="00AB6750">
        <w:trPr>
          <w:gridAfter w:val="1"/>
          <w:wAfter w:w="13" w:type="dxa"/>
          <w:tblCellSpacing w:w="0" w:type="dxa"/>
          <w:jc w:val="center"/>
        </w:trPr>
        <w:tc>
          <w:tcPr>
            <w:tcW w:w="10606" w:type="dxa"/>
            <w:gridSpan w:val="7"/>
            <w:vMerge w:val="restart"/>
            <w:shd w:val="clear" w:color="auto" w:fill="D0D0D0"/>
          </w:tcPr>
          <w:p w14:paraId="7D8054EB" w14:textId="770D56C3" w:rsidR="00A96B9C" w:rsidRPr="00882BE5" w:rsidRDefault="00A96B9C" w:rsidP="00882BE5">
            <w:pPr>
              <w:spacing w:after="0"/>
              <w:jc w:val="center"/>
              <w:rPr>
                <w:rFonts w:ascii="GHEA Grapalat" w:eastAsia="Times New Roman" w:hAnsi="GHEA Grapalat" w:cs="Arial Unicode"/>
                <w:b/>
                <w:bCs/>
                <w:color w:val="000000"/>
                <w:sz w:val="24"/>
                <w:szCs w:val="24"/>
              </w:rPr>
            </w:pPr>
            <w:r w:rsidRPr="00882BE5">
              <w:rPr>
                <w:rFonts w:ascii="GHEA Grapalat" w:eastAsia="Times New Roman" w:hAnsi="GHEA Grapalat" w:cs="Arial Unicode"/>
                <w:b/>
                <w:bCs/>
                <w:color w:val="000000"/>
                <w:sz w:val="24"/>
                <w:szCs w:val="24"/>
                <w:lang w:val="hy-AM"/>
              </w:rPr>
              <w:t>3</w:t>
            </w:r>
            <w:r w:rsidRPr="00882BE5">
              <w:rPr>
                <w:rFonts w:ascii="GHEA Grapalat" w:eastAsia="Times New Roman" w:hAnsi="GHEA Grapalat" w:cs="Arial Unicode"/>
                <w:b/>
                <w:bCs/>
                <w:color w:val="000000"/>
                <w:sz w:val="24"/>
                <w:szCs w:val="24"/>
              </w:rPr>
              <w:t xml:space="preserve">. ՀՀ </w:t>
            </w:r>
            <w:r w:rsidR="00A64068" w:rsidRPr="00882BE5">
              <w:rPr>
                <w:rFonts w:ascii="GHEA Grapalat" w:eastAsia="Times New Roman" w:hAnsi="GHEA Grapalat" w:cs="Arial Unicode"/>
                <w:b/>
                <w:bCs/>
                <w:color w:val="000000"/>
                <w:sz w:val="24"/>
                <w:szCs w:val="24"/>
                <w:lang w:val="hy-AM"/>
              </w:rPr>
              <w:t>ներքին գործերի</w:t>
            </w:r>
            <w:r w:rsidRPr="00882BE5">
              <w:rPr>
                <w:rFonts w:ascii="GHEA Grapalat" w:eastAsia="Times New Roman" w:hAnsi="GHEA Grapalat" w:cs="Arial Unicode"/>
                <w:b/>
                <w:bCs/>
                <w:color w:val="000000"/>
                <w:sz w:val="24"/>
                <w:szCs w:val="24"/>
              </w:rPr>
              <w:t xml:space="preserve"> նախարարություն</w:t>
            </w:r>
          </w:p>
          <w:p w14:paraId="002E31CC" w14:textId="77777777" w:rsidR="00A96B9C" w:rsidRPr="00882BE5" w:rsidRDefault="00A96B9C" w:rsidP="00882BE5">
            <w:pPr>
              <w:spacing w:after="0"/>
              <w:jc w:val="both"/>
              <w:rPr>
                <w:rFonts w:ascii="GHEA Grapalat" w:eastAsia="Times New Roman" w:hAnsi="GHEA Grapalat" w:cs="Arial Unicode"/>
                <w:b/>
                <w:bCs/>
                <w:color w:val="000000"/>
                <w:sz w:val="24"/>
                <w:szCs w:val="24"/>
              </w:rPr>
            </w:pPr>
          </w:p>
        </w:tc>
        <w:tc>
          <w:tcPr>
            <w:tcW w:w="3519" w:type="dxa"/>
            <w:gridSpan w:val="5"/>
            <w:shd w:val="clear" w:color="auto" w:fill="D0D0D0"/>
          </w:tcPr>
          <w:p w14:paraId="07391F7A" w14:textId="46018D40" w:rsidR="00A96B9C" w:rsidRPr="00882BE5" w:rsidRDefault="00590F24" w:rsidP="00882BE5">
            <w:pPr>
              <w:spacing w:after="0"/>
              <w:jc w:val="center"/>
              <w:rPr>
                <w:rFonts w:ascii="GHEA Grapalat" w:eastAsia="Times New Roman" w:hAnsi="GHEA Grapalat" w:cs="Times New Roman"/>
                <w:b/>
                <w:bCs/>
                <w:color w:val="000000"/>
                <w:sz w:val="24"/>
                <w:szCs w:val="24"/>
              </w:rPr>
            </w:pPr>
            <w:r w:rsidRPr="00882BE5">
              <w:rPr>
                <w:rFonts w:ascii="GHEA Grapalat" w:eastAsia="Times New Roman" w:hAnsi="GHEA Grapalat" w:cs="Arial Unicode"/>
                <w:b/>
                <w:bCs/>
                <w:color w:val="000000"/>
                <w:sz w:val="24"/>
                <w:szCs w:val="24"/>
                <w:lang w:val="hy-AM"/>
              </w:rPr>
              <w:t>10</w:t>
            </w:r>
            <w:r w:rsidRPr="00882BE5">
              <w:rPr>
                <w:rFonts w:ascii="GHEA Grapalat" w:eastAsia="Times New Roman" w:hAnsi="GHEA Grapalat" w:cs="Arial Unicode"/>
                <w:b/>
                <w:bCs/>
                <w:color w:val="000000"/>
                <w:sz w:val="24"/>
                <w:szCs w:val="24"/>
              </w:rPr>
              <w:t>.</w:t>
            </w:r>
            <w:r w:rsidRPr="00882BE5">
              <w:rPr>
                <w:rFonts w:ascii="GHEA Grapalat" w:eastAsia="Times New Roman" w:hAnsi="GHEA Grapalat" w:cs="Arial Unicode"/>
                <w:b/>
                <w:bCs/>
                <w:color w:val="000000"/>
                <w:sz w:val="24"/>
                <w:szCs w:val="24"/>
                <w:lang w:val="hy-AM"/>
              </w:rPr>
              <w:t>06</w:t>
            </w:r>
            <w:r w:rsidRPr="00882BE5">
              <w:rPr>
                <w:rFonts w:ascii="GHEA Grapalat" w:eastAsia="Times New Roman" w:hAnsi="GHEA Grapalat" w:cs="Arial Unicode"/>
                <w:b/>
                <w:bCs/>
                <w:color w:val="000000"/>
                <w:sz w:val="24"/>
                <w:szCs w:val="24"/>
              </w:rPr>
              <w:t>.202</w:t>
            </w:r>
            <w:r w:rsidRPr="00882BE5">
              <w:rPr>
                <w:rFonts w:ascii="GHEA Grapalat" w:eastAsia="Times New Roman" w:hAnsi="GHEA Grapalat" w:cs="Arial Unicode"/>
                <w:b/>
                <w:bCs/>
                <w:color w:val="000000"/>
                <w:sz w:val="24"/>
                <w:szCs w:val="24"/>
                <w:lang w:val="hy-AM"/>
              </w:rPr>
              <w:t>4</w:t>
            </w:r>
            <w:r w:rsidRPr="00882BE5">
              <w:rPr>
                <w:rFonts w:ascii="GHEA Grapalat" w:eastAsia="Times New Roman" w:hAnsi="GHEA Grapalat" w:cs="Arial Unicode"/>
                <w:b/>
                <w:bCs/>
                <w:color w:val="000000"/>
                <w:sz w:val="24"/>
                <w:szCs w:val="24"/>
              </w:rPr>
              <w:t xml:space="preserve"> թ.</w:t>
            </w:r>
          </w:p>
        </w:tc>
      </w:tr>
      <w:tr w:rsidR="00A96B9C" w:rsidRPr="00CF25F4" w14:paraId="47EFA14F" w14:textId="77777777" w:rsidTr="00AB6750">
        <w:trPr>
          <w:gridAfter w:val="1"/>
          <w:wAfter w:w="13" w:type="dxa"/>
          <w:tblCellSpacing w:w="0" w:type="dxa"/>
          <w:jc w:val="center"/>
        </w:trPr>
        <w:tc>
          <w:tcPr>
            <w:tcW w:w="10606" w:type="dxa"/>
            <w:gridSpan w:val="7"/>
            <w:vMerge/>
            <w:shd w:val="clear" w:color="auto" w:fill="D0D0D0"/>
            <w:vAlign w:val="center"/>
          </w:tcPr>
          <w:p w14:paraId="453D1272" w14:textId="77777777" w:rsidR="00A96B9C" w:rsidRPr="00882BE5" w:rsidRDefault="00A96B9C" w:rsidP="00882BE5">
            <w:pPr>
              <w:spacing w:after="0"/>
              <w:jc w:val="both"/>
              <w:rPr>
                <w:rFonts w:ascii="GHEA Grapalat" w:eastAsia="Times New Roman" w:hAnsi="GHEA Grapalat" w:cs="Arial Unicode"/>
                <w:b/>
                <w:bCs/>
                <w:color w:val="000000"/>
                <w:sz w:val="24"/>
                <w:szCs w:val="24"/>
              </w:rPr>
            </w:pPr>
          </w:p>
        </w:tc>
        <w:tc>
          <w:tcPr>
            <w:tcW w:w="3519" w:type="dxa"/>
            <w:gridSpan w:val="5"/>
            <w:shd w:val="clear" w:color="auto" w:fill="D0D0D0"/>
          </w:tcPr>
          <w:p w14:paraId="52F97AFA" w14:textId="4D362E33" w:rsidR="00A96B9C" w:rsidRPr="00882BE5" w:rsidRDefault="00A96B9C" w:rsidP="00882BE5">
            <w:pPr>
              <w:spacing w:after="0"/>
              <w:jc w:val="center"/>
              <w:rPr>
                <w:rFonts w:ascii="GHEA Grapalat" w:eastAsia="Times New Roman" w:hAnsi="GHEA Grapalat" w:cs="Arial Unicode"/>
                <w:b/>
                <w:bCs/>
                <w:color w:val="000000"/>
                <w:sz w:val="24"/>
                <w:szCs w:val="24"/>
              </w:rPr>
            </w:pPr>
            <w:r w:rsidRPr="00882BE5">
              <w:rPr>
                <w:rFonts w:ascii="GHEA Grapalat" w:eastAsia="Times New Roman" w:hAnsi="GHEA Grapalat" w:cs="Arial Unicode"/>
                <w:b/>
                <w:bCs/>
                <w:color w:val="000000"/>
                <w:sz w:val="24"/>
                <w:szCs w:val="24"/>
              </w:rPr>
              <w:t xml:space="preserve">N </w:t>
            </w:r>
            <w:r w:rsidR="00590F24" w:rsidRPr="00882BE5">
              <w:rPr>
                <w:rFonts w:ascii="GHEA Grapalat" w:eastAsia="Times New Roman" w:hAnsi="GHEA Grapalat" w:cs="Arial Unicode"/>
                <w:b/>
                <w:bCs/>
                <w:color w:val="000000"/>
                <w:sz w:val="24"/>
                <w:szCs w:val="24"/>
              </w:rPr>
              <w:t>43/6/92473-24</w:t>
            </w:r>
          </w:p>
        </w:tc>
      </w:tr>
      <w:tr w:rsidR="0001498A" w:rsidRPr="005052E6" w14:paraId="57A88876" w14:textId="77777777" w:rsidTr="00AB6750">
        <w:trPr>
          <w:gridAfter w:val="1"/>
          <w:wAfter w:w="13" w:type="dxa"/>
          <w:trHeight w:val="4576"/>
          <w:tblCellSpacing w:w="0" w:type="dxa"/>
          <w:jc w:val="center"/>
        </w:trPr>
        <w:tc>
          <w:tcPr>
            <w:tcW w:w="5573" w:type="dxa"/>
            <w:tcBorders>
              <w:bottom w:val="single" w:sz="4" w:space="0" w:color="auto"/>
            </w:tcBorders>
            <w:shd w:val="clear" w:color="auto" w:fill="auto"/>
            <w:vAlign w:val="center"/>
          </w:tcPr>
          <w:p w14:paraId="19D47C30" w14:textId="44BA0C25" w:rsidR="0001498A" w:rsidRPr="00882BE5" w:rsidRDefault="00590F24" w:rsidP="00882BE5">
            <w:pPr>
              <w:spacing w:after="0"/>
              <w:ind w:left="75" w:right="75" w:firstLine="67"/>
              <w:jc w:val="both"/>
              <w:rPr>
                <w:rFonts w:ascii="GHEA Grapalat" w:hAnsi="GHEA Grapalat"/>
                <w:sz w:val="24"/>
                <w:szCs w:val="24"/>
                <w:lang w:val="hy-AM"/>
              </w:rPr>
            </w:pPr>
            <w:r w:rsidRPr="00882BE5">
              <w:rPr>
                <w:rFonts w:ascii="GHEA Grapalat" w:hAnsi="GHEA Grapalat"/>
                <w:sz w:val="24"/>
                <w:szCs w:val="24"/>
                <w:shd w:val="clear" w:color="auto" w:fill="FFFFFF"/>
                <w:lang w:val="hy-AM"/>
              </w:rPr>
              <w:lastRenderedPageBreak/>
              <w:t>ՀՀ</w:t>
            </w:r>
            <w:r w:rsidRPr="00882BE5">
              <w:rPr>
                <w:rFonts w:ascii="GHEA Grapalat" w:hAnsi="GHEA Grapalat"/>
                <w:sz w:val="24"/>
                <w:szCs w:val="24"/>
                <w:shd w:val="clear" w:color="auto" w:fill="FFFFFF"/>
                <w:lang w:val="fr-FR"/>
              </w:rPr>
              <w:t xml:space="preserve"> </w:t>
            </w:r>
            <w:r w:rsidRPr="00882BE5">
              <w:rPr>
                <w:rFonts w:ascii="GHEA Grapalat" w:hAnsi="GHEA Grapalat"/>
                <w:sz w:val="24"/>
                <w:szCs w:val="24"/>
                <w:shd w:val="clear" w:color="auto" w:fill="FFFFFF"/>
                <w:lang w:val="hy-AM"/>
              </w:rPr>
              <w:t>ներքին</w:t>
            </w:r>
            <w:r w:rsidRPr="00882BE5">
              <w:rPr>
                <w:rFonts w:ascii="GHEA Grapalat" w:hAnsi="GHEA Grapalat"/>
                <w:sz w:val="24"/>
                <w:szCs w:val="24"/>
                <w:shd w:val="clear" w:color="auto" w:fill="FFFFFF"/>
                <w:lang w:val="fr-FR"/>
              </w:rPr>
              <w:t xml:space="preserve"> </w:t>
            </w:r>
            <w:r w:rsidRPr="00882BE5">
              <w:rPr>
                <w:rFonts w:ascii="GHEA Grapalat" w:hAnsi="GHEA Grapalat"/>
                <w:sz w:val="24"/>
                <w:szCs w:val="24"/>
                <w:shd w:val="clear" w:color="auto" w:fill="FFFFFF"/>
                <w:lang w:val="hy-AM"/>
              </w:rPr>
              <w:t>գործերի</w:t>
            </w:r>
            <w:r w:rsidRPr="00882BE5">
              <w:rPr>
                <w:rFonts w:ascii="GHEA Grapalat" w:hAnsi="GHEA Grapalat"/>
                <w:sz w:val="24"/>
                <w:szCs w:val="24"/>
                <w:shd w:val="clear" w:color="auto" w:fill="FFFFFF"/>
                <w:lang w:val="fr-FR"/>
              </w:rPr>
              <w:t xml:space="preserve"> </w:t>
            </w:r>
            <w:r w:rsidRPr="00882BE5">
              <w:rPr>
                <w:rFonts w:ascii="GHEA Grapalat" w:hAnsi="GHEA Grapalat"/>
                <w:sz w:val="24"/>
                <w:szCs w:val="24"/>
                <w:shd w:val="clear" w:color="auto" w:fill="FFFFFF"/>
                <w:lang w:val="hy-AM"/>
              </w:rPr>
              <w:t>նախարարությունում ուսումնասիրվել</w:t>
            </w:r>
            <w:r w:rsidRPr="00882BE5">
              <w:rPr>
                <w:rFonts w:ascii="GHEA Grapalat" w:hAnsi="GHEA Grapalat"/>
                <w:sz w:val="24"/>
                <w:szCs w:val="24"/>
                <w:shd w:val="clear" w:color="auto" w:fill="FFFFFF"/>
                <w:lang w:val="fr-FR"/>
              </w:rPr>
              <w:t xml:space="preserve"> </w:t>
            </w:r>
            <w:r w:rsidRPr="00882BE5">
              <w:rPr>
                <w:rFonts w:ascii="GHEA Grapalat" w:hAnsi="GHEA Grapalat"/>
                <w:sz w:val="24"/>
                <w:szCs w:val="24"/>
                <w:shd w:val="clear" w:color="auto" w:fill="FFFFFF"/>
                <w:lang w:val="hy-AM"/>
              </w:rPr>
              <w:t xml:space="preserve">է </w:t>
            </w:r>
            <w:r w:rsidRPr="00882BE5">
              <w:rPr>
                <w:rFonts w:ascii="GHEA Grapalat" w:hAnsi="GHEA Grapalat"/>
                <w:sz w:val="24"/>
                <w:szCs w:val="24"/>
                <w:lang w:val="hy-AM"/>
              </w:rPr>
              <w:t>«Հանքարդյունաբերության ոլորտի զարգացման ռազմավարությունը և դրանից բխող գործողությունների պլանը (մինչև 2035 թվականը) հաստատելու մասին» թիվ 730-Լ որոշման մեջ փոփոխություն կատարելու մասին» ՀՀ կառավարության որոշման նախագիծը, որի վերաբերյալ առաջարկություններ և առարկություններ չկան։</w:t>
            </w:r>
          </w:p>
        </w:tc>
        <w:tc>
          <w:tcPr>
            <w:tcW w:w="8552" w:type="dxa"/>
            <w:gridSpan w:val="11"/>
            <w:tcBorders>
              <w:bottom w:val="single" w:sz="4" w:space="0" w:color="auto"/>
            </w:tcBorders>
            <w:shd w:val="clear" w:color="auto" w:fill="auto"/>
            <w:vAlign w:val="center"/>
          </w:tcPr>
          <w:p w14:paraId="051D6F13" w14:textId="77777777" w:rsidR="0001498A" w:rsidRPr="00882BE5" w:rsidRDefault="0001498A" w:rsidP="00882BE5">
            <w:pPr>
              <w:spacing w:after="0"/>
              <w:jc w:val="both"/>
              <w:rPr>
                <w:rFonts w:ascii="GHEA Grapalat" w:eastAsia="Times New Roman" w:hAnsi="GHEA Grapalat" w:cs="Times New Roman"/>
                <w:color w:val="000000"/>
                <w:sz w:val="24"/>
                <w:szCs w:val="24"/>
                <w:lang w:val="hy-AM"/>
              </w:rPr>
            </w:pPr>
          </w:p>
          <w:p w14:paraId="4E0E641E" w14:textId="77777777" w:rsidR="007212A8" w:rsidRPr="00882BE5" w:rsidRDefault="007212A8" w:rsidP="00882BE5">
            <w:pPr>
              <w:spacing w:after="0"/>
              <w:jc w:val="both"/>
              <w:rPr>
                <w:rFonts w:ascii="GHEA Grapalat" w:eastAsia="Times New Roman" w:hAnsi="GHEA Grapalat" w:cs="Times New Roman"/>
                <w:color w:val="000000"/>
                <w:sz w:val="24"/>
                <w:szCs w:val="24"/>
                <w:lang w:val="hy-AM"/>
              </w:rPr>
            </w:pPr>
          </w:p>
          <w:p w14:paraId="097B56C4" w14:textId="77777777" w:rsidR="007212A8" w:rsidRPr="00882BE5" w:rsidRDefault="007212A8" w:rsidP="00882BE5">
            <w:pPr>
              <w:spacing w:after="0"/>
              <w:jc w:val="both"/>
              <w:rPr>
                <w:rFonts w:ascii="GHEA Grapalat" w:eastAsia="Times New Roman" w:hAnsi="GHEA Grapalat" w:cs="Times New Roman"/>
                <w:color w:val="000000"/>
                <w:sz w:val="24"/>
                <w:szCs w:val="24"/>
                <w:lang w:val="hy-AM"/>
              </w:rPr>
            </w:pPr>
          </w:p>
          <w:p w14:paraId="62A9724B" w14:textId="77777777" w:rsidR="007212A8" w:rsidRPr="00882BE5" w:rsidRDefault="007212A8" w:rsidP="00882BE5">
            <w:pPr>
              <w:spacing w:after="0"/>
              <w:jc w:val="both"/>
              <w:rPr>
                <w:rFonts w:ascii="GHEA Grapalat" w:eastAsia="Times New Roman" w:hAnsi="GHEA Grapalat" w:cs="Times New Roman"/>
                <w:color w:val="000000"/>
                <w:sz w:val="24"/>
                <w:szCs w:val="24"/>
                <w:lang w:val="hy-AM"/>
              </w:rPr>
            </w:pPr>
          </w:p>
          <w:p w14:paraId="2943030E" w14:textId="77777777" w:rsidR="007212A8" w:rsidRPr="00882BE5" w:rsidRDefault="007212A8" w:rsidP="00882BE5">
            <w:pPr>
              <w:spacing w:after="0"/>
              <w:jc w:val="both"/>
              <w:rPr>
                <w:rFonts w:ascii="GHEA Grapalat" w:eastAsia="Times New Roman" w:hAnsi="GHEA Grapalat" w:cs="Times New Roman"/>
                <w:color w:val="000000"/>
                <w:sz w:val="24"/>
                <w:szCs w:val="24"/>
                <w:lang w:val="hy-AM"/>
              </w:rPr>
            </w:pPr>
          </w:p>
          <w:p w14:paraId="4233A838" w14:textId="77777777" w:rsidR="007212A8" w:rsidRPr="00882BE5" w:rsidRDefault="007212A8" w:rsidP="00882BE5">
            <w:pPr>
              <w:spacing w:after="0"/>
              <w:jc w:val="both"/>
              <w:rPr>
                <w:rFonts w:ascii="GHEA Grapalat" w:eastAsia="Times New Roman" w:hAnsi="GHEA Grapalat" w:cs="Times New Roman"/>
                <w:color w:val="000000"/>
                <w:sz w:val="24"/>
                <w:szCs w:val="24"/>
                <w:lang w:val="hy-AM"/>
              </w:rPr>
            </w:pPr>
          </w:p>
          <w:p w14:paraId="0F820025" w14:textId="77777777" w:rsidR="007212A8" w:rsidRPr="00882BE5" w:rsidRDefault="007212A8" w:rsidP="00882BE5">
            <w:pPr>
              <w:spacing w:after="0"/>
              <w:jc w:val="both"/>
              <w:rPr>
                <w:rFonts w:ascii="GHEA Grapalat" w:eastAsia="Times New Roman" w:hAnsi="GHEA Grapalat" w:cs="Times New Roman"/>
                <w:color w:val="000000"/>
                <w:sz w:val="24"/>
                <w:szCs w:val="24"/>
                <w:lang w:val="hy-AM"/>
              </w:rPr>
            </w:pPr>
          </w:p>
          <w:p w14:paraId="4E1F0325" w14:textId="77777777" w:rsidR="007212A8" w:rsidRPr="00882BE5" w:rsidRDefault="007212A8" w:rsidP="00882BE5">
            <w:pPr>
              <w:spacing w:after="0"/>
              <w:jc w:val="both"/>
              <w:rPr>
                <w:rFonts w:ascii="GHEA Grapalat" w:eastAsia="Times New Roman" w:hAnsi="GHEA Grapalat" w:cs="Times New Roman"/>
                <w:color w:val="000000"/>
                <w:sz w:val="24"/>
                <w:szCs w:val="24"/>
                <w:lang w:val="hy-AM"/>
              </w:rPr>
            </w:pPr>
          </w:p>
          <w:p w14:paraId="24EFE0D9" w14:textId="77777777" w:rsidR="007212A8" w:rsidRPr="00882BE5" w:rsidRDefault="007212A8" w:rsidP="00882BE5">
            <w:pPr>
              <w:spacing w:after="0"/>
              <w:jc w:val="both"/>
              <w:rPr>
                <w:rFonts w:ascii="GHEA Grapalat" w:eastAsia="Times New Roman" w:hAnsi="GHEA Grapalat" w:cs="Times New Roman"/>
                <w:color w:val="000000"/>
                <w:sz w:val="24"/>
                <w:szCs w:val="24"/>
                <w:lang w:val="hy-AM"/>
              </w:rPr>
            </w:pPr>
          </w:p>
          <w:p w14:paraId="6AA0D3F4" w14:textId="77777777" w:rsidR="007212A8" w:rsidRPr="00882BE5" w:rsidRDefault="007212A8" w:rsidP="00882BE5">
            <w:pPr>
              <w:spacing w:after="0"/>
              <w:jc w:val="both"/>
              <w:rPr>
                <w:rFonts w:ascii="GHEA Grapalat" w:eastAsia="Times New Roman" w:hAnsi="GHEA Grapalat" w:cs="Times New Roman"/>
                <w:color w:val="000000"/>
                <w:sz w:val="24"/>
                <w:szCs w:val="24"/>
                <w:lang w:val="hy-AM"/>
              </w:rPr>
            </w:pPr>
          </w:p>
          <w:p w14:paraId="07C97C0C" w14:textId="0CFF55DC" w:rsidR="00F174B9" w:rsidRPr="00882BE5" w:rsidRDefault="00F174B9" w:rsidP="00882BE5">
            <w:pPr>
              <w:spacing w:after="0"/>
              <w:ind w:left="75" w:right="135" w:firstLine="180"/>
              <w:jc w:val="both"/>
              <w:rPr>
                <w:rFonts w:ascii="GHEA Grapalat" w:eastAsia="Times New Roman" w:hAnsi="GHEA Grapalat" w:cs="Times New Roman"/>
                <w:color w:val="000000"/>
                <w:sz w:val="24"/>
                <w:szCs w:val="24"/>
                <w:lang w:val="hy-AM"/>
              </w:rPr>
            </w:pPr>
          </w:p>
        </w:tc>
      </w:tr>
      <w:tr w:rsidR="00A96B9C" w:rsidRPr="00CF25F4" w14:paraId="507F5EF5" w14:textId="77777777" w:rsidTr="00AB6750">
        <w:trPr>
          <w:gridAfter w:val="1"/>
          <w:wAfter w:w="13" w:type="dxa"/>
          <w:tblCellSpacing w:w="0" w:type="dxa"/>
          <w:jc w:val="center"/>
        </w:trPr>
        <w:tc>
          <w:tcPr>
            <w:tcW w:w="10606" w:type="dxa"/>
            <w:gridSpan w:val="7"/>
            <w:vMerge w:val="restart"/>
            <w:shd w:val="clear" w:color="auto" w:fill="D0D0D0"/>
            <w:hideMark/>
          </w:tcPr>
          <w:p w14:paraId="29F94D60" w14:textId="7850DD78" w:rsidR="00A96B9C" w:rsidRPr="00882BE5" w:rsidRDefault="00A96B9C" w:rsidP="00882BE5">
            <w:pPr>
              <w:spacing w:after="0"/>
              <w:jc w:val="center"/>
              <w:rPr>
                <w:rFonts w:ascii="GHEA Grapalat" w:eastAsia="Times New Roman" w:hAnsi="GHEA Grapalat" w:cs="Arial Unicode"/>
                <w:b/>
                <w:bCs/>
                <w:color w:val="000000"/>
                <w:sz w:val="24"/>
                <w:szCs w:val="24"/>
                <w:lang w:val="hy-AM"/>
              </w:rPr>
            </w:pPr>
            <w:r w:rsidRPr="00882BE5">
              <w:rPr>
                <w:rFonts w:ascii="GHEA Grapalat" w:eastAsia="Times New Roman" w:hAnsi="GHEA Grapalat" w:cs="Arial Unicode"/>
                <w:b/>
                <w:bCs/>
                <w:color w:val="000000"/>
                <w:sz w:val="24"/>
                <w:szCs w:val="24"/>
                <w:lang w:val="hy-AM"/>
              </w:rPr>
              <w:t xml:space="preserve">4. ՀՀ </w:t>
            </w:r>
            <w:r w:rsidR="005A65C1" w:rsidRPr="00882BE5">
              <w:rPr>
                <w:rFonts w:ascii="GHEA Grapalat" w:eastAsia="Times New Roman" w:hAnsi="GHEA Grapalat" w:cs="Arial Unicode"/>
                <w:b/>
                <w:bCs/>
                <w:color w:val="000000"/>
                <w:sz w:val="24"/>
                <w:szCs w:val="24"/>
                <w:lang w:val="hy-AM"/>
              </w:rPr>
              <w:t>աշխատանքի և սոցիալական հարցերի</w:t>
            </w:r>
            <w:r w:rsidRPr="00882BE5">
              <w:rPr>
                <w:rFonts w:ascii="GHEA Grapalat" w:eastAsia="Times New Roman" w:hAnsi="GHEA Grapalat" w:cs="Arial Unicode"/>
                <w:b/>
                <w:bCs/>
                <w:color w:val="000000"/>
                <w:sz w:val="24"/>
                <w:szCs w:val="24"/>
                <w:lang w:val="hy-AM"/>
              </w:rPr>
              <w:t xml:space="preserve"> նախարարություն</w:t>
            </w:r>
          </w:p>
          <w:p w14:paraId="5C1A1D96" w14:textId="77777777" w:rsidR="00A96B9C" w:rsidRPr="00882BE5" w:rsidRDefault="00A96B9C" w:rsidP="00882BE5">
            <w:pPr>
              <w:spacing w:after="0"/>
              <w:jc w:val="both"/>
              <w:rPr>
                <w:rFonts w:ascii="GHEA Grapalat" w:eastAsia="Times New Roman" w:hAnsi="GHEA Grapalat" w:cs="Arial Unicode"/>
                <w:b/>
                <w:bCs/>
                <w:color w:val="000000"/>
                <w:sz w:val="24"/>
                <w:szCs w:val="24"/>
                <w:lang w:val="hy-AM"/>
              </w:rPr>
            </w:pPr>
          </w:p>
          <w:p w14:paraId="70EDE8CB" w14:textId="77777777" w:rsidR="00A96B9C" w:rsidRPr="00882BE5" w:rsidRDefault="00A96B9C" w:rsidP="00882BE5">
            <w:pPr>
              <w:spacing w:after="0"/>
              <w:jc w:val="both"/>
              <w:rPr>
                <w:rFonts w:ascii="GHEA Grapalat" w:eastAsia="Times New Roman" w:hAnsi="GHEA Grapalat" w:cs="Arial Unicode"/>
                <w:b/>
                <w:bCs/>
                <w:color w:val="000000"/>
                <w:sz w:val="24"/>
                <w:szCs w:val="24"/>
                <w:lang w:val="hy-AM"/>
              </w:rPr>
            </w:pPr>
          </w:p>
        </w:tc>
        <w:tc>
          <w:tcPr>
            <w:tcW w:w="3519" w:type="dxa"/>
            <w:gridSpan w:val="5"/>
            <w:shd w:val="clear" w:color="auto" w:fill="D0D0D0"/>
            <w:hideMark/>
          </w:tcPr>
          <w:p w14:paraId="7208A3C3" w14:textId="06C0F21F" w:rsidR="00A96B9C" w:rsidRPr="00882BE5" w:rsidRDefault="00CA3D20" w:rsidP="00882BE5">
            <w:pPr>
              <w:spacing w:after="0"/>
              <w:jc w:val="both"/>
              <w:rPr>
                <w:rFonts w:ascii="GHEA Grapalat" w:eastAsia="Times New Roman" w:hAnsi="GHEA Grapalat" w:cs="Times New Roman"/>
                <w:b/>
                <w:bCs/>
                <w:color w:val="000000"/>
                <w:sz w:val="24"/>
                <w:szCs w:val="24"/>
              </w:rPr>
            </w:pPr>
            <w:r w:rsidRPr="00882BE5">
              <w:rPr>
                <w:rFonts w:ascii="GHEA Grapalat" w:eastAsia="Times New Roman" w:hAnsi="GHEA Grapalat" w:cs="Times New Roman"/>
                <w:b/>
                <w:bCs/>
                <w:color w:val="000000"/>
                <w:sz w:val="24"/>
                <w:szCs w:val="24"/>
                <w:lang w:val="hy-AM"/>
              </w:rPr>
              <w:t xml:space="preserve">                 </w:t>
            </w:r>
            <w:r w:rsidR="00590F24" w:rsidRPr="00882BE5">
              <w:rPr>
                <w:rFonts w:ascii="GHEA Grapalat" w:eastAsia="Times New Roman" w:hAnsi="GHEA Grapalat" w:cs="Times New Roman"/>
                <w:b/>
                <w:bCs/>
                <w:color w:val="000000"/>
                <w:sz w:val="24"/>
                <w:szCs w:val="24"/>
                <w:lang w:val="hy-AM"/>
              </w:rPr>
              <w:t>13</w:t>
            </w:r>
            <w:r w:rsidR="00A96B9C" w:rsidRPr="00882BE5">
              <w:rPr>
                <w:rFonts w:ascii="GHEA Grapalat" w:eastAsia="Times New Roman" w:hAnsi="GHEA Grapalat" w:cs="Times New Roman"/>
                <w:b/>
                <w:bCs/>
                <w:color w:val="000000"/>
                <w:sz w:val="24"/>
                <w:szCs w:val="24"/>
              </w:rPr>
              <w:t>.0</w:t>
            </w:r>
            <w:r w:rsidR="00590F24" w:rsidRPr="00882BE5">
              <w:rPr>
                <w:rFonts w:ascii="GHEA Grapalat" w:eastAsia="Times New Roman" w:hAnsi="GHEA Grapalat" w:cs="Times New Roman"/>
                <w:b/>
                <w:bCs/>
                <w:color w:val="000000"/>
                <w:sz w:val="24"/>
                <w:szCs w:val="24"/>
              </w:rPr>
              <w:t>6</w:t>
            </w:r>
            <w:r w:rsidR="00A96B9C" w:rsidRPr="00882BE5">
              <w:rPr>
                <w:rFonts w:ascii="GHEA Grapalat" w:eastAsia="Times New Roman" w:hAnsi="GHEA Grapalat" w:cs="Times New Roman"/>
                <w:b/>
                <w:bCs/>
                <w:color w:val="000000"/>
                <w:sz w:val="24"/>
                <w:szCs w:val="24"/>
              </w:rPr>
              <w:t>.202</w:t>
            </w:r>
            <w:r w:rsidR="0001498A" w:rsidRPr="00882BE5">
              <w:rPr>
                <w:rFonts w:ascii="GHEA Grapalat" w:eastAsia="Times New Roman" w:hAnsi="GHEA Grapalat" w:cs="Times New Roman"/>
                <w:b/>
                <w:bCs/>
                <w:color w:val="000000"/>
                <w:sz w:val="24"/>
                <w:szCs w:val="24"/>
                <w:lang w:val="hy-AM"/>
              </w:rPr>
              <w:t>4</w:t>
            </w:r>
            <w:r w:rsidR="00A96B9C" w:rsidRPr="00882BE5">
              <w:rPr>
                <w:rFonts w:ascii="GHEA Grapalat" w:eastAsia="Times New Roman" w:hAnsi="GHEA Grapalat" w:cs="Times New Roman"/>
                <w:b/>
                <w:bCs/>
                <w:color w:val="000000"/>
                <w:sz w:val="24"/>
                <w:szCs w:val="24"/>
              </w:rPr>
              <w:t>թ.</w:t>
            </w:r>
          </w:p>
        </w:tc>
      </w:tr>
      <w:tr w:rsidR="00A96B9C" w:rsidRPr="00CF25F4" w14:paraId="5392FF79" w14:textId="77777777" w:rsidTr="00AB6750">
        <w:trPr>
          <w:gridAfter w:val="1"/>
          <w:wAfter w:w="13" w:type="dxa"/>
          <w:trHeight w:val="553"/>
          <w:tblCellSpacing w:w="0" w:type="dxa"/>
          <w:jc w:val="center"/>
        </w:trPr>
        <w:tc>
          <w:tcPr>
            <w:tcW w:w="10606" w:type="dxa"/>
            <w:gridSpan w:val="7"/>
            <w:vMerge/>
            <w:shd w:val="clear" w:color="auto" w:fill="FFFFFF"/>
            <w:vAlign w:val="center"/>
            <w:hideMark/>
          </w:tcPr>
          <w:p w14:paraId="416AC53B" w14:textId="77777777" w:rsidR="00A96B9C" w:rsidRPr="00882BE5" w:rsidRDefault="00A96B9C" w:rsidP="00882BE5">
            <w:pPr>
              <w:spacing w:after="0"/>
              <w:jc w:val="both"/>
              <w:rPr>
                <w:rFonts w:ascii="GHEA Grapalat" w:eastAsia="Times New Roman" w:hAnsi="GHEA Grapalat" w:cs="Times New Roman"/>
                <w:b/>
                <w:bCs/>
                <w:color w:val="000000"/>
                <w:sz w:val="24"/>
                <w:szCs w:val="24"/>
              </w:rPr>
            </w:pPr>
          </w:p>
        </w:tc>
        <w:tc>
          <w:tcPr>
            <w:tcW w:w="3519" w:type="dxa"/>
            <w:gridSpan w:val="5"/>
            <w:shd w:val="clear" w:color="auto" w:fill="D0D0D0"/>
            <w:hideMark/>
          </w:tcPr>
          <w:p w14:paraId="381D3550" w14:textId="6E2D771D" w:rsidR="00A96B9C" w:rsidRPr="00882BE5" w:rsidRDefault="00CA3D20" w:rsidP="00882BE5">
            <w:pPr>
              <w:spacing w:after="0"/>
              <w:jc w:val="center"/>
              <w:rPr>
                <w:rFonts w:ascii="GHEA Grapalat" w:eastAsia="Times New Roman" w:hAnsi="GHEA Grapalat" w:cs="Arial Unicode"/>
                <w:b/>
                <w:bCs/>
                <w:color w:val="000000"/>
                <w:sz w:val="24"/>
                <w:szCs w:val="24"/>
                <w:lang w:val="hy-AM"/>
              </w:rPr>
            </w:pPr>
            <w:r w:rsidRPr="00882BE5">
              <w:rPr>
                <w:rFonts w:ascii="GHEA Grapalat" w:eastAsia="Times New Roman" w:hAnsi="GHEA Grapalat" w:cs="Arial Unicode"/>
                <w:b/>
                <w:bCs/>
                <w:color w:val="000000"/>
                <w:sz w:val="24"/>
                <w:szCs w:val="24"/>
                <w:lang w:val="hy-AM"/>
              </w:rPr>
              <w:t xml:space="preserve">           </w:t>
            </w:r>
            <w:r w:rsidR="00A96B9C" w:rsidRPr="00882BE5">
              <w:rPr>
                <w:rFonts w:ascii="GHEA Grapalat" w:eastAsia="Times New Roman" w:hAnsi="GHEA Grapalat" w:cs="Arial Unicode"/>
                <w:b/>
                <w:bCs/>
                <w:color w:val="000000"/>
                <w:sz w:val="24"/>
                <w:szCs w:val="24"/>
                <w:lang w:val="hy-AM"/>
              </w:rPr>
              <w:t xml:space="preserve">N </w:t>
            </w:r>
            <w:r w:rsidR="00590F24" w:rsidRPr="00882BE5">
              <w:rPr>
                <w:rFonts w:ascii="GHEA Grapalat" w:eastAsia="Times New Roman" w:hAnsi="GHEA Grapalat" w:cs="Arial Unicode"/>
                <w:b/>
                <w:bCs/>
                <w:color w:val="000000"/>
                <w:sz w:val="24"/>
                <w:szCs w:val="24"/>
                <w:lang w:val="hy-AM"/>
              </w:rPr>
              <w:t>ԱԺ/ԳԽ-2/19150-2024</w:t>
            </w:r>
          </w:p>
        </w:tc>
      </w:tr>
      <w:tr w:rsidR="00A96B9C" w:rsidRPr="00AB6750" w14:paraId="36F00903" w14:textId="77777777" w:rsidTr="00AB6750">
        <w:trPr>
          <w:tblCellSpacing w:w="0" w:type="dxa"/>
          <w:jc w:val="center"/>
        </w:trPr>
        <w:tc>
          <w:tcPr>
            <w:tcW w:w="5573" w:type="dxa"/>
            <w:shd w:val="clear" w:color="auto" w:fill="FFFFFF"/>
            <w:hideMark/>
          </w:tcPr>
          <w:p w14:paraId="0122900A" w14:textId="77777777" w:rsidR="001647E7" w:rsidRPr="00882BE5" w:rsidRDefault="001647E7" w:rsidP="00882BE5">
            <w:pPr>
              <w:spacing w:after="0"/>
              <w:ind w:left="75" w:right="75" w:firstLine="465"/>
              <w:jc w:val="both"/>
              <w:rPr>
                <w:rFonts w:ascii="GHEA Grapalat" w:hAnsi="GHEA Grapalat"/>
                <w:sz w:val="24"/>
                <w:szCs w:val="24"/>
              </w:rPr>
            </w:pPr>
            <w:r w:rsidRPr="00882BE5">
              <w:rPr>
                <w:rFonts w:ascii="GHEA Grapalat" w:eastAsia="Times New Roman" w:hAnsi="GHEA Grapalat" w:cs="Times New Roman"/>
                <w:sz w:val="24"/>
                <w:szCs w:val="24"/>
                <w:lang w:val="hy-AM"/>
              </w:rPr>
              <w:t xml:space="preserve">«Հանքարդյունաբերության ոլորտի զարգացման ռազմավարությունը և դրանից բխող գործողությունների պլանը (մինչև 2035 թվականը) հաստատելու մասին» թիվ 730-Լ որոշման մեջ փոփոխություն կատարելու մասին» ՀՀ կառավարության որոշման նախագծի (այսուհետ՝ Նախագիծ) </w:t>
            </w:r>
            <w:r w:rsidRPr="00882BE5">
              <w:rPr>
                <w:rFonts w:ascii="GHEA Grapalat" w:hAnsi="GHEA Grapalat"/>
                <w:sz w:val="24"/>
                <w:szCs w:val="24"/>
                <w:lang w:val="hy-AM"/>
              </w:rPr>
              <w:t xml:space="preserve">վերաբերյալ ստորև ներկայացվում է հետևյալ կարծիքը. </w:t>
            </w:r>
          </w:p>
          <w:p w14:paraId="25FC8549" w14:textId="77777777" w:rsidR="001647E7" w:rsidRPr="00882BE5" w:rsidRDefault="001647E7" w:rsidP="00882BE5">
            <w:pPr>
              <w:spacing w:after="0"/>
              <w:ind w:left="75" w:right="75" w:firstLine="465"/>
              <w:jc w:val="both"/>
              <w:rPr>
                <w:rFonts w:ascii="GHEA Grapalat" w:hAnsi="GHEA Grapalat"/>
                <w:sz w:val="24"/>
                <w:szCs w:val="24"/>
                <w:lang w:val="hy-AM"/>
              </w:rPr>
            </w:pPr>
            <w:r w:rsidRPr="00882BE5">
              <w:rPr>
                <w:rFonts w:ascii="GHEA Grapalat" w:hAnsi="GHEA Grapalat"/>
                <w:sz w:val="24"/>
                <w:szCs w:val="24"/>
                <w:lang w:val="hy-AM"/>
              </w:rPr>
              <w:t xml:space="preserve">Նախագծի 1-ին կետով նախատեսվող լրացման մասով առաջարկվում է հստակեցնել, թե որ մարմինն է հանդիսանում «Յուրաքանչյուր միջոցառման համար պատասխանատու մարմինը»։ </w:t>
            </w:r>
          </w:p>
          <w:p w14:paraId="6391F718" w14:textId="77777777" w:rsidR="001647E7" w:rsidRPr="00882BE5" w:rsidRDefault="001647E7" w:rsidP="00882BE5">
            <w:pPr>
              <w:spacing w:after="0"/>
              <w:ind w:left="75" w:right="75" w:firstLine="465"/>
              <w:jc w:val="both"/>
              <w:rPr>
                <w:rFonts w:ascii="GHEA Grapalat" w:hAnsi="GHEA Grapalat"/>
                <w:sz w:val="24"/>
                <w:szCs w:val="24"/>
                <w:lang w:val="hy-AM"/>
              </w:rPr>
            </w:pPr>
            <w:r w:rsidRPr="00882BE5">
              <w:rPr>
                <w:rFonts w:ascii="GHEA Grapalat" w:hAnsi="GHEA Grapalat"/>
                <w:sz w:val="24"/>
                <w:szCs w:val="24"/>
                <w:lang w:val="hy-AM"/>
              </w:rPr>
              <w:lastRenderedPageBreak/>
              <w:t xml:space="preserve">Հարկ է նկատել, որ ՀՀ կառավարության 2023 թվականի մայիսի  11-ի N 730-Լ որոշման N 2 հավելվածով հաստատված գործողությունների պլանի 4-րդ սյունակը վերնագրված է «Կատարող(ները)» բառով, որտեղ յուրաքանչյուր միջոցառման մասով ներկայացված են կատարող և երկրորդ կամ երրորդ կամ այլ կատարողներ (այսինքն՝ համակատարողներ)։ </w:t>
            </w:r>
          </w:p>
          <w:p w14:paraId="71C13430" w14:textId="77777777" w:rsidR="001647E7" w:rsidRPr="00882BE5" w:rsidRDefault="001647E7" w:rsidP="00882BE5">
            <w:pPr>
              <w:spacing w:after="0"/>
              <w:ind w:left="75" w:right="75" w:firstLine="465"/>
              <w:jc w:val="both"/>
              <w:rPr>
                <w:rFonts w:ascii="GHEA Grapalat" w:hAnsi="GHEA Grapalat"/>
                <w:sz w:val="24"/>
                <w:szCs w:val="24"/>
                <w:lang w:val="hy-AM"/>
              </w:rPr>
            </w:pPr>
            <w:r w:rsidRPr="00882BE5">
              <w:rPr>
                <w:rFonts w:ascii="GHEA Grapalat" w:hAnsi="GHEA Grapalat"/>
                <w:sz w:val="24"/>
                <w:szCs w:val="24"/>
                <w:lang w:val="hy-AM"/>
              </w:rPr>
              <w:t xml:space="preserve">Հետևաբար, եթե սույն Նախագծի հեղինակները Նախագծի 1-ին կետով նախատեսվող լրացման «յուրաքանչյուր միջոցառման համար պատասխանատու մարմինը» բառերի կիրառությամբ նկատի ունեն միջոցառումների 1-ին կատարողներին, ապա այս մասով Նախագծի 1-ին կետով նախատեսվող լրացման նշված բառերում առաջարկվում է հստակեցում լրացնել, իսկ, եթե ոչ, ապա հարկ է նկատի ունենալ այն, որ կան միջոցառումներ, որ համակատարողների դերակատարումը շատ անուղղակի է լինելու տվյալ միջոցառումների իրացման հարցում (հնարավոր է միայն որոշակի մասնագիտական աջակցություն, օրինակ, ուղեցույցերի մշակման կամ այլ դեպքերում)։ Այս առումով Աշխատանքի և սոցիալական հարցերի նախարարությունը (այսուհետ` Նախարարություն) նշված է որպես համակատարող գործողությունների պլանի 2.2-րդ խնդրի 6-16-րդ կետերով միջոցառումների համար, որոնք հիմնականում իր </w:t>
            </w:r>
            <w:r w:rsidRPr="00882BE5">
              <w:rPr>
                <w:rFonts w:ascii="GHEA Grapalat" w:hAnsi="GHEA Grapalat"/>
                <w:sz w:val="24"/>
                <w:szCs w:val="24"/>
                <w:lang w:val="hy-AM"/>
              </w:rPr>
              <w:lastRenderedPageBreak/>
              <w:t>իրավասությունների շրջանակում ուղղակի իրականացման ենթակա միջոցառումներ չեն, այսինքն, Նախարարության դերակատարումն անուղղակի է լինելու։ Դրանով է հավանաբար պայմանավորված այն, որ գործողությունների պլանի 2.2-րդ խնդրի 6-10-րդ կետերով միջոցառումների դեպքում առաջինը նշված է «Ներքին գործերի նախարարությունը», իսկ 11-16-րդ կետերով միջոցառումների համար՝ «Տարածքային կառավարման և ենթակառուցվածքների նախարարությունը»։</w:t>
            </w:r>
          </w:p>
          <w:p w14:paraId="1BFBFD24" w14:textId="77777777" w:rsidR="001647E7" w:rsidRPr="00882BE5" w:rsidRDefault="001647E7" w:rsidP="00882BE5">
            <w:pPr>
              <w:spacing w:after="0"/>
              <w:ind w:left="75" w:right="75" w:firstLine="465"/>
              <w:jc w:val="both"/>
              <w:rPr>
                <w:rFonts w:ascii="GHEA Grapalat" w:hAnsi="GHEA Grapalat"/>
                <w:sz w:val="24"/>
                <w:szCs w:val="24"/>
                <w:lang w:val="hy-AM"/>
              </w:rPr>
            </w:pPr>
            <w:r w:rsidRPr="00882BE5">
              <w:rPr>
                <w:rFonts w:ascii="GHEA Grapalat" w:hAnsi="GHEA Grapalat"/>
                <w:sz w:val="24"/>
                <w:szCs w:val="24"/>
                <w:lang w:val="hy-AM"/>
              </w:rPr>
              <w:t xml:space="preserve">Հարկ է նկատել նաև այն, որ 2.2-րդ խնդրի 6-16-րդ կետերով միջոցառումների դեպքում համակատարողների համար տարանջատված չէ, թե ո՞ր անելիքը ո՞ր նախարարության դաշտում է, ուղղակի տվյալ կետերով միջոցառումները բաժանված են երկու խմբի՝ 2.2-րդ խնդրի 6-10-րդ կետերով և 11-16-րդ կետերով միջոցառումների խմբերի, իսկ միջոցառումների արդյունքները և կատարողները սյունակներում տեղեկատվությունը նշված է ընդհանուր։ Նման մոտեցումը խնդրահարույց է գործողությունների պլանի տվյալ միջոցառումների իրացման հարցում։ </w:t>
            </w:r>
          </w:p>
          <w:p w14:paraId="2D2B108A" w14:textId="77777777" w:rsidR="001647E7" w:rsidRPr="00882BE5" w:rsidRDefault="001647E7" w:rsidP="00882BE5">
            <w:pPr>
              <w:spacing w:after="0"/>
              <w:ind w:left="75" w:right="75" w:firstLine="465"/>
              <w:jc w:val="both"/>
              <w:rPr>
                <w:rFonts w:ascii="GHEA Grapalat" w:hAnsi="GHEA Grapalat"/>
                <w:sz w:val="24"/>
                <w:szCs w:val="24"/>
                <w:lang w:val="hy-AM"/>
              </w:rPr>
            </w:pPr>
            <w:r w:rsidRPr="00882BE5">
              <w:rPr>
                <w:rFonts w:ascii="GHEA Grapalat" w:hAnsi="GHEA Grapalat"/>
                <w:sz w:val="24"/>
                <w:szCs w:val="24"/>
                <w:lang w:val="hy-AM"/>
              </w:rPr>
              <w:t xml:space="preserve">Հատկապես, եթե սույն Նախագծի ընդունման դեպքում նախատեսվում է, որ յուրաքանչյուր մարմին յուրաքանչյուր միջոցառման իրականացման համար անհրաժեշտ ֆինանսական միջոցների </w:t>
            </w:r>
            <w:r w:rsidRPr="00882BE5">
              <w:rPr>
                <w:rFonts w:ascii="GHEA Grapalat" w:hAnsi="GHEA Grapalat"/>
                <w:sz w:val="24"/>
                <w:szCs w:val="24"/>
                <w:lang w:val="hy-AM"/>
              </w:rPr>
              <w:lastRenderedPageBreak/>
              <w:t>գնահատման հիման վրա ապահովի ֆինանսական միջոցների հատկացման նախատեսումն իր կողմից ներկայացվող բյուջետային հայտում, միջնաժամկետ ծախսերի ծրագրում կամ այլ աղբյուրներից:</w:t>
            </w:r>
          </w:p>
          <w:p w14:paraId="68265C64" w14:textId="77777777" w:rsidR="001647E7" w:rsidRPr="00882BE5" w:rsidRDefault="001647E7" w:rsidP="00882BE5">
            <w:pPr>
              <w:spacing w:after="0"/>
              <w:ind w:left="75" w:right="75" w:firstLine="465"/>
              <w:jc w:val="both"/>
              <w:rPr>
                <w:rFonts w:ascii="GHEA Grapalat" w:hAnsi="GHEA Grapalat"/>
                <w:sz w:val="24"/>
                <w:szCs w:val="24"/>
                <w:lang w:val="hy-AM"/>
              </w:rPr>
            </w:pPr>
            <w:r w:rsidRPr="00882BE5">
              <w:rPr>
                <w:rFonts w:ascii="GHEA Grapalat" w:hAnsi="GHEA Grapalat"/>
                <w:sz w:val="24"/>
                <w:szCs w:val="24"/>
                <w:lang w:val="hy-AM"/>
              </w:rPr>
              <w:t xml:space="preserve">Ընդ որում, վերադառնալով գործողությունների պլանի 2.2-րդ խնդրի 6-10-րդ կետերով միջոցառումների իրացման օրինակին, հարկ է նկատել, որ թերևս անհնար է լինելու տարանջատել, թե տվյալ կետերով միջոցառումների մասով կոնկրետ ո՞ր նախարարությունն ինչպիսի՞ ֆինանսական գնահատումներ պետք է անի և ինչպե՞ս պետք է ապահովի ֆինանսական միջոցների հատկացման նախատեսումն իր կողմից ներկայացվող բյուջետային հայտում, միջնաժամկետ ծախսերի ծրագրում կամ այլ աղբյուրներից։ Հավանաբար, այդպիսի խնդիրներից խուսափելու համար է, որ սովորաբար յուրաքանչյուր ռազմավարության հիմքում դրված է լինում կոնկրետ քայլերի հաջորդականություն՝ յուրաքանչյուր քայլի համար առանձին նշելով և տարանջատելով տվյալ քայլի կատարողներին և, ըստ անհրաժեշտության, նաև  համակատարողներին։ Այսինքն, յուրաքանչյուր գերատեսչության համար հստակ առանձնացված է լինում իր անելիքը, և յուրաքանչյուր անելիքի համար նշված է լինում հստակ ֆինանսական գնահատական, որի </w:t>
            </w:r>
            <w:r w:rsidRPr="00882BE5">
              <w:rPr>
                <w:rFonts w:ascii="GHEA Grapalat" w:hAnsi="GHEA Grapalat"/>
                <w:sz w:val="24"/>
                <w:szCs w:val="24"/>
                <w:lang w:val="hy-AM"/>
              </w:rPr>
              <w:lastRenderedPageBreak/>
              <w:t>հիման վրա էլ տվյալ մարմինները կարողանում են իրացնել իրենց գործողությունները։</w:t>
            </w:r>
          </w:p>
          <w:p w14:paraId="22B35580" w14:textId="77777777" w:rsidR="001647E7" w:rsidRPr="00882BE5" w:rsidRDefault="001647E7" w:rsidP="00882BE5">
            <w:pPr>
              <w:spacing w:after="0"/>
              <w:ind w:left="75" w:right="75" w:firstLine="465"/>
              <w:jc w:val="both"/>
              <w:rPr>
                <w:rFonts w:ascii="GHEA Grapalat" w:hAnsi="GHEA Grapalat"/>
                <w:sz w:val="24"/>
                <w:szCs w:val="24"/>
                <w:lang w:val="hy-AM"/>
              </w:rPr>
            </w:pPr>
            <w:r w:rsidRPr="00882BE5">
              <w:rPr>
                <w:rFonts w:ascii="GHEA Grapalat" w:hAnsi="GHEA Grapalat"/>
                <w:sz w:val="24"/>
                <w:szCs w:val="24"/>
                <w:lang w:val="hy-AM"/>
              </w:rPr>
              <w:t xml:space="preserve">Մինչդեռ, N 730-Լ որոշման N 2 հավելվածով հաստատված, օրինակ, 2.2-րդ խնդրի 6-16-րդ կետերով միջոցառումների դեպքում պարզ չէ, թե ինչպես է Նախագծով ներկայացվածի իրացումն ապահովվելու, նույնիսկ, եթե «յուրաքանչյուր միջոցառման համար պատասխանատու մարմինը» բառերում հստակ նշվի, որ «անհրաժեշտ ֆինանսական միջոցների գնահատման հիման վրա» </w:t>
            </w:r>
            <w:r w:rsidRPr="00882BE5">
              <w:rPr>
                <w:rFonts w:ascii="GHEA Grapalat" w:hAnsi="GHEA Grapalat"/>
                <w:b/>
                <w:sz w:val="24"/>
                <w:szCs w:val="24"/>
                <w:lang w:val="hy-AM"/>
              </w:rPr>
              <w:t>միջոցառման առաջին կատարողն է</w:t>
            </w:r>
            <w:r w:rsidRPr="00882BE5">
              <w:rPr>
                <w:rFonts w:ascii="GHEA Grapalat" w:hAnsi="GHEA Grapalat"/>
                <w:sz w:val="24"/>
                <w:szCs w:val="24"/>
                <w:lang w:val="hy-AM"/>
              </w:rPr>
              <w:t xml:space="preserve"> ապահովելու ֆինանսական միջոցների հատկացման նախատեսումն իր կողմից ներկայացվող բյուջետային հայտում, միջնաժամկետ ծախսերի ծրագրում կամ այլ աղբյուրներից: </w:t>
            </w:r>
          </w:p>
          <w:p w14:paraId="54E3DBED" w14:textId="77777777" w:rsidR="001647E7" w:rsidRPr="00882BE5" w:rsidRDefault="001647E7" w:rsidP="00882BE5">
            <w:pPr>
              <w:spacing w:after="0"/>
              <w:ind w:left="75" w:right="75" w:firstLine="465"/>
              <w:jc w:val="both"/>
              <w:rPr>
                <w:rFonts w:ascii="GHEA Grapalat" w:hAnsi="GHEA Grapalat"/>
                <w:sz w:val="24"/>
                <w:szCs w:val="24"/>
                <w:lang w:val="hy-AM"/>
              </w:rPr>
            </w:pPr>
            <w:r w:rsidRPr="00882BE5">
              <w:rPr>
                <w:rFonts w:ascii="GHEA Grapalat" w:hAnsi="GHEA Grapalat"/>
                <w:sz w:val="24"/>
                <w:szCs w:val="24"/>
                <w:lang w:val="hy-AM"/>
              </w:rPr>
              <w:t>Այսպիսով, առաջարկվում է փոփոխություններ անել N 730-Լ որոշման N 2 հավելվածով հաստատված, օրինակ, 6-16-րդ կետերով միջոցառումներում և հստակ տարանջատել այն, թե կոնկրետ ի՞նչ պետք է անի տվյալ դեպքում ՀՀ աշխատանքի և սոցիալական հարցերի նախարարությունը՝ որպես համակատարող և ի՞նչ ժամկետներում։ Հակառակ պարագայում, նախագծի ընդունման դեպքում այն իրացնելը, կարծում ենք, հնարավոր չի լինի N 730-Լ որոշման N 2 հավելվածով հաստատված, օրինակ, 2.2-րդ խնդրի 6-16-րդ կետերով միջոցառումների համար։</w:t>
            </w:r>
          </w:p>
          <w:p w14:paraId="4478F76D" w14:textId="77777777" w:rsidR="001647E7" w:rsidRPr="00882BE5" w:rsidRDefault="001647E7" w:rsidP="00882BE5">
            <w:pPr>
              <w:spacing w:after="0"/>
              <w:ind w:left="75" w:right="75" w:firstLine="465"/>
              <w:jc w:val="both"/>
              <w:rPr>
                <w:rFonts w:ascii="GHEA Grapalat" w:hAnsi="GHEA Grapalat"/>
                <w:sz w:val="24"/>
                <w:szCs w:val="24"/>
                <w:lang w:val="hy-AM"/>
              </w:rPr>
            </w:pPr>
            <w:r w:rsidRPr="00882BE5">
              <w:rPr>
                <w:rFonts w:ascii="GHEA Grapalat" w:hAnsi="GHEA Grapalat"/>
                <w:sz w:val="24"/>
                <w:szCs w:val="24"/>
                <w:lang w:val="hy-AM"/>
              </w:rPr>
              <w:lastRenderedPageBreak/>
              <w:t>Այս մասով, հարկ է նկատի ունենալ նաև այն, որ  N 730-Լ որոշման N 1-ին հավելվածով (5-րդ էջ) Տարածքային կառավարման և ենթակառուցվածքների նախարարությունն է հանդիսանում «Ծրագրի իրականացման պատասխանատու լիազոր մարմինը»։ Այսինքն, ռազմավարությամբ ներկայացված ուղղությունների (տեսլականի) իրացման հարցում պատասխանատու լիազոր մարմինը, որն էլ, կարծում ենք, ռազմավարության գործողությունների պլանի յուրաքանչյուր միջոցառման իրացման հարցում ունի իր նախօրոք մշակված ֆինանսական, թեկուզ և նախնական, գնահատականը։ Ուստի, պարզ չէ նաև, թե սույն ռազմավարության միջոցառումների մասով առանց որևէ միասնական փաստաթղթով (նորմատիվ իրավական ակտով) հաստատված ֆինանսական գնահատականների, ինչով է ուղղորդվելու միջոցառման յուրաքանչյուր «պատասխանատու մարմին»՝ որպեսզի ապահովի տվյալ միջոցառումների իրացումը՝ չխախտելով ռազմավարությամբ նախանշված տեսլականի (միջոցառումների իրականացման) համապարփակությունը։</w:t>
            </w:r>
          </w:p>
          <w:p w14:paraId="6FB8F2C0" w14:textId="77777777" w:rsidR="001647E7" w:rsidRPr="00882BE5" w:rsidRDefault="001647E7" w:rsidP="00882BE5">
            <w:pPr>
              <w:spacing w:after="0"/>
              <w:ind w:left="75" w:right="75" w:firstLine="465"/>
              <w:jc w:val="both"/>
              <w:rPr>
                <w:rFonts w:ascii="GHEA Grapalat" w:hAnsi="GHEA Grapalat"/>
                <w:sz w:val="24"/>
                <w:szCs w:val="24"/>
                <w:lang w:val="hy-AM"/>
              </w:rPr>
            </w:pPr>
            <w:r w:rsidRPr="00882BE5">
              <w:rPr>
                <w:rFonts w:ascii="GHEA Grapalat" w:hAnsi="GHEA Grapalat"/>
                <w:sz w:val="24"/>
                <w:szCs w:val="24"/>
                <w:lang w:val="hy-AM"/>
              </w:rPr>
              <w:t xml:space="preserve">Վերը նշվածը վերաբերում է նաև N 730-Լ որոշման N 2 հավելվածով հաստատված 2.3-րդ խնդրի 1-4-րդ միջոցառումներին, որտեղ «Կատարող(ները)» սյունակում Աշխատանքի և </w:t>
            </w:r>
            <w:r w:rsidRPr="00882BE5">
              <w:rPr>
                <w:rFonts w:ascii="GHEA Grapalat" w:hAnsi="GHEA Grapalat"/>
                <w:sz w:val="24"/>
                <w:szCs w:val="24"/>
                <w:lang w:val="hy-AM"/>
              </w:rPr>
              <w:lastRenderedPageBreak/>
              <w:t xml:space="preserve">սոցիալական հարցերի նախարարությունը </w:t>
            </w:r>
            <w:r w:rsidRPr="00882BE5">
              <w:rPr>
                <w:rFonts w:ascii="GHEA Grapalat" w:hAnsi="GHEA Grapalat"/>
                <w:i/>
                <w:sz w:val="24"/>
                <w:szCs w:val="24"/>
                <w:u w:val="single"/>
                <w:lang w:val="hy-AM"/>
              </w:rPr>
              <w:t>(ներկայացված է «Աշխատանքի և սոցիալական ապահովության նախարարություն» բառերով, որոնք առաջարկվում է փոփոխել «Աշխատանքի և սոցիալական հարցերի նախարարություն» բառերով)</w:t>
            </w:r>
            <w:r w:rsidRPr="00882BE5">
              <w:rPr>
                <w:rFonts w:ascii="GHEA Grapalat" w:hAnsi="GHEA Grapalat"/>
                <w:sz w:val="24"/>
                <w:szCs w:val="24"/>
                <w:lang w:val="hy-AM"/>
              </w:rPr>
              <w:t xml:space="preserve"> նշված է առաջին տողում։</w:t>
            </w:r>
          </w:p>
          <w:p w14:paraId="2545AE02" w14:textId="77777777" w:rsidR="001647E7" w:rsidRPr="00882BE5" w:rsidRDefault="001647E7" w:rsidP="00882BE5">
            <w:pPr>
              <w:spacing w:after="0"/>
              <w:ind w:left="75" w:right="75" w:firstLine="465"/>
              <w:jc w:val="both"/>
              <w:rPr>
                <w:rFonts w:ascii="GHEA Grapalat" w:hAnsi="GHEA Grapalat"/>
                <w:sz w:val="24"/>
                <w:szCs w:val="24"/>
                <w:lang w:val="hy-AM"/>
              </w:rPr>
            </w:pPr>
            <w:r w:rsidRPr="00882BE5">
              <w:rPr>
                <w:rFonts w:ascii="GHEA Grapalat" w:hAnsi="GHEA Grapalat"/>
                <w:sz w:val="24"/>
                <w:szCs w:val="24"/>
                <w:lang w:val="hy-AM"/>
              </w:rPr>
              <w:t>Ամփոփելով վերոգրյալը, առաջարկվում է Նախագծի կարգավորումները վերանայել նախ փոփոխություններ կատարելով N 730-Լ որոշման N 2 հավելվածով հաստատված, օրինակ, 2-րդ խնդրի 6-16-րդ կետերի և 2.3-րդ խնդրի 1-4-րդ կետերի միջոցառումներում։</w:t>
            </w:r>
          </w:p>
          <w:p w14:paraId="495FB4C0" w14:textId="6EBAE9F4" w:rsidR="00A96B9C" w:rsidRPr="00882BE5" w:rsidRDefault="00A96B9C" w:rsidP="00882BE5">
            <w:pPr>
              <w:spacing w:after="0"/>
              <w:ind w:left="75" w:right="75"/>
              <w:jc w:val="both"/>
              <w:rPr>
                <w:rFonts w:ascii="GHEA Grapalat" w:hAnsi="GHEA Grapalat" w:cs="GHEA Grapalat"/>
                <w:sz w:val="24"/>
                <w:szCs w:val="24"/>
                <w:lang w:val="hy-AM"/>
              </w:rPr>
            </w:pPr>
          </w:p>
        </w:tc>
        <w:tc>
          <w:tcPr>
            <w:tcW w:w="8565" w:type="dxa"/>
            <w:gridSpan w:val="12"/>
            <w:shd w:val="clear" w:color="auto" w:fill="FFFFFF"/>
            <w:hideMark/>
          </w:tcPr>
          <w:p w14:paraId="6FF6015C" w14:textId="61ED9811" w:rsidR="008E428C" w:rsidRPr="00882BE5" w:rsidRDefault="003C3D32" w:rsidP="00882BE5">
            <w:pPr>
              <w:spacing w:after="0"/>
              <w:ind w:left="165" w:right="135" w:firstLine="450"/>
              <w:jc w:val="both"/>
              <w:rPr>
                <w:rFonts w:ascii="GHEA Grapalat" w:eastAsia="Batang" w:hAnsi="GHEA Grapalat" w:cs="Times New Roman"/>
                <w:sz w:val="24"/>
                <w:szCs w:val="24"/>
                <w:lang w:val="hy-AM" w:eastAsia="ru-RU"/>
              </w:rPr>
            </w:pPr>
            <w:r w:rsidRPr="00882BE5">
              <w:rPr>
                <w:rFonts w:ascii="GHEA Grapalat" w:eastAsia="Batang" w:hAnsi="GHEA Grapalat" w:cs="Times New Roman"/>
                <w:b/>
                <w:bCs/>
                <w:sz w:val="24"/>
                <w:szCs w:val="24"/>
                <w:lang w:val="hy-AM" w:eastAsia="ru-RU"/>
              </w:rPr>
              <w:lastRenderedPageBreak/>
              <w:t>Ընդունվել է մասնակի</w:t>
            </w:r>
            <w:r w:rsidR="002129CC" w:rsidRPr="00882BE5">
              <w:rPr>
                <w:rFonts w:ascii="GHEA Grapalat" w:eastAsia="Batang" w:hAnsi="GHEA Grapalat" w:cs="Times New Roman"/>
                <w:sz w:val="24"/>
                <w:szCs w:val="24"/>
                <w:lang w:val="hy-AM" w:eastAsia="ru-RU"/>
              </w:rPr>
              <w:t xml:space="preserve">։ </w:t>
            </w:r>
          </w:p>
          <w:p w14:paraId="1D1B77BA" w14:textId="4F73AF0B" w:rsidR="003C3D32" w:rsidRPr="00882BE5" w:rsidRDefault="002129CC" w:rsidP="00882BE5">
            <w:pPr>
              <w:spacing w:after="0"/>
              <w:ind w:left="165" w:right="135" w:firstLine="450"/>
              <w:jc w:val="both"/>
              <w:rPr>
                <w:rFonts w:ascii="GHEA Grapalat" w:eastAsia="Batang" w:hAnsi="GHEA Grapalat" w:cs="Times New Roman"/>
                <w:sz w:val="24"/>
                <w:szCs w:val="24"/>
                <w:lang w:val="hy-AM" w:eastAsia="ru-RU"/>
              </w:rPr>
            </w:pPr>
            <w:r w:rsidRPr="00882BE5">
              <w:rPr>
                <w:rFonts w:ascii="GHEA Grapalat" w:eastAsia="Batang" w:hAnsi="GHEA Grapalat" w:cs="Times New Roman"/>
                <w:sz w:val="24"/>
                <w:szCs w:val="24"/>
                <w:lang w:val="hy-AM" w:eastAsia="ru-RU"/>
              </w:rPr>
              <w:t xml:space="preserve">Յուրաքանչյուր միջոցառման համար պատասխանատու մարմինը առաջին կատարող համարվող գերատեսչությունն է։ </w:t>
            </w:r>
          </w:p>
          <w:p w14:paraId="6B7DD91A" w14:textId="7E47BD74" w:rsidR="003C3D32" w:rsidRPr="00882BE5" w:rsidRDefault="00882BE5" w:rsidP="00882BE5">
            <w:pPr>
              <w:spacing w:after="0"/>
              <w:ind w:left="165" w:right="135" w:firstLine="450"/>
              <w:jc w:val="both"/>
              <w:rPr>
                <w:rFonts w:ascii="GHEA Grapalat" w:hAnsi="GHEA Grapalat"/>
                <w:color w:val="000000"/>
                <w:sz w:val="24"/>
                <w:szCs w:val="24"/>
                <w:lang w:val="hy-AM"/>
              </w:rPr>
            </w:pPr>
            <w:r w:rsidRPr="00882BE5">
              <w:rPr>
                <w:rFonts w:ascii="GHEA Grapalat" w:eastAsia="Times New Roman" w:hAnsi="GHEA Grapalat" w:cs="Times New Roman"/>
                <w:color w:val="000000"/>
                <w:sz w:val="24"/>
                <w:szCs w:val="24"/>
                <w:lang w:val="hy-AM"/>
              </w:rPr>
              <w:t xml:space="preserve">Նշյալ փոփոխությունը կատարվում է հիմք ընդունելով բացառապես </w:t>
            </w:r>
            <w:r w:rsidRPr="00882BE5">
              <w:rPr>
                <w:rFonts w:ascii="GHEA Grapalat" w:hAnsi="GHEA Grapalat"/>
                <w:sz w:val="24"/>
                <w:szCs w:val="24"/>
                <w:lang w:val="hy-AM"/>
              </w:rPr>
              <w:t xml:space="preserve">Տարածքային զարգացման և շրջակա միջավայրի նախարարական կոմիտեի 2024 թվականի ապրիլի 29-ի նիստի N ԿԱ/130-2024 արձանագրության 1-ին կետի պահանջը։ </w:t>
            </w:r>
            <w:r w:rsidR="003C3D32" w:rsidRPr="00882BE5">
              <w:rPr>
                <w:rFonts w:ascii="GHEA Grapalat" w:eastAsia="Batang" w:hAnsi="GHEA Grapalat" w:cs="Times New Roman"/>
                <w:sz w:val="24"/>
                <w:szCs w:val="24"/>
                <w:lang w:val="hy-AM" w:eastAsia="ru-RU"/>
              </w:rPr>
              <w:t xml:space="preserve">Միաժամանակ նշված խնդիրների կարգավորման նպատակով մշակվել և Վարչապետի աշխատակազմ է ներկայացվել </w:t>
            </w:r>
            <w:r w:rsidR="003C3D32" w:rsidRPr="00882BE5">
              <w:rPr>
                <w:rFonts w:ascii="GHEA Grapalat" w:hAnsi="GHEA Grapalat"/>
                <w:b/>
                <w:bCs/>
                <w:color w:val="000000"/>
                <w:sz w:val="24"/>
                <w:szCs w:val="24"/>
                <w:lang w:val="hy-AM"/>
              </w:rPr>
              <w:t>«</w:t>
            </w:r>
            <w:r w:rsidR="003C3D32" w:rsidRPr="00882BE5">
              <w:rPr>
                <w:rFonts w:ascii="GHEA Grapalat" w:hAnsi="GHEA Grapalat"/>
                <w:color w:val="000000"/>
                <w:sz w:val="24"/>
                <w:szCs w:val="24"/>
                <w:lang w:val="hy-AM"/>
              </w:rPr>
              <w:t>Հանքարդյունաբերության</w:t>
            </w:r>
            <w:r w:rsidR="003C3D32" w:rsidRPr="00882BE5">
              <w:rPr>
                <w:rFonts w:ascii="GHEA Grapalat" w:hAnsi="GHEA Grapalat"/>
                <w:sz w:val="24"/>
                <w:szCs w:val="24"/>
                <w:lang w:val="hy-AM"/>
              </w:rPr>
              <w:t xml:space="preserve"> ոլորտի զարգացման ռազմավարությամբ</w:t>
            </w:r>
            <w:r w:rsidR="003C3D32" w:rsidRPr="00882BE5">
              <w:rPr>
                <w:rFonts w:ascii="GHEA Grapalat" w:hAnsi="GHEA Grapalat"/>
                <w:color w:val="000000"/>
                <w:sz w:val="24"/>
                <w:szCs w:val="24"/>
                <w:lang w:val="hy-AM"/>
              </w:rPr>
              <w:t xml:space="preserve"> նախատեսված փոփոխությունների իրականացման ժամանակացույցի և չափորոշիչների սահմանման </w:t>
            </w:r>
            <w:r w:rsidR="003C3D32" w:rsidRPr="00882BE5">
              <w:rPr>
                <w:rFonts w:ascii="GHEA Grapalat" w:hAnsi="GHEA Grapalat"/>
                <w:sz w:val="24"/>
                <w:szCs w:val="24"/>
                <w:lang w:val="hy-AM"/>
              </w:rPr>
              <w:t xml:space="preserve">նպատակով </w:t>
            </w:r>
            <w:r w:rsidR="003C3D32" w:rsidRPr="00882BE5">
              <w:rPr>
                <w:rFonts w:ascii="GHEA Grapalat" w:hAnsi="GHEA Grapalat"/>
                <w:color w:val="000000"/>
                <w:sz w:val="24"/>
                <w:szCs w:val="24"/>
                <w:lang w:val="hy-AM"/>
              </w:rPr>
              <w:t>աշխատանքային խումբ ստեղծելու, դրա կազմը և աշխատակարգը հաստատելու մասին</w:t>
            </w:r>
            <w:r w:rsidR="003C3D32" w:rsidRPr="00882BE5">
              <w:rPr>
                <w:rFonts w:ascii="GHEA Grapalat" w:eastAsia="GHEA Grapalat" w:hAnsi="GHEA Grapalat" w:cs="Times New Roman"/>
                <w:color w:val="000000"/>
                <w:sz w:val="24"/>
                <w:szCs w:val="24"/>
                <w:shd w:val="clear" w:color="auto" w:fill="FFFFFF"/>
                <w:lang w:val="hy-AM"/>
              </w:rPr>
              <w:t xml:space="preserve">» Վարչապետի որոշման նախագիծը, որի ընդունման </w:t>
            </w:r>
            <w:r w:rsidR="003C3D32" w:rsidRPr="00882BE5">
              <w:rPr>
                <w:rFonts w:ascii="GHEA Grapalat" w:eastAsia="GHEA Grapalat" w:hAnsi="GHEA Grapalat" w:cs="Times New Roman"/>
                <w:color w:val="000000"/>
                <w:sz w:val="24"/>
                <w:szCs w:val="24"/>
                <w:shd w:val="clear" w:color="auto" w:fill="FFFFFF"/>
                <w:lang w:val="hy-AM"/>
              </w:rPr>
              <w:lastRenderedPageBreak/>
              <w:t>արդյունքում նախատեսվում է հ</w:t>
            </w:r>
            <w:r w:rsidR="003C3D32" w:rsidRPr="00882BE5">
              <w:rPr>
                <w:rFonts w:ascii="GHEA Grapalat" w:hAnsi="GHEA Grapalat"/>
                <w:color w:val="000000"/>
                <w:sz w:val="24"/>
                <w:szCs w:val="24"/>
                <w:lang w:val="hy-AM"/>
              </w:rPr>
              <w:t>անքարդյունաբերության ոլորտի զարգացման ռազմավարությամբ նախատեսված փոփոխությունների իրականացման իրատեսական  ժամանակացույցի և չափորոշիչների սահմանում՝ հաշվի առնելով սահմանվող պահանջների իրականացման տեխնիկական և ֆինանսական ռեսուրսները, ինչպես նաև Հանքարդյունաբերության ոլորտի զարգացման ռազմավարությունից բխող միջոցառումների իրականացման ապահովում մասնակցային գործընթացի միջոցով։</w:t>
            </w:r>
          </w:p>
          <w:p w14:paraId="4ED75987" w14:textId="729652DF" w:rsidR="003C3D32" w:rsidRPr="00882BE5" w:rsidRDefault="003C3D32" w:rsidP="00882BE5">
            <w:pPr>
              <w:spacing w:after="0"/>
              <w:ind w:left="165" w:right="135" w:firstLine="210"/>
              <w:jc w:val="both"/>
              <w:rPr>
                <w:rFonts w:ascii="GHEA Grapalat" w:hAnsi="GHEA Grapalat"/>
                <w:sz w:val="24"/>
                <w:szCs w:val="24"/>
                <w:lang w:val="hy-AM"/>
              </w:rPr>
            </w:pPr>
          </w:p>
          <w:p w14:paraId="727D5FF6" w14:textId="77777777" w:rsidR="003C3D32" w:rsidRPr="00882BE5" w:rsidRDefault="003C3D32" w:rsidP="00882BE5">
            <w:pPr>
              <w:spacing w:after="0"/>
              <w:ind w:left="165" w:right="135" w:firstLine="450"/>
              <w:jc w:val="both"/>
              <w:rPr>
                <w:rFonts w:ascii="GHEA Grapalat" w:eastAsia="Batang" w:hAnsi="GHEA Grapalat" w:cs="Times New Roman"/>
                <w:sz w:val="24"/>
                <w:szCs w:val="24"/>
                <w:lang w:val="hy-AM" w:eastAsia="ru-RU"/>
              </w:rPr>
            </w:pPr>
          </w:p>
          <w:p w14:paraId="08997AC4" w14:textId="77777777" w:rsidR="00326090" w:rsidRPr="00882BE5" w:rsidRDefault="00326090" w:rsidP="00882BE5">
            <w:pPr>
              <w:spacing w:after="0"/>
              <w:ind w:left="165" w:right="135" w:firstLine="450"/>
              <w:jc w:val="both"/>
              <w:rPr>
                <w:rFonts w:ascii="GHEA Grapalat" w:eastAsia="Batang" w:hAnsi="GHEA Grapalat" w:cs="Times New Roman"/>
                <w:sz w:val="24"/>
                <w:szCs w:val="24"/>
                <w:lang w:val="hy-AM" w:eastAsia="ru-RU"/>
              </w:rPr>
            </w:pPr>
          </w:p>
          <w:p w14:paraId="4B49F46E" w14:textId="77777777" w:rsidR="00326090" w:rsidRPr="00882BE5" w:rsidRDefault="00326090" w:rsidP="00882BE5">
            <w:pPr>
              <w:spacing w:after="0"/>
              <w:ind w:left="165" w:right="135" w:firstLine="450"/>
              <w:jc w:val="both"/>
              <w:rPr>
                <w:rFonts w:ascii="GHEA Grapalat" w:eastAsia="Batang" w:hAnsi="GHEA Grapalat" w:cs="Times New Roman"/>
                <w:sz w:val="24"/>
                <w:szCs w:val="24"/>
                <w:lang w:val="hy-AM" w:eastAsia="ru-RU"/>
              </w:rPr>
            </w:pPr>
          </w:p>
          <w:p w14:paraId="10E57ED1" w14:textId="77777777" w:rsidR="00326090" w:rsidRPr="00882BE5" w:rsidRDefault="00326090" w:rsidP="00882BE5">
            <w:pPr>
              <w:spacing w:after="0"/>
              <w:ind w:left="165" w:right="135" w:firstLine="450"/>
              <w:jc w:val="both"/>
              <w:rPr>
                <w:rFonts w:ascii="GHEA Grapalat" w:eastAsia="Batang" w:hAnsi="GHEA Grapalat" w:cs="Times New Roman"/>
                <w:sz w:val="24"/>
                <w:szCs w:val="24"/>
                <w:lang w:val="hy-AM" w:eastAsia="ru-RU"/>
              </w:rPr>
            </w:pPr>
          </w:p>
          <w:p w14:paraId="02F19378" w14:textId="77777777" w:rsidR="00FC265A" w:rsidRPr="00882BE5" w:rsidRDefault="00FC265A" w:rsidP="00882BE5">
            <w:pPr>
              <w:spacing w:after="0"/>
              <w:ind w:left="165" w:right="135" w:firstLine="450"/>
              <w:jc w:val="both"/>
              <w:rPr>
                <w:rFonts w:ascii="GHEA Grapalat" w:eastAsia="Batang" w:hAnsi="GHEA Grapalat" w:cs="Times New Roman"/>
                <w:sz w:val="24"/>
                <w:szCs w:val="24"/>
                <w:lang w:val="hy-AM" w:eastAsia="ru-RU"/>
              </w:rPr>
            </w:pPr>
          </w:p>
          <w:p w14:paraId="1C0D27BF" w14:textId="66677108" w:rsidR="00326090" w:rsidRPr="00882BE5" w:rsidRDefault="00326090" w:rsidP="00882BE5">
            <w:pPr>
              <w:spacing w:after="0"/>
              <w:ind w:right="135"/>
              <w:jc w:val="both"/>
              <w:rPr>
                <w:rFonts w:ascii="GHEA Grapalat" w:eastAsia="Batang" w:hAnsi="GHEA Grapalat" w:cs="Times New Roman"/>
                <w:sz w:val="24"/>
                <w:szCs w:val="24"/>
                <w:lang w:val="hy-AM" w:eastAsia="ru-RU"/>
              </w:rPr>
            </w:pPr>
          </w:p>
          <w:p w14:paraId="77A603E3" w14:textId="39BEDCDF" w:rsidR="00326090" w:rsidRPr="00882BE5" w:rsidRDefault="00326090" w:rsidP="00882BE5">
            <w:pPr>
              <w:pStyle w:val="a6"/>
              <w:spacing w:line="276" w:lineRule="auto"/>
              <w:ind w:left="435" w:firstLine="375"/>
              <w:rPr>
                <w:rFonts w:ascii="GHEA Grapalat" w:eastAsia="Batang" w:hAnsi="GHEA Grapalat"/>
                <w:lang w:val="hy-AM"/>
              </w:rPr>
            </w:pPr>
          </w:p>
        </w:tc>
      </w:tr>
      <w:tr w:rsidR="00A96B9C" w:rsidRPr="00CF25F4" w14:paraId="122C1FDB" w14:textId="77777777" w:rsidTr="00AB6750">
        <w:trPr>
          <w:gridAfter w:val="1"/>
          <w:wAfter w:w="13" w:type="dxa"/>
          <w:tblCellSpacing w:w="0" w:type="dxa"/>
          <w:jc w:val="center"/>
        </w:trPr>
        <w:tc>
          <w:tcPr>
            <w:tcW w:w="10606" w:type="dxa"/>
            <w:gridSpan w:val="7"/>
            <w:shd w:val="clear" w:color="auto" w:fill="D0D0D0"/>
            <w:hideMark/>
          </w:tcPr>
          <w:p w14:paraId="77BF2F3B" w14:textId="3EDC8C0F" w:rsidR="00A96B9C" w:rsidRPr="00882BE5" w:rsidRDefault="00A96B9C" w:rsidP="00882BE5">
            <w:pPr>
              <w:spacing w:after="0"/>
              <w:jc w:val="center"/>
              <w:rPr>
                <w:rFonts w:ascii="GHEA Grapalat" w:eastAsia="Times New Roman" w:hAnsi="GHEA Grapalat" w:cs="Arial Unicode"/>
                <w:b/>
                <w:bCs/>
                <w:color w:val="000000"/>
                <w:sz w:val="24"/>
                <w:szCs w:val="24"/>
                <w:lang w:val="hy-AM"/>
              </w:rPr>
            </w:pPr>
            <w:r w:rsidRPr="00882BE5">
              <w:rPr>
                <w:rFonts w:ascii="GHEA Grapalat" w:eastAsia="Times New Roman" w:hAnsi="GHEA Grapalat" w:cs="Arial Unicode"/>
                <w:b/>
                <w:bCs/>
                <w:color w:val="000000"/>
                <w:sz w:val="24"/>
                <w:szCs w:val="24"/>
                <w:lang w:val="hy-AM"/>
              </w:rPr>
              <w:lastRenderedPageBreak/>
              <w:t xml:space="preserve">5. </w:t>
            </w:r>
            <w:r w:rsidR="00B42D94" w:rsidRPr="00882BE5">
              <w:rPr>
                <w:rFonts w:ascii="GHEA Grapalat" w:eastAsia="Times New Roman" w:hAnsi="GHEA Grapalat" w:cs="Arial Unicode"/>
                <w:b/>
                <w:bCs/>
                <w:color w:val="000000"/>
                <w:sz w:val="24"/>
                <w:szCs w:val="24"/>
                <w:lang w:val="hy-AM"/>
              </w:rPr>
              <w:t>Բարձր տեխնոլոգիական արդյունաբերության նախարարություն</w:t>
            </w:r>
          </w:p>
          <w:p w14:paraId="7C83D7E7" w14:textId="77777777" w:rsidR="00A96B9C" w:rsidRPr="00882BE5" w:rsidRDefault="00A96B9C" w:rsidP="00882BE5">
            <w:pPr>
              <w:spacing w:after="0"/>
              <w:jc w:val="both"/>
              <w:rPr>
                <w:rFonts w:ascii="GHEA Grapalat" w:eastAsia="Times New Roman" w:hAnsi="GHEA Grapalat" w:cs="Arial Unicode"/>
                <w:color w:val="000000"/>
                <w:sz w:val="24"/>
                <w:szCs w:val="24"/>
                <w:lang w:val="hy-AM"/>
              </w:rPr>
            </w:pPr>
          </w:p>
        </w:tc>
        <w:tc>
          <w:tcPr>
            <w:tcW w:w="3519" w:type="dxa"/>
            <w:gridSpan w:val="5"/>
            <w:shd w:val="clear" w:color="auto" w:fill="D0D0D0"/>
            <w:hideMark/>
          </w:tcPr>
          <w:p w14:paraId="68FEA14A" w14:textId="40549E2B" w:rsidR="00A96B9C" w:rsidRPr="00882BE5" w:rsidRDefault="00CA3D20" w:rsidP="00882BE5">
            <w:pPr>
              <w:spacing w:after="0"/>
              <w:jc w:val="center"/>
              <w:rPr>
                <w:rFonts w:ascii="GHEA Grapalat" w:eastAsia="Times New Roman" w:hAnsi="GHEA Grapalat" w:cs="Arial Unicode"/>
                <w:b/>
                <w:bCs/>
                <w:color w:val="000000"/>
                <w:sz w:val="24"/>
                <w:szCs w:val="24"/>
                <w:lang w:val="hy-AM"/>
              </w:rPr>
            </w:pPr>
            <w:r w:rsidRPr="00882BE5">
              <w:rPr>
                <w:rFonts w:ascii="GHEA Grapalat" w:eastAsia="Times New Roman" w:hAnsi="GHEA Grapalat" w:cs="Arial Unicode"/>
                <w:b/>
                <w:bCs/>
                <w:color w:val="000000"/>
                <w:sz w:val="24"/>
                <w:szCs w:val="24"/>
                <w:lang w:val="hy-AM"/>
              </w:rPr>
              <w:t xml:space="preserve">              </w:t>
            </w:r>
            <w:r w:rsidR="00CD2980" w:rsidRPr="00882BE5">
              <w:rPr>
                <w:rFonts w:ascii="GHEA Grapalat" w:eastAsia="Times New Roman" w:hAnsi="GHEA Grapalat" w:cs="Arial Unicode"/>
                <w:b/>
                <w:bCs/>
                <w:color w:val="000000"/>
                <w:sz w:val="24"/>
                <w:szCs w:val="24"/>
                <w:lang w:val="hy-AM"/>
              </w:rPr>
              <w:t>0</w:t>
            </w:r>
            <w:r w:rsidR="00B42D94" w:rsidRPr="00882BE5">
              <w:rPr>
                <w:rFonts w:ascii="GHEA Grapalat" w:eastAsia="Times New Roman" w:hAnsi="GHEA Grapalat" w:cs="Arial Unicode"/>
                <w:b/>
                <w:bCs/>
                <w:color w:val="000000"/>
                <w:sz w:val="24"/>
                <w:szCs w:val="24"/>
                <w:lang w:val="hy-AM"/>
              </w:rPr>
              <w:t>5</w:t>
            </w:r>
            <w:r w:rsidR="00A96B9C" w:rsidRPr="00882BE5">
              <w:rPr>
                <w:rFonts w:ascii="GHEA Grapalat" w:eastAsia="Times New Roman" w:hAnsi="GHEA Grapalat" w:cs="Arial Unicode"/>
                <w:b/>
                <w:bCs/>
                <w:color w:val="000000"/>
                <w:sz w:val="24"/>
                <w:szCs w:val="24"/>
                <w:lang w:val="hy-AM"/>
              </w:rPr>
              <w:t>.</w:t>
            </w:r>
            <w:r w:rsidR="00CB2A3F" w:rsidRPr="00882BE5">
              <w:rPr>
                <w:rFonts w:ascii="GHEA Grapalat" w:eastAsia="Times New Roman" w:hAnsi="GHEA Grapalat" w:cs="Arial Unicode"/>
                <w:b/>
                <w:bCs/>
                <w:color w:val="000000"/>
                <w:sz w:val="24"/>
                <w:szCs w:val="24"/>
                <w:lang w:val="hy-AM"/>
              </w:rPr>
              <w:t>0</w:t>
            </w:r>
            <w:r w:rsidR="00CD2980" w:rsidRPr="00882BE5">
              <w:rPr>
                <w:rFonts w:ascii="GHEA Grapalat" w:eastAsia="Times New Roman" w:hAnsi="GHEA Grapalat" w:cs="Arial Unicode"/>
                <w:b/>
                <w:bCs/>
                <w:color w:val="000000"/>
                <w:sz w:val="24"/>
                <w:szCs w:val="24"/>
                <w:lang w:val="hy-AM"/>
              </w:rPr>
              <w:t>6</w:t>
            </w:r>
            <w:r w:rsidR="00A96B9C" w:rsidRPr="00882BE5">
              <w:rPr>
                <w:rFonts w:ascii="GHEA Grapalat" w:eastAsia="Times New Roman" w:hAnsi="GHEA Grapalat" w:cs="Arial Unicode"/>
                <w:b/>
                <w:bCs/>
                <w:color w:val="000000"/>
                <w:sz w:val="24"/>
                <w:szCs w:val="24"/>
                <w:lang w:val="hy-AM"/>
              </w:rPr>
              <w:t>.202</w:t>
            </w:r>
            <w:r w:rsidR="00CB2A3F" w:rsidRPr="00882BE5">
              <w:rPr>
                <w:rFonts w:ascii="GHEA Grapalat" w:eastAsia="Times New Roman" w:hAnsi="GHEA Grapalat" w:cs="Arial Unicode"/>
                <w:b/>
                <w:bCs/>
                <w:color w:val="000000"/>
                <w:sz w:val="24"/>
                <w:szCs w:val="24"/>
                <w:lang w:val="hy-AM"/>
              </w:rPr>
              <w:t>4</w:t>
            </w:r>
            <w:r w:rsidR="00A96B9C" w:rsidRPr="00882BE5">
              <w:rPr>
                <w:rFonts w:ascii="GHEA Grapalat" w:eastAsia="Times New Roman" w:hAnsi="GHEA Grapalat" w:cs="Arial Unicode"/>
                <w:b/>
                <w:bCs/>
                <w:color w:val="000000"/>
                <w:sz w:val="24"/>
                <w:szCs w:val="24"/>
                <w:lang w:val="hy-AM"/>
              </w:rPr>
              <w:t xml:space="preserve">թ. </w:t>
            </w:r>
          </w:p>
          <w:p w14:paraId="0B7E9523" w14:textId="1A19A1ED" w:rsidR="00A96B9C" w:rsidRPr="00882BE5" w:rsidRDefault="00CA3D20" w:rsidP="00882BE5">
            <w:pPr>
              <w:spacing w:after="0"/>
              <w:jc w:val="center"/>
              <w:rPr>
                <w:rFonts w:ascii="GHEA Grapalat" w:eastAsia="Times New Roman" w:hAnsi="GHEA Grapalat" w:cs="Arial Unicode"/>
                <w:b/>
                <w:bCs/>
                <w:color w:val="000000"/>
                <w:sz w:val="24"/>
                <w:szCs w:val="24"/>
                <w:lang w:val="hy-AM"/>
              </w:rPr>
            </w:pPr>
            <w:r w:rsidRPr="00882BE5">
              <w:rPr>
                <w:rFonts w:ascii="GHEA Grapalat" w:eastAsia="Times New Roman" w:hAnsi="GHEA Grapalat" w:cs="Arial Unicode"/>
                <w:b/>
                <w:bCs/>
                <w:color w:val="000000"/>
                <w:sz w:val="24"/>
                <w:szCs w:val="24"/>
                <w:lang w:val="hy-AM"/>
              </w:rPr>
              <w:t xml:space="preserve">        </w:t>
            </w:r>
            <w:r w:rsidR="00A96B9C" w:rsidRPr="00882BE5">
              <w:rPr>
                <w:rFonts w:ascii="GHEA Grapalat" w:eastAsia="Times New Roman" w:hAnsi="GHEA Grapalat" w:cs="Arial Unicode"/>
                <w:b/>
                <w:bCs/>
                <w:color w:val="000000"/>
                <w:sz w:val="24"/>
                <w:szCs w:val="24"/>
                <w:lang w:val="hy-AM"/>
              </w:rPr>
              <w:t xml:space="preserve">N </w:t>
            </w:r>
            <w:r w:rsidR="00CD2980" w:rsidRPr="00882BE5">
              <w:rPr>
                <w:rFonts w:ascii="GHEA Grapalat" w:eastAsia="Times New Roman" w:hAnsi="GHEA Grapalat" w:cs="Arial Unicode"/>
                <w:b/>
                <w:bCs/>
                <w:color w:val="000000"/>
                <w:sz w:val="24"/>
                <w:szCs w:val="24"/>
                <w:lang w:val="hy-AM"/>
              </w:rPr>
              <w:t>01/17.1/5008-2024</w:t>
            </w:r>
          </w:p>
        </w:tc>
      </w:tr>
      <w:tr w:rsidR="00A96B9C" w:rsidRPr="005052E6" w14:paraId="6ACBD5D3" w14:textId="77777777" w:rsidTr="00AB6750">
        <w:trPr>
          <w:gridAfter w:val="1"/>
          <w:wAfter w:w="13" w:type="dxa"/>
          <w:trHeight w:val="2776"/>
          <w:tblCellSpacing w:w="0" w:type="dxa"/>
          <w:jc w:val="center"/>
        </w:trPr>
        <w:tc>
          <w:tcPr>
            <w:tcW w:w="5658" w:type="dxa"/>
            <w:gridSpan w:val="2"/>
            <w:shd w:val="clear" w:color="auto" w:fill="FFFFFF"/>
            <w:hideMark/>
          </w:tcPr>
          <w:p w14:paraId="1532C341" w14:textId="77777777" w:rsidR="00CD2980" w:rsidRPr="00882BE5" w:rsidRDefault="00CD2980" w:rsidP="00882BE5">
            <w:pPr>
              <w:shd w:val="clear" w:color="auto" w:fill="FFFFFF"/>
              <w:spacing w:after="0"/>
              <w:ind w:left="75" w:right="75" w:firstLine="105"/>
              <w:jc w:val="both"/>
              <w:rPr>
                <w:rFonts w:ascii="GHEA Grapalat" w:hAnsi="GHEA Grapalat" w:cs="Sylfaen"/>
                <w:color w:val="000000"/>
                <w:sz w:val="24"/>
                <w:szCs w:val="24"/>
                <w:lang w:val="hy-AM"/>
              </w:rPr>
            </w:pPr>
            <w:r w:rsidRPr="00882BE5">
              <w:rPr>
                <w:rFonts w:ascii="GHEA Grapalat" w:hAnsi="GHEA Grapalat"/>
                <w:bCs/>
                <w:sz w:val="24"/>
                <w:szCs w:val="24"/>
                <w:lang w:val="hy-AM"/>
              </w:rPr>
              <w:t>«</w:t>
            </w:r>
            <w:r w:rsidRPr="00882BE5">
              <w:rPr>
                <w:rFonts w:ascii="GHEA Grapalat" w:hAnsi="GHEA Grapalat"/>
                <w:color w:val="000000"/>
                <w:sz w:val="24"/>
                <w:szCs w:val="24"/>
                <w:shd w:val="clear" w:color="auto" w:fill="FFFFFF"/>
                <w:lang w:val="hy-AM"/>
              </w:rPr>
              <w:t>«Հանքարդյունաբերության ոլորտի զարգացման ռազմավարությունը և դրանից բխող գործողությունների պլանը (մինչև 2035 թվականը) հաստատելու մասին» թիվ 730-Լ որոշման մեջ փոփոխություն կատարելու մասին» ՀՀ կառավարության որոշման նախագիծը</w:t>
            </w:r>
            <w:r w:rsidRPr="00882BE5">
              <w:rPr>
                <w:rFonts w:ascii="GHEA Grapalat" w:hAnsi="GHEA Grapalat" w:cs="Sylfaen"/>
                <w:noProof/>
                <w:color w:val="0D0D0D" w:themeColor="text1" w:themeTint="F2"/>
                <w:sz w:val="24"/>
                <w:szCs w:val="24"/>
                <w:lang w:val="hy-AM"/>
              </w:rPr>
              <w:t>՝</w:t>
            </w:r>
            <w:r w:rsidRPr="00882BE5">
              <w:rPr>
                <w:rFonts w:ascii="GHEA Grapalat" w:hAnsi="GHEA Grapalat"/>
                <w:color w:val="000000"/>
                <w:sz w:val="24"/>
                <w:szCs w:val="24"/>
                <w:lang w:val="hy-AM"/>
              </w:rPr>
              <w:t xml:space="preserve"> տեղեկացնում եմ, որ</w:t>
            </w:r>
            <w:r w:rsidRPr="00882BE5">
              <w:rPr>
                <w:rFonts w:ascii="GHEA Grapalat" w:hAnsi="GHEA Grapalat" w:cs="Tahoma"/>
                <w:sz w:val="24"/>
                <w:szCs w:val="24"/>
                <w:lang w:val="hy-AM"/>
              </w:rPr>
              <w:t xml:space="preserve"> Հայաստանի Հանրապետության</w:t>
            </w:r>
            <w:r w:rsidRPr="00882BE5">
              <w:rPr>
                <w:rFonts w:ascii="GHEA Grapalat" w:hAnsi="GHEA Grapalat" w:cs="Sylfaen"/>
                <w:color w:val="000000"/>
                <w:sz w:val="24"/>
                <w:szCs w:val="24"/>
                <w:lang w:val="hy-AM"/>
              </w:rPr>
              <w:t xml:space="preserve"> բարձր տեխնոլոգիական արդյունաբերության նախարարությունն իր իրավասությունների շրջանակում  առաջարկություններ և դիտողություններ չունի։</w:t>
            </w:r>
          </w:p>
          <w:p w14:paraId="41CEDA9E" w14:textId="3D209148" w:rsidR="00A96B9C" w:rsidRPr="00882BE5" w:rsidRDefault="00A96B9C" w:rsidP="00882BE5">
            <w:pPr>
              <w:tabs>
                <w:tab w:val="left" w:pos="851"/>
              </w:tabs>
              <w:suppressAutoHyphens/>
              <w:spacing w:after="0"/>
              <w:ind w:right="75"/>
              <w:jc w:val="both"/>
              <w:rPr>
                <w:rFonts w:ascii="GHEA Grapalat" w:hAnsi="GHEA Grapalat"/>
                <w:color w:val="000000"/>
                <w:sz w:val="24"/>
                <w:szCs w:val="24"/>
                <w:lang w:val="hy-AM"/>
              </w:rPr>
            </w:pPr>
          </w:p>
        </w:tc>
        <w:tc>
          <w:tcPr>
            <w:tcW w:w="8467" w:type="dxa"/>
            <w:gridSpan w:val="10"/>
            <w:shd w:val="clear" w:color="auto" w:fill="FFFFFF"/>
            <w:hideMark/>
          </w:tcPr>
          <w:p w14:paraId="24544944" w14:textId="77777777" w:rsidR="0028536E" w:rsidRPr="00882BE5" w:rsidRDefault="0028536E" w:rsidP="00882BE5">
            <w:pPr>
              <w:spacing w:after="0"/>
              <w:jc w:val="both"/>
              <w:rPr>
                <w:rFonts w:ascii="GHEA Grapalat" w:eastAsia="Times New Roman" w:hAnsi="GHEA Grapalat" w:cs="Times New Roman"/>
                <w:color w:val="000000"/>
                <w:sz w:val="24"/>
                <w:szCs w:val="24"/>
                <w:lang w:val="hy-AM"/>
              </w:rPr>
            </w:pPr>
            <w:r w:rsidRPr="00882BE5">
              <w:rPr>
                <w:rFonts w:ascii="GHEA Grapalat" w:eastAsia="Times New Roman" w:hAnsi="GHEA Grapalat" w:cs="Times New Roman"/>
                <w:color w:val="000000"/>
                <w:sz w:val="24"/>
                <w:szCs w:val="24"/>
                <w:lang w:val="hy-AM"/>
              </w:rPr>
              <w:t xml:space="preserve"> </w:t>
            </w:r>
          </w:p>
          <w:p w14:paraId="12EF519D" w14:textId="77777777" w:rsidR="0028536E" w:rsidRPr="00882BE5" w:rsidRDefault="0028536E" w:rsidP="00882BE5">
            <w:pPr>
              <w:spacing w:after="0"/>
              <w:jc w:val="both"/>
              <w:rPr>
                <w:rFonts w:ascii="GHEA Grapalat" w:eastAsia="Times New Roman" w:hAnsi="GHEA Grapalat" w:cs="Times New Roman"/>
                <w:b/>
                <w:bCs/>
                <w:color w:val="000000"/>
                <w:sz w:val="24"/>
                <w:szCs w:val="24"/>
                <w:lang w:val="hy-AM"/>
              </w:rPr>
            </w:pPr>
          </w:p>
          <w:p w14:paraId="55456AFE" w14:textId="77777777" w:rsidR="0028536E" w:rsidRPr="00882BE5" w:rsidRDefault="0028536E" w:rsidP="00882BE5">
            <w:pPr>
              <w:spacing w:after="0"/>
              <w:jc w:val="both"/>
              <w:rPr>
                <w:rFonts w:ascii="GHEA Grapalat" w:eastAsia="Times New Roman" w:hAnsi="GHEA Grapalat" w:cs="Times New Roman"/>
                <w:b/>
                <w:bCs/>
                <w:color w:val="000000"/>
                <w:sz w:val="24"/>
                <w:szCs w:val="24"/>
                <w:lang w:val="hy-AM"/>
              </w:rPr>
            </w:pPr>
          </w:p>
          <w:p w14:paraId="53F49E5F" w14:textId="77777777" w:rsidR="0028536E" w:rsidRPr="00882BE5" w:rsidRDefault="0028536E" w:rsidP="00882BE5">
            <w:pPr>
              <w:spacing w:after="0"/>
              <w:jc w:val="both"/>
              <w:rPr>
                <w:rFonts w:ascii="GHEA Grapalat" w:eastAsia="Times New Roman" w:hAnsi="GHEA Grapalat" w:cs="Times New Roman"/>
                <w:b/>
                <w:bCs/>
                <w:color w:val="000000"/>
                <w:sz w:val="24"/>
                <w:szCs w:val="24"/>
                <w:lang w:val="hy-AM"/>
              </w:rPr>
            </w:pPr>
          </w:p>
          <w:p w14:paraId="630D2AC6" w14:textId="77777777" w:rsidR="0028536E" w:rsidRPr="00882BE5" w:rsidRDefault="0028536E" w:rsidP="00882BE5">
            <w:pPr>
              <w:spacing w:after="0"/>
              <w:jc w:val="both"/>
              <w:rPr>
                <w:rFonts w:ascii="GHEA Grapalat" w:eastAsia="Times New Roman" w:hAnsi="GHEA Grapalat" w:cs="Times New Roman"/>
                <w:b/>
                <w:bCs/>
                <w:color w:val="000000"/>
                <w:sz w:val="24"/>
                <w:szCs w:val="24"/>
                <w:lang w:val="hy-AM"/>
              </w:rPr>
            </w:pPr>
          </w:p>
          <w:p w14:paraId="1F5343FA" w14:textId="77777777" w:rsidR="0028536E" w:rsidRPr="00882BE5" w:rsidRDefault="0028536E" w:rsidP="00882BE5">
            <w:pPr>
              <w:spacing w:after="0"/>
              <w:jc w:val="both"/>
              <w:rPr>
                <w:rFonts w:ascii="GHEA Grapalat" w:eastAsia="Times New Roman" w:hAnsi="GHEA Grapalat" w:cs="Times New Roman"/>
                <w:b/>
                <w:bCs/>
                <w:color w:val="000000"/>
                <w:sz w:val="24"/>
                <w:szCs w:val="24"/>
                <w:lang w:val="hy-AM"/>
              </w:rPr>
            </w:pPr>
          </w:p>
          <w:p w14:paraId="014959E6" w14:textId="77777777" w:rsidR="0028536E" w:rsidRPr="00882BE5" w:rsidRDefault="0028536E" w:rsidP="00882BE5">
            <w:pPr>
              <w:spacing w:after="0"/>
              <w:jc w:val="both"/>
              <w:rPr>
                <w:rFonts w:ascii="GHEA Grapalat" w:eastAsia="Times New Roman" w:hAnsi="GHEA Grapalat" w:cs="Times New Roman"/>
                <w:b/>
                <w:bCs/>
                <w:color w:val="000000"/>
                <w:sz w:val="24"/>
                <w:szCs w:val="24"/>
                <w:lang w:val="hy-AM"/>
              </w:rPr>
            </w:pPr>
          </w:p>
          <w:p w14:paraId="0CBEBA7F" w14:textId="77777777" w:rsidR="0028536E" w:rsidRPr="00882BE5" w:rsidRDefault="0028536E" w:rsidP="00882BE5">
            <w:pPr>
              <w:spacing w:after="0"/>
              <w:jc w:val="both"/>
              <w:rPr>
                <w:rFonts w:ascii="GHEA Grapalat" w:eastAsia="Times New Roman" w:hAnsi="GHEA Grapalat" w:cs="Times New Roman"/>
                <w:b/>
                <w:bCs/>
                <w:color w:val="000000"/>
                <w:sz w:val="24"/>
                <w:szCs w:val="24"/>
                <w:lang w:val="hy-AM"/>
              </w:rPr>
            </w:pPr>
          </w:p>
          <w:p w14:paraId="41FB17A8" w14:textId="77777777" w:rsidR="0028536E" w:rsidRPr="00882BE5" w:rsidRDefault="0028536E" w:rsidP="00882BE5">
            <w:pPr>
              <w:spacing w:after="0"/>
              <w:jc w:val="both"/>
              <w:rPr>
                <w:rFonts w:ascii="GHEA Grapalat" w:eastAsia="Times New Roman" w:hAnsi="GHEA Grapalat" w:cs="Times New Roman"/>
                <w:b/>
                <w:bCs/>
                <w:color w:val="000000"/>
                <w:sz w:val="24"/>
                <w:szCs w:val="24"/>
                <w:lang w:val="hy-AM"/>
              </w:rPr>
            </w:pPr>
          </w:p>
          <w:p w14:paraId="70B63369" w14:textId="6CB8B2A3" w:rsidR="00EB72AC" w:rsidRPr="00882BE5" w:rsidRDefault="0028536E" w:rsidP="00882BE5">
            <w:pPr>
              <w:spacing w:after="0"/>
              <w:ind w:left="75" w:right="45" w:firstLine="360"/>
              <w:jc w:val="both"/>
              <w:rPr>
                <w:rFonts w:ascii="GHEA Grapalat" w:eastAsia="Times New Roman" w:hAnsi="GHEA Grapalat" w:cs="Times New Roman"/>
                <w:color w:val="000000"/>
                <w:sz w:val="24"/>
                <w:szCs w:val="24"/>
                <w:lang w:val="hy-AM"/>
              </w:rPr>
            </w:pPr>
            <w:r w:rsidRPr="00882BE5">
              <w:rPr>
                <w:rFonts w:ascii="GHEA Grapalat" w:eastAsia="Times New Roman" w:hAnsi="GHEA Grapalat" w:cs="Times New Roman"/>
                <w:b/>
                <w:bCs/>
                <w:color w:val="000000"/>
                <w:sz w:val="24"/>
                <w:szCs w:val="24"/>
                <w:lang w:val="hy-AM"/>
              </w:rPr>
              <w:t xml:space="preserve"> </w:t>
            </w:r>
          </w:p>
          <w:p w14:paraId="37A5B2DF" w14:textId="25723952" w:rsidR="0028536E" w:rsidRPr="00882BE5" w:rsidRDefault="0028536E" w:rsidP="00882BE5">
            <w:pPr>
              <w:spacing w:after="0"/>
              <w:ind w:left="75" w:right="45" w:firstLine="360"/>
              <w:jc w:val="both"/>
              <w:rPr>
                <w:rFonts w:ascii="GHEA Grapalat" w:eastAsia="Times New Roman" w:hAnsi="GHEA Grapalat" w:cs="Times New Roman"/>
                <w:color w:val="000000"/>
                <w:sz w:val="24"/>
                <w:szCs w:val="24"/>
                <w:lang w:val="hy-AM"/>
              </w:rPr>
            </w:pPr>
          </w:p>
        </w:tc>
      </w:tr>
      <w:tr w:rsidR="00390BCA" w:rsidRPr="00CF25F4" w14:paraId="05FDC7F3" w14:textId="77777777" w:rsidTr="00AB6750">
        <w:trPr>
          <w:gridAfter w:val="1"/>
          <w:wAfter w:w="13" w:type="dxa"/>
          <w:trHeight w:val="480"/>
          <w:tblCellSpacing w:w="0" w:type="dxa"/>
          <w:jc w:val="center"/>
        </w:trPr>
        <w:tc>
          <w:tcPr>
            <w:tcW w:w="10606" w:type="dxa"/>
            <w:gridSpan w:val="7"/>
            <w:vMerge w:val="restart"/>
            <w:shd w:val="clear" w:color="auto" w:fill="D0D0D0"/>
            <w:hideMark/>
          </w:tcPr>
          <w:p w14:paraId="28D6DE10" w14:textId="24D46CA8" w:rsidR="00390BCA" w:rsidRPr="00882BE5" w:rsidRDefault="00390BCA" w:rsidP="00882BE5">
            <w:pPr>
              <w:tabs>
                <w:tab w:val="left" w:pos="1815"/>
                <w:tab w:val="right" w:pos="10201"/>
              </w:tabs>
              <w:spacing w:after="0"/>
              <w:jc w:val="center"/>
              <w:rPr>
                <w:rFonts w:ascii="GHEA Grapalat" w:hAnsi="GHEA Grapalat"/>
                <w:b/>
                <w:bCs/>
                <w:sz w:val="24"/>
                <w:szCs w:val="24"/>
                <w:lang w:val="hy-AM"/>
              </w:rPr>
            </w:pPr>
            <w:r w:rsidRPr="00882BE5">
              <w:rPr>
                <w:rFonts w:ascii="GHEA Grapalat" w:hAnsi="GHEA Grapalat"/>
                <w:b/>
                <w:bCs/>
                <w:sz w:val="24"/>
                <w:szCs w:val="24"/>
                <w:lang w:val="hy-AM"/>
              </w:rPr>
              <w:t>6. Տեսչական մարմինների աշխատանքների համակարգման գրասենյակ</w:t>
            </w:r>
          </w:p>
          <w:p w14:paraId="5611E08E" w14:textId="77777777" w:rsidR="00390BCA" w:rsidRPr="00882BE5" w:rsidRDefault="00390BCA" w:rsidP="00882BE5">
            <w:pPr>
              <w:spacing w:after="0"/>
              <w:jc w:val="both"/>
              <w:rPr>
                <w:rFonts w:ascii="GHEA Grapalat" w:hAnsi="GHEA Grapalat"/>
                <w:b/>
                <w:bCs/>
                <w:sz w:val="24"/>
                <w:szCs w:val="24"/>
                <w:lang w:val="hy-AM"/>
              </w:rPr>
            </w:pPr>
          </w:p>
          <w:p w14:paraId="06E09223" w14:textId="77777777" w:rsidR="00390BCA" w:rsidRPr="00882BE5" w:rsidRDefault="00390BCA" w:rsidP="00882BE5">
            <w:pPr>
              <w:spacing w:after="0"/>
              <w:jc w:val="both"/>
              <w:rPr>
                <w:rFonts w:ascii="GHEA Grapalat" w:hAnsi="GHEA Grapalat"/>
                <w:sz w:val="24"/>
                <w:szCs w:val="24"/>
                <w:lang w:val="hy-AM"/>
              </w:rPr>
            </w:pPr>
          </w:p>
        </w:tc>
        <w:tc>
          <w:tcPr>
            <w:tcW w:w="3519" w:type="dxa"/>
            <w:gridSpan w:val="5"/>
            <w:tcBorders>
              <w:bottom w:val="single" w:sz="4" w:space="0" w:color="auto"/>
            </w:tcBorders>
            <w:shd w:val="clear" w:color="auto" w:fill="D0D0D0"/>
            <w:hideMark/>
          </w:tcPr>
          <w:p w14:paraId="3C50E213" w14:textId="6FC62375" w:rsidR="00390BCA" w:rsidRPr="00882BE5" w:rsidRDefault="00CA3D20" w:rsidP="00882BE5">
            <w:pPr>
              <w:spacing w:after="0"/>
              <w:jc w:val="both"/>
              <w:rPr>
                <w:rFonts w:ascii="GHEA Grapalat" w:hAnsi="GHEA Grapalat"/>
                <w:b/>
                <w:bCs/>
                <w:sz w:val="24"/>
                <w:szCs w:val="24"/>
                <w:lang w:val="hy-AM"/>
              </w:rPr>
            </w:pPr>
            <w:r w:rsidRPr="00882BE5">
              <w:rPr>
                <w:rFonts w:ascii="GHEA Grapalat" w:hAnsi="GHEA Grapalat"/>
                <w:b/>
                <w:bCs/>
                <w:sz w:val="24"/>
                <w:szCs w:val="24"/>
                <w:lang w:val="hy-AM"/>
              </w:rPr>
              <w:lastRenderedPageBreak/>
              <w:t xml:space="preserve">           </w:t>
            </w:r>
            <w:r w:rsidR="009D325B" w:rsidRPr="00882BE5">
              <w:rPr>
                <w:rFonts w:ascii="GHEA Grapalat" w:hAnsi="GHEA Grapalat"/>
                <w:b/>
                <w:bCs/>
                <w:sz w:val="24"/>
                <w:szCs w:val="24"/>
                <w:lang w:val="hy-AM"/>
              </w:rPr>
              <w:t>0</w:t>
            </w:r>
            <w:r w:rsidR="00390BCA" w:rsidRPr="00882BE5">
              <w:rPr>
                <w:rFonts w:ascii="GHEA Grapalat" w:hAnsi="GHEA Grapalat"/>
                <w:b/>
                <w:bCs/>
                <w:sz w:val="24"/>
                <w:szCs w:val="24"/>
                <w:lang w:val="hy-AM"/>
              </w:rPr>
              <w:t>6.0</w:t>
            </w:r>
            <w:r w:rsidR="009D325B" w:rsidRPr="00882BE5">
              <w:rPr>
                <w:rFonts w:ascii="GHEA Grapalat" w:hAnsi="GHEA Grapalat"/>
                <w:b/>
                <w:bCs/>
                <w:sz w:val="24"/>
                <w:szCs w:val="24"/>
                <w:lang w:val="hy-AM"/>
              </w:rPr>
              <w:t>6</w:t>
            </w:r>
            <w:r w:rsidR="00390BCA" w:rsidRPr="00882BE5">
              <w:rPr>
                <w:rFonts w:ascii="GHEA Grapalat" w:hAnsi="GHEA Grapalat"/>
                <w:b/>
                <w:bCs/>
                <w:sz w:val="24"/>
                <w:szCs w:val="24"/>
                <w:lang w:val="hy-AM"/>
              </w:rPr>
              <w:t>.2024 թ</w:t>
            </w:r>
            <w:r w:rsidR="00390BCA" w:rsidRPr="00882BE5">
              <w:rPr>
                <w:rFonts w:ascii="Microsoft JhengHei" w:eastAsia="Microsoft JhengHei" w:hAnsi="Microsoft JhengHei" w:cs="Microsoft JhengHei" w:hint="eastAsia"/>
                <w:b/>
                <w:bCs/>
                <w:sz w:val="24"/>
                <w:szCs w:val="24"/>
                <w:lang w:val="hy-AM"/>
              </w:rPr>
              <w:t>․</w:t>
            </w:r>
            <w:r w:rsidR="00390BCA" w:rsidRPr="00882BE5">
              <w:rPr>
                <w:rFonts w:ascii="GHEA Grapalat" w:hAnsi="GHEA Grapalat"/>
                <w:b/>
                <w:bCs/>
                <w:sz w:val="24"/>
                <w:szCs w:val="24"/>
                <w:lang w:val="hy-AM"/>
              </w:rPr>
              <w:t xml:space="preserve"> </w:t>
            </w:r>
          </w:p>
        </w:tc>
      </w:tr>
      <w:tr w:rsidR="00390BCA" w:rsidRPr="00CF25F4" w14:paraId="7738D99D" w14:textId="77777777" w:rsidTr="00AB6750">
        <w:trPr>
          <w:gridAfter w:val="1"/>
          <w:wAfter w:w="13" w:type="dxa"/>
          <w:trHeight w:val="256"/>
          <w:tblCellSpacing w:w="0" w:type="dxa"/>
          <w:jc w:val="center"/>
        </w:trPr>
        <w:tc>
          <w:tcPr>
            <w:tcW w:w="10606" w:type="dxa"/>
            <w:gridSpan w:val="7"/>
            <w:vMerge/>
            <w:shd w:val="clear" w:color="auto" w:fill="D0D0D0"/>
          </w:tcPr>
          <w:p w14:paraId="079D5695" w14:textId="77777777" w:rsidR="00390BCA" w:rsidRPr="00882BE5" w:rsidRDefault="00390BCA" w:rsidP="00882BE5">
            <w:pPr>
              <w:tabs>
                <w:tab w:val="left" w:pos="1815"/>
                <w:tab w:val="right" w:pos="10201"/>
              </w:tabs>
              <w:spacing w:after="0"/>
              <w:jc w:val="both"/>
              <w:rPr>
                <w:rFonts w:ascii="GHEA Grapalat" w:hAnsi="GHEA Grapalat"/>
                <w:sz w:val="24"/>
                <w:szCs w:val="24"/>
                <w:lang w:val="hy-AM"/>
              </w:rPr>
            </w:pPr>
          </w:p>
        </w:tc>
        <w:tc>
          <w:tcPr>
            <w:tcW w:w="3519" w:type="dxa"/>
            <w:gridSpan w:val="5"/>
            <w:tcBorders>
              <w:top w:val="single" w:sz="4" w:space="0" w:color="auto"/>
            </w:tcBorders>
            <w:shd w:val="clear" w:color="auto" w:fill="D0D0D0"/>
          </w:tcPr>
          <w:p w14:paraId="3A0F478E" w14:textId="0EC06FF3" w:rsidR="00390BCA" w:rsidRPr="00882BE5" w:rsidRDefault="00CA3D20" w:rsidP="00882BE5">
            <w:pPr>
              <w:spacing w:after="0"/>
              <w:jc w:val="both"/>
              <w:rPr>
                <w:rFonts w:ascii="GHEA Grapalat" w:hAnsi="GHEA Grapalat"/>
                <w:sz w:val="24"/>
                <w:szCs w:val="24"/>
                <w:lang w:val="hy-AM"/>
              </w:rPr>
            </w:pPr>
            <w:r w:rsidRPr="00882BE5">
              <w:rPr>
                <w:rFonts w:ascii="GHEA Grapalat" w:hAnsi="GHEA Grapalat"/>
                <w:b/>
                <w:bCs/>
                <w:sz w:val="24"/>
                <w:szCs w:val="24"/>
                <w:lang w:val="hy-AM"/>
              </w:rPr>
              <w:t xml:space="preserve">        </w:t>
            </w:r>
            <w:r w:rsidR="00390BCA" w:rsidRPr="00882BE5">
              <w:rPr>
                <w:rFonts w:ascii="GHEA Grapalat" w:hAnsi="GHEA Grapalat"/>
                <w:b/>
                <w:bCs/>
                <w:sz w:val="24"/>
                <w:szCs w:val="24"/>
                <w:lang w:val="hy-AM"/>
              </w:rPr>
              <w:t xml:space="preserve">N </w:t>
            </w:r>
            <w:r w:rsidR="009D325B" w:rsidRPr="00882BE5">
              <w:rPr>
                <w:rFonts w:ascii="GHEA Grapalat" w:hAnsi="GHEA Grapalat"/>
                <w:b/>
                <w:bCs/>
                <w:sz w:val="24"/>
                <w:szCs w:val="24"/>
                <w:lang w:val="hy-AM"/>
              </w:rPr>
              <w:t>//19777-2024</w:t>
            </w:r>
          </w:p>
        </w:tc>
      </w:tr>
      <w:tr w:rsidR="00A96B9C" w:rsidRPr="005052E6" w14:paraId="0456803A" w14:textId="77777777" w:rsidTr="00AB6750">
        <w:trPr>
          <w:gridAfter w:val="1"/>
          <w:wAfter w:w="13" w:type="dxa"/>
          <w:tblCellSpacing w:w="0" w:type="dxa"/>
          <w:jc w:val="center"/>
        </w:trPr>
        <w:tc>
          <w:tcPr>
            <w:tcW w:w="5658" w:type="dxa"/>
            <w:gridSpan w:val="2"/>
            <w:shd w:val="clear" w:color="auto" w:fill="FFFFFF"/>
          </w:tcPr>
          <w:p w14:paraId="45F819D8" w14:textId="57C8F56B" w:rsidR="00A96B9C" w:rsidRPr="00882BE5" w:rsidRDefault="009D325B" w:rsidP="00882BE5">
            <w:pPr>
              <w:pStyle w:val="mechtex0"/>
              <w:spacing w:line="276" w:lineRule="auto"/>
              <w:ind w:left="75" w:right="165" w:firstLine="634"/>
              <w:jc w:val="both"/>
              <w:rPr>
                <w:rFonts w:ascii="GHEA Grapalat" w:eastAsia="Times New Roman" w:hAnsi="GHEA Grapalat" w:cs="Arial"/>
                <w:color w:val="000000"/>
                <w:sz w:val="24"/>
                <w:szCs w:val="24"/>
                <w:lang w:val="hy-AM"/>
              </w:rPr>
            </w:pPr>
            <w:r w:rsidRPr="00882BE5">
              <w:rPr>
                <w:rFonts w:ascii="GHEA Grapalat" w:hAnsi="GHEA Grapalat"/>
                <w:sz w:val="24"/>
                <w:szCs w:val="24"/>
                <w:lang w:val="hy-AM"/>
              </w:rPr>
              <w:t>«</w:t>
            </w:r>
            <w:r w:rsidRPr="00882BE5">
              <w:rPr>
                <w:rFonts w:ascii="GHEA Grapalat" w:hAnsi="GHEA Grapalat" w:cs="Arial"/>
                <w:sz w:val="24"/>
                <w:szCs w:val="24"/>
                <w:lang w:val="hy-AM"/>
              </w:rPr>
              <w:t>ՀՀ</w:t>
            </w:r>
            <w:r w:rsidRPr="00882BE5">
              <w:rPr>
                <w:rFonts w:ascii="GHEA Grapalat" w:hAnsi="GHEA Grapalat"/>
                <w:sz w:val="24"/>
                <w:szCs w:val="24"/>
                <w:lang w:val="hy-AM"/>
              </w:rPr>
              <w:t xml:space="preserve"> </w:t>
            </w:r>
            <w:r w:rsidRPr="00882BE5">
              <w:rPr>
                <w:rFonts w:ascii="GHEA Grapalat" w:hAnsi="GHEA Grapalat" w:cs="Arial"/>
                <w:sz w:val="24"/>
                <w:szCs w:val="24"/>
                <w:lang w:val="hy-AM"/>
              </w:rPr>
              <w:t>կառավարության</w:t>
            </w:r>
            <w:r w:rsidRPr="00882BE5">
              <w:rPr>
                <w:rFonts w:ascii="GHEA Grapalat" w:hAnsi="GHEA Grapalat"/>
                <w:sz w:val="24"/>
                <w:szCs w:val="24"/>
                <w:lang w:val="hy-AM"/>
              </w:rPr>
              <w:t xml:space="preserve"> 2023 </w:t>
            </w:r>
            <w:r w:rsidRPr="00882BE5">
              <w:rPr>
                <w:rFonts w:ascii="GHEA Grapalat" w:hAnsi="GHEA Grapalat" w:cs="Arial"/>
                <w:sz w:val="24"/>
                <w:szCs w:val="24"/>
                <w:lang w:val="hy-AM"/>
              </w:rPr>
              <w:t>թվականի</w:t>
            </w:r>
            <w:r w:rsidRPr="00882BE5">
              <w:rPr>
                <w:rFonts w:ascii="GHEA Grapalat" w:hAnsi="GHEA Grapalat"/>
                <w:sz w:val="24"/>
                <w:szCs w:val="24"/>
                <w:lang w:val="hy-AM"/>
              </w:rPr>
              <w:t xml:space="preserve"> մայիսի</w:t>
            </w:r>
            <w:r w:rsidRPr="00882BE5">
              <w:rPr>
                <w:rFonts w:ascii="GHEA Grapalat" w:hAnsi="GHEA Grapalat"/>
                <w:spacing w:val="-2"/>
                <w:sz w:val="24"/>
                <w:szCs w:val="24"/>
                <w:lang w:val="hy-AM"/>
              </w:rPr>
              <w:t xml:space="preserve"> 11-</w:t>
            </w:r>
            <w:r w:rsidRPr="00882BE5">
              <w:rPr>
                <w:rFonts w:ascii="GHEA Grapalat" w:hAnsi="GHEA Grapalat" w:cs="Arial"/>
                <w:spacing w:val="-2"/>
                <w:sz w:val="24"/>
                <w:szCs w:val="24"/>
                <w:lang w:val="hy-AM"/>
              </w:rPr>
              <w:t>ի</w:t>
            </w:r>
            <w:r w:rsidRPr="00882BE5">
              <w:rPr>
                <w:rFonts w:ascii="GHEA Grapalat" w:hAnsi="GHEA Grapalat"/>
                <w:spacing w:val="-2"/>
                <w:sz w:val="24"/>
                <w:szCs w:val="24"/>
                <w:lang w:val="hy-AM"/>
              </w:rPr>
              <w:t xml:space="preserve"> N 730-</w:t>
            </w:r>
            <w:r w:rsidRPr="00882BE5">
              <w:rPr>
                <w:rFonts w:ascii="GHEA Grapalat" w:hAnsi="GHEA Grapalat" w:cs="Arial"/>
                <w:spacing w:val="-2"/>
                <w:sz w:val="24"/>
                <w:szCs w:val="24"/>
                <w:lang w:val="hy-AM"/>
              </w:rPr>
              <w:t>Լ</w:t>
            </w:r>
            <w:r w:rsidRPr="00882BE5">
              <w:rPr>
                <w:rFonts w:ascii="GHEA Grapalat" w:hAnsi="GHEA Grapalat"/>
                <w:spacing w:val="-2"/>
                <w:sz w:val="24"/>
                <w:szCs w:val="24"/>
                <w:lang w:val="hy-AM"/>
              </w:rPr>
              <w:t xml:space="preserve"> </w:t>
            </w:r>
            <w:r w:rsidRPr="00882BE5">
              <w:rPr>
                <w:rFonts w:ascii="GHEA Grapalat" w:hAnsi="GHEA Grapalat" w:cs="Arial"/>
                <w:spacing w:val="-2"/>
                <w:sz w:val="24"/>
                <w:szCs w:val="24"/>
                <w:lang w:val="hy-AM"/>
              </w:rPr>
              <w:t>որոշման</w:t>
            </w:r>
            <w:r w:rsidRPr="00882BE5">
              <w:rPr>
                <w:rFonts w:ascii="GHEA Grapalat" w:hAnsi="GHEA Grapalat"/>
                <w:spacing w:val="-2"/>
                <w:sz w:val="24"/>
                <w:szCs w:val="24"/>
                <w:lang w:val="hy-AM"/>
              </w:rPr>
              <w:t xml:space="preserve"> </w:t>
            </w:r>
            <w:r w:rsidRPr="00882BE5">
              <w:rPr>
                <w:rFonts w:ascii="GHEA Grapalat" w:hAnsi="GHEA Grapalat" w:cs="Arial"/>
                <w:spacing w:val="-2"/>
                <w:sz w:val="24"/>
                <w:szCs w:val="24"/>
                <w:lang w:val="hy-AM"/>
              </w:rPr>
              <w:t>մեջ</w:t>
            </w:r>
            <w:r w:rsidRPr="00882BE5">
              <w:rPr>
                <w:rFonts w:ascii="GHEA Grapalat" w:hAnsi="GHEA Grapalat"/>
                <w:spacing w:val="-2"/>
                <w:sz w:val="24"/>
                <w:szCs w:val="24"/>
                <w:lang w:val="hy-AM"/>
              </w:rPr>
              <w:t xml:space="preserve"> </w:t>
            </w:r>
            <w:r w:rsidRPr="00882BE5">
              <w:rPr>
                <w:rFonts w:ascii="GHEA Grapalat" w:hAnsi="GHEA Grapalat" w:cs="Arial"/>
                <w:spacing w:val="-2"/>
                <w:sz w:val="24"/>
                <w:szCs w:val="24"/>
                <w:lang w:val="hy-AM"/>
              </w:rPr>
              <w:t xml:space="preserve">փոփոխություն </w:t>
            </w:r>
            <w:r w:rsidRPr="00882BE5">
              <w:rPr>
                <w:rFonts w:ascii="GHEA Grapalat" w:hAnsi="GHEA Grapalat" w:cs="Arial"/>
                <w:sz w:val="24"/>
                <w:szCs w:val="24"/>
                <w:lang w:val="hy-AM"/>
              </w:rPr>
              <w:t>կատարելու</w:t>
            </w:r>
            <w:r w:rsidRPr="00882BE5">
              <w:rPr>
                <w:rFonts w:ascii="GHEA Grapalat" w:hAnsi="GHEA Grapalat"/>
                <w:sz w:val="24"/>
                <w:szCs w:val="24"/>
                <w:lang w:val="hy-AM"/>
              </w:rPr>
              <w:t xml:space="preserve"> </w:t>
            </w:r>
            <w:r w:rsidRPr="00882BE5">
              <w:rPr>
                <w:rFonts w:ascii="GHEA Grapalat" w:hAnsi="GHEA Grapalat" w:cs="Arial"/>
                <w:sz w:val="24"/>
                <w:szCs w:val="24"/>
                <w:lang w:val="hy-AM"/>
              </w:rPr>
              <w:t>մասին</w:t>
            </w:r>
            <w:r w:rsidRPr="00882BE5">
              <w:rPr>
                <w:rFonts w:ascii="GHEA Grapalat" w:hAnsi="GHEA Grapalat"/>
                <w:sz w:val="24"/>
                <w:szCs w:val="24"/>
                <w:lang w:val="hy-AM"/>
              </w:rPr>
              <w:t xml:space="preserve">» Կառավարության որոշման նախագիծը, </w:t>
            </w:r>
            <w:r w:rsidRPr="00882BE5">
              <w:rPr>
                <w:rFonts w:ascii="GHEA Grapalat" w:eastAsia="Times New Roman" w:hAnsi="GHEA Grapalat" w:cs="Times New Roman"/>
                <w:color w:val="00000A"/>
                <w:sz w:val="24"/>
                <w:szCs w:val="24"/>
                <w:lang w:val="hy-AM"/>
              </w:rPr>
              <w:t>հայտնում ենք, որ դրա վերաբերյալ առարկություններ չկան:</w:t>
            </w:r>
          </w:p>
        </w:tc>
        <w:tc>
          <w:tcPr>
            <w:tcW w:w="8467" w:type="dxa"/>
            <w:gridSpan w:val="10"/>
            <w:shd w:val="clear" w:color="auto" w:fill="FFFFFF"/>
          </w:tcPr>
          <w:p w14:paraId="74D401D0" w14:textId="153C392D" w:rsidR="00A96B9C" w:rsidRPr="00882BE5" w:rsidRDefault="00A96B9C" w:rsidP="00882BE5">
            <w:pPr>
              <w:spacing w:after="0"/>
              <w:ind w:left="82" w:right="177"/>
              <w:jc w:val="both"/>
              <w:rPr>
                <w:rFonts w:ascii="GHEA Grapalat" w:eastAsia="Times New Roman" w:hAnsi="GHEA Grapalat" w:cs="Arial"/>
                <w:color w:val="000000"/>
                <w:sz w:val="24"/>
                <w:szCs w:val="24"/>
                <w:lang w:val="hy-AM"/>
              </w:rPr>
            </w:pPr>
          </w:p>
        </w:tc>
      </w:tr>
      <w:tr w:rsidR="0083495C" w:rsidRPr="00CF25F4" w14:paraId="37DDECB6" w14:textId="77777777" w:rsidTr="00AB6750">
        <w:trPr>
          <w:gridAfter w:val="1"/>
          <w:wAfter w:w="13" w:type="dxa"/>
          <w:tblCellSpacing w:w="0" w:type="dxa"/>
          <w:jc w:val="center"/>
        </w:trPr>
        <w:tc>
          <w:tcPr>
            <w:tcW w:w="11596" w:type="dxa"/>
            <w:gridSpan w:val="11"/>
            <w:vMerge w:val="restart"/>
            <w:tcBorders>
              <w:top w:val="single" w:sz="4" w:space="0" w:color="auto"/>
              <w:left w:val="single" w:sz="4" w:space="0" w:color="auto"/>
              <w:right w:val="single" w:sz="4" w:space="0" w:color="auto"/>
            </w:tcBorders>
            <w:shd w:val="clear" w:color="auto" w:fill="BFBFBF" w:themeFill="background1" w:themeFillShade="BF"/>
          </w:tcPr>
          <w:p w14:paraId="25A7EFAB" w14:textId="1A5F8B06" w:rsidR="0083495C" w:rsidRPr="00882BE5" w:rsidRDefault="009D325B" w:rsidP="00882BE5">
            <w:pPr>
              <w:spacing w:after="0"/>
              <w:ind w:firstLine="532"/>
              <w:jc w:val="center"/>
              <w:rPr>
                <w:rFonts w:ascii="GHEA Grapalat" w:hAnsi="GHEA Grapalat"/>
                <w:b/>
                <w:bCs/>
                <w:sz w:val="24"/>
                <w:szCs w:val="24"/>
                <w:lang w:val="hy-AM"/>
              </w:rPr>
            </w:pPr>
            <w:r w:rsidRPr="00882BE5">
              <w:rPr>
                <w:rFonts w:ascii="GHEA Grapalat" w:hAnsi="GHEA Grapalat" w:cs="Cambria Math"/>
                <w:b/>
                <w:bCs/>
                <w:sz w:val="24"/>
                <w:szCs w:val="24"/>
                <w:lang w:val="hy-AM"/>
              </w:rPr>
              <w:t>7</w:t>
            </w:r>
            <w:r w:rsidR="0083495C" w:rsidRPr="00882BE5">
              <w:rPr>
                <w:rFonts w:ascii="Microsoft JhengHei" w:eastAsia="Microsoft JhengHei" w:hAnsi="Microsoft JhengHei" w:cs="Microsoft JhengHei" w:hint="eastAsia"/>
                <w:b/>
                <w:bCs/>
                <w:sz w:val="24"/>
                <w:szCs w:val="24"/>
                <w:lang w:val="hy-AM"/>
              </w:rPr>
              <w:t>․</w:t>
            </w:r>
            <w:r w:rsidR="0083495C" w:rsidRPr="00882BE5">
              <w:rPr>
                <w:rFonts w:ascii="GHEA Grapalat" w:hAnsi="GHEA Grapalat"/>
                <w:b/>
                <w:bCs/>
                <w:sz w:val="24"/>
                <w:szCs w:val="24"/>
                <w:lang w:val="hy-AM"/>
              </w:rPr>
              <w:t xml:space="preserve"> ՀՀ </w:t>
            </w:r>
            <w:r w:rsidR="004D1ECB" w:rsidRPr="00882BE5">
              <w:rPr>
                <w:rFonts w:ascii="GHEA Grapalat" w:hAnsi="GHEA Grapalat"/>
                <w:b/>
                <w:bCs/>
                <w:sz w:val="24"/>
                <w:szCs w:val="24"/>
                <w:lang w:val="hy-AM"/>
              </w:rPr>
              <w:t>կադաստրի կոմիտե</w:t>
            </w:r>
          </w:p>
        </w:tc>
        <w:tc>
          <w:tcPr>
            <w:tcW w:w="252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BAD082" w14:textId="68F40B5E" w:rsidR="0083495C" w:rsidRPr="00882BE5" w:rsidRDefault="009D325B" w:rsidP="00882BE5">
            <w:pPr>
              <w:spacing w:after="0"/>
              <w:ind w:firstLine="532"/>
              <w:jc w:val="center"/>
              <w:rPr>
                <w:rFonts w:ascii="GHEA Grapalat" w:hAnsi="GHEA Grapalat"/>
                <w:b/>
                <w:bCs/>
                <w:sz w:val="24"/>
                <w:szCs w:val="24"/>
                <w:lang w:val="hy-AM"/>
              </w:rPr>
            </w:pPr>
            <w:r w:rsidRPr="00882BE5">
              <w:rPr>
                <w:rFonts w:ascii="GHEA Grapalat" w:hAnsi="GHEA Grapalat"/>
                <w:b/>
                <w:bCs/>
                <w:sz w:val="24"/>
                <w:szCs w:val="24"/>
                <w:lang w:val="hy-AM"/>
              </w:rPr>
              <w:t>11</w:t>
            </w:r>
            <w:r w:rsidR="0083495C" w:rsidRPr="00882BE5">
              <w:rPr>
                <w:rFonts w:ascii="Microsoft JhengHei" w:eastAsia="Microsoft JhengHei" w:hAnsi="Microsoft JhengHei" w:cs="Microsoft JhengHei" w:hint="eastAsia"/>
                <w:b/>
                <w:bCs/>
                <w:sz w:val="24"/>
                <w:szCs w:val="24"/>
                <w:lang w:val="hy-AM"/>
              </w:rPr>
              <w:t>․</w:t>
            </w:r>
            <w:r w:rsidR="0083495C" w:rsidRPr="00882BE5">
              <w:rPr>
                <w:rFonts w:ascii="GHEA Grapalat" w:hAnsi="GHEA Grapalat"/>
                <w:b/>
                <w:bCs/>
                <w:sz w:val="24"/>
                <w:szCs w:val="24"/>
                <w:lang w:val="hy-AM"/>
              </w:rPr>
              <w:t>0</w:t>
            </w:r>
            <w:r w:rsidRPr="00882BE5">
              <w:rPr>
                <w:rFonts w:ascii="GHEA Grapalat" w:hAnsi="GHEA Grapalat"/>
                <w:b/>
                <w:bCs/>
                <w:sz w:val="24"/>
                <w:szCs w:val="24"/>
                <w:lang w:val="hy-AM"/>
              </w:rPr>
              <w:t>6</w:t>
            </w:r>
            <w:r w:rsidR="0083495C" w:rsidRPr="00882BE5">
              <w:rPr>
                <w:rFonts w:ascii="Microsoft JhengHei" w:eastAsia="Microsoft JhengHei" w:hAnsi="Microsoft JhengHei" w:cs="Microsoft JhengHei" w:hint="eastAsia"/>
                <w:b/>
                <w:bCs/>
                <w:sz w:val="24"/>
                <w:szCs w:val="24"/>
                <w:lang w:val="hy-AM"/>
              </w:rPr>
              <w:t>․</w:t>
            </w:r>
            <w:r w:rsidR="0083495C" w:rsidRPr="00882BE5">
              <w:rPr>
                <w:rFonts w:ascii="GHEA Grapalat" w:hAnsi="GHEA Grapalat"/>
                <w:b/>
                <w:bCs/>
                <w:sz w:val="24"/>
                <w:szCs w:val="24"/>
                <w:lang w:val="hy-AM"/>
              </w:rPr>
              <w:t>2024 թ</w:t>
            </w:r>
            <w:r w:rsidR="0083495C" w:rsidRPr="00882BE5">
              <w:rPr>
                <w:rFonts w:ascii="Microsoft JhengHei" w:eastAsia="Microsoft JhengHei" w:hAnsi="Microsoft JhengHei" w:cs="Microsoft JhengHei" w:hint="eastAsia"/>
                <w:b/>
                <w:bCs/>
                <w:sz w:val="24"/>
                <w:szCs w:val="24"/>
                <w:lang w:val="hy-AM"/>
              </w:rPr>
              <w:t>․</w:t>
            </w:r>
          </w:p>
        </w:tc>
      </w:tr>
      <w:tr w:rsidR="0083495C" w:rsidRPr="00CF25F4" w14:paraId="654E2A33" w14:textId="77777777" w:rsidTr="00AB6750">
        <w:trPr>
          <w:gridAfter w:val="1"/>
          <w:wAfter w:w="13" w:type="dxa"/>
          <w:tblCellSpacing w:w="0" w:type="dxa"/>
          <w:jc w:val="center"/>
        </w:trPr>
        <w:tc>
          <w:tcPr>
            <w:tcW w:w="11596" w:type="dxa"/>
            <w:gridSpan w:val="11"/>
            <w:vMerge/>
            <w:tcBorders>
              <w:left w:val="single" w:sz="4" w:space="0" w:color="auto"/>
              <w:bottom w:val="single" w:sz="4" w:space="0" w:color="auto"/>
              <w:right w:val="single" w:sz="4" w:space="0" w:color="auto"/>
            </w:tcBorders>
            <w:shd w:val="clear" w:color="auto" w:fill="BFBFBF" w:themeFill="background1" w:themeFillShade="BF"/>
          </w:tcPr>
          <w:p w14:paraId="2B56B8F4" w14:textId="77777777" w:rsidR="0083495C" w:rsidRPr="00882BE5" w:rsidRDefault="0083495C" w:rsidP="00882BE5">
            <w:pPr>
              <w:spacing w:after="0"/>
              <w:ind w:firstLine="532"/>
              <w:jc w:val="both"/>
              <w:rPr>
                <w:rFonts w:ascii="GHEA Grapalat" w:hAnsi="GHEA Grapalat"/>
                <w:b/>
                <w:bCs/>
                <w:sz w:val="24"/>
                <w:szCs w:val="24"/>
                <w:lang w:val="hy-AM"/>
              </w:rPr>
            </w:pPr>
          </w:p>
        </w:tc>
        <w:tc>
          <w:tcPr>
            <w:tcW w:w="252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5BF836" w14:textId="31851C69" w:rsidR="0083495C" w:rsidRPr="00882BE5" w:rsidRDefault="0083495C" w:rsidP="00882BE5">
            <w:pPr>
              <w:spacing w:after="0"/>
              <w:ind w:firstLine="532"/>
              <w:jc w:val="center"/>
              <w:rPr>
                <w:rFonts w:ascii="GHEA Grapalat" w:hAnsi="GHEA Grapalat"/>
                <w:b/>
                <w:bCs/>
                <w:sz w:val="24"/>
                <w:szCs w:val="24"/>
                <w:lang w:val="hy-AM"/>
              </w:rPr>
            </w:pPr>
            <w:r w:rsidRPr="00882BE5">
              <w:rPr>
                <w:rFonts w:ascii="GHEA Grapalat" w:hAnsi="GHEA Grapalat"/>
                <w:b/>
                <w:bCs/>
                <w:sz w:val="24"/>
                <w:szCs w:val="24"/>
                <w:lang w:val="hy-AM"/>
              </w:rPr>
              <w:t xml:space="preserve">N </w:t>
            </w:r>
            <w:r w:rsidR="009D325B" w:rsidRPr="00882BE5">
              <w:rPr>
                <w:rFonts w:ascii="GHEA Grapalat" w:hAnsi="GHEA Grapalat"/>
                <w:b/>
                <w:bCs/>
                <w:sz w:val="24"/>
                <w:szCs w:val="24"/>
                <w:lang w:val="hy-AM"/>
              </w:rPr>
              <w:t>ՍԹ/9278-2024</w:t>
            </w:r>
          </w:p>
        </w:tc>
      </w:tr>
      <w:tr w:rsidR="00A96B9C" w:rsidRPr="005052E6" w14:paraId="395293D5" w14:textId="77777777" w:rsidTr="00AB6750">
        <w:trPr>
          <w:gridAfter w:val="1"/>
          <w:wAfter w:w="13" w:type="dxa"/>
          <w:trHeight w:val="3662"/>
          <w:tblCellSpacing w:w="0" w:type="dxa"/>
          <w:jc w:val="center"/>
        </w:trPr>
        <w:tc>
          <w:tcPr>
            <w:tcW w:w="5658" w:type="dxa"/>
            <w:gridSpan w:val="2"/>
            <w:tcBorders>
              <w:top w:val="single" w:sz="4" w:space="0" w:color="auto"/>
              <w:left w:val="single" w:sz="4" w:space="0" w:color="auto"/>
              <w:bottom w:val="single" w:sz="4" w:space="0" w:color="auto"/>
              <w:right w:val="single" w:sz="4" w:space="0" w:color="auto"/>
            </w:tcBorders>
            <w:shd w:val="clear" w:color="auto" w:fill="FFFFFF"/>
          </w:tcPr>
          <w:p w14:paraId="6F7A11BE" w14:textId="603AC35A" w:rsidR="00882BE5" w:rsidRPr="00882BE5" w:rsidRDefault="009D325B" w:rsidP="00882BE5">
            <w:pPr>
              <w:spacing w:after="0"/>
              <w:ind w:left="75" w:right="75" w:firstLine="540"/>
              <w:jc w:val="both"/>
              <w:rPr>
                <w:rFonts w:ascii="GHEA Grapalat" w:hAnsi="GHEA Grapalat" w:cs="Arial Armenian"/>
                <w:sz w:val="24"/>
                <w:szCs w:val="24"/>
                <w:lang w:val="hy-AM"/>
              </w:rPr>
            </w:pPr>
            <w:r w:rsidRPr="00882BE5">
              <w:rPr>
                <w:rFonts w:ascii="GHEA Grapalat" w:hAnsi="GHEA Grapalat" w:cs="Arial Armenian"/>
                <w:sz w:val="24"/>
                <w:szCs w:val="24"/>
                <w:lang w:val="hy-AM"/>
              </w:rPr>
              <w:t>2024 թվականի հունիսի 3-ի N ԳՍ/26.2/17114-2024 գրության՝ հայտնում ենք, որ «Հանքարդյունաբերության ոլորտի զարգացման ռազմավարությունը և դրանից բխող գործողությունների պլանը (մինչև 2035 թվականը) հաստատելու մասին» թիվ 730-Լ որոշման մեջ փոփոխություն կատարելու մասին» ՀՀ կառավարության որոշման նախագծի վերաբերյալ առաջարկություններ չունենք:</w:t>
            </w:r>
          </w:p>
        </w:tc>
        <w:tc>
          <w:tcPr>
            <w:tcW w:w="8467" w:type="dxa"/>
            <w:gridSpan w:val="10"/>
            <w:tcBorders>
              <w:top w:val="single" w:sz="4" w:space="0" w:color="auto"/>
              <w:left w:val="single" w:sz="4" w:space="0" w:color="auto"/>
              <w:bottom w:val="single" w:sz="4" w:space="0" w:color="auto"/>
              <w:right w:val="single" w:sz="4" w:space="0" w:color="auto"/>
            </w:tcBorders>
            <w:shd w:val="clear" w:color="auto" w:fill="FFFFFF"/>
          </w:tcPr>
          <w:p w14:paraId="177F453B" w14:textId="77777777" w:rsidR="00A41C5A" w:rsidRPr="00882BE5" w:rsidRDefault="00A41C5A" w:rsidP="00882BE5">
            <w:pPr>
              <w:spacing w:after="0"/>
              <w:ind w:firstLine="532"/>
              <w:jc w:val="both"/>
              <w:rPr>
                <w:rFonts w:ascii="GHEA Grapalat" w:hAnsi="GHEA Grapalat"/>
                <w:b/>
                <w:bCs/>
                <w:sz w:val="24"/>
                <w:szCs w:val="24"/>
                <w:lang w:val="hy-AM"/>
              </w:rPr>
            </w:pPr>
          </w:p>
          <w:p w14:paraId="09FAF8B2" w14:textId="77777777" w:rsidR="00A41C5A" w:rsidRPr="00882BE5" w:rsidRDefault="00A41C5A" w:rsidP="00882BE5">
            <w:pPr>
              <w:spacing w:after="0"/>
              <w:ind w:firstLine="532"/>
              <w:jc w:val="both"/>
              <w:rPr>
                <w:rFonts w:ascii="GHEA Grapalat" w:hAnsi="GHEA Grapalat"/>
                <w:b/>
                <w:bCs/>
                <w:sz w:val="24"/>
                <w:szCs w:val="24"/>
                <w:lang w:val="hy-AM"/>
              </w:rPr>
            </w:pPr>
          </w:p>
          <w:p w14:paraId="7AC16C59" w14:textId="77777777" w:rsidR="00A41C5A" w:rsidRPr="00882BE5" w:rsidRDefault="00A41C5A" w:rsidP="00882BE5">
            <w:pPr>
              <w:spacing w:after="0"/>
              <w:ind w:firstLine="532"/>
              <w:jc w:val="both"/>
              <w:rPr>
                <w:rFonts w:ascii="GHEA Grapalat" w:hAnsi="GHEA Grapalat"/>
                <w:b/>
                <w:bCs/>
                <w:sz w:val="24"/>
                <w:szCs w:val="24"/>
                <w:lang w:val="hy-AM"/>
              </w:rPr>
            </w:pPr>
          </w:p>
          <w:p w14:paraId="1BB20A51" w14:textId="77777777" w:rsidR="00A41C5A" w:rsidRPr="00882BE5" w:rsidRDefault="00A41C5A" w:rsidP="00882BE5">
            <w:pPr>
              <w:spacing w:after="0"/>
              <w:ind w:firstLine="532"/>
              <w:jc w:val="both"/>
              <w:rPr>
                <w:rFonts w:ascii="GHEA Grapalat" w:hAnsi="GHEA Grapalat"/>
                <w:b/>
                <w:bCs/>
                <w:sz w:val="24"/>
                <w:szCs w:val="24"/>
                <w:lang w:val="hy-AM"/>
              </w:rPr>
            </w:pPr>
          </w:p>
          <w:p w14:paraId="4B6C8D56" w14:textId="77777777" w:rsidR="00A41C5A" w:rsidRPr="00882BE5" w:rsidRDefault="00A41C5A" w:rsidP="00882BE5">
            <w:pPr>
              <w:spacing w:after="0"/>
              <w:ind w:firstLine="532"/>
              <w:jc w:val="both"/>
              <w:rPr>
                <w:rFonts w:ascii="GHEA Grapalat" w:hAnsi="GHEA Grapalat"/>
                <w:b/>
                <w:bCs/>
                <w:sz w:val="24"/>
                <w:szCs w:val="24"/>
                <w:lang w:val="hy-AM"/>
              </w:rPr>
            </w:pPr>
          </w:p>
          <w:p w14:paraId="55D6A946" w14:textId="77777777" w:rsidR="00A41C5A" w:rsidRPr="00882BE5" w:rsidRDefault="00A41C5A" w:rsidP="00882BE5">
            <w:pPr>
              <w:spacing w:after="0"/>
              <w:ind w:firstLine="532"/>
              <w:jc w:val="both"/>
              <w:rPr>
                <w:rFonts w:ascii="GHEA Grapalat" w:hAnsi="GHEA Grapalat"/>
                <w:b/>
                <w:bCs/>
                <w:sz w:val="24"/>
                <w:szCs w:val="24"/>
                <w:lang w:val="hy-AM"/>
              </w:rPr>
            </w:pPr>
          </w:p>
          <w:p w14:paraId="60C894DE" w14:textId="77777777" w:rsidR="00A41C5A" w:rsidRPr="00882BE5" w:rsidRDefault="00A41C5A" w:rsidP="00882BE5">
            <w:pPr>
              <w:spacing w:after="0"/>
              <w:ind w:firstLine="532"/>
              <w:jc w:val="both"/>
              <w:rPr>
                <w:rFonts w:ascii="GHEA Grapalat" w:hAnsi="GHEA Grapalat"/>
                <w:b/>
                <w:bCs/>
                <w:sz w:val="24"/>
                <w:szCs w:val="24"/>
                <w:lang w:val="hy-AM"/>
              </w:rPr>
            </w:pPr>
          </w:p>
          <w:p w14:paraId="52A180BF" w14:textId="77777777" w:rsidR="00A41C5A" w:rsidRPr="00882BE5" w:rsidRDefault="00A41C5A" w:rsidP="00882BE5">
            <w:pPr>
              <w:spacing w:after="0"/>
              <w:ind w:firstLine="532"/>
              <w:jc w:val="both"/>
              <w:rPr>
                <w:rFonts w:ascii="GHEA Grapalat" w:hAnsi="GHEA Grapalat"/>
                <w:b/>
                <w:bCs/>
                <w:sz w:val="24"/>
                <w:szCs w:val="24"/>
                <w:lang w:val="hy-AM"/>
              </w:rPr>
            </w:pPr>
          </w:p>
          <w:p w14:paraId="3BD4A9FA" w14:textId="77777777" w:rsidR="00A41C5A" w:rsidRPr="00882BE5" w:rsidRDefault="00A41C5A" w:rsidP="00882BE5">
            <w:pPr>
              <w:spacing w:after="0"/>
              <w:ind w:firstLine="532"/>
              <w:jc w:val="both"/>
              <w:rPr>
                <w:rFonts w:ascii="GHEA Grapalat" w:hAnsi="GHEA Grapalat"/>
                <w:b/>
                <w:bCs/>
                <w:sz w:val="24"/>
                <w:szCs w:val="24"/>
                <w:lang w:val="hy-AM"/>
              </w:rPr>
            </w:pPr>
          </w:p>
          <w:p w14:paraId="713C81F5" w14:textId="695E2075" w:rsidR="00A96B9C" w:rsidRPr="00882BE5" w:rsidRDefault="00BD0573" w:rsidP="00882BE5">
            <w:pPr>
              <w:spacing w:after="0"/>
              <w:ind w:right="135" w:firstLine="532"/>
              <w:jc w:val="both"/>
              <w:rPr>
                <w:rFonts w:ascii="GHEA Grapalat" w:hAnsi="GHEA Grapalat"/>
                <w:bCs/>
                <w:sz w:val="24"/>
                <w:szCs w:val="24"/>
                <w:lang w:val="hy-AM"/>
              </w:rPr>
            </w:pPr>
            <w:r w:rsidRPr="00882BE5">
              <w:rPr>
                <w:rFonts w:ascii="GHEA Grapalat" w:hAnsi="GHEA Grapalat"/>
                <w:sz w:val="24"/>
                <w:szCs w:val="24"/>
                <w:lang w:val="hy-AM"/>
              </w:rPr>
              <w:t xml:space="preserve"> </w:t>
            </w:r>
          </w:p>
        </w:tc>
      </w:tr>
      <w:tr w:rsidR="004D1ECB" w:rsidRPr="00CF25F4" w14:paraId="498BA17D" w14:textId="77777777" w:rsidTr="00AB6750">
        <w:trPr>
          <w:gridAfter w:val="1"/>
          <w:wAfter w:w="13" w:type="dxa"/>
          <w:tblCellSpacing w:w="0" w:type="dxa"/>
          <w:jc w:val="center"/>
        </w:trPr>
        <w:tc>
          <w:tcPr>
            <w:tcW w:w="9957" w:type="dxa"/>
            <w:gridSpan w:val="5"/>
            <w:vMerge w:val="restart"/>
            <w:tcBorders>
              <w:top w:val="single" w:sz="4" w:space="0" w:color="auto"/>
              <w:left w:val="single" w:sz="4" w:space="0" w:color="auto"/>
              <w:right w:val="single" w:sz="4" w:space="0" w:color="auto"/>
            </w:tcBorders>
            <w:shd w:val="clear" w:color="auto" w:fill="D9D9D9" w:themeFill="background1" w:themeFillShade="D9"/>
          </w:tcPr>
          <w:p w14:paraId="4D937926" w14:textId="2C0FE15D" w:rsidR="004D1ECB" w:rsidRPr="00882BE5" w:rsidRDefault="009D325B" w:rsidP="00882BE5">
            <w:pPr>
              <w:spacing w:after="0"/>
              <w:ind w:right="87" w:firstLine="532"/>
              <w:jc w:val="center"/>
              <w:rPr>
                <w:rFonts w:ascii="GHEA Grapalat" w:eastAsia="Times New Roman" w:hAnsi="GHEA Grapalat" w:cs="Arial"/>
                <w:b/>
                <w:color w:val="000000"/>
                <w:sz w:val="24"/>
                <w:szCs w:val="24"/>
                <w:lang w:val="hy-AM"/>
              </w:rPr>
            </w:pPr>
            <w:bookmarkStart w:id="1" w:name="_Hlk157522948"/>
            <w:r w:rsidRPr="00882BE5">
              <w:rPr>
                <w:rFonts w:ascii="GHEA Grapalat" w:hAnsi="GHEA Grapalat"/>
                <w:b/>
                <w:bCs/>
                <w:sz w:val="24"/>
                <w:szCs w:val="24"/>
                <w:lang w:val="hy-AM"/>
              </w:rPr>
              <w:t>8</w:t>
            </w:r>
            <w:r w:rsidR="004D1ECB" w:rsidRPr="00882BE5">
              <w:rPr>
                <w:rFonts w:ascii="Microsoft JhengHei" w:eastAsia="Microsoft JhengHei" w:hAnsi="Microsoft JhengHei" w:cs="Microsoft JhengHei" w:hint="eastAsia"/>
                <w:b/>
                <w:bCs/>
                <w:sz w:val="24"/>
                <w:szCs w:val="24"/>
                <w:lang w:val="hy-AM"/>
              </w:rPr>
              <w:t>․</w:t>
            </w:r>
            <w:r w:rsidR="004D1ECB" w:rsidRPr="00882BE5">
              <w:rPr>
                <w:rFonts w:ascii="GHEA Grapalat" w:hAnsi="GHEA Grapalat"/>
                <w:b/>
                <w:bCs/>
                <w:sz w:val="24"/>
                <w:szCs w:val="24"/>
                <w:lang w:val="hy-AM"/>
              </w:rPr>
              <w:t xml:space="preserve"> ՀՀ բնապահպանության և ընդերքի տեսչական մարմին</w:t>
            </w:r>
          </w:p>
        </w:tc>
        <w:tc>
          <w:tcPr>
            <w:tcW w:w="4168"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CC5FFF" w14:textId="0A0144FC" w:rsidR="004D1ECB" w:rsidRPr="00882BE5" w:rsidRDefault="009D325B" w:rsidP="00882BE5">
            <w:pPr>
              <w:spacing w:after="0"/>
              <w:ind w:right="87" w:firstLine="532"/>
              <w:jc w:val="center"/>
              <w:rPr>
                <w:rFonts w:ascii="GHEA Grapalat" w:eastAsia="Times New Roman" w:hAnsi="GHEA Grapalat" w:cs="Arial"/>
                <w:b/>
                <w:color w:val="000000"/>
                <w:sz w:val="24"/>
                <w:szCs w:val="24"/>
                <w:lang w:val="hy-AM"/>
              </w:rPr>
            </w:pPr>
            <w:r w:rsidRPr="00882BE5">
              <w:rPr>
                <w:rFonts w:ascii="GHEA Grapalat" w:eastAsia="Times New Roman" w:hAnsi="GHEA Grapalat" w:cs="Arial"/>
                <w:b/>
                <w:color w:val="000000"/>
                <w:sz w:val="24"/>
                <w:szCs w:val="24"/>
                <w:lang w:val="hy-AM"/>
              </w:rPr>
              <w:t>12</w:t>
            </w:r>
            <w:r w:rsidR="004D1ECB" w:rsidRPr="00882BE5">
              <w:rPr>
                <w:rFonts w:ascii="Microsoft JhengHei" w:eastAsia="Microsoft JhengHei" w:hAnsi="Microsoft JhengHei" w:cs="Microsoft JhengHei" w:hint="eastAsia"/>
                <w:b/>
                <w:color w:val="000000"/>
                <w:sz w:val="24"/>
                <w:szCs w:val="24"/>
                <w:lang w:val="hy-AM"/>
              </w:rPr>
              <w:t>․</w:t>
            </w:r>
            <w:r w:rsidR="00762693" w:rsidRPr="00882BE5">
              <w:rPr>
                <w:rFonts w:ascii="GHEA Grapalat" w:eastAsia="Times New Roman" w:hAnsi="GHEA Grapalat" w:cs="Arial"/>
                <w:b/>
                <w:color w:val="000000"/>
                <w:sz w:val="24"/>
                <w:szCs w:val="24"/>
                <w:lang w:val="hy-AM"/>
              </w:rPr>
              <w:t>0</w:t>
            </w:r>
            <w:r w:rsidRPr="00882BE5">
              <w:rPr>
                <w:rFonts w:ascii="GHEA Grapalat" w:eastAsia="Times New Roman" w:hAnsi="GHEA Grapalat" w:cs="Arial"/>
                <w:b/>
                <w:color w:val="000000"/>
                <w:sz w:val="24"/>
                <w:szCs w:val="24"/>
                <w:lang w:val="hy-AM"/>
              </w:rPr>
              <w:t>6</w:t>
            </w:r>
            <w:r w:rsidR="004D1ECB" w:rsidRPr="00882BE5">
              <w:rPr>
                <w:rFonts w:ascii="Microsoft JhengHei" w:eastAsia="Microsoft JhengHei" w:hAnsi="Microsoft JhengHei" w:cs="Microsoft JhengHei" w:hint="eastAsia"/>
                <w:b/>
                <w:color w:val="000000"/>
                <w:sz w:val="24"/>
                <w:szCs w:val="24"/>
                <w:lang w:val="hy-AM"/>
              </w:rPr>
              <w:t>․</w:t>
            </w:r>
            <w:r w:rsidR="004D1ECB" w:rsidRPr="00882BE5">
              <w:rPr>
                <w:rFonts w:ascii="GHEA Grapalat" w:eastAsia="Times New Roman" w:hAnsi="GHEA Grapalat" w:cs="Arial"/>
                <w:b/>
                <w:color w:val="000000"/>
                <w:sz w:val="24"/>
                <w:szCs w:val="24"/>
                <w:lang w:val="hy-AM"/>
              </w:rPr>
              <w:t>202</w:t>
            </w:r>
            <w:r w:rsidR="00762693" w:rsidRPr="00882BE5">
              <w:rPr>
                <w:rFonts w:ascii="GHEA Grapalat" w:eastAsia="Times New Roman" w:hAnsi="GHEA Grapalat" w:cs="Arial"/>
                <w:b/>
                <w:color w:val="000000"/>
                <w:sz w:val="24"/>
                <w:szCs w:val="24"/>
                <w:lang w:val="hy-AM"/>
              </w:rPr>
              <w:t>4</w:t>
            </w:r>
            <w:r w:rsidR="004D1ECB" w:rsidRPr="00882BE5">
              <w:rPr>
                <w:rFonts w:ascii="GHEA Grapalat" w:eastAsia="Times New Roman" w:hAnsi="GHEA Grapalat" w:cs="Arial"/>
                <w:b/>
                <w:color w:val="000000"/>
                <w:sz w:val="24"/>
                <w:szCs w:val="24"/>
                <w:lang w:val="hy-AM"/>
              </w:rPr>
              <w:t xml:space="preserve"> </w:t>
            </w:r>
            <w:r w:rsidR="004D1ECB" w:rsidRPr="00882BE5">
              <w:rPr>
                <w:rFonts w:ascii="GHEA Grapalat" w:eastAsia="Times New Roman" w:hAnsi="GHEA Grapalat" w:cs="GHEA Grapalat"/>
                <w:b/>
                <w:color w:val="000000"/>
                <w:sz w:val="24"/>
                <w:szCs w:val="24"/>
                <w:lang w:val="hy-AM"/>
              </w:rPr>
              <w:t>թ</w:t>
            </w:r>
            <w:r w:rsidR="004D1ECB" w:rsidRPr="00882BE5">
              <w:rPr>
                <w:rFonts w:ascii="Microsoft JhengHei" w:eastAsia="Microsoft JhengHei" w:hAnsi="Microsoft JhengHei" w:cs="Microsoft JhengHei" w:hint="eastAsia"/>
                <w:b/>
                <w:color w:val="000000"/>
                <w:sz w:val="24"/>
                <w:szCs w:val="24"/>
                <w:lang w:val="hy-AM"/>
              </w:rPr>
              <w:t>․</w:t>
            </w:r>
          </w:p>
        </w:tc>
      </w:tr>
      <w:tr w:rsidR="004D1ECB" w:rsidRPr="00CF25F4" w14:paraId="00D7ABCA" w14:textId="77777777" w:rsidTr="00AB6750">
        <w:trPr>
          <w:gridAfter w:val="1"/>
          <w:wAfter w:w="13" w:type="dxa"/>
          <w:tblCellSpacing w:w="0" w:type="dxa"/>
          <w:jc w:val="center"/>
        </w:trPr>
        <w:tc>
          <w:tcPr>
            <w:tcW w:w="9957" w:type="dxa"/>
            <w:gridSpan w:val="5"/>
            <w:vMerge/>
            <w:tcBorders>
              <w:left w:val="single" w:sz="4" w:space="0" w:color="auto"/>
              <w:bottom w:val="single" w:sz="4" w:space="0" w:color="auto"/>
              <w:right w:val="single" w:sz="4" w:space="0" w:color="auto"/>
            </w:tcBorders>
            <w:shd w:val="clear" w:color="auto" w:fill="D9D9D9" w:themeFill="background1" w:themeFillShade="D9"/>
          </w:tcPr>
          <w:p w14:paraId="0078EAAE" w14:textId="77777777" w:rsidR="004D1ECB" w:rsidRPr="00882BE5" w:rsidRDefault="004D1ECB" w:rsidP="00882BE5">
            <w:pPr>
              <w:spacing w:after="0"/>
              <w:ind w:firstLine="532"/>
              <w:jc w:val="both"/>
              <w:rPr>
                <w:rFonts w:ascii="GHEA Grapalat" w:eastAsia="Times New Roman" w:hAnsi="GHEA Grapalat" w:cs="Arial"/>
                <w:color w:val="000000"/>
                <w:sz w:val="24"/>
                <w:szCs w:val="24"/>
                <w:lang w:val="hy-AM"/>
              </w:rPr>
            </w:pPr>
          </w:p>
        </w:tc>
        <w:tc>
          <w:tcPr>
            <w:tcW w:w="4168"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7FF49C" w14:textId="6FFA4322" w:rsidR="004D1ECB" w:rsidRPr="00882BE5" w:rsidRDefault="004D1ECB" w:rsidP="00882BE5">
            <w:pPr>
              <w:spacing w:after="0"/>
              <w:ind w:right="87" w:firstLine="532"/>
              <w:jc w:val="center"/>
              <w:rPr>
                <w:rFonts w:ascii="GHEA Grapalat" w:eastAsia="Times New Roman" w:hAnsi="GHEA Grapalat" w:cs="Arial"/>
                <w:b/>
                <w:color w:val="000000"/>
                <w:sz w:val="24"/>
                <w:szCs w:val="24"/>
                <w:lang w:val="hy-AM"/>
              </w:rPr>
            </w:pPr>
            <w:r w:rsidRPr="00882BE5">
              <w:rPr>
                <w:rFonts w:ascii="GHEA Grapalat" w:eastAsia="Times New Roman" w:hAnsi="GHEA Grapalat" w:cs="Arial"/>
                <w:b/>
                <w:color w:val="000000"/>
                <w:sz w:val="24"/>
                <w:szCs w:val="24"/>
                <w:lang w:val="hy-AM"/>
              </w:rPr>
              <w:t xml:space="preserve">N </w:t>
            </w:r>
            <w:r w:rsidR="009D325B" w:rsidRPr="00882BE5">
              <w:rPr>
                <w:rFonts w:ascii="GHEA Grapalat" w:eastAsia="Times New Roman" w:hAnsi="GHEA Grapalat" w:cs="Arial"/>
                <w:b/>
                <w:color w:val="000000"/>
                <w:sz w:val="24"/>
                <w:szCs w:val="24"/>
                <w:lang w:val="hy-AM"/>
              </w:rPr>
              <w:t>01/29.2/12/3138-2024</w:t>
            </w:r>
          </w:p>
        </w:tc>
      </w:tr>
      <w:tr w:rsidR="004D1ECB" w:rsidRPr="005052E6" w14:paraId="1A08ECC8" w14:textId="77777777" w:rsidTr="00AB6750">
        <w:trPr>
          <w:gridAfter w:val="1"/>
          <w:wAfter w:w="13" w:type="dxa"/>
          <w:trHeight w:val="3451"/>
          <w:tblCellSpacing w:w="0" w:type="dxa"/>
          <w:jc w:val="center"/>
        </w:trPr>
        <w:tc>
          <w:tcPr>
            <w:tcW w:w="5658" w:type="dxa"/>
            <w:gridSpan w:val="2"/>
            <w:tcBorders>
              <w:top w:val="single" w:sz="4" w:space="0" w:color="auto"/>
              <w:left w:val="single" w:sz="4" w:space="0" w:color="auto"/>
              <w:bottom w:val="single" w:sz="4" w:space="0" w:color="auto"/>
              <w:right w:val="single" w:sz="4" w:space="0" w:color="auto"/>
            </w:tcBorders>
            <w:shd w:val="clear" w:color="auto" w:fill="FFFFFF"/>
          </w:tcPr>
          <w:p w14:paraId="7F58CBEB" w14:textId="76D448DF" w:rsidR="004D1ECB" w:rsidRPr="00882BE5" w:rsidRDefault="009D325B" w:rsidP="00882BE5">
            <w:pPr>
              <w:shd w:val="clear" w:color="auto" w:fill="FFFFFF"/>
              <w:tabs>
                <w:tab w:val="left" w:pos="540"/>
              </w:tabs>
              <w:overflowPunct w:val="0"/>
              <w:autoSpaceDE w:val="0"/>
              <w:autoSpaceDN w:val="0"/>
              <w:adjustRightInd w:val="0"/>
              <w:spacing w:after="0"/>
              <w:ind w:left="128" w:right="132" w:firstLine="247"/>
              <w:contextualSpacing/>
              <w:jc w:val="both"/>
              <w:rPr>
                <w:rFonts w:ascii="GHEA Grapalat" w:eastAsia="Calibri" w:hAnsi="GHEA Grapalat" w:cs="Times New Roman"/>
                <w:bCs/>
                <w:iCs/>
                <w:sz w:val="24"/>
                <w:szCs w:val="24"/>
                <w:lang w:val="hy-AM"/>
              </w:rPr>
            </w:pPr>
            <w:r w:rsidRPr="00882BE5">
              <w:rPr>
                <w:rFonts w:ascii="GHEA Grapalat" w:hAnsi="GHEA Grapalat"/>
                <w:sz w:val="24"/>
                <w:szCs w:val="24"/>
                <w:lang w:val="hy-AM"/>
              </w:rPr>
              <w:lastRenderedPageBreak/>
              <w:t xml:space="preserve">2024 թվականի հունիսի 3-ի թիվ </w:t>
            </w:r>
            <w:r w:rsidRPr="00882BE5">
              <w:rPr>
                <w:rFonts w:ascii="GHEA Grapalat" w:hAnsi="GHEA Grapalat"/>
                <w:color w:val="000000"/>
                <w:sz w:val="24"/>
                <w:szCs w:val="24"/>
                <w:shd w:val="clear" w:color="auto" w:fill="FFFFFF"/>
                <w:lang w:val="hy-AM"/>
              </w:rPr>
              <w:t xml:space="preserve">ԳՍ/26.2/17114-2024 գրության՝ հայտնում եմ, որ </w:t>
            </w:r>
            <w:r w:rsidRPr="00882BE5">
              <w:rPr>
                <w:rFonts w:ascii="GHEA Grapalat" w:hAnsi="GHEA Grapalat" w:cs="Times New Roman"/>
                <w:color w:val="000000"/>
                <w:sz w:val="24"/>
                <w:szCs w:val="24"/>
                <w:shd w:val="clear" w:color="auto" w:fill="FFFFFF"/>
                <w:lang w:val="hy-AM"/>
              </w:rPr>
              <w:t>«</w:t>
            </w:r>
            <w:r w:rsidRPr="00882BE5">
              <w:rPr>
                <w:rFonts w:ascii="GHEA Grapalat" w:hAnsi="GHEA Grapalat"/>
                <w:sz w:val="24"/>
                <w:szCs w:val="24"/>
                <w:lang w:val="hy-AM"/>
              </w:rPr>
              <w:t>ՀՀ կառավարության 2023 թվականի մայիսի 11-ի «Հանքարդյունաբերության ոլորտի զարգացման ռազմավարությունը և դրանից բխող գործողությունների պլանը (մինչև 2035 թվականը) հաստատելու մասին» թիվ 730-Լ որոշման մեջ փոփոխություն կատարելու մասին» ՀՀ կառավարության որոշման նախագծի</w:t>
            </w:r>
            <w:r w:rsidRPr="00882BE5">
              <w:rPr>
                <w:rFonts w:ascii="GHEA Grapalat" w:hAnsi="GHEA Grapalat" w:cs="Times New Roman"/>
                <w:sz w:val="24"/>
                <w:szCs w:val="24"/>
                <w:lang w:val="hy-AM"/>
              </w:rPr>
              <w:t>»</w:t>
            </w:r>
            <w:r w:rsidRPr="00882BE5">
              <w:rPr>
                <w:rFonts w:ascii="GHEA Grapalat" w:hAnsi="GHEA Grapalat"/>
                <w:sz w:val="24"/>
                <w:szCs w:val="24"/>
                <w:lang w:val="hy-AM"/>
              </w:rPr>
              <w:t xml:space="preserve"> վերաբերյալ Հայաստանի Հանրապետության բնապահպանության և ընդերքի տեսչական մարմինն առաջարկություններ և դիտողություններ չունի։</w:t>
            </w:r>
          </w:p>
        </w:tc>
        <w:tc>
          <w:tcPr>
            <w:tcW w:w="8467" w:type="dxa"/>
            <w:gridSpan w:val="10"/>
            <w:tcBorders>
              <w:top w:val="single" w:sz="4" w:space="0" w:color="auto"/>
              <w:left w:val="single" w:sz="4" w:space="0" w:color="auto"/>
              <w:bottom w:val="single" w:sz="4" w:space="0" w:color="auto"/>
              <w:right w:val="single" w:sz="4" w:space="0" w:color="auto"/>
            </w:tcBorders>
            <w:shd w:val="clear" w:color="auto" w:fill="FFFFFF"/>
          </w:tcPr>
          <w:p w14:paraId="60363129" w14:textId="01D782E6" w:rsidR="00206F18" w:rsidRPr="00882BE5" w:rsidRDefault="00206F18" w:rsidP="00882BE5">
            <w:pPr>
              <w:spacing w:after="0"/>
              <w:ind w:left="82" w:right="177" w:firstLine="450"/>
              <w:jc w:val="both"/>
              <w:rPr>
                <w:rFonts w:ascii="GHEA Grapalat" w:eastAsia="Times New Roman" w:hAnsi="GHEA Grapalat" w:cs="Arial"/>
                <w:b/>
                <w:color w:val="000000"/>
                <w:sz w:val="24"/>
                <w:szCs w:val="24"/>
                <w:lang w:val="hy-AM"/>
              </w:rPr>
            </w:pPr>
          </w:p>
        </w:tc>
      </w:tr>
      <w:tr w:rsidR="00762693" w:rsidRPr="00CF25F4" w14:paraId="45A18312" w14:textId="249BAA90" w:rsidTr="00AB6750">
        <w:trPr>
          <w:gridAfter w:val="1"/>
          <w:wAfter w:w="13" w:type="dxa"/>
          <w:trHeight w:val="454"/>
          <w:tblCellSpacing w:w="0" w:type="dxa"/>
          <w:jc w:val="center"/>
        </w:trPr>
        <w:tc>
          <w:tcPr>
            <w:tcW w:w="11101" w:type="dxa"/>
            <w:gridSpan w:val="10"/>
            <w:vMerge w:val="restart"/>
            <w:tcBorders>
              <w:top w:val="single" w:sz="4" w:space="0" w:color="auto"/>
              <w:left w:val="single" w:sz="4" w:space="0" w:color="auto"/>
              <w:right w:val="single" w:sz="4" w:space="0" w:color="auto"/>
            </w:tcBorders>
            <w:shd w:val="clear" w:color="auto" w:fill="D9D9D9" w:themeFill="background1" w:themeFillShade="D9"/>
          </w:tcPr>
          <w:p w14:paraId="33510109" w14:textId="4A442892" w:rsidR="00762693" w:rsidRPr="00882BE5" w:rsidRDefault="009D325B" w:rsidP="00882BE5">
            <w:pPr>
              <w:spacing w:after="0"/>
              <w:ind w:left="82" w:right="177" w:firstLine="450"/>
              <w:jc w:val="center"/>
              <w:rPr>
                <w:rFonts w:ascii="GHEA Grapalat" w:eastAsia="Times New Roman" w:hAnsi="GHEA Grapalat" w:cs="Arial"/>
                <w:b/>
                <w:color w:val="000000"/>
                <w:sz w:val="24"/>
                <w:szCs w:val="24"/>
                <w:lang w:val="hy-AM"/>
              </w:rPr>
            </w:pPr>
            <w:r w:rsidRPr="00882BE5">
              <w:rPr>
                <w:rFonts w:ascii="GHEA Grapalat" w:hAnsi="GHEA Grapalat"/>
                <w:b/>
                <w:bCs/>
                <w:sz w:val="24"/>
                <w:szCs w:val="24"/>
                <w:lang w:val="hy-AM"/>
              </w:rPr>
              <w:t>9</w:t>
            </w:r>
            <w:r w:rsidR="00762693" w:rsidRPr="00882BE5">
              <w:rPr>
                <w:rFonts w:ascii="Microsoft JhengHei" w:eastAsia="Microsoft JhengHei" w:hAnsi="Microsoft JhengHei" w:cs="Microsoft JhengHei" w:hint="eastAsia"/>
                <w:b/>
                <w:bCs/>
                <w:sz w:val="24"/>
                <w:szCs w:val="24"/>
                <w:lang w:val="hy-AM"/>
              </w:rPr>
              <w:t>․</w:t>
            </w:r>
            <w:r w:rsidR="00762693" w:rsidRPr="00882BE5">
              <w:rPr>
                <w:rFonts w:ascii="GHEA Grapalat" w:hAnsi="GHEA Grapalat"/>
                <w:b/>
                <w:bCs/>
                <w:sz w:val="24"/>
                <w:szCs w:val="24"/>
                <w:lang w:val="hy-AM"/>
              </w:rPr>
              <w:t xml:space="preserve"> ՀՀ պետական եկամուտների կոմիտե</w:t>
            </w:r>
          </w:p>
        </w:tc>
        <w:tc>
          <w:tcPr>
            <w:tcW w:w="302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EB2285" w14:textId="6DB0F73A" w:rsidR="00762693" w:rsidRPr="00882BE5" w:rsidRDefault="00762693" w:rsidP="00882BE5">
            <w:pPr>
              <w:spacing w:after="0"/>
              <w:ind w:left="82" w:right="177" w:firstLine="450"/>
              <w:jc w:val="center"/>
              <w:rPr>
                <w:rFonts w:ascii="GHEA Grapalat" w:eastAsia="Times New Roman" w:hAnsi="GHEA Grapalat" w:cs="Arial"/>
                <w:b/>
                <w:color w:val="000000"/>
                <w:sz w:val="24"/>
                <w:szCs w:val="24"/>
                <w:lang w:val="hy-AM"/>
              </w:rPr>
            </w:pPr>
            <w:r w:rsidRPr="00882BE5">
              <w:rPr>
                <w:rFonts w:ascii="GHEA Grapalat" w:eastAsia="Times New Roman" w:hAnsi="GHEA Grapalat" w:cs="Arial"/>
                <w:b/>
                <w:color w:val="000000"/>
                <w:sz w:val="24"/>
                <w:szCs w:val="24"/>
                <w:lang w:val="hy-AM"/>
              </w:rPr>
              <w:t>1</w:t>
            </w:r>
            <w:r w:rsidR="009D325B" w:rsidRPr="00882BE5">
              <w:rPr>
                <w:rFonts w:ascii="GHEA Grapalat" w:eastAsia="Times New Roman" w:hAnsi="GHEA Grapalat" w:cs="Arial"/>
                <w:b/>
                <w:color w:val="000000"/>
                <w:sz w:val="24"/>
                <w:szCs w:val="24"/>
                <w:lang w:val="hy-AM"/>
              </w:rPr>
              <w:t>0</w:t>
            </w:r>
            <w:r w:rsidRPr="00882BE5">
              <w:rPr>
                <w:rFonts w:ascii="Microsoft JhengHei" w:eastAsia="Microsoft JhengHei" w:hAnsi="Microsoft JhengHei" w:cs="Microsoft JhengHei" w:hint="eastAsia"/>
                <w:b/>
                <w:color w:val="000000"/>
                <w:sz w:val="24"/>
                <w:szCs w:val="24"/>
                <w:lang w:val="hy-AM"/>
              </w:rPr>
              <w:t>․</w:t>
            </w:r>
            <w:r w:rsidRPr="00882BE5">
              <w:rPr>
                <w:rFonts w:ascii="GHEA Grapalat" w:eastAsia="Times New Roman" w:hAnsi="GHEA Grapalat" w:cs="Cambria Math"/>
                <w:b/>
                <w:color w:val="000000"/>
                <w:sz w:val="24"/>
                <w:szCs w:val="24"/>
                <w:lang w:val="hy-AM"/>
              </w:rPr>
              <w:t>0</w:t>
            </w:r>
            <w:r w:rsidR="009D325B" w:rsidRPr="00882BE5">
              <w:rPr>
                <w:rFonts w:ascii="GHEA Grapalat" w:eastAsia="Times New Roman" w:hAnsi="GHEA Grapalat" w:cs="Arial"/>
                <w:b/>
                <w:color w:val="000000"/>
                <w:sz w:val="24"/>
                <w:szCs w:val="24"/>
                <w:lang w:val="hy-AM"/>
              </w:rPr>
              <w:t>6</w:t>
            </w:r>
            <w:r w:rsidRPr="00882BE5">
              <w:rPr>
                <w:rFonts w:ascii="Microsoft JhengHei" w:eastAsia="Microsoft JhengHei" w:hAnsi="Microsoft JhengHei" w:cs="Microsoft JhengHei" w:hint="eastAsia"/>
                <w:b/>
                <w:color w:val="000000"/>
                <w:sz w:val="24"/>
                <w:szCs w:val="24"/>
                <w:lang w:val="hy-AM"/>
              </w:rPr>
              <w:t>․</w:t>
            </w:r>
            <w:r w:rsidRPr="00882BE5">
              <w:rPr>
                <w:rFonts w:ascii="GHEA Grapalat" w:eastAsia="Times New Roman" w:hAnsi="GHEA Grapalat" w:cs="Arial"/>
                <w:b/>
                <w:color w:val="000000"/>
                <w:sz w:val="24"/>
                <w:szCs w:val="24"/>
                <w:lang w:val="hy-AM"/>
              </w:rPr>
              <w:t xml:space="preserve">2024 </w:t>
            </w:r>
            <w:r w:rsidRPr="00882BE5">
              <w:rPr>
                <w:rFonts w:ascii="GHEA Grapalat" w:eastAsia="Times New Roman" w:hAnsi="GHEA Grapalat" w:cs="GHEA Grapalat"/>
                <w:b/>
                <w:color w:val="000000"/>
                <w:sz w:val="24"/>
                <w:szCs w:val="24"/>
                <w:lang w:val="hy-AM"/>
              </w:rPr>
              <w:t>թ</w:t>
            </w:r>
            <w:r w:rsidRPr="00882BE5">
              <w:rPr>
                <w:rFonts w:ascii="Microsoft JhengHei" w:eastAsia="Microsoft JhengHei" w:hAnsi="Microsoft JhengHei" w:cs="Microsoft JhengHei" w:hint="eastAsia"/>
                <w:b/>
                <w:color w:val="000000"/>
                <w:sz w:val="24"/>
                <w:szCs w:val="24"/>
                <w:lang w:val="hy-AM"/>
              </w:rPr>
              <w:t>․</w:t>
            </w:r>
          </w:p>
        </w:tc>
      </w:tr>
      <w:tr w:rsidR="00762693" w:rsidRPr="00CF25F4" w14:paraId="2BE1F09B" w14:textId="17F0FE32" w:rsidTr="00AB6750">
        <w:trPr>
          <w:gridAfter w:val="1"/>
          <w:wAfter w:w="13" w:type="dxa"/>
          <w:trHeight w:val="526"/>
          <w:tblCellSpacing w:w="0" w:type="dxa"/>
          <w:jc w:val="center"/>
        </w:trPr>
        <w:tc>
          <w:tcPr>
            <w:tcW w:w="11101" w:type="dxa"/>
            <w:gridSpan w:val="10"/>
            <w:vMerge/>
            <w:tcBorders>
              <w:left w:val="single" w:sz="4" w:space="0" w:color="auto"/>
              <w:bottom w:val="single" w:sz="4" w:space="0" w:color="auto"/>
              <w:right w:val="single" w:sz="4" w:space="0" w:color="auto"/>
            </w:tcBorders>
            <w:shd w:val="clear" w:color="auto" w:fill="D9D9D9" w:themeFill="background1" w:themeFillShade="D9"/>
          </w:tcPr>
          <w:p w14:paraId="43A4FF46" w14:textId="77777777" w:rsidR="00762693" w:rsidRPr="00882BE5" w:rsidRDefault="00762693" w:rsidP="00882BE5">
            <w:pPr>
              <w:spacing w:after="0"/>
              <w:ind w:left="82" w:right="177" w:firstLine="450"/>
              <w:jc w:val="both"/>
              <w:rPr>
                <w:rFonts w:ascii="GHEA Grapalat" w:eastAsia="Times New Roman" w:hAnsi="GHEA Grapalat" w:cs="Arial"/>
                <w:b/>
                <w:color w:val="000000"/>
                <w:sz w:val="24"/>
                <w:szCs w:val="24"/>
                <w:lang w:val="hy-AM"/>
              </w:rPr>
            </w:pPr>
          </w:p>
        </w:tc>
        <w:tc>
          <w:tcPr>
            <w:tcW w:w="302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547FE3" w14:textId="3C5DF325" w:rsidR="00762693" w:rsidRPr="00882BE5" w:rsidRDefault="00762693" w:rsidP="00882BE5">
            <w:pPr>
              <w:spacing w:after="0"/>
              <w:ind w:left="82" w:right="177" w:firstLine="450"/>
              <w:jc w:val="center"/>
              <w:rPr>
                <w:rFonts w:ascii="GHEA Grapalat" w:eastAsia="Times New Roman" w:hAnsi="GHEA Grapalat" w:cs="Arial"/>
                <w:b/>
                <w:color w:val="000000"/>
                <w:sz w:val="24"/>
                <w:szCs w:val="24"/>
                <w:lang w:val="hy-AM"/>
              </w:rPr>
            </w:pPr>
            <w:r w:rsidRPr="00882BE5">
              <w:rPr>
                <w:rFonts w:ascii="GHEA Grapalat" w:eastAsia="Times New Roman" w:hAnsi="GHEA Grapalat" w:cs="Arial"/>
                <w:b/>
                <w:color w:val="000000"/>
                <w:sz w:val="24"/>
                <w:szCs w:val="24"/>
                <w:lang w:val="hy-AM"/>
              </w:rPr>
              <w:t xml:space="preserve">N </w:t>
            </w:r>
            <w:r w:rsidR="009D325B" w:rsidRPr="00882BE5">
              <w:rPr>
                <w:rFonts w:ascii="GHEA Grapalat" w:eastAsia="Times New Roman" w:hAnsi="GHEA Grapalat" w:cs="Arial"/>
                <w:b/>
                <w:color w:val="000000"/>
                <w:sz w:val="24"/>
                <w:szCs w:val="24"/>
                <w:lang w:val="hy-AM"/>
              </w:rPr>
              <w:t>01/3-3/35506-2024</w:t>
            </w:r>
          </w:p>
        </w:tc>
      </w:tr>
      <w:tr w:rsidR="00762693" w:rsidRPr="00CF25F4" w14:paraId="7666C29D" w14:textId="77777777" w:rsidTr="00AB6750">
        <w:trPr>
          <w:gridAfter w:val="1"/>
          <w:wAfter w:w="13" w:type="dxa"/>
          <w:trHeight w:val="733"/>
          <w:tblCellSpacing w:w="0" w:type="dxa"/>
          <w:jc w:val="center"/>
        </w:trPr>
        <w:tc>
          <w:tcPr>
            <w:tcW w:w="5658" w:type="dxa"/>
            <w:gridSpan w:val="2"/>
            <w:tcBorders>
              <w:top w:val="single" w:sz="4" w:space="0" w:color="auto"/>
              <w:left w:val="single" w:sz="4" w:space="0" w:color="auto"/>
              <w:bottom w:val="single" w:sz="4" w:space="0" w:color="auto"/>
              <w:right w:val="single" w:sz="4" w:space="0" w:color="auto"/>
            </w:tcBorders>
            <w:shd w:val="clear" w:color="auto" w:fill="FFFFFF"/>
          </w:tcPr>
          <w:p w14:paraId="64AA211D" w14:textId="77777777" w:rsidR="009D325B" w:rsidRPr="00882BE5" w:rsidRDefault="009D325B" w:rsidP="00882BE5">
            <w:pPr>
              <w:pStyle w:val="a3"/>
              <w:shd w:val="clear" w:color="auto" w:fill="FFFFFF"/>
              <w:spacing w:before="0" w:beforeAutospacing="0" w:after="0" w:afterAutospacing="0" w:line="276" w:lineRule="auto"/>
              <w:ind w:left="75" w:right="75" w:firstLine="464"/>
              <w:jc w:val="both"/>
              <w:rPr>
                <w:rFonts w:ascii="GHEA Grapalat" w:hAnsi="GHEA Grapalat"/>
                <w:lang w:val="hy-AM"/>
              </w:rPr>
            </w:pPr>
            <w:r w:rsidRPr="00882BE5">
              <w:rPr>
                <w:rFonts w:ascii="GHEA Grapalat" w:hAnsi="GHEA Grapalat"/>
                <w:lang w:val="hy-AM"/>
              </w:rPr>
              <w:t>ՀՀ պետական եկամուտների կոմիտեն քննարկել է «Հայաստանի Հանրապետության կառավարության 2023 թվականի մայիսի 11-ի թիվ 730-Լ որոշման մեջ փոփոխություն կատարելու մասին» ՀՀ կառա</w:t>
            </w:r>
            <w:r w:rsidRPr="00882BE5">
              <w:rPr>
                <w:rFonts w:ascii="GHEA Grapalat" w:hAnsi="GHEA Grapalat"/>
                <w:lang w:val="hy-AM"/>
              </w:rPr>
              <w:softHyphen/>
              <w:t>վարության որոշման նախագիծը, ինչի կապակցությամբ հայտ</w:t>
            </w:r>
            <w:r w:rsidRPr="00882BE5">
              <w:rPr>
                <w:rFonts w:ascii="GHEA Grapalat" w:hAnsi="GHEA Grapalat"/>
                <w:lang w:val="hy-AM"/>
              </w:rPr>
              <w:softHyphen/>
              <w:t>նում ենք, որ նախագծի վերա</w:t>
            </w:r>
            <w:r w:rsidRPr="00882BE5">
              <w:rPr>
                <w:rFonts w:ascii="GHEA Grapalat" w:hAnsi="GHEA Grapalat"/>
                <w:lang w:val="hy-AM"/>
              </w:rPr>
              <w:softHyphen/>
              <w:t>բերյալ առաջարկություններ չկան։</w:t>
            </w:r>
          </w:p>
          <w:p w14:paraId="189AD7A0" w14:textId="7AF6AF25" w:rsidR="00762693" w:rsidRPr="00882BE5" w:rsidRDefault="00762693" w:rsidP="00882BE5">
            <w:pPr>
              <w:tabs>
                <w:tab w:val="left" w:pos="567"/>
                <w:tab w:val="left" w:pos="3960"/>
              </w:tabs>
              <w:spacing w:after="0"/>
              <w:ind w:left="165" w:right="75" w:firstLine="379"/>
              <w:jc w:val="both"/>
              <w:rPr>
                <w:rFonts w:ascii="GHEA Grapalat" w:hAnsi="GHEA Grapalat"/>
                <w:bCs/>
                <w:noProof/>
                <w:sz w:val="24"/>
                <w:szCs w:val="24"/>
                <w:lang w:val="hy-AM"/>
              </w:rPr>
            </w:pPr>
          </w:p>
        </w:tc>
        <w:tc>
          <w:tcPr>
            <w:tcW w:w="8467" w:type="dxa"/>
            <w:gridSpan w:val="10"/>
            <w:tcBorders>
              <w:top w:val="single" w:sz="4" w:space="0" w:color="auto"/>
              <w:left w:val="single" w:sz="4" w:space="0" w:color="auto"/>
              <w:bottom w:val="single" w:sz="4" w:space="0" w:color="auto"/>
              <w:right w:val="single" w:sz="4" w:space="0" w:color="auto"/>
            </w:tcBorders>
            <w:shd w:val="clear" w:color="auto" w:fill="FFFFFF"/>
          </w:tcPr>
          <w:p w14:paraId="074ED5A5" w14:textId="29CB931D" w:rsidR="00762693" w:rsidRPr="00882BE5" w:rsidRDefault="00762693" w:rsidP="00882BE5">
            <w:pPr>
              <w:spacing w:after="0"/>
              <w:ind w:left="82" w:right="177" w:firstLine="450"/>
              <w:jc w:val="both"/>
              <w:rPr>
                <w:rFonts w:ascii="GHEA Grapalat" w:eastAsia="Times New Roman" w:hAnsi="GHEA Grapalat" w:cs="Arial"/>
                <w:b/>
                <w:color w:val="000000"/>
                <w:sz w:val="24"/>
                <w:szCs w:val="24"/>
                <w:lang w:val="hy-AM"/>
              </w:rPr>
            </w:pPr>
          </w:p>
        </w:tc>
      </w:tr>
      <w:tr w:rsidR="00A7575D" w:rsidRPr="00CF25F4" w14:paraId="15B99BF5" w14:textId="6A9258AB" w:rsidTr="00AB6750">
        <w:trPr>
          <w:gridAfter w:val="1"/>
          <w:wAfter w:w="13" w:type="dxa"/>
          <w:trHeight w:val="418"/>
          <w:tblCellSpacing w:w="0" w:type="dxa"/>
          <w:jc w:val="center"/>
        </w:trPr>
        <w:tc>
          <w:tcPr>
            <w:tcW w:w="9706"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6B96DD6D" w14:textId="1E42AA50" w:rsidR="00A7575D" w:rsidRPr="00882BE5" w:rsidRDefault="00A7575D" w:rsidP="00882BE5">
            <w:pPr>
              <w:spacing w:after="0"/>
              <w:ind w:left="82" w:right="177" w:firstLine="450"/>
              <w:jc w:val="center"/>
              <w:rPr>
                <w:rFonts w:ascii="GHEA Grapalat" w:eastAsia="Times New Roman" w:hAnsi="GHEA Grapalat" w:cs="Arial"/>
                <w:b/>
                <w:color w:val="000000"/>
                <w:sz w:val="24"/>
                <w:szCs w:val="24"/>
                <w:lang w:val="hy-AM"/>
              </w:rPr>
            </w:pPr>
            <w:r w:rsidRPr="00882BE5">
              <w:rPr>
                <w:rFonts w:ascii="GHEA Grapalat" w:eastAsia="Times New Roman" w:hAnsi="GHEA Grapalat" w:cs="Arial"/>
                <w:b/>
                <w:color w:val="000000"/>
                <w:sz w:val="24"/>
                <w:szCs w:val="24"/>
                <w:lang w:val="hy-AM"/>
              </w:rPr>
              <w:t>1</w:t>
            </w:r>
            <w:r w:rsidR="004131BE" w:rsidRPr="00882BE5">
              <w:rPr>
                <w:rFonts w:ascii="GHEA Grapalat" w:eastAsia="Times New Roman" w:hAnsi="GHEA Grapalat" w:cs="Arial"/>
                <w:b/>
                <w:color w:val="000000"/>
                <w:sz w:val="24"/>
                <w:szCs w:val="24"/>
                <w:lang w:val="hy-AM"/>
              </w:rPr>
              <w:t>0</w:t>
            </w:r>
            <w:r w:rsidRPr="00882BE5">
              <w:rPr>
                <w:rFonts w:ascii="GHEA Grapalat" w:eastAsia="Times New Roman" w:hAnsi="GHEA Grapalat" w:cs="Arial"/>
                <w:b/>
                <w:color w:val="000000"/>
                <w:sz w:val="24"/>
                <w:szCs w:val="24"/>
                <w:lang w:val="hy-AM"/>
              </w:rPr>
              <w:t>. Շրջակա միջավայրի նախարարություն</w:t>
            </w:r>
          </w:p>
        </w:tc>
        <w:tc>
          <w:tcPr>
            <w:tcW w:w="4419"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607F27" w14:textId="625D1847" w:rsidR="00A7575D" w:rsidRPr="00882BE5" w:rsidRDefault="009D325B" w:rsidP="00882BE5">
            <w:pPr>
              <w:spacing w:after="0"/>
              <w:ind w:left="82" w:right="177" w:firstLine="450"/>
              <w:jc w:val="center"/>
              <w:rPr>
                <w:rFonts w:ascii="GHEA Grapalat" w:eastAsia="Times New Roman" w:hAnsi="GHEA Grapalat" w:cs="Arial"/>
                <w:b/>
                <w:color w:val="000000"/>
                <w:sz w:val="24"/>
                <w:szCs w:val="24"/>
                <w:lang w:val="hy-AM"/>
              </w:rPr>
            </w:pPr>
            <w:r w:rsidRPr="00882BE5">
              <w:rPr>
                <w:rFonts w:ascii="GHEA Grapalat" w:eastAsia="Times New Roman" w:hAnsi="GHEA Grapalat" w:cs="Arial"/>
                <w:b/>
                <w:color w:val="000000"/>
                <w:sz w:val="24"/>
                <w:szCs w:val="24"/>
                <w:lang w:val="hy-AM"/>
              </w:rPr>
              <w:t>12</w:t>
            </w:r>
            <w:r w:rsidR="00A7575D" w:rsidRPr="00882BE5">
              <w:rPr>
                <w:rFonts w:ascii="Microsoft JhengHei" w:eastAsia="Microsoft JhengHei" w:hAnsi="Microsoft JhengHei" w:cs="Microsoft JhengHei" w:hint="eastAsia"/>
                <w:b/>
                <w:color w:val="000000"/>
                <w:sz w:val="24"/>
                <w:szCs w:val="24"/>
                <w:lang w:val="hy-AM"/>
              </w:rPr>
              <w:t>․</w:t>
            </w:r>
            <w:r w:rsidR="00A7575D" w:rsidRPr="00882BE5">
              <w:rPr>
                <w:rFonts w:ascii="GHEA Grapalat" w:eastAsia="Times New Roman" w:hAnsi="GHEA Grapalat" w:cs="Arial"/>
                <w:b/>
                <w:color w:val="000000"/>
                <w:sz w:val="24"/>
                <w:szCs w:val="24"/>
                <w:lang w:val="hy-AM"/>
              </w:rPr>
              <w:t>0</w:t>
            </w:r>
            <w:r w:rsidRPr="00882BE5">
              <w:rPr>
                <w:rFonts w:ascii="GHEA Grapalat" w:eastAsia="Times New Roman" w:hAnsi="GHEA Grapalat" w:cs="Arial"/>
                <w:b/>
                <w:color w:val="000000"/>
                <w:sz w:val="24"/>
                <w:szCs w:val="24"/>
                <w:lang w:val="hy-AM"/>
              </w:rPr>
              <w:t>6</w:t>
            </w:r>
            <w:r w:rsidR="00A7575D" w:rsidRPr="00882BE5">
              <w:rPr>
                <w:rFonts w:ascii="Microsoft JhengHei" w:eastAsia="Microsoft JhengHei" w:hAnsi="Microsoft JhengHei" w:cs="Microsoft JhengHei" w:hint="eastAsia"/>
                <w:b/>
                <w:color w:val="000000"/>
                <w:sz w:val="24"/>
                <w:szCs w:val="24"/>
                <w:lang w:val="hy-AM"/>
              </w:rPr>
              <w:t>․</w:t>
            </w:r>
            <w:r w:rsidR="00A7575D" w:rsidRPr="00882BE5">
              <w:rPr>
                <w:rFonts w:ascii="GHEA Grapalat" w:eastAsia="Times New Roman" w:hAnsi="GHEA Grapalat" w:cs="Arial"/>
                <w:b/>
                <w:color w:val="000000"/>
                <w:sz w:val="24"/>
                <w:szCs w:val="24"/>
                <w:lang w:val="hy-AM"/>
              </w:rPr>
              <w:t>2024 թ</w:t>
            </w:r>
            <w:r w:rsidR="00A7575D" w:rsidRPr="00882BE5">
              <w:rPr>
                <w:rFonts w:ascii="Microsoft JhengHei" w:eastAsia="Microsoft JhengHei" w:hAnsi="Microsoft JhengHei" w:cs="Microsoft JhengHei" w:hint="eastAsia"/>
                <w:b/>
                <w:color w:val="000000"/>
                <w:sz w:val="24"/>
                <w:szCs w:val="24"/>
                <w:lang w:val="hy-AM"/>
              </w:rPr>
              <w:t>․</w:t>
            </w:r>
          </w:p>
        </w:tc>
      </w:tr>
      <w:tr w:rsidR="00A7575D" w:rsidRPr="00CF25F4" w14:paraId="0E9B6DB8" w14:textId="7FE82473" w:rsidTr="00AB6750">
        <w:trPr>
          <w:gridAfter w:val="1"/>
          <w:wAfter w:w="13" w:type="dxa"/>
          <w:trHeight w:val="436"/>
          <w:tblCellSpacing w:w="0" w:type="dxa"/>
          <w:jc w:val="center"/>
        </w:trPr>
        <w:tc>
          <w:tcPr>
            <w:tcW w:w="9706" w:type="dxa"/>
            <w:gridSpan w:val="3"/>
            <w:vMerge/>
            <w:tcBorders>
              <w:left w:val="single" w:sz="4" w:space="0" w:color="auto"/>
              <w:bottom w:val="single" w:sz="4" w:space="0" w:color="auto"/>
              <w:right w:val="single" w:sz="4" w:space="0" w:color="auto"/>
            </w:tcBorders>
            <w:shd w:val="clear" w:color="auto" w:fill="D9D9D9" w:themeFill="background1" w:themeFillShade="D9"/>
          </w:tcPr>
          <w:p w14:paraId="0B4FC73F" w14:textId="77777777" w:rsidR="00A7575D" w:rsidRPr="00882BE5" w:rsidRDefault="00A7575D" w:rsidP="00882BE5">
            <w:pPr>
              <w:spacing w:after="0"/>
              <w:ind w:left="82" w:right="177" w:firstLine="450"/>
              <w:jc w:val="both"/>
              <w:rPr>
                <w:rFonts w:ascii="GHEA Grapalat" w:eastAsia="Times New Roman" w:hAnsi="GHEA Grapalat" w:cs="Arial"/>
                <w:b/>
                <w:color w:val="000000"/>
                <w:sz w:val="24"/>
                <w:szCs w:val="24"/>
                <w:lang w:val="hy-AM"/>
              </w:rPr>
            </w:pPr>
          </w:p>
        </w:tc>
        <w:tc>
          <w:tcPr>
            <w:tcW w:w="4419"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CB5321" w14:textId="37F94596" w:rsidR="00A7575D" w:rsidRPr="00882BE5" w:rsidRDefault="00A7575D" w:rsidP="00882BE5">
            <w:pPr>
              <w:spacing w:after="0"/>
              <w:ind w:left="82" w:right="177" w:firstLine="450"/>
              <w:jc w:val="center"/>
              <w:rPr>
                <w:rFonts w:ascii="GHEA Grapalat" w:eastAsia="Times New Roman" w:hAnsi="GHEA Grapalat" w:cs="Arial"/>
                <w:b/>
                <w:color w:val="000000"/>
                <w:sz w:val="24"/>
                <w:szCs w:val="24"/>
                <w:lang w:val="hy-AM"/>
              </w:rPr>
            </w:pPr>
            <w:r w:rsidRPr="00882BE5">
              <w:rPr>
                <w:rFonts w:ascii="GHEA Grapalat" w:eastAsia="Times New Roman" w:hAnsi="GHEA Grapalat" w:cs="Arial"/>
                <w:b/>
                <w:color w:val="000000"/>
                <w:sz w:val="24"/>
                <w:szCs w:val="24"/>
                <w:lang w:val="hy-AM"/>
              </w:rPr>
              <w:t xml:space="preserve">N </w:t>
            </w:r>
            <w:r w:rsidR="009D325B" w:rsidRPr="00882BE5">
              <w:rPr>
                <w:rFonts w:ascii="GHEA Grapalat" w:eastAsia="Times New Roman" w:hAnsi="GHEA Grapalat" w:cs="Arial"/>
                <w:b/>
                <w:color w:val="000000"/>
                <w:sz w:val="24"/>
                <w:szCs w:val="24"/>
                <w:lang w:val="hy-AM"/>
              </w:rPr>
              <w:t>1/02.5/6515-2024</w:t>
            </w:r>
          </w:p>
        </w:tc>
      </w:tr>
      <w:tr w:rsidR="004D1ECB" w:rsidRPr="00F174B9" w14:paraId="53497534" w14:textId="77777777" w:rsidTr="00AB6750">
        <w:trPr>
          <w:gridAfter w:val="1"/>
          <w:wAfter w:w="13" w:type="dxa"/>
          <w:trHeight w:val="3451"/>
          <w:tblCellSpacing w:w="0" w:type="dxa"/>
          <w:jc w:val="center"/>
        </w:trPr>
        <w:tc>
          <w:tcPr>
            <w:tcW w:w="5658" w:type="dxa"/>
            <w:gridSpan w:val="2"/>
            <w:tcBorders>
              <w:top w:val="single" w:sz="4" w:space="0" w:color="auto"/>
              <w:left w:val="single" w:sz="4" w:space="0" w:color="auto"/>
              <w:bottom w:val="single" w:sz="4" w:space="0" w:color="auto"/>
              <w:right w:val="single" w:sz="4" w:space="0" w:color="auto"/>
            </w:tcBorders>
            <w:shd w:val="clear" w:color="auto" w:fill="FFFFFF"/>
          </w:tcPr>
          <w:p w14:paraId="442068DE" w14:textId="48D57EC6" w:rsidR="004D1ECB" w:rsidRPr="00882BE5" w:rsidRDefault="009D325B" w:rsidP="00882BE5">
            <w:pPr>
              <w:pStyle w:val="a6"/>
              <w:spacing w:line="276" w:lineRule="auto"/>
              <w:ind w:left="75" w:right="165" w:firstLine="285"/>
              <w:jc w:val="both"/>
              <w:rPr>
                <w:rFonts w:ascii="GHEA Grapalat" w:hAnsi="GHEA Grapalat"/>
                <w:bCs/>
                <w:noProof/>
                <w:lang w:val="hy-AM"/>
              </w:rPr>
            </w:pPr>
            <w:r w:rsidRPr="00882BE5">
              <w:rPr>
                <w:rFonts w:ascii="GHEA Grapalat" w:hAnsi="GHEA Grapalat"/>
                <w:color w:val="000000"/>
                <w:shd w:val="clear" w:color="auto" w:fill="FFFFFF"/>
                <w:lang w:val="hy-AM"/>
              </w:rPr>
              <w:lastRenderedPageBreak/>
              <w:t xml:space="preserve">Շրջակա միջավայրի նախարարությունը </w:t>
            </w:r>
            <w:r w:rsidRPr="00882BE5">
              <w:rPr>
                <w:rFonts w:ascii="GHEA Grapalat" w:hAnsi="GHEA Grapalat"/>
                <w:lang w:val="hy-AM"/>
              </w:rPr>
              <w:t>«</w:t>
            </w:r>
            <w:r w:rsidRPr="00882BE5">
              <w:rPr>
                <w:rFonts w:ascii="GHEA Grapalat" w:hAnsi="GHEA Grapalat"/>
                <w:color w:val="000000"/>
                <w:shd w:val="clear" w:color="auto" w:fill="FFFFFF"/>
                <w:lang w:val="hy-AM"/>
              </w:rPr>
              <w:t>Կ</w:t>
            </w:r>
            <w:r w:rsidRPr="00882BE5">
              <w:rPr>
                <w:rFonts w:ascii="GHEA Grapalat" w:hAnsi="GHEA Grapalat"/>
                <w:lang w:val="hy-AM"/>
              </w:rPr>
              <w:t xml:space="preserve">առավարության 2023 թվականի մայիսի 11-ի «Հանքարդյունաբերության ոլորտի զարգացման ռազմավարությունը և դրանից բխող գործողությունների պլանը (մինչև 2035 թվականը) հաստատելու մասին» N730-Լ որոշման մեջ փոփոխություն կատարելու մասին» Կառավարության որոշման նախագծի վերաբերյալ </w:t>
            </w:r>
            <w:r w:rsidRPr="00882BE5">
              <w:rPr>
                <w:rFonts w:ascii="GHEA Grapalat" w:hAnsi="GHEA Grapalat" w:cs="GHEA Grapalat"/>
                <w:bCs/>
                <w:lang w:val="hy-AM"/>
              </w:rPr>
              <w:t>դիտողություններ և առաջարկություններ չունի</w:t>
            </w:r>
            <w:r w:rsidRPr="00882BE5">
              <w:rPr>
                <w:rFonts w:ascii="GHEA Grapalat" w:hAnsi="GHEA Grapalat"/>
                <w:lang w:val="hy-AM"/>
              </w:rPr>
              <w:t>։</w:t>
            </w:r>
          </w:p>
        </w:tc>
        <w:tc>
          <w:tcPr>
            <w:tcW w:w="8467" w:type="dxa"/>
            <w:gridSpan w:val="10"/>
            <w:tcBorders>
              <w:top w:val="single" w:sz="4" w:space="0" w:color="auto"/>
              <w:left w:val="single" w:sz="4" w:space="0" w:color="auto"/>
              <w:bottom w:val="single" w:sz="4" w:space="0" w:color="auto"/>
              <w:right w:val="single" w:sz="4" w:space="0" w:color="auto"/>
            </w:tcBorders>
            <w:shd w:val="clear" w:color="auto" w:fill="FFFFFF"/>
          </w:tcPr>
          <w:p w14:paraId="23CF252F" w14:textId="77777777" w:rsidR="006B4B83" w:rsidRPr="00882BE5" w:rsidRDefault="006B4B83" w:rsidP="00882BE5">
            <w:pPr>
              <w:spacing w:after="0"/>
              <w:ind w:left="82" w:right="177" w:firstLine="450"/>
              <w:jc w:val="both"/>
              <w:rPr>
                <w:rFonts w:ascii="GHEA Grapalat" w:eastAsia="Times New Roman" w:hAnsi="GHEA Grapalat" w:cs="Arial"/>
                <w:bCs/>
                <w:color w:val="000000"/>
                <w:sz w:val="24"/>
                <w:szCs w:val="24"/>
                <w:lang w:val="hy-AM"/>
              </w:rPr>
            </w:pPr>
          </w:p>
          <w:p w14:paraId="07E9D537" w14:textId="77777777" w:rsidR="006B4B83" w:rsidRPr="00882BE5" w:rsidRDefault="006B4B83" w:rsidP="00882BE5">
            <w:pPr>
              <w:spacing w:after="0"/>
              <w:ind w:left="82" w:right="177" w:firstLine="450"/>
              <w:jc w:val="both"/>
              <w:rPr>
                <w:rFonts w:ascii="GHEA Grapalat" w:eastAsia="Times New Roman" w:hAnsi="GHEA Grapalat" w:cs="Arial"/>
                <w:b/>
                <w:color w:val="000000"/>
                <w:sz w:val="24"/>
                <w:szCs w:val="24"/>
                <w:lang w:val="hy-AM"/>
              </w:rPr>
            </w:pPr>
          </w:p>
          <w:p w14:paraId="5219BB83" w14:textId="77777777" w:rsidR="006B4B83" w:rsidRPr="00882BE5" w:rsidRDefault="006B4B83" w:rsidP="00882BE5">
            <w:pPr>
              <w:spacing w:after="0"/>
              <w:ind w:left="82" w:right="177" w:firstLine="450"/>
              <w:jc w:val="both"/>
              <w:rPr>
                <w:rFonts w:ascii="GHEA Grapalat" w:eastAsia="Times New Roman" w:hAnsi="GHEA Grapalat" w:cs="Arial"/>
                <w:b/>
                <w:color w:val="000000"/>
                <w:sz w:val="24"/>
                <w:szCs w:val="24"/>
                <w:lang w:val="hy-AM"/>
              </w:rPr>
            </w:pPr>
          </w:p>
          <w:p w14:paraId="413B3D79" w14:textId="77777777" w:rsidR="006B4B83" w:rsidRPr="00882BE5" w:rsidRDefault="006B4B83" w:rsidP="00882BE5">
            <w:pPr>
              <w:spacing w:after="0"/>
              <w:ind w:left="82" w:right="177" w:firstLine="450"/>
              <w:jc w:val="both"/>
              <w:rPr>
                <w:rFonts w:ascii="GHEA Grapalat" w:eastAsia="Times New Roman" w:hAnsi="GHEA Grapalat" w:cs="Arial"/>
                <w:b/>
                <w:color w:val="000000"/>
                <w:sz w:val="24"/>
                <w:szCs w:val="24"/>
                <w:lang w:val="hy-AM"/>
              </w:rPr>
            </w:pPr>
          </w:p>
          <w:p w14:paraId="0240BA0F" w14:textId="77777777" w:rsidR="006B4B83" w:rsidRPr="00882BE5" w:rsidRDefault="006B4B83" w:rsidP="00882BE5">
            <w:pPr>
              <w:spacing w:after="0"/>
              <w:ind w:left="82" w:right="177" w:firstLine="450"/>
              <w:jc w:val="both"/>
              <w:rPr>
                <w:rFonts w:ascii="GHEA Grapalat" w:eastAsia="Times New Roman" w:hAnsi="GHEA Grapalat" w:cs="Arial"/>
                <w:b/>
                <w:color w:val="000000"/>
                <w:sz w:val="24"/>
                <w:szCs w:val="24"/>
                <w:lang w:val="hy-AM"/>
              </w:rPr>
            </w:pPr>
          </w:p>
          <w:p w14:paraId="788C4DDA" w14:textId="77777777" w:rsidR="006B4B83" w:rsidRPr="00882BE5" w:rsidRDefault="006B4B83" w:rsidP="00882BE5">
            <w:pPr>
              <w:spacing w:after="0"/>
              <w:ind w:left="82" w:right="177" w:firstLine="450"/>
              <w:jc w:val="both"/>
              <w:rPr>
                <w:rFonts w:ascii="GHEA Grapalat" w:eastAsia="Times New Roman" w:hAnsi="GHEA Grapalat" w:cs="Arial"/>
                <w:b/>
                <w:color w:val="000000"/>
                <w:sz w:val="24"/>
                <w:szCs w:val="24"/>
                <w:lang w:val="hy-AM"/>
              </w:rPr>
            </w:pPr>
          </w:p>
          <w:p w14:paraId="2A63D75B" w14:textId="47CD97B8" w:rsidR="006B4B83" w:rsidRPr="00882BE5" w:rsidRDefault="006B4B83" w:rsidP="00882BE5">
            <w:pPr>
              <w:spacing w:after="0"/>
              <w:ind w:left="82" w:right="177" w:firstLine="450"/>
              <w:jc w:val="both"/>
              <w:rPr>
                <w:rFonts w:ascii="GHEA Grapalat" w:eastAsia="Times New Roman" w:hAnsi="GHEA Grapalat" w:cs="Arial"/>
                <w:b/>
                <w:color w:val="000000"/>
                <w:sz w:val="24"/>
                <w:szCs w:val="24"/>
                <w:lang w:val="hy-AM"/>
              </w:rPr>
            </w:pPr>
          </w:p>
        </w:tc>
      </w:tr>
      <w:tr w:rsidR="00A7575D" w:rsidRPr="00CF25F4" w14:paraId="76427097" w14:textId="7577E75E" w:rsidTr="00AB6750">
        <w:trPr>
          <w:gridAfter w:val="1"/>
          <w:wAfter w:w="13" w:type="dxa"/>
          <w:trHeight w:val="391"/>
          <w:tblCellSpacing w:w="0" w:type="dxa"/>
          <w:jc w:val="center"/>
        </w:trPr>
        <w:tc>
          <w:tcPr>
            <w:tcW w:w="9841" w:type="dxa"/>
            <w:gridSpan w:val="4"/>
            <w:vMerge w:val="restart"/>
            <w:tcBorders>
              <w:top w:val="single" w:sz="4" w:space="0" w:color="auto"/>
              <w:left w:val="single" w:sz="4" w:space="0" w:color="auto"/>
              <w:right w:val="single" w:sz="4" w:space="0" w:color="auto"/>
            </w:tcBorders>
            <w:shd w:val="clear" w:color="auto" w:fill="D9D9D9" w:themeFill="background1" w:themeFillShade="D9"/>
          </w:tcPr>
          <w:p w14:paraId="00F5F19B" w14:textId="700F8767" w:rsidR="00A7575D" w:rsidRPr="00882BE5" w:rsidRDefault="00A7575D" w:rsidP="00882BE5">
            <w:pPr>
              <w:spacing w:after="0"/>
              <w:ind w:left="82" w:right="177" w:firstLine="450"/>
              <w:jc w:val="center"/>
              <w:rPr>
                <w:rFonts w:ascii="GHEA Grapalat" w:eastAsia="Times New Roman" w:hAnsi="GHEA Grapalat" w:cs="Arial"/>
                <w:b/>
                <w:color w:val="000000"/>
                <w:sz w:val="24"/>
                <w:szCs w:val="24"/>
                <w:lang w:val="hy-AM"/>
              </w:rPr>
            </w:pPr>
            <w:r w:rsidRPr="00882BE5">
              <w:rPr>
                <w:rFonts w:ascii="GHEA Grapalat" w:eastAsia="Times New Roman" w:hAnsi="GHEA Grapalat" w:cs="Arial"/>
                <w:b/>
                <w:color w:val="000000"/>
                <w:sz w:val="24"/>
                <w:szCs w:val="24"/>
                <w:lang w:val="hy-AM"/>
              </w:rPr>
              <w:t>1</w:t>
            </w:r>
            <w:r w:rsidR="004131BE" w:rsidRPr="00882BE5">
              <w:rPr>
                <w:rFonts w:ascii="GHEA Grapalat" w:eastAsia="Times New Roman" w:hAnsi="GHEA Grapalat" w:cs="Arial"/>
                <w:b/>
                <w:color w:val="000000"/>
                <w:sz w:val="24"/>
                <w:szCs w:val="24"/>
                <w:lang w:val="hy-AM"/>
              </w:rPr>
              <w:t>1</w:t>
            </w:r>
            <w:r w:rsidRPr="00882BE5">
              <w:rPr>
                <w:rFonts w:ascii="GHEA Grapalat" w:eastAsia="Times New Roman" w:hAnsi="GHEA Grapalat" w:cs="Arial"/>
                <w:b/>
                <w:color w:val="000000"/>
                <w:sz w:val="24"/>
                <w:szCs w:val="24"/>
                <w:lang w:val="hy-AM"/>
              </w:rPr>
              <w:t>. ՀՀ էկոնոմիկայի նախարարություն</w:t>
            </w:r>
          </w:p>
        </w:tc>
        <w:tc>
          <w:tcPr>
            <w:tcW w:w="4284"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F3FBBC" w14:textId="55B664E4" w:rsidR="00A7575D" w:rsidRPr="00882BE5" w:rsidRDefault="004131BE" w:rsidP="00882BE5">
            <w:pPr>
              <w:spacing w:after="0"/>
              <w:ind w:left="82" w:right="177" w:firstLine="450"/>
              <w:jc w:val="center"/>
              <w:rPr>
                <w:rFonts w:ascii="GHEA Grapalat" w:eastAsia="Times New Roman" w:hAnsi="GHEA Grapalat" w:cs="Arial"/>
                <w:b/>
                <w:color w:val="000000"/>
                <w:sz w:val="24"/>
                <w:szCs w:val="24"/>
                <w:lang w:val="hy-AM"/>
              </w:rPr>
            </w:pPr>
            <w:r w:rsidRPr="00882BE5">
              <w:rPr>
                <w:rFonts w:ascii="GHEA Grapalat" w:eastAsia="Times New Roman" w:hAnsi="GHEA Grapalat" w:cs="Arial"/>
                <w:b/>
                <w:color w:val="000000"/>
                <w:sz w:val="24"/>
                <w:szCs w:val="24"/>
                <w:lang w:val="hy-AM"/>
              </w:rPr>
              <w:t>12</w:t>
            </w:r>
            <w:r w:rsidR="00A7575D" w:rsidRPr="00882BE5">
              <w:rPr>
                <w:rFonts w:ascii="Microsoft JhengHei" w:eastAsia="Microsoft JhengHei" w:hAnsi="Microsoft JhengHei" w:cs="Microsoft JhengHei" w:hint="eastAsia"/>
                <w:b/>
                <w:color w:val="000000"/>
                <w:sz w:val="24"/>
                <w:szCs w:val="24"/>
                <w:lang w:val="hy-AM"/>
              </w:rPr>
              <w:t>․</w:t>
            </w:r>
            <w:r w:rsidR="00A7575D" w:rsidRPr="00882BE5">
              <w:rPr>
                <w:rFonts w:ascii="GHEA Grapalat" w:eastAsia="Times New Roman" w:hAnsi="GHEA Grapalat" w:cs="Arial"/>
                <w:b/>
                <w:color w:val="000000"/>
                <w:sz w:val="24"/>
                <w:szCs w:val="24"/>
                <w:lang w:val="hy-AM"/>
              </w:rPr>
              <w:t>0</w:t>
            </w:r>
            <w:r w:rsidRPr="00882BE5">
              <w:rPr>
                <w:rFonts w:ascii="GHEA Grapalat" w:eastAsia="Times New Roman" w:hAnsi="GHEA Grapalat" w:cs="Arial"/>
                <w:b/>
                <w:color w:val="000000"/>
                <w:sz w:val="24"/>
                <w:szCs w:val="24"/>
                <w:lang w:val="hy-AM"/>
              </w:rPr>
              <w:t>6</w:t>
            </w:r>
            <w:r w:rsidR="00A7575D" w:rsidRPr="00882BE5">
              <w:rPr>
                <w:rFonts w:ascii="Microsoft JhengHei" w:eastAsia="Microsoft JhengHei" w:hAnsi="Microsoft JhengHei" w:cs="Microsoft JhengHei" w:hint="eastAsia"/>
                <w:b/>
                <w:color w:val="000000"/>
                <w:sz w:val="24"/>
                <w:szCs w:val="24"/>
                <w:lang w:val="hy-AM"/>
              </w:rPr>
              <w:t>․</w:t>
            </w:r>
            <w:r w:rsidR="00A7575D" w:rsidRPr="00882BE5">
              <w:rPr>
                <w:rFonts w:ascii="GHEA Grapalat" w:eastAsia="Times New Roman" w:hAnsi="GHEA Grapalat" w:cs="Arial"/>
                <w:b/>
                <w:color w:val="000000"/>
                <w:sz w:val="24"/>
                <w:szCs w:val="24"/>
                <w:lang w:val="hy-AM"/>
              </w:rPr>
              <w:t>2024 թ</w:t>
            </w:r>
            <w:r w:rsidR="00A7575D" w:rsidRPr="00882BE5">
              <w:rPr>
                <w:rFonts w:ascii="Microsoft JhengHei" w:eastAsia="Microsoft JhengHei" w:hAnsi="Microsoft JhengHei" w:cs="Microsoft JhengHei" w:hint="eastAsia"/>
                <w:b/>
                <w:color w:val="000000"/>
                <w:sz w:val="24"/>
                <w:szCs w:val="24"/>
                <w:lang w:val="hy-AM"/>
              </w:rPr>
              <w:t>․</w:t>
            </w:r>
          </w:p>
        </w:tc>
      </w:tr>
      <w:tr w:rsidR="00A7575D" w:rsidRPr="00CF25F4" w14:paraId="677A659E" w14:textId="3C6DFE87" w:rsidTr="00AB6750">
        <w:trPr>
          <w:gridAfter w:val="1"/>
          <w:wAfter w:w="13" w:type="dxa"/>
          <w:trHeight w:val="436"/>
          <w:tblCellSpacing w:w="0" w:type="dxa"/>
          <w:jc w:val="center"/>
        </w:trPr>
        <w:tc>
          <w:tcPr>
            <w:tcW w:w="9841" w:type="dxa"/>
            <w:gridSpan w:val="4"/>
            <w:vMerge/>
            <w:tcBorders>
              <w:left w:val="single" w:sz="4" w:space="0" w:color="auto"/>
              <w:bottom w:val="single" w:sz="4" w:space="0" w:color="auto"/>
              <w:right w:val="single" w:sz="4" w:space="0" w:color="auto"/>
            </w:tcBorders>
            <w:shd w:val="clear" w:color="auto" w:fill="D9D9D9" w:themeFill="background1" w:themeFillShade="D9"/>
          </w:tcPr>
          <w:p w14:paraId="09ED163A" w14:textId="77777777" w:rsidR="00A7575D" w:rsidRPr="00882BE5" w:rsidRDefault="00A7575D" w:rsidP="00882BE5">
            <w:pPr>
              <w:spacing w:after="0"/>
              <w:ind w:left="82" w:right="177" w:firstLine="450"/>
              <w:jc w:val="both"/>
              <w:rPr>
                <w:rFonts w:ascii="GHEA Grapalat" w:eastAsia="Times New Roman" w:hAnsi="GHEA Grapalat" w:cs="Arial"/>
                <w:b/>
                <w:color w:val="000000"/>
                <w:sz w:val="24"/>
                <w:szCs w:val="24"/>
                <w:lang w:val="hy-AM"/>
              </w:rPr>
            </w:pPr>
          </w:p>
        </w:tc>
        <w:tc>
          <w:tcPr>
            <w:tcW w:w="4284"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CA466D" w14:textId="0A6E2C22" w:rsidR="00A7575D" w:rsidRPr="00882BE5" w:rsidRDefault="00A7575D" w:rsidP="00882BE5">
            <w:pPr>
              <w:spacing w:after="0"/>
              <w:ind w:left="82" w:right="177" w:firstLine="450"/>
              <w:jc w:val="center"/>
              <w:rPr>
                <w:rFonts w:ascii="GHEA Grapalat" w:eastAsia="Times New Roman" w:hAnsi="GHEA Grapalat" w:cs="Arial"/>
                <w:b/>
                <w:color w:val="000000"/>
                <w:sz w:val="24"/>
                <w:szCs w:val="24"/>
                <w:lang w:val="hy-AM"/>
              </w:rPr>
            </w:pPr>
            <w:r w:rsidRPr="00882BE5">
              <w:rPr>
                <w:rFonts w:ascii="GHEA Grapalat" w:eastAsia="Times New Roman" w:hAnsi="GHEA Grapalat" w:cs="Arial"/>
                <w:b/>
                <w:color w:val="000000"/>
                <w:sz w:val="24"/>
                <w:szCs w:val="24"/>
                <w:lang w:val="hy-AM"/>
              </w:rPr>
              <w:t xml:space="preserve">N </w:t>
            </w:r>
            <w:r w:rsidR="004131BE" w:rsidRPr="00882BE5">
              <w:rPr>
                <w:rFonts w:ascii="GHEA Grapalat" w:eastAsia="Times New Roman" w:hAnsi="GHEA Grapalat" w:cs="Arial"/>
                <w:b/>
                <w:color w:val="000000"/>
                <w:sz w:val="24"/>
                <w:szCs w:val="24"/>
                <w:lang w:val="hy-AM"/>
              </w:rPr>
              <w:t>01/11582-2024</w:t>
            </w:r>
          </w:p>
        </w:tc>
      </w:tr>
      <w:tr w:rsidR="00762693" w:rsidRPr="00AB6750" w14:paraId="760F5336" w14:textId="77777777" w:rsidTr="00AB6750">
        <w:trPr>
          <w:gridAfter w:val="1"/>
          <w:wAfter w:w="13" w:type="dxa"/>
          <w:trHeight w:val="1066"/>
          <w:tblCellSpacing w:w="0" w:type="dxa"/>
          <w:jc w:val="center"/>
        </w:trPr>
        <w:tc>
          <w:tcPr>
            <w:tcW w:w="5658" w:type="dxa"/>
            <w:gridSpan w:val="2"/>
            <w:tcBorders>
              <w:top w:val="single" w:sz="4" w:space="0" w:color="auto"/>
              <w:left w:val="single" w:sz="4" w:space="0" w:color="auto"/>
              <w:bottom w:val="single" w:sz="4" w:space="0" w:color="auto"/>
              <w:right w:val="single" w:sz="4" w:space="0" w:color="auto"/>
            </w:tcBorders>
            <w:shd w:val="clear" w:color="auto" w:fill="FFFFFF"/>
          </w:tcPr>
          <w:p w14:paraId="055E6AEC" w14:textId="77777777" w:rsidR="004131BE" w:rsidRPr="00882BE5" w:rsidRDefault="004131BE" w:rsidP="00882BE5">
            <w:pPr>
              <w:spacing w:after="0"/>
              <w:ind w:left="75" w:right="75" w:firstLine="450"/>
              <w:jc w:val="both"/>
              <w:rPr>
                <w:rFonts w:ascii="GHEA Grapalat" w:hAnsi="GHEA Grapalat"/>
                <w:sz w:val="24"/>
                <w:szCs w:val="24"/>
                <w:lang w:val="hy-AM"/>
              </w:rPr>
            </w:pPr>
            <w:r w:rsidRPr="00882BE5">
              <w:rPr>
                <w:rFonts w:ascii="GHEA Grapalat" w:hAnsi="GHEA Grapalat"/>
                <w:sz w:val="24"/>
                <w:szCs w:val="24"/>
                <w:lang w:val="hy-AM"/>
              </w:rPr>
              <w:t xml:space="preserve">Էկոնոմիկայի նախարարությունը առաջարկում է՝ նախքան ՀՀ կառավարության 2023 թվականի մայիսի 11-ի «Հանքարդյունաբերության ոլորտի զարգացման ռազմավարությունը և դրանից բխող գործողությունների պլանը (մինչև 2035 թվականը) հաստատելու մասին» թիվ 730-Լ որոշման մեջ փոփոխություն կատարելու մասին» ՀՀ կառավարության որոշման նախագծի ընդունումը, սահմանել հավելված 2-ի գործողությունների պլանի՝ յուրաքանչյուր միջոցառման համար պատասխանատուների ցանկը՝ գործողությունների նկարագրով նախնական բյուջեն և յուրաքանչյուրի մասով պատասխանատվության տիրույթի հստակ սահմանված շրջանակով։ Ինչը յուրաքանչյուր </w:t>
            </w:r>
            <w:r w:rsidRPr="00882BE5">
              <w:rPr>
                <w:rFonts w:ascii="GHEA Grapalat" w:hAnsi="GHEA Grapalat"/>
                <w:sz w:val="24"/>
                <w:szCs w:val="24"/>
                <w:lang w:val="hy-AM"/>
              </w:rPr>
              <w:lastRenderedPageBreak/>
              <w:t>գերատեսչությանը թույլ կտա հասկանալ ռազմավարության գործողությունների պլանով կատարվելիք միջոցառումների իրականացման համար ֆինանսական միջոցների պլանավորման չափը և իրատեսականությունը, ինչպես նաև սահմանելու արդյունքային ցուցանիշները՝ միջնաժամկետ ծախսերի ծրագրում ընդգրկելու նպատակով։</w:t>
            </w:r>
          </w:p>
          <w:p w14:paraId="42F5DE97" w14:textId="1C328A76" w:rsidR="00762693" w:rsidRPr="00882BE5" w:rsidRDefault="00762693" w:rsidP="00882BE5">
            <w:pPr>
              <w:spacing w:after="0"/>
              <w:ind w:left="75" w:right="75" w:firstLine="450"/>
              <w:jc w:val="both"/>
              <w:rPr>
                <w:rFonts w:ascii="GHEA Grapalat" w:hAnsi="GHEA Grapalat"/>
                <w:bCs/>
                <w:noProof/>
                <w:sz w:val="24"/>
                <w:szCs w:val="24"/>
                <w:lang w:val="hy-AM"/>
              </w:rPr>
            </w:pPr>
          </w:p>
        </w:tc>
        <w:tc>
          <w:tcPr>
            <w:tcW w:w="8467" w:type="dxa"/>
            <w:gridSpan w:val="10"/>
            <w:tcBorders>
              <w:top w:val="single" w:sz="4" w:space="0" w:color="auto"/>
              <w:left w:val="single" w:sz="4" w:space="0" w:color="auto"/>
              <w:bottom w:val="single" w:sz="4" w:space="0" w:color="auto"/>
              <w:right w:val="single" w:sz="4" w:space="0" w:color="auto"/>
            </w:tcBorders>
            <w:shd w:val="clear" w:color="auto" w:fill="FFFFFF"/>
          </w:tcPr>
          <w:p w14:paraId="7A5BD40D" w14:textId="77777777" w:rsidR="00762693" w:rsidRPr="00882BE5" w:rsidRDefault="008B0EAE" w:rsidP="00882BE5">
            <w:pPr>
              <w:spacing w:after="0"/>
              <w:ind w:left="82" w:right="177" w:firstLine="450"/>
              <w:jc w:val="both"/>
              <w:rPr>
                <w:rFonts w:ascii="GHEA Grapalat" w:eastAsia="Times New Roman" w:hAnsi="GHEA Grapalat" w:cs="Arial"/>
                <w:b/>
                <w:color w:val="000000"/>
                <w:sz w:val="24"/>
                <w:szCs w:val="24"/>
                <w:lang w:val="hy-AM"/>
              </w:rPr>
            </w:pPr>
            <w:r w:rsidRPr="00882BE5">
              <w:rPr>
                <w:rFonts w:ascii="GHEA Grapalat" w:eastAsia="Times New Roman" w:hAnsi="GHEA Grapalat" w:cs="Arial"/>
                <w:b/>
                <w:color w:val="000000"/>
                <w:sz w:val="24"/>
                <w:szCs w:val="24"/>
                <w:lang w:val="hy-AM"/>
              </w:rPr>
              <w:lastRenderedPageBreak/>
              <w:t>Չի ընդունվել։</w:t>
            </w:r>
          </w:p>
          <w:p w14:paraId="2F9C7597" w14:textId="77777777" w:rsidR="00FD075C" w:rsidRPr="00882BE5" w:rsidRDefault="00FD075C" w:rsidP="00882BE5">
            <w:pPr>
              <w:spacing w:after="0"/>
              <w:ind w:left="82" w:right="177" w:firstLine="450"/>
              <w:jc w:val="both"/>
              <w:rPr>
                <w:rFonts w:ascii="GHEA Grapalat" w:eastAsia="Times New Roman" w:hAnsi="GHEA Grapalat" w:cs="Arial"/>
                <w:b/>
                <w:color w:val="000000"/>
                <w:sz w:val="24"/>
                <w:szCs w:val="24"/>
                <w:lang w:val="hy-AM"/>
              </w:rPr>
            </w:pPr>
          </w:p>
          <w:p w14:paraId="7F721C5D" w14:textId="65C026C7" w:rsidR="00FD075C" w:rsidRPr="00882BE5" w:rsidRDefault="00FD075C" w:rsidP="00882BE5">
            <w:pPr>
              <w:spacing w:after="0"/>
              <w:ind w:left="82" w:right="177" w:firstLine="450"/>
              <w:jc w:val="both"/>
              <w:rPr>
                <w:rFonts w:ascii="GHEA Grapalat" w:hAnsi="GHEA Grapalat"/>
                <w:color w:val="000000"/>
                <w:sz w:val="24"/>
                <w:szCs w:val="24"/>
                <w:lang w:val="hy-AM"/>
              </w:rPr>
            </w:pPr>
            <w:r w:rsidRPr="00882BE5">
              <w:rPr>
                <w:rFonts w:ascii="GHEA Grapalat" w:hAnsi="GHEA Grapalat"/>
                <w:bCs/>
                <w:color w:val="000000"/>
                <w:sz w:val="24"/>
                <w:szCs w:val="24"/>
                <w:lang w:val="hy-AM" w:eastAsia="en-GB"/>
              </w:rPr>
              <w:t>Ի կատարումն ՀՀ կառավարության 2023 թվականի մայիսի 11-ի «Հանքարդյունաբերության ոլորտի զարգացման ռազմավարությունը և դրանից բխող գործողությունների պլանը (մինչև 2035 թվականը) հաստատելու մասին» թիվ 730-Լ որոշման հավելված N 2-ով հաստատված 2.2-րդ թիրախային ուղղության 3.2-րդ կետի 6-րդ ենթակետի</w:t>
            </w:r>
            <w:r w:rsidR="008E428C" w:rsidRPr="00882BE5">
              <w:rPr>
                <w:rFonts w:ascii="GHEA Grapalat" w:hAnsi="GHEA Grapalat"/>
                <w:bCs/>
                <w:color w:val="000000"/>
                <w:sz w:val="24"/>
                <w:szCs w:val="24"/>
                <w:lang w:val="hy-AM" w:eastAsia="en-GB"/>
              </w:rPr>
              <w:t xml:space="preserve"> պահանջի</w:t>
            </w:r>
            <w:r w:rsidRPr="00882BE5">
              <w:rPr>
                <w:rFonts w:ascii="GHEA Grapalat" w:hAnsi="GHEA Grapalat"/>
                <w:bCs/>
                <w:color w:val="000000"/>
                <w:sz w:val="24"/>
                <w:szCs w:val="24"/>
                <w:lang w:val="hy-AM" w:eastAsia="en-GB"/>
              </w:rPr>
              <w:t xml:space="preserve">՝ </w:t>
            </w:r>
            <w:r w:rsidRPr="00882BE5">
              <w:rPr>
                <w:rFonts w:ascii="GHEA Grapalat" w:hAnsi="GHEA Grapalat"/>
                <w:color w:val="000000"/>
                <w:sz w:val="24"/>
                <w:szCs w:val="24"/>
                <w:lang w:val="hy-AM"/>
              </w:rPr>
              <w:t xml:space="preserve">հանքարդյունաբերության ոլորտի քաղաքականության մշակման գործընթացում շահագրգիռ կողմերի պատշաճ մասնակցության ապահովման, թափանցիկության բարձրացման, Հայաստանի Հանրապետության կառավարության և ընդերքօգտագործող կազմակերպությունների միջև համագործակցության մեխանիզմների ընդլայնման նպատակով մշակվել և Վարչապետի աշխատակազմ է ներկայացվել </w:t>
            </w:r>
            <w:r w:rsidRPr="00882BE5">
              <w:rPr>
                <w:rFonts w:ascii="GHEA Grapalat" w:hAnsi="GHEA Grapalat"/>
                <w:b/>
                <w:bCs/>
                <w:color w:val="000000"/>
                <w:sz w:val="24"/>
                <w:szCs w:val="24"/>
                <w:lang w:val="hy-AM"/>
              </w:rPr>
              <w:t>«</w:t>
            </w:r>
            <w:r w:rsidRPr="00882BE5">
              <w:rPr>
                <w:rFonts w:ascii="GHEA Grapalat" w:hAnsi="GHEA Grapalat"/>
                <w:color w:val="000000"/>
                <w:sz w:val="24"/>
                <w:szCs w:val="24"/>
                <w:lang w:val="hy-AM"/>
              </w:rPr>
              <w:t>Հանքարդյունաբերության</w:t>
            </w:r>
            <w:r w:rsidRPr="00882BE5">
              <w:rPr>
                <w:rFonts w:ascii="GHEA Grapalat" w:hAnsi="GHEA Grapalat"/>
                <w:sz w:val="24"/>
                <w:szCs w:val="24"/>
                <w:lang w:val="hy-AM"/>
              </w:rPr>
              <w:t xml:space="preserve"> ոլորտի զարգացման ռազմավարությամբ</w:t>
            </w:r>
            <w:r w:rsidRPr="00882BE5">
              <w:rPr>
                <w:rFonts w:ascii="GHEA Grapalat" w:hAnsi="GHEA Grapalat"/>
                <w:color w:val="000000"/>
                <w:sz w:val="24"/>
                <w:szCs w:val="24"/>
                <w:lang w:val="hy-AM"/>
              </w:rPr>
              <w:t xml:space="preserve"> նախատեսված փոփոխությունների իրականացման ժամանակացույցի և չափորոշիչների սահմանման </w:t>
            </w:r>
            <w:r w:rsidRPr="00882BE5">
              <w:rPr>
                <w:rFonts w:ascii="GHEA Grapalat" w:hAnsi="GHEA Grapalat"/>
                <w:sz w:val="24"/>
                <w:szCs w:val="24"/>
                <w:lang w:val="hy-AM"/>
              </w:rPr>
              <w:t xml:space="preserve">նպատակով </w:t>
            </w:r>
            <w:r w:rsidRPr="00882BE5">
              <w:rPr>
                <w:rFonts w:ascii="GHEA Grapalat" w:hAnsi="GHEA Grapalat"/>
                <w:color w:val="000000"/>
                <w:sz w:val="24"/>
                <w:szCs w:val="24"/>
                <w:lang w:val="hy-AM"/>
              </w:rPr>
              <w:lastRenderedPageBreak/>
              <w:t>աշխատանքային խումբ ստեղծելու, դրա կազմը և աշխատակարգը հաստատելու մասին</w:t>
            </w:r>
            <w:r w:rsidRPr="00882BE5">
              <w:rPr>
                <w:rFonts w:ascii="GHEA Grapalat" w:eastAsia="GHEA Grapalat" w:hAnsi="GHEA Grapalat" w:cs="Times New Roman"/>
                <w:color w:val="000000"/>
                <w:sz w:val="24"/>
                <w:szCs w:val="24"/>
                <w:shd w:val="clear" w:color="auto" w:fill="FFFFFF"/>
                <w:lang w:val="hy-AM"/>
              </w:rPr>
              <w:t>» Վարչապետի որոշման նախագիծը, որի ընդունման արդյունքում նախատեսվում է հ</w:t>
            </w:r>
            <w:r w:rsidRPr="00882BE5">
              <w:rPr>
                <w:rFonts w:ascii="GHEA Grapalat" w:hAnsi="GHEA Grapalat"/>
                <w:color w:val="000000"/>
                <w:sz w:val="24"/>
                <w:szCs w:val="24"/>
                <w:lang w:val="hy-AM"/>
              </w:rPr>
              <w:t>անքարդյունաբերության ոլորտի զարգացման ռազմավարությամբ նախատեսված փոփոխությունների իրականացման իրատեսական  ժամանակացույցի և չափորոշիչների սահմանում՝ հաշվի առնելով սահմանվող պահանջների իրականացման տեխնիկական և ֆինանսական ռեսուրսները, Հանքարդյունաբերության ոլորտի զարգացման ռազմավարությունից բխող միջոցառումների իրականացման ապահովում մասնակցային գործընթացի միջոցով</w:t>
            </w:r>
            <w:r w:rsidR="008E428C" w:rsidRPr="00882BE5">
              <w:rPr>
                <w:rFonts w:ascii="GHEA Grapalat" w:hAnsi="GHEA Grapalat"/>
                <w:color w:val="000000"/>
                <w:sz w:val="24"/>
                <w:szCs w:val="24"/>
                <w:lang w:val="hy-AM"/>
              </w:rPr>
              <w:t xml:space="preserve">։ Ինչ վերաբերում է արդյունքային ցուցանիշներ սահմանելուն, ապա </w:t>
            </w:r>
            <w:r w:rsidRPr="00882BE5">
              <w:rPr>
                <w:rFonts w:ascii="GHEA Grapalat" w:hAnsi="GHEA Grapalat"/>
                <w:color w:val="000000"/>
                <w:sz w:val="24"/>
                <w:szCs w:val="24"/>
                <w:lang w:val="hy-AM"/>
              </w:rPr>
              <w:t xml:space="preserve"> </w:t>
            </w:r>
            <w:r w:rsidR="008E428C" w:rsidRPr="00882BE5">
              <w:rPr>
                <w:rFonts w:ascii="GHEA Grapalat" w:hAnsi="GHEA Grapalat"/>
                <w:color w:val="000000"/>
                <w:sz w:val="24"/>
                <w:szCs w:val="24"/>
                <w:lang w:val="hy-AM"/>
              </w:rPr>
              <w:t>Հանքարդյունաբերության ոլորտի զարգացման ռազմավարության գործողությունների պլանով (մինչև 2035 թվականը) սահմանված միջոցառումների 2023-2035 թվականների արդյունքային շրջանակը սահմանվել է ՏԿԵ նախարարի 2023 թվականի օգոստոսի 9-ի թիվ 45-Լ հրամանով։</w:t>
            </w:r>
          </w:p>
          <w:p w14:paraId="6D692723" w14:textId="4DA11A37" w:rsidR="00FD075C" w:rsidRPr="00882BE5" w:rsidRDefault="00FD075C" w:rsidP="00882BE5">
            <w:pPr>
              <w:spacing w:after="0"/>
              <w:ind w:left="82" w:right="177" w:firstLine="450"/>
              <w:jc w:val="both"/>
              <w:rPr>
                <w:rFonts w:ascii="GHEA Grapalat" w:eastAsia="Times New Roman" w:hAnsi="GHEA Grapalat" w:cs="Arial"/>
                <w:b/>
                <w:color w:val="000000"/>
                <w:sz w:val="24"/>
                <w:szCs w:val="24"/>
                <w:lang w:val="hy-AM"/>
              </w:rPr>
            </w:pPr>
          </w:p>
        </w:tc>
      </w:tr>
      <w:tr w:rsidR="003D291B" w:rsidRPr="00CF25F4" w14:paraId="37C9167C" w14:textId="2FB3106C" w:rsidTr="00AB6750">
        <w:trPr>
          <w:gridAfter w:val="1"/>
          <w:wAfter w:w="13" w:type="dxa"/>
          <w:trHeight w:val="418"/>
          <w:tblCellSpacing w:w="0" w:type="dxa"/>
          <w:jc w:val="center"/>
        </w:trPr>
        <w:tc>
          <w:tcPr>
            <w:tcW w:w="10081" w:type="dxa"/>
            <w:gridSpan w:val="6"/>
            <w:vMerge w:val="restart"/>
            <w:tcBorders>
              <w:top w:val="single" w:sz="4" w:space="0" w:color="auto"/>
              <w:left w:val="single" w:sz="4" w:space="0" w:color="auto"/>
              <w:right w:val="single" w:sz="4" w:space="0" w:color="auto"/>
            </w:tcBorders>
            <w:shd w:val="clear" w:color="auto" w:fill="D9D9D9" w:themeFill="background1" w:themeFillShade="D9"/>
          </w:tcPr>
          <w:p w14:paraId="1F69C577" w14:textId="55709E4E" w:rsidR="003D291B" w:rsidRPr="00882BE5" w:rsidRDefault="003D291B" w:rsidP="00882BE5">
            <w:pPr>
              <w:spacing w:after="0"/>
              <w:ind w:left="82" w:right="177" w:firstLine="450"/>
              <w:jc w:val="center"/>
              <w:rPr>
                <w:rFonts w:ascii="GHEA Grapalat" w:eastAsia="Times New Roman" w:hAnsi="GHEA Grapalat" w:cs="Arial"/>
                <w:b/>
                <w:color w:val="000000"/>
                <w:sz w:val="24"/>
                <w:szCs w:val="24"/>
                <w:lang w:val="hy-AM"/>
              </w:rPr>
            </w:pPr>
            <w:r w:rsidRPr="00882BE5">
              <w:rPr>
                <w:rFonts w:ascii="GHEA Grapalat" w:hAnsi="GHEA Grapalat"/>
                <w:b/>
                <w:noProof/>
                <w:sz w:val="24"/>
                <w:szCs w:val="24"/>
                <w:lang w:val="hy-AM"/>
              </w:rPr>
              <w:lastRenderedPageBreak/>
              <w:t>1</w:t>
            </w:r>
            <w:r w:rsidR="004131BE" w:rsidRPr="00882BE5">
              <w:rPr>
                <w:rFonts w:ascii="GHEA Grapalat" w:hAnsi="GHEA Grapalat"/>
                <w:b/>
                <w:noProof/>
                <w:sz w:val="24"/>
                <w:szCs w:val="24"/>
                <w:lang w:val="hy-AM"/>
              </w:rPr>
              <w:t>2</w:t>
            </w:r>
            <w:r w:rsidRPr="00882BE5">
              <w:rPr>
                <w:rFonts w:ascii="Microsoft JhengHei" w:eastAsia="Microsoft JhengHei" w:hAnsi="Microsoft JhengHei" w:cs="Microsoft JhengHei" w:hint="eastAsia"/>
                <w:b/>
                <w:noProof/>
                <w:sz w:val="24"/>
                <w:szCs w:val="24"/>
                <w:lang w:val="hy-AM"/>
              </w:rPr>
              <w:t>․</w:t>
            </w:r>
            <w:r w:rsidRPr="00882BE5">
              <w:rPr>
                <w:rFonts w:ascii="GHEA Grapalat" w:hAnsi="GHEA Grapalat"/>
                <w:b/>
                <w:noProof/>
                <w:sz w:val="24"/>
                <w:szCs w:val="24"/>
                <w:lang w:val="hy-AM"/>
              </w:rPr>
              <w:t xml:space="preserve"> Քաղաքաշինության կոմիտե</w:t>
            </w:r>
          </w:p>
        </w:tc>
        <w:tc>
          <w:tcPr>
            <w:tcW w:w="404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89DD0C" w14:textId="6BA309FA" w:rsidR="003D291B" w:rsidRPr="00882BE5" w:rsidRDefault="004131BE" w:rsidP="00882BE5">
            <w:pPr>
              <w:spacing w:after="0"/>
              <w:ind w:left="82" w:right="177" w:firstLine="450"/>
              <w:jc w:val="center"/>
              <w:rPr>
                <w:rFonts w:ascii="GHEA Grapalat" w:eastAsia="Times New Roman" w:hAnsi="GHEA Grapalat" w:cs="Arial"/>
                <w:b/>
                <w:color w:val="000000"/>
                <w:sz w:val="24"/>
                <w:szCs w:val="24"/>
                <w:lang w:val="hy-AM"/>
              </w:rPr>
            </w:pPr>
            <w:r w:rsidRPr="00882BE5">
              <w:rPr>
                <w:rFonts w:ascii="GHEA Grapalat" w:eastAsia="Times New Roman" w:hAnsi="GHEA Grapalat" w:cs="Arial"/>
                <w:b/>
                <w:color w:val="000000"/>
                <w:sz w:val="24"/>
                <w:szCs w:val="24"/>
                <w:lang w:val="hy-AM"/>
              </w:rPr>
              <w:t>10</w:t>
            </w:r>
            <w:r w:rsidR="003D291B" w:rsidRPr="00882BE5">
              <w:rPr>
                <w:rFonts w:ascii="Microsoft JhengHei" w:eastAsia="Microsoft JhengHei" w:hAnsi="Microsoft JhengHei" w:cs="Microsoft JhengHei" w:hint="eastAsia"/>
                <w:b/>
                <w:color w:val="000000"/>
                <w:sz w:val="24"/>
                <w:szCs w:val="24"/>
                <w:lang w:val="hy-AM"/>
              </w:rPr>
              <w:t>․</w:t>
            </w:r>
            <w:r w:rsidR="003D291B" w:rsidRPr="00882BE5">
              <w:rPr>
                <w:rFonts w:ascii="GHEA Grapalat" w:eastAsia="Times New Roman" w:hAnsi="GHEA Grapalat" w:cs="Arial"/>
                <w:b/>
                <w:color w:val="000000"/>
                <w:sz w:val="24"/>
                <w:szCs w:val="24"/>
                <w:lang w:val="hy-AM"/>
              </w:rPr>
              <w:t>0</w:t>
            </w:r>
            <w:r w:rsidRPr="00882BE5">
              <w:rPr>
                <w:rFonts w:ascii="GHEA Grapalat" w:eastAsia="Times New Roman" w:hAnsi="GHEA Grapalat" w:cs="Arial"/>
                <w:b/>
                <w:color w:val="000000"/>
                <w:sz w:val="24"/>
                <w:szCs w:val="24"/>
                <w:lang w:val="hy-AM"/>
              </w:rPr>
              <w:t>6</w:t>
            </w:r>
            <w:r w:rsidR="003D291B" w:rsidRPr="00882BE5">
              <w:rPr>
                <w:rFonts w:ascii="Microsoft JhengHei" w:eastAsia="Microsoft JhengHei" w:hAnsi="Microsoft JhengHei" w:cs="Microsoft JhengHei" w:hint="eastAsia"/>
                <w:b/>
                <w:color w:val="000000"/>
                <w:sz w:val="24"/>
                <w:szCs w:val="24"/>
                <w:lang w:val="hy-AM"/>
              </w:rPr>
              <w:t>․</w:t>
            </w:r>
            <w:r w:rsidR="003D291B" w:rsidRPr="00882BE5">
              <w:rPr>
                <w:rFonts w:ascii="GHEA Grapalat" w:eastAsia="Times New Roman" w:hAnsi="GHEA Grapalat" w:cs="Arial"/>
                <w:b/>
                <w:color w:val="000000"/>
                <w:sz w:val="24"/>
                <w:szCs w:val="24"/>
                <w:lang w:val="hy-AM"/>
              </w:rPr>
              <w:t>2024 թ</w:t>
            </w:r>
            <w:r w:rsidR="003D291B" w:rsidRPr="00882BE5">
              <w:rPr>
                <w:rFonts w:ascii="Microsoft JhengHei" w:eastAsia="Microsoft JhengHei" w:hAnsi="Microsoft JhengHei" w:cs="Microsoft JhengHei" w:hint="eastAsia"/>
                <w:b/>
                <w:color w:val="000000"/>
                <w:sz w:val="24"/>
                <w:szCs w:val="24"/>
                <w:lang w:val="hy-AM"/>
              </w:rPr>
              <w:t>․</w:t>
            </w:r>
          </w:p>
        </w:tc>
      </w:tr>
      <w:tr w:rsidR="003D291B" w:rsidRPr="00CF25F4" w14:paraId="604817A3" w14:textId="6AD37349" w:rsidTr="00AB6750">
        <w:trPr>
          <w:gridAfter w:val="1"/>
          <w:wAfter w:w="13" w:type="dxa"/>
          <w:trHeight w:val="436"/>
          <w:tblCellSpacing w:w="0" w:type="dxa"/>
          <w:jc w:val="center"/>
        </w:trPr>
        <w:tc>
          <w:tcPr>
            <w:tcW w:w="10081" w:type="dxa"/>
            <w:gridSpan w:val="6"/>
            <w:vMerge/>
            <w:tcBorders>
              <w:left w:val="single" w:sz="4" w:space="0" w:color="auto"/>
              <w:bottom w:val="single" w:sz="4" w:space="0" w:color="auto"/>
              <w:right w:val="single" w:sz="4" w:space="0" w:color="auto"/>
            </w:tcBorders>
            <w:shd w:val="clear" w:color="auto" w:fill="D9D9D9" w:themeFill="background1" w:themeFillShade="D9"/>
          </w:tcPr>
          <w:p w14:paraId="5CC72E4D" w14:textId="77777777" w:rsidR="003D291B" w:rsidRPr="00882BE5" w:rsidRDefault="003D291B" w:rsidP="00882BE5">
            <w:pPr>
              <w:spacing w:after="0"/>
              <w:ind w:left="82" w:right="177" w:firstLine="450"/>
              <w:jc w:val="both"/>
              <w:rPr>
                <w:rFonts w:ascii="GHEA Grapalat" w:eastAsia="Times New Roman" w:hAnsi="GHEA Grapalat" w:cs="Arial"/>
                <w:b/>
                <w:color w:val="000000"/>
                <w:sz w:val="24"/>
                <w:szCs w:val="24"/>
                <w:lang w:val="hy-AM"/>
              </w:rPr>
            </w:pPr>
          </w:p>
        </w:tc>
        <w:tc>
          <w:tcPr>
            <w:tcW w:w="404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FAA5E3" w14:textId="4D48342F" w:rsidR="003D291B" w:rsidRPr="00882BE5" w:rsidRDefault="003D291B" w:rsidP="00882BE5">
            <w:pPr>
              <w:spacing w:after="0"/>
              <w:ind w:left="82" w:right="177" w:firstLine="450"/>
              <w:jc w:val="center"/>
              <w:rPr>
                <w:rFonts w:ascii="GHEA Grapalat" w:eastAsia="Times New Roman" w:hAnsi="GHEA Grapalat" w:cs="Arial"/>
                <w:b/>
                <w:color w:val="000000"/>
                <w:sz w:val="24"/>
                <w:szCs w:val="24"/>
                <w:lang w:val="hy-AM"/>
              </w:rPr>
            </w:pPr>
            <w:r w:rsidRPr="00882BE5">
              <w:rPr>
                <w:rFonts w:ascii="GHEA Grapalat" w:eastAsia="Times New Roman" w:hAnsi="GHEA Grapalat" w:cs="Arial"/>
                <w:b/>
                <w:color w:val="000000"/>
                <w:sz w:val="24"/>
                <w:szCs w:val="24"/>
                <w:lang w:val="hy-AM"/>
              </w:rPr>
              <w:t xml:space="preserve">N </w:t>
            </w:r>
            <w:r w:rsidR="004131BE" w:rsidRPr="00882BE5">
              <w:rPr>
                <w:rFonts w:ascii="GHEA Grapalat" w:eastAsia="Times New Roman" w:hAnsi="GHEA Grapalat" w:cs="Arial"/>
                <w:b/>
                <w:color w:val="000000"/>
                <w:sz w:val="24"/>
                <w:szCs w:val="24"/>
                <w:lang w:val="hy-AM"/>
              </w:rPr>
              <w:t>01/14.2/8265-2024</w:t>
            </w:r>
          </w:p>
        </w:tc>
      </w:tr>
      <w:tr w:rsidR="003D291B" w:rsidRPr="005052E6" w14:paraId="74DCC672" w14:textId="77777777" w:rsidTr="00AB6750">
        <w:trPr>
          <w:gridAfter w:val="1"/>
          <w:wAfter w:w="13" w:type="dxa"/>
          <w:trHeight w:val="2398"/>
          <w:tblCellSpacing w:w="0" w:type="dxa"/>
          <w:jc w:val="center"/>
        </w:trPr>
        <w:tc>
          <w:tcPr>
            <w:tcW w:w="5658" w:type="dxa"/>
            <w:gridSpan w:val="2"/>
            <w:tcBorders>
              <w:left w:val="single" w:sz="4" w:space="0" w:color="auto"/>
              <w:right w:val="single" w:sz="4" w:space="0" w:color="auto"/>
            </w:tcBorders>
            <w:shd w:val="clear" w:color="auto" w:fill="FFFFFF"/>
          </w:tcPr>
          <w:p w14:paraId="7F81403A" w14:textId="55937729" w:rsidR="003D291B" w:rsidRPr="00882BE5" w:rsidRDefault="004131BE" w:rsidP="00882BE5">
            <w:pPr>
              <w:pStyle w:val="mechtex0"/>
              <w:spacing w:line="276" w:lineRule="auto"/>
              <w:ind w:left="75" w:right="75" w:firstLine="645"/>
              <w:jc w:val="both"/>
              <w:rPr>
                <w:rFonts w:ascii="GHEA Grapalat" w:hAnsi="GHEA Grapalat"/>
                <w:bCs/>
                <w:noProof/>
                <w:sz w:val="24"/>
                <w:szCs w:val="24"/>
                <w:lang w:val="hy-AM"/>
              </w:rPr>
            </w:pPr>
            <w:r w:rsidRPr="00882BE5">
              <w:rPr>
                <w:rFonts w:ascii="GHEA Grapalat" w:hAnsi="GHEA Grapalat" w:cs="Arial"/>
                <w:sz w:val="24"/>
                <w:szCs w:val="24"/>
                <w:lang w:val="hy-AM"/>
              </w:rPr>
              <w:t>«Հայաստանի</w:t>
            </w:r>
            <w:r w:rsidRPr="00882BE5">
              <w:rPr>
                <w:rFonts w:ascii="GHEA Grapalat" w:hAnsi="GHEA Grapalat"/>
                <w:sz w:val="24"/>
                <w:szCs w:val="24"/>
                <w:lang w:val="hy-AM"/>
              </w:rPr>
              <w:t xml:space="preserve"> </w:t>
            </w:r>
            <w:r w:rsidRPr="00882BE5">
              <w:rPr>
                <w:rFonts w:ascii="GHEA Grapalat" w:hAnsi="GHEA Grapalat" w:cs="Arial"/>
                <w:sz w:val="24"/>
                <w:szCs w:val="24"/>
                <w:lang w:val="hy-AM"/>
              </w:rPr>
              <w:t>Հանրապետության</w:t>
            </w:r>
            <w:r w:rsidRPr="00882BE5">
              <w:rPr>
                <w:rFonts w:ascii="GHEA Grapalat" w:hAnsi="GHEA Grapalat"/>
                <w:sz w:val="24"/>
                <w:szCs w:val="24"/>
                <w:lang w:val="hy-AM"/>
              </w:rPr>
              <w:t xml:space="preserve"> </w:t>
            </w:r>
            <w:r w:rsidRPr="00882BE5">
              <w:rPr>
                <w:rFonts w:ascii="GHEA Grapalat" w:hAnsi="GHEA Grapalat" w:cs="Arial"/>
                <w:sz w:val="24"/>
                <w:szCs w:val="24"/>
                <w:lang w:val="hy-AM"/>
              </w:rPr>
              <w:t>կառավարության</w:t>
            </w:r>
            <w:r w:rsidRPr="00882BE5">
              <w:rPr>
                <w:rFonts w:ascii="GHEA Grapalat" w:hAnsi="GHEA Grapalat"/>
                <w:sz w:val="24"/>
                <w:szCs w:val="24"/>
                <w:lang w:val="hy-AM"/>
              </w:rPr>
              <w:t xml:space="preserve"> 20</w:t>
            </w:r>
            <w:r w:rsidRPr="00882BE5">
              <w:rPr>
                <w:rFonts w:ascii="GHEA Grapalat" w:hAnsi="GHEA Grapalat"/>
                <w:sz w:val="24"/>
                <w:szCs w:val="24"/>
              </w:rPr>
              <w:t>23</w:t>
            </w:r>
            <w:r w:rsidRPr="00882BE5">
              <w:rPr>
                <w:rFonts w:ascii="GHEA Grapalat" w:hAnsi="GHEA Grapalat"/>
                <w:sz w:val="24"/>
                <w:szCs w:val="24"/>
                <w:lang w:val="hy-AM"/>
              </w:rPr>
              <w:t xml:space="preserve"> </w:t>
            </w:r>
            <w:r w:rsidRPr="00882BE5">
              <w:rPr>
                <w:rFonts w:ascii="GHEA Grapalat" w:hAnsi="GHEA Grapalat" w:cs="Arial"/>
                <w:sz w:val="24"/>
                <w:szCs w:val="24"/>
                <w:lang w:val="hy-AM"/>
              </w:rPr>
              <w:t>թվականի</w:t>
            </w:r>
            <w:r w:rsidRPr="00882BE5">
              <w:rPr>
                <w:rFonts w:ascii="GHEA Grapalat" w:hAnsi="GHEA Grapalat"/>
                <w:sz w:val="24"/>
                <w:szCs w:val="24"/>
                <w:lang w:val="hy-AM"/>
              </w:rPr>
              <w:t xml:space="preserve"> մայիսի</w:t>
            </w:r>
            <w:r w:rsidRPr="00882BE5">
              <w:rPr>
                <w:rFonts w:ascii="GHEA Grapalat" w:hAnsi="GHEA Grapalat"/>
                <w:spacing w:val="-2"/>
                <w:sz w:val="24"/>
                <w:szCs w:val="24"/>
                <w:lang w:val="hy-AM"/>
              </w:rPr>
              <w:t xml:space="preserve"> 11-</w:t>
            </w:r>
            <w:r w:rsidRPr="00882BE5">
              <w:rPr>
                <w:rFonts w:ascii="GHEA Grapalat" w:hAnsi="GHEA Grapalat" w:cs="Arial"/>
                <w:spacing w:val="-2"/>
                <w:sz w:val="24"/>
                <w:szCs w:val="24"/>
                <w:lang w:val="hy-AM"/>
              </w:rPr>
              <w:t>ի</w:t>
            </w:r>
            <w:r w:rsidRPr="00882BE5">
              <w:rPr>
                <w:rFonts w:ascii="GHEA Grapalat" w:hAnsi="GHEA Grapalat"/>
                <w:spacing w:val="-2"/>
                <w:sz w:val="24"/>
                <w:szCs w:val="24"/>
                <w:lang w:val="hy-AM"/>
              </w:rPr>
              <w:t xml:space="preserve"> N 730-</w:t>
            </w:r>
            <w:r w:rsidRPr="00882BE5">
              <w:rPr>
                <w:rFonts w:ascii="GHEA Grapalat" w:hAnsi="GHEA Grapalat" w:cs="Arial"/>
                <w:spacing w:val="-2"/>
                <w:sz w:val="24"/>
                <w:szCs w:val="24"/>
                <w:lang w:val="hy-AM"/>
              </w:rPr>
              <w:t>Լ</w:t>
            </w:r>
            <w:r w:rsidRPr="00882BE5">
              <w:rPr>
                <w:rFonts w:ascii="GHEA Grapalat" w:hAnsi="GHEA Grapalat"/>
                <w:spacing w:val="-2"/>
                <w:sz w:val="24"/>
                <w:szCs w:val="24"/>
                <w:lang w:val="hy-AM"/>
              </w:rPr>
              <w:t xml:space="preserve"> </w:t>
            </w:r>
            <w:r w:rsidRPr="00882BE5">
              <w:rPr>
                <w:rFonts w:ascii="GHEA Grapalat" w:hAnsi="GHEA Grapalat" w:cs="Arial"/>
                <w:spacing w:val="-2"/>
                <w:sz w:val="24"/>
                <w:szCs w:val="24"/>
                <w:lang w:val="hy-AM"/>
              </w:rPr>
              <w:t>որոշման</w:t>
            </w:r>
            <w:r w:rsidRPr="00882BE5">
              <w:rPr>
                <w:rFonts w:ascii="GHEA Grapalat" w:hAnsi="GHEA Grapalat"/>
                <w:spacing w:val="-2"/>
                <w:sz w:val="24"/>
                <w:szCs w:val="24"/>
                <w:lang w:val="hy-AM"/>
              </w:rPr>
              <w:t xml:space="preserve"> </w:t>
            </w:r>
            <w:r w:rsidRPr="00882BE5">
              <w:rPr>
                <w:rFonts w:ascii="GHEA Grapalat" w:hAnsi="GHEA Grapalat" w:cs="Arial"/>
                <w:spacing w:val="-2"/>
                <w:sz w:val="24"/>
                <w:szCs w:val="24"/>
                <w:lang w:val="hy-AM"/>
              </w:rPr>
              <w:t>մեջ</w:t>
            </w:r>
            <w:r w:rsidRPr="00882BE5">
              <w:rPr>
                <w:rFonts w:ascii="GHEA Grapalat" w:hAnsi="GHEA Grapalat"/>
                <w:spacing w:val="-2"/>
                <w:sz w:val="24"/>
                <w:szCs w:val="24"/>
                <w:lang w:val="hy-AM"/>
              </w:rPr>
              <w:t xml:space="preserve"> </w:t>
            </w:r>
            <w:r w:rsidRPr="00882BE5">
              <w:rPr>
                <w:rFonts w:ascii="GHEA Grapalat" w:hAnsi="GHEA Grapalat" w:cs="Arial"/>
                <w:spacing w:val="-2"/>
                <w:sz w:val="24"/>
                <w:szCs w:val="24"/>
                <w:lang w:val="hy-AM"/>
              </w:rPr>
              <w:t xml:space="preserve">փոփոխություն </w:t>
            </w:r>
            <w:r w:rsidRPr="00882BE5">
              <w:rPr>
                <w:rFonts w:ascii="GHEA Grapalat" w:hAnsi="GHEA Grapalat" w:cs="Arial"/>
                <w:sz w:val="24"/>
                <w:szCs w:val="24"/>
                <w:lang w:val="hy-AM"/>
              </w:rPr>
              <w:t>կատարելու</w:t>
            </w:r>
            <w:r w:rsidRPr="00882BE5">
              <w:rPr>
                <w:rFonts w:ascii="GHEA Grapalat" w:hAnsi="GHEA Grapalat"/>
                <w:sz w:val="24"/>
                <w:szCs w:val="24"/>
                <w:lang w:val="hy-AM"/>
              </w:rPr>
              <w:t xml:space="preserve"> </w:t>
            </w:r>
            <w:r w:rsidRPr="00882BE5">
              <w:rPr>
                <w:rFonts w:ascii="GHEA Grapalat" w:hAnsi="GHEA Grapalat" w:cs="Arial"/>
                <w:sz w:val="24"/>
                <w:szCs w:val="24"/>
                <w:lang w:val="hy-AM"/>
              </w:rPr>
              <w:t xml:space="preserve">մասին» </w:t>
            </w:r>
            <w:r w:rsidRPr="00882BE5">
              <w:rPr>
                <w:rFonts w:ascii="GHEA Grapalat" w:hAnsi="GHEA Grapalat"/>
                <w:sz w:val="24"/>
                <w:szCs w:val="24"/>
                <w:lang w:val="hy-AM"/>
              </w:rPr>
              <w:t xml:space="preserve"> ՀՀ կառավարության որոշման </w:t>
            </w:r>
            <w:r w:rsidRPr="00882BE5">
              <w:rPr>
                <w:rFonts w:ascii="GHEA Grapalat" w:hAnsi="GHEA Grapalat"/>
                <w:bCs/>
                <w:iCs/>
                <w:sz w:val="24"/>
                <w:szCs w:val="24"/>
              </w:rPr>
              <w:t xml:space="preserve">նախագծի </w:t>
            </w:r>
            <w:r w:rsidRPr="00882BE5">
              <w:rPr>
                <w:rFonts w:ascii="GHEA Grapalat" w:hAnsi="GHEA Grapalat"/>
                <w:sz w:val="24"/>
                <w:szCs w:val="24"/>
              </w:rPr>
              <w:t xml:space="preserve">վերաբերյալ   ՀՀ քաղաքաշինության կոմիտեն </w:t>
            </w:r>
            <w:r w:rsidRPr="00882BE5">
              <w:rPr>
                <w:rFonts w:ascii="GHEA Grapalat" w:hAnsi="GHEA Grapalat"/>
                <w:color w:val="000000"/>
                <w:sz w:val="24"/>
                <w:szCs w:val="24"/>
              </w:rPr>
              <w:t>դիտողություններ ու առաջարկություններ չունի:</w:t>
            </w:r>
          </w:p>
        </w:tc>
        <w:tc>
          <w:tcPr>
            <w:tcW w:w="8467" w:type="dxa"/>
            <w:gridSpan w:val="10"/>
            <w:tcBorders>
              <w:top w:val="single" w:sz="4" w:space="0" w:color="auto"/>
              <w:left w:val="single" w:sz="4" w:space="0" w:color="auto"/>
              <w:bottom w:val="single" w:sz="4" w:space="0" w:color="auto"/>
              <w:right w:val="single" w:sz="4" w:space="0" w:color="auto"/>
            </w:tcBorders>
            <w:shd w:val="clear" w:color="auto" w:fill="FFFFFF"/>
          </w:tcPr>
          <w:p w14:paraId="1C89FDDD" w14:textId="1CE8D852" w:rsidR="003D291B" w:rsidRPr="00882BE5" w:rsidRDefault="003D291B" w:rsidP="00882BE5">
            <w:pPr>
              <w:spacing w:after="0"/>
              <w:ind w:left="82" w:right="177" w:firstLine="450"/>
              <w:jc w:val="both"/>
              <w:rPr>
                <w:rFonts w:ascii="GHEA Grapalat" w:eastAsia="Times New Roman" w:hAnsi="GHEA Grapalat" w:cs="Arial"/>
                <w:bCs/>
                <w:color w:val="000000"/>
                <w:sz w:val="24"/>
                <w:szCs w:val="24"/>
                <w:lang w:val="hy-AM"/>
              </w:rPr>
            </w:pPr>
          </w:p>
        </w:tc>
      </w:tr>
      <w:tr w:rsidR="007D2D59" w:rsidRPr="00CF25F4" w14:paraId="1873C3F9" w14:textId="77777777" w:rsidTr="00AB6750">
        <w:trPr>
          <w:gridAfter w:val="1"/>
          <w:wAfter w:w="13" w:type="dxa"/>
          <w:trHeight w:val="436"/>
          <w:tblCellSpacing w:w="0" w:type="dxa"/>
          <w:jc w:val="center"/>
        </w:trPr>
        <w:tc>
          <w:tcPr>
            <w:tcW w:w="10081" w:type="dxa"/>
            <w:gridSpan w:val="6"/>
            <w:vMerge w:val="restart"/>
            <w:tcBorders>
              <w:left w:val="single" w:sz="4" w:space="0" w:color="auto"/>
              <w:right w:val="single" w:sz="4" w:space="0" w:color="auto"/>
            </w:tcBorders>
            <w:shd w:val="clear" w:color="auto" w:fill="D9D9D9" w:themeFill="background1" w:themeFillShade="D9"/>
          </w:tcPr>
          <w:p w14:paraId="4233C425" w14:textId="5C133CB2" w:rsidR="007D2D59" w:rsidRPr="00882BE5" w:rsidRDefault="004131BE" w:rsidP="00882BE5">
            <w:pPr>
              <w:spacing w:after="0"/>
              <w:ind w:left="82" w:right="177" w:firstLine="450"/>
              <w:jc w:val="center"/>
              <w:rPr>
                <w:rFonts w:ascii="GHEA Grapalat" w:eastAsia="Times New Roman" w:hAnsi="GHEA Grapalat" w:cs="Arial"/>
                <w:b/>
                <w:color w:val="000000"/>
                <w:sz w:val="24"/>
                <w:szCs w:val="24"/>
                <w:lang w:val="hy-AM"/>
              </w:rPr>
            </w:pPr>
            <w:r w:rsidRPr="00882BE5">
              <w:rPr>
                <w:rFonts w:ascii="GHEA Grapalat" w:hAnsi="GHEA Grapalat"/>
                <w:b/>
                <w:iCs/>
                <w:sz w:val="24"/>
                <w:szCs w:val="24"/>
                <w:lang w:val="hy-AM"/>
              </w:rPr>
              <w:t>13</w:t>
            </w:r>
            <w:r w:rsidRPr="00882BE5">
              <w:rPr>
                <w:rFonts w:ascii="Microsoft JhengHei" w:eastAsia="Microsoft JhengHei" w:hAnsi="Microsoft JhengHei" w:cs="Microsoft JhengHei" w:hint="eastAsia"/>
                <w:b/>
                <w:iCs/>
                <w:sz w:val="24"/>
                <w:szCs w:val="24"/>
                <w:lang w:val="hy-AM"/>
              </w:rPr>
              <w:t>․</w:t>
            </w:r>
            <w:r w:rsidRPr="00882BE5">
              <w:rPr>
                <w:rFonts w:ascii="GHEA Grapalat" w:hAnsi="GHEA Grapalat"/>
                <w:b/>
                <w:iCs/>
                <w:sz w:val="24"/>
                <w:szCs w:val="24"/>
                <w:lang w:val="hy-AM"/>
              </w:rPr>
              <w:t xml:space="preserve"> </w:t>
            </w:r>
            <w:r w:rsidR="007D2D59" w:rsidRPr="00882BE5">
              <w:rPr>
                <w:rFonts w:ascii="GHEA Grapalat" w:hAnsi="GHEA Grapalat"/>
                <w:b/>
                <w:iCs/>
                <w:sz w:val="24"/>
                <w:szCs w:val="24"/>
                <w:lang w:val="hy-AM"/>
              </w:rPr>
              <w:t xml:space="preserve">ՀՀ </w:t>
            </w:r>
            <w:r w:rsidRPr="00882BE5">
              <w:rPr>
                <w:rFonts w:ascii="GHEA Grapalat" w:hAnsi="GHEA Grapalat"/>
                <w:b/>
                <w:iCs/>
                <w:sz w:val="24"/>
                <w:szCs w:val="24"/>
                <w:lang w:val="hy-AM"/>
              </w:rPr>
              <w:t>առողջապահական և աշխատանքի տեսչական մարմին</w:t>
            </w:r>
          </w:p>
        </w:tc>
        <w:tc>
          <w:tcPr>
            <w:tcW w:w="404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F88E31" w14:textId="2813472E" w:rsidR="007D2D59" w:rsidRPr="00882BE5" w:rsidRDefault="001D6695" w:rsidP="00882BE5">
            <w:pPr>
              <w:spacing w:after="0"/>
              <w:ind w:left="82" w:right="177" w:firstLine="450"/>
              <w:jc w:val="center"/>
              <w:rPr>
                <w:rFonts w:ascii="GHEA Grapalat" w:eastAsia="Times New Roman" w:hAnsi="GHEA Grapalat" w:cs="Arial"/>
                <w:b/>
                <w:color w:val="000000"/>
                <w:sz w:val="24"/>
                <w:szCs w:val="24"/>
                <w:lang w:val="hy-AM"/>
              </w:rPr>
            </w:pPr>
            <w:r w:rsidRPr="00882BE5">
              <w:rPr>
                <w:rFonts w:ascii="GHEA Grapalat" w:eastAsia="Times New Roman" w:hAnsi="GHEA Grapalat" w:cs="Arial"/>
                <w:b/>
                <w:color w:val="000000"/>
                <w:sz w:val="24"/>
                <w:szCs w:val="24"/>
                <w:lang w:val="hy-AM"/>
              </w:rPr>
              <w:t>0</w:t>
            </w:r>
            <w:r w:rsidR="00350D68" w:rsidRPr="00882BE5">
              <w:rPr>
                <w:rFonts w:ascii="GHEA Grapalat" w:eastAsia="Times New Roman" w:hAnsi="GHEA Grapalat" w:cs="Arial"/>
                <w:b/>
                <w:color w:val="000000"/>
                <w:sz w:val="24"/>
                <w:szCs w:val="24"/>
                <w:lang w:val="hy-AM"/>
              </w:rPr>
              <w:t>4</w:t>
            </w:r>
            <w:r w:rsidRPr="00882BE5">
              <w:rPr>
                <w:rFonts w:ascii="Microsoft JhengHei" w:eastAsia="Microsoft JhengHei" w:hAnsi="Microsoft JhengHei" w:cs="Microsoft JhengHei" w:hint="eastAsia"/>
                <w:b/>
                <w:color w:val="000000"/>
                <w:sz w:val="24"/>
                <w:szCs w:val="24"/>
                <w:lang w:val="hy-AM"/>
              </w:rPr>
              <w:t>․</w:t>
            </w:r>
            <w:r w:rsidRPr="00882BE5">
              <w:rPr>
                <w:rFonts w:ascii="GHEA Grapalat" w:eastAsia="Times New Roman" w:hAnsi="GHEA Grapalat" w:cs="Arial"/>
                <w:b/>
                <w:color w:val="000000"/>
                <w:sz w:val="24"/>
                <w:szCs w:val="24"/>
                <w:lang w:val="hy-AM"/>
              </w:rPr>
              <w:t>0</w:t>
            </w:r>
            <w:r w:rsidR="00350D68" w:rsidRPr="00882BE5">
              <w:rPr>
                <w:rFonts w:ascii="GHEA Grapalat" w:eastAsia="Times New Roman" w:hAnsi="GHEA Grapalat" w:cs="Arial"/>
                <w:b/>
                <w:color w:val="000000"/>
                <w:sz w:val="24"/>
                <w:szCs w:val="24"/>
                <w:lang w:val="hy-AM"/>
              </w:rPr>
              <w:t>6</w:t>
            </w:r>
            <w:r w:rsidRPr="00882BE5">
              <w:rPr>
                <w:rFonts w:ascii="Microsoft JhengHei" w:eastAsia="Microsoft JhengHei" w:hAnsi="Microsoft JhengHei" w:cs="Microsoft JhengHei" w:hint="eastAsia"/>
                <w:b/>
                <w:color w:val="000000"/>
                <w:sz w:val="24"/>
                <w:szCs w:val="24"/>
                <w:lang w:val="hy-AM"/>
              </w:rPr>
              <w:t>․</w:t>
            </w:r>
            <w:r w:rsidRPr="00882BE5">
              <w:rPr>
                <w:rFonts w:ascii="GHEA Grapalat" w:eastAsia="Times New Roman" w:hAnsi="GHEA Grapalat" w:cs="Arial"/>
                <w:b/>
                <w:color w:val="000000"/>
                <w:sz w:val="24"/>
                <w:szCs w:val="24"/>
                <w:lang w:val="hy-AM"/>
              </w:rPr>
              <w:t>2024 թ</w:t>
            </w:r>
            <w:r w:rsidRPr="00882BE5">
              <w:rPr>
                <w:rFonts w:ascii="Microsoft JhengHei" w:eastAsia="Microsoft JhengHei" w:hAnsi="Microsoft JhengHei" w:cs="Microsoft JhengHei" w:hint="eastAsia"/>
                <w:b/>
                <w:color w:val="000000"/>
                <w:sz w:val="24"/>
                <w:szCs w:val="24"/>
                <w:lang w:val="hy-AM"/>
              </w:rPr>
              <w:t>․</w:t>
            </w:r>
          </w:p>
        </w:tc>
      </w:tr>
      <w:tr w:rsidR="007D2D59" w:rsidRPr="00CF25F4" w14:paraId="139873F7" w14:textId="77777777" w:rsidTr="00AB6750">
        <w:trPr>
          <w:gridAfter w:val="1"/>
          <w:wAfter w:w="13" w:type="dxa"/>
          <w:trHeight w:val="436"/>
          <w:tblCellSpacing w:w="0" w:type="dxa"/>
          <w:jc w:val="center"/>
        </w:trPr>
        <w:tc>
          <w:tcPr>
            <w:tcW w:w="10081" w:type="dxa"/>
            <w:gridSpan w:val="6"/>
            <w:vMerge/>
            <w:tcBorders>
              <w:left w:val="single" w:sz="4" w:space="0" w:color="auto"/>
              <w:bottom w:val="single" w:sz="4" w:space="0" w:color="auto"/>
              <w:right w:val="single" w:sz="4" w:space="0" w:color="auto"/>
            </w:tcBorders>
            <w:shd w:val="clear" w:color="auto" w:fill="D9D9D9" w:themeFill="background1" w:themeFillShade="D9"/>
          </w:tcPr>
          <w:p w14:paraId="20F88D4A" w14:textId="77777777" w:rsidR="007D2D59" w:rsidRPr="00882BE5" w:rsidRDefault="007D2D59" w:rsidP="00882BE5">
            <w:pPr>
              <w:spacing w:after="0"/>
              <w:ind w:left="82" w:right="177" w:firstLine="450"/>
              <w:jc w:val="both"/>
              <w:rPr>
                <w:rFonts w:ascii="GHEA Grapalat" w:hAnsi="GHEA Grapalat"/>
                <w:bCs/>
                <w:iCs/>
                <w:sz w:val="24"/>
                <w:szCs w:val="24"/>
                <w:lang w:val="hy-AM"/>
              </w:rPr>
            </w:pPr>
          </w:p>
        </w:tc>
        <w:tc>
          <w:tcPr>
            <w:tcW w:w="404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5114D0" w14:textId="04654911" w:rsidR="007D2D59" w:rsidRPr="00882BE5" w:rsidRDefault="001D6695" w:rsidP="00882BE5">
            <w:pPr>
              <w:spacing w:after="0"/>
              <w:ind w:left="82" w:right="177" w:firstLine="450"/>
              <w:jc w:val="center"/>
              <w:rPr>
                <w:rFonts w:ascii="GHEA Grapalat" w:hAnsi="GHEA Grapalat"/>
                <w:b/>
                <w:iCs/>
                <w:sz w:val="24"/>
                <w:szCs w:val="24"/>
                <w:lang w:val="hy-AM"/>
              </w:rPr>
            </w:pPr>
            <w:r w:rsidRPr="00882BE5">
              <w:rPr>
                <w:rFonts w:ascii="GHEA Grapalat" w:hAnsi="GHEA Grapalat"/>
                <w:b/>
                <w:iCs/>
                <w:sz w:val="24"/>
                <w:szCs w:val="24"/>
                <w:lang w:val="hy-AM"/>
              </w:rPr>
              <w:t xml:space="preserve">N </w:t>
            </w:r>
            <w:r w:rsidR="00350D68" w:rsidRPr="00882BE5">
              <w:rPr>
                <w:rFonts w:ascii="GHEA Grapalat" w:hAnsi="GHEA Grapalat"/>
                <w:b/>
                <w:iCs/>
                <w:sz w:val="24"/>
                <w:szCs w:val="24"/>
                <w:lang w:val="hy-AM"/>
              </w:rPr>
              <w:t>01/12276-2024</w:t>
            </w:r>
          </w:p>
        </w:tc>
      </w:tr>
      <w:tr w:rsidR="007D2D59" w:rsidRPr="005052E6" w14:paraId="21D4BE4F" w14:textId="77777777" w:rsidTr="00AB6750">
        <w:trPr>
          <w:gridAfter w:val="1"/>
          <w:wAfter w:w="13" w:type="dxa"/>
          <w:trHeight w:val="526"/>
          <w:tblCellSpacing w:w="0" w:type="dxa"/>
          <w:jc w:val="center"/>
        </w:trPr>
        <w:tc>
          <w:tcPr>
            <w:tcW w:w="5658" w:type="dxa"/>
            <w:gridSpan w:val="2"/>
            <w:tcBorders>
              <w:top w:val="single" w:sz="4" w:space="0" w:color="auto"/>
              <w:left w:val="single" w:sz="4" w:space="0" w:color="auto"/>
              <w:right w:val="single" w:sz="4" w:space="0" w:color="auto"/>
            </w:tcBorders>
            <w:shd w:val="clear" w:color="auto" w:fill="FFFFFF"/>
          </w:tcPr>
          <w:p w14:paraId="7B0FE0CF" w14:textId="77777777" w:rsidR="00350D68" w:rsidRPr="00882BE5" w:rsidRDefault="00350D68" w:rsidP="00882BE5">
            <w:pPr>
              <w:spacing w:after="0"/>
              <w:ind w:left="75" w:right="75" w:firstLine="375"/>
              <w:jc w:val="both"/>
              <w:rPr>
                <w:rFonts w:ascii="GHEA Grapalat" w:hAnsi="GHEA Grapalat"/>
                <w:sz w:val="24"/>
                <w:szCs w:val="24"/>
                <w:lang w:val="hy-AM"/>
              </w:rPr>
            </w:pPr>
            <w:r w:rsidRPr="00882BE5">
              <w:rPr>
                <w:rFonts w:ascii="GHEA Grapalat" w:hAnsi="GHEA Grapalat"/>
                <w:sz w:val="24"/>
                <w:szCs w:val="24"/>
                <w:lang w:val="hy-AM"/>
              </w:rPr>
              <w:lastRenderedPageBreak/>
              <w:t>ՀՀ առողջապահական և աշխատանքի տեսչական մարմնի կողմից ՀՀ կառավարության 2023 թվականի մայիսի 11-ի «Հանքարդյունաբերության ոլորտի զարգացման ռազմավարությունը և դրանից բխող գործողությունների պլանը (մինչև 2035 թվականը) հաստատելու մասին» թիվ 730-Լ որոշման մեջ փոփոխություն կատարելու մասին» որոշման նախագծի վերաբերյալ առաջարկություններ առկա չեն:</w:t>
            </w:r>
          </w:p>
          <w:p w14:paraId="71627FA8" w14:textId="03691417" w:rsidR="007D2D59" w:rsidRPr="00882BE5" w:rsidRDefault="007D2D59" w:rsidP="00882BE5">
            <w:pPr>
              <w:tabs>
                <w:tab w:val="left" w:pos="0"/>
                <w:tab w:val="left" w:pos="567"/>
              </w:tabs>
              <w:spacing w:after="0"/>
              <w:ind w:left="75" w:right="75" w:firstLine="492"/>
              <w:contextualSpacing/>
              <w:jc w:val="both"/>
              <w:rPr>
                <w:rFonts w:ascii="GHEA Grapalat" w:hAnsi="GHEA Grapalat"/>
                <w:bCs/>
                <w:iCs/>
                <w:sz w:val="24"/>
                <w:szCs w:val="24"/>
                <w:lang w:val="hy-AM"/>
              </w:rPr>
            </w:pPr>
          </w:p>
        </w:tc>
        <w:tc>
          <w:tcPr>
            <w:tcW w:w="8467" w:type="dxa"/>
            <w:gridSpan w:val="10"/>
            <w:tcBorders>
              <w:top w:val="single" w:sz="4" w:space="0" w:color="auto"/>
              <w:left w:val="single" w:sz="4" w:space="0" w:color="auto"/>
              <w:bottom w:val="single" w:sz="4" w:space="0" w:color="auto"/>
              <w:right w:val="single" w:sz="4" w:space="0" w:color="auto"/>
            </w:tcBorders>
            <w:shd w:val="clear" w:color="auto" w:fill="FFFFFF"/>
          </w:tcPr>
          <w:p w14:paraId="6AC850E8" w14:textId="4A985563" w:rsidR="00BC5320" w:rsidRPr="00882BE5" w:rsidRDefault="00BC5320" w:rsidP="00882BE5">
            <w:pPr>
              <w:spacing w:after="0"/>
              <w:ind w:left="82" w:right="177" w:firstLine="450"/>
              <w:jc w:val="both"/>
              <w:rPr>
                <w:rFonts w:ascii="GHEA Grapalat" w:eastAsia="Times New Roman" w:hAnsi="GHEA Grapalat" w:cs="Arial"/>
                <w:b/>
                <w:color w:val="000000"/>
                <w:sz w:val="24"/>
                <w:szCs w:val="24"/>
                <w:lang w:val="hy-AM"/>
              </w:rPr>
            </w:pPr>
          </w:p>
        </w:tc>
      </w:tr>
      <w:tr w:rsidR="00456FA1" w:rsidRPr="007A4FC2" w14:paraId="218C4F66" w14:textId="77777777" w:rsidTr="00AB6750">
        <w:trPr>
          <w:gridAfter w:val="1"/>
          <w:wAfter w:w="13" w:type="dxa"/>
          <w:trHeight w:val="202"/>
          <w:tblCellSpacing w:w="0" w:type="dxa"/>
          <w:jc w:val="center"/>
        </w:trPr>
        <w:tc>
          <w:tcPr>
            <w:tcW w:w="10634" w:type="dxa"/>
            <w:gridSpan w:val="8"/>
            <w:vMerge w:val="restart"/>
            <w:shd w:val="clear" w:color="auto" w:fill="D0D0D0"/>
            <w:hideMark/>
          </w:tcPr>
          <w:p w14:paraId="479A6A85" w14:textId="25EA4658" w:rsidR="00456FA1" w:rsidRPr="00882BE5" w:rsidRDefault="00456FA1" w:rsidP="00882BE5">
            <w:pPr>
              <w:spacing w:after="0"/>
              <w:jc w:val="center"/>
              <w:rPr>
                <w:rFonts w:ascii="GHEA Grapalat" w:eastAsia="Times New Roman" w:hAnsi="GHEA Grapalat" w:cs="Arial Unicode"/>
                <w:b/>
                <w:bCs/>
                <w:color w:val="000000"/>
                <w:sz w:val="24"/>
                <w:szCs w:val="24"/>
                <w:lang w:val="hy-AM"/>
              </w:rPr>
            </w:pPr>
            <w:r w:rsidRPr="00882BE5">
              <w:rPr>
                <w:rFonts w:ascii="Calibri" w:eastAsia="Times New Roman" w:hAnsi="Calibri" w:cs="Calibri"/>
                <w:b/>
                <w:bCs/>
                <w:color w:val="000000"/>
                <w:sz w:val="24"/>
                <w:szCs w:val="24"/>
                <w:lang w:val="fr-FR"/>
              </w:rPr>
              <w:t> </w:t>
            </w:r>
            <w:r w:rsidRPr="00882BE5">
              <w:rPr>
                <w:rFonts w:ascii="GHEA Grapalat" w:eastAsia="Times New Roman" w:hAnsi="GHEA Grapalat" w:cs="Arial Unicode"/>
                <w:b/>
                <w:bCs/>
                <w:color w:val="000000"/>
                <w:sz w:val="24"/>
                <w:szCs w:val="24"/>
              </w:rPr>
              <w:t>1</w:t>
            </w:r>
            <w:r w:rsidR="004131BE" w:rsidRPr="00882BE5">
              <w:rPr>
                <w:rFonts w:ascii="GHEA Grapalat" w:eastAsia="Times New Roman" w:hAnsi="GHEA Grapalat" w:cs="Arial Unicode"/>
                <w:b/>
                <w:bCs/>
                <w:color w:val="000000"/>
                <w:sz w:val="24"/>
                <w:szCs w:val="24"/>
              </w:rPr>
              <w:t>4</w:t>
            </w:r>
            <w:r w:rsidRPr="00882BE5">
              <w:rPr>
                <w:rFonts w:ascii="GHEA Grapalat" w:eastAsia="Times New Roman" w:hAnsi="GHEA Grapalat" w:cs="Arial Unicode"/>
                <w:b/>
                <w:bCs/>
                <w:color w:val="000000"/>
                <w:sz w:val="24"/>
                <w:szCs w:val="24"/>
              </w:rPr>
              <w:t xml:space="preserve">. </w:t>
            </w:r>
            <w:r w:rsidRPr="00882BE5">
              <w:rPr>
                <w:rFonts w:ascii="GHEA Grapalat" w:eastAsia="Times New Roman" w:hAnsi="GHEA Grapalat" w:cs="Arial Unicode"/>
                <w:b/>
                <w:bCs/>
                <w:color w:val="000000"/>
                <w:sz w:val="24"/>
                <w:szCs w:val="24"/>
                <w:lang w:val="hy-AM"/>
              </w:rPr>
              <w:t>ՀՀ արդարադատության նախարարություն</w:t>
            </w:r>
          </w:p>
          <w:p w14:paraId="09F55878" w14:textId="77777777" w:rsidR="00456FA1" w:rsidRPr="00882BE5" w:rsidRDefault="00456FA1" w:rsidP="00882BE5">
            <w:pPr>
              <w:spacing w:after="0"/>
              <w:jc w:val="center"/>
              <w:rPr>
                <w:rFonts w:ascii="GHEA Grapalat" w:eastAsia="Times New Roman" w:hAnsi="GHEA Grapalat" w:cs="Arial Unicode"/>
                <w:color w:val="000000"/>
                <w:sz w:val="24"/>
                <w:szCs w:val="24"/>
              </w:rPr>
            </w:pPr>
          </w:p>
        </w:tc>
        <w:tc>
          <w:tcPr>
            <w:tcW w:w="3491" w:type="dxa"/>
            <w:gridSpan w:val="4"/>
            <w:shd w:val="clear" w:color="auto" w:fill="D0D0D0"/>
            <w:hideMark/>
          </w:tcPr>
          <w:p w14:paraId="244FB981" w14:textId="690A439B" w:rsidR="00456FA1" w:rsidRPr="00882BE5" w:rsidRDefault="004131BE" w:rsidP="00882BE5">
            <w:pPr>
              <w:spacing w:after="0"/>
              <w:jc w:val="center"/>
              <w:rPr>
                <w:rFonts w:ascii="GHEA Grapalat" w:eastAsia="Times New Roman" w:hAnsi="GHEA Grapalat" w:cs="Arial Unicode"/>
                <w:b/>
                <w:bCs/>
                <w:color w:val="000000"/>
                <w:sz w:val="24"/>
                <w:szCs w:val="24"/>
                <w:lang w:val="hy-AM"/>
              </w:rPr>
            </w:pPr>
            <w:r w:rsidRPr="00882BE5">
              <w:rPr>
                <w:rFonts w:ascii="GHEA Grapalat" w:eastAsia="Times New Roman" w:hAnsi="GHEA Grapalat" w:cs="Arial Unicode"/>
                <w:b/>
                <w:bCs/>
                <w:color w:val="000000"/>
                <w:sz w:val="24"/>
                <w:szCs w:val="24"/>
                <w:lang w:val="hy-AM"/>
              </w:rPr>
              <w:t>05</w:t>
            </w:r>
            <w:r w:rsidR="00456FA1" w:rsidRPr="00882BE5">
              <w:rPr>
                <w:rFonts w:ascii="GHEA Grapalat" w:eastAsia="Times New Roman" w:hAnsi="GHEA Grapalat" w:cs="Arial Unicode"/>
                <w:b/>
                <w:bCs/>
                <w:color w:val="000000"/>
                <w:sz w:val="24"/>
                <w:szCs w:val="24"/>
              </w:rPr>
              <w:t>.</w:t>
            </w:r>
            <w:r w:rsidR="00456FA1" w:rsidRPr="00882BE5">
              <w:rPr>
                <w:rFonts w:ascii="GHEA Grapalat" w:eastAsia="Times New Roman" w:hAnsi="GHEA Grapalat" w:cs="Arial Unicode"/>
                <w:b/>
                <w:bCs/>
                <w:color w:val="000000"/>
                <w:sz w:val="24"/>
                <w:szCs w:val="24"/>
                <w:lang w:val="hy-AM"/>
              </w:rPr>
              <w:t>0</w:t>
            </w:r>
            <w:r w:rsidRPr="00882BE5">
              <w:rPr>
                <w:rFonts w:ascii="GHEA Grapalat" w:eastAsia="Times New Roman" w:hAnsi="GHEA Grapalat" w:cs="Arial Unicode"/>
                <w:b/>
                <w:bCs/>
                <w:color w:val="000000"/>
                <w:sz w:val="24"/>
                <w:szCs w:val="24"/>
                <w:lang w:val="hy-AM"/>
              </w:rPr>
              <w:t>6</w:t>
            </w:r>
            <w:r w:rsidR="00456FA1" w:rsidRPr="00882BE5">
              <w:rPr>
                <w:rFonts w:ascii="GHEA Grapalat" w:eastAsia="Times New Roman" w:hAnsi="GHEA Grapalat" w:cs="Arial Unicode"/>
                <w:b/>
                <w:bCs/>
                <w:color w:val="000000"/>
                <w:sz w:val="24"/>
                <w:szCs w:val="24"/>
              </w:rPr>
              <w:t>.202</w:t>
            </w:r>
            <w:r w:rsidR="00456FA1" w:rsidRPr="00882BE5">
              <w:rPr>
                <w:rFonts w:ascii="GHEA Grapalat" w:eastAsia="Times New Roman" w:hAnsi="GHEA Grapalat" w:cs="Arial Unicode"/>
                <w:b/>
                <w:bCs/>
                <w:color w:val="000000"/>
                <w:sz w:val="24"/>
                <w:szCs w:val="24"/>
                <w:lang w:val="hy-AM"/>
              </w:rPr>
              <w:t>4</w:t>
            </w:r>
            <w:r w:rsidR="00456FA1" w:rsidRPr="00882BE5">
              <w:rPr>
                <w:rFonts w:ascii="GHEA Grapalat" w:eastAsia="Times New Roman" w:hAnsi="GHEA Grapalat" w:cs="Arial Unicode"/>
                <w:b/>
                <w:bCs/>
                <w:color w:val="000000"/>
                <w:sz w:val="24"/>
                <w:szCs w:val="24"/>
              </w:rPr>
              <w:t xml:space="preserve"> </w:t>
            </w:r>
          </w:p>
        </w:tc>
      </w:tr>
      <w:tr w:rsidR="00456FA1" w:rsidRPr="00D13666" w14:paraId="4B62E72A" w14:textId="77777777" w:rsidTr="00AB6750">
        <w:trPr>
          <w:gridAfter w:val="1"/>
          <w:wAfter w:w="13" w:type="dxa"/>
          <w:trHeight w:val="352"/>
          <w:tblCellSpacing w:w="0" w:type="dxa"/>
          <w:jc w:val="center"/>
        </w:trPr>
        <w:tc>
          <w:tcPr>
            <w:tcW w:w="10634" w:type="dxa"/>
            <w:gridSpan w:val="8"/>
            <w:vMerge/>
            <w:shd w:val="clear" w:color="auto" w:fill="FFFFFF"/>
            <w:vAlign w:val="center"/>
            <w:hideMark/>
          </w:tcPr>
          <w:p w14:paraId="1ECEC51D" w14:textId="77777777" w:rsidR="00456FA1" w:rsidRPr="00882BE5" w:rsidRDefault="00456FA1" w:rsidP="00882BE5">
            <w:pPr>
              <w:spacing w:after="0"/>
              <w:rPr>
                <w:rFonts w:ascii="GHEA Grapalat" w:eastAsia="Times New Roman" w:hAnsi="GHEA Grapalat" w:cs="Times New Roman"/>
                <w:color w:val="000000"/>
                <w:sz w:val="24"/>
                <w:szCs w:val="24"/>
              </w:rPr>
            </w:pPr>
          </w:p>
        </w:tc>
        <w:tc>
          <w:tcPr>
            <w:tcW w:w="3491" w:type="dxa"/>
            <w:gridSpan w:val="4"/>
            <w:shd w:val="clear" w:color="auto" w:fill="D0D0D0"/>
            <w:hideMark/>
          </w:tcPr>
          <w:p w14:paraId="7D6CA0D4" w14:textId="0DB0C7CA" w:rsidR="00456FA1" w:rsidRPr="00882BE5" w:rsidRDefault="00456FA1" w:rsidP="00882BE5">
            <w:pPr>
              <w:spacing w:after="0"/>
              <w:jc w:val="center"/>
              <w:rPr>
                <w:rFonts w:ascii="GHEA Grapalat" w:eastAsia="Times New Roman" w:hAnsi="GHEA Grapalat" w:cs="Arial Unicode"/>
                <w:b/>
                <w:bCs/>
                <w:color w:val="000000"/>
                <w:sz w:val="24"/>
                <w:szCs w:val="24"/>
                <w:lang w:val="hy-AM"/>
              </w:rPr>
            </w:pPr>
            <w:r w:rsidRPr="00882BE5">
              <w:rPr>
                <w:rFonts w:ascii="GHEA Grapalat" w:eastAsia="Times New Roman" w:hAnsi="GHEA Grapalat" w:cs="Arial Unicode"/>
                <w:b/>
                <w:bCs/>
                <w:color w:val="000000"/>
                <w:sz w:val="24"/>
                <w:szCs w:val="24"/>
                <w:lang w:val="hy-AM"/>
              </w:rPr>
              <w:t xml:space="preserve"> N </w:t>
            </w:r>
            <w:r w:rsidR="004131BE" w:rsidRPr="00882BE5">
              <w:rPr>
                <w:rFonts w:ascii="GHEA Grapalat" w:eastAsia="Times New Roman" w:hAnsi="GHEA Grapalat" w:cs="Arial Unicode"/>
                <w:b/>
                <w:bCs/>
                <w:color w:val="000000"/>
                <w:sz w:val="24"/>
                <w:szCs w:val="24"/>
                <w:lang w:val="hy-AM"/>
              </w:rPr>
              <w:t>01/27.1/21768-2024</w:t>
            </w:r>
          </w:p>
        </w:tc>
      </w:tr>
      <w:tr w:rsidR="00456FA1" w:rsidRPr="00456FA1" w14:paraId="47E60230" w14:textId="77777777" w:rsidTr="00AB6750">
        <w:trPr>
          <w:gridAfter w:val="1"/>
          <w:wAfter w:w="13" w:type="dxa"/>
          <w:trHeight w:val="2326"/>
          <w:tblCellSpacing w:w="0" w:type="dxa"/>
          <w:jc w:val="center"/>
        </w:trPr>
        <w:tc>
          <w:tcPr>
            <w:tcW w:w="5658" w:type="dxa"/>
            <w:gridSpan w:val="2"/>
            <w:tcBorders>
              <w:top w:val="single" w:sz="4" w:space="0" w:color="auto"/>
              <w:left w:val="single" w:sz="4" w:space="0" w:color="auto"/>
              <w:bottom w:val="single" w:sz="4" w:space="0" w:color="auto"/>
              <w:right w:val="single" w:sz="4" w:space="0" w:color="auto"/>
            </w:tcBorders>
            <w:shd w:val="clear" w:color="auto" w:fill="FFFFFF"/>
          </w:tcPr>
          <w:p w14:paraId="28A10271" w14:textId="77777777" w:rsidR="004131BE" w:rsidRPr="00882BE5" w:rsidRDefault="004131BE" w:rsidP="00882BE5">
            <w:pPr>
              <w:spacing w:after="0"/>
              <w:ind w:left="75" w:right="75" w:firstLine="645"/>
              <w:jc w:val="both"/>
              <w:rPr>
                <w:rFonts w:ascii="GHEA Grapalat" w:hAnsi="GHEA Grapalat"/>
                <w:sz w:val="24"/>
                <w:szCs w:val="24"/>
                <w:lang w:val="hy-AM"/>
              </w:rPr>
            </w:pPr>
            <w:r w:rsidRPr="00882BE5">
              <w:rPr>
                <w:rFonts w:ascii="GHEA Grapalat" w:hAnsi="GHEA Grapalat"/>
                <w:sz w:val="24"/>
                <w:szCs w:val="24"/>
                <w:lang w:val="hy-AM"/>
              </w:rPr>
              <w:t>«</w:t>
            </w:r>
            <w:r w:rsidRPr="00882BE5">
              <w:rPr>
                <w:rFonts w:ascii="GHEA Grapalat" w:hAnsi="GHEA Grapalat" w:cs="Arial"/>
                <w:sz w:val="24"/>
                <w:szCs w:val="24"/>
                <w:lang w:val="hy-AM"/>
              </w:rPr>
              <w:t>Հայաստանի</w:t>
            </w:r>
            <w:r w:rsidRPr="00882BE5">
              <w:rPr>
                <w:rFonts w:ascii="GHEA Grapalat" w:hAnsi="GHEA Grapalat"/>
                <w:sz w:val="24"/>
                <w:szCs w:val="24"/>
                <w:lang w:val="hy-AM"/>
              </w:rPr>
              <w:t xml:space="preserve"> </w:t>
            </w:r>
            <w:r w:rsidRPr="00882BE5">
              <w:rPr>
                <w:rFonts w:ascii="GHEA Grapalat" w:hAnsi="GHEA Grapalat" w:cs="Arial"/>
                <w:sz w:val="24"/>
                <w:szCs w:val="24"/>
                <w:lang w:val="hy-AM"/>
              </w:rPr>
              <w:t>Հանրապետության</w:t>
            </w:r>
            <w:r w:rsidRPr="00882BE5">
              <w:rPr>
                <w:rFonts w:ascii="GHEA Grapalat" w:hAnsi="GHEA Grapalat"/>
                <w:sz w:val="24"/>
                <w:szCs w:val="24"/>
                <w:lang w:val="hy-AM"/>
              </w:rPr>
              <w:t xml:space="preserve"> </w:t>
            </w:r>
            <w:r w:rsidRPr="00882BE5">
              <w:rPr>
                <w:rFonts w:ascii="GHEA Grapalat" w:hAnsi="GHEA Grapalat" w:cs="Arial"/>
                <w:sz w:val="24"/>
                <w:szCs w:val="24"/>
                <w:lang w:val="hy-AM"/>
              </w:rPr>
              <w:t>կառավարության</w:t>
            </w:r>
            <w:r w:rsidRPr="00882BE5">
              <w:rPr>
                <w:rFonts w:ascii="GHEA Grapalat" w:hAnsi="GHEA Grapalat"/>
                <w:sz w:val="24"/>
                <w:szCs w:val="24"/>
                <w:lang w:val="hy-AM"/>
              </w:rPr>
              <w:t xml:space="preserve"> 2023 </w:t>
            </w:r>
            <w:r w:rsidRPr="00882BE5">
              <w:rPr>
                <w:rFonts w:ascii="GHEA Grapalat" w:hAnsi="GHEA Grapalat" w:cs="Arial"/>
                <w:sz w:val="24"/>
                <w:szCs w:val="24"/>
                <w:lang w:val="hy-AM"/>
              </w:rPr>
              <w:t>թվականի</w:t>
            </w:r>
            <w:r w:rsidRPr="00882BE5">
              <w:rPr>
                <w:rFonts w:ascii="GHEA Grapalat" w:hAnsi="GHEA Grapalat"/>
                <w:sz w:val="24"/>
                <w:szCs w:val="24"/>
                <w:lang w:val="hy-AM"/>
              </w:rPr>
              <w:t xml:space="preserve"> մայիսի</w:t>
            </w:r>
            <w:r w:rsidRPr="00882BE5">
              <w:rPr>
                <w:rFonts w:ascii="GHEA Grapalat" w:hAnsi="GHEA Grapalat"/>
                <w:spacing w:val="-2"/>
                <w:sz w:val="24"/>
                <w:szCs w:val="24"/>
                <w:lang w:val="hy-AM"/>
              </w:rPr>
              <w:t xml:space="preserve"> 11-</w:t>
            </w:r>
            <w:r w:rsidRPr="00882BE5">
              <w:rPr>
                <w:rFonts w:ascii="GHEA Grapalat" w:hAnsi="GHEA Grapalat" w:cs="Arial"/>
                <w:spacing w:val="-2"/>
                <w:sz w:val="24"/>
                <w:szCs w:val="24"/>
                <w:lang w:val="hy-AM"/>
              </w:rPr>
              <w:t>ի</w:t>
            </w:r>
            <w:r w:rsidRPr="00882BE5">
              <w:rPr>
                <w:rFonts w:ascii="GHEA Grapalat" w:hAnsi="GHEA Grapalat"/>
                <w:spacing w:val="-2"/>
                <w:sz w:val="24"/>
                <w:szCs w:val="24"/>
                <w:lang w:val="hy-AM"/>
              </w:rPr>
              <w:t xml:space="preserve"> N 730-</w:t>
            </w:r>
            <w:r w:rsidRPr="00882BE5">
              <w:rPr>
                <w:rFonts w:ascii="GHEA Grapalat" w:hAnsi="GHEA Grapalat" w:cs="Arial"/>
                <w:spacing w:val="-2"/>
                <w:sz w:val="24"/>
                <w:szCs w:val="24"/>
                <w:lang w:val="hy-AM"/>
              </w:rPr>
              <w:t>Լ</w:t>
            </w:r>
            <w:r w:rsidRPr="00882BE5">
              <w:rPr>
                <w:rFonts w:ascii="GHEA Grapalat" w:hAnsi="GHEA Grapalat"/>
                <w:spacing w:val="-2"/>
                <w:sz w:val="24"/>
                <w:szCs w:val="24"/>
                <w:lang w:val="hy-AM"/>
              </w:rPr>
              <w:t xml:space="preserve"> </w:t>
            </w:r>
            <w:r w:rsidRPr="00882BE5">
              <w:rPr>
                <w:rFonts w:ascii="GHEA Grapalat" w:hAnsi="GHEA Grapalat" w:cs="Arial"/>
                <w:spacing w:val="-2"/>
                <w:sz w:val="24"/>
                <w:szCs w:val="24"/>
                <w:lang w:val="hy-AM"/>
              </w:rPr>
              <w:t>որոշման</w:t>
            </w:r>
            <w:r w:rsidRPr="00882BE5">
              <w:rPr>
                <w:rFonts w:ascii="GHEA Grapalat" w:hAnsi="GHEA Grapalat"/>
                <w:spacing w:val="-2"/>
                <w:sz w:val="24"/>
                <w:szCs w:val="24"/>
                <w:lang w:val="hy-AM"/>
              </w:rPr>
              <w:t xml:space="preserve"> </w:t>
            </w:r>
            <w:r w:rsidRPr="00882BE5">
              <w:rPr>
                <w:rFonts w:ascii="GHEA Grapalat" w:hAnsi="GHEA Grapalat" w:cs="Arial"/>
                <w:spacing w:val="-2"/>
                <w:sz w:val="24"/>
                <w:szCs w:val="24"/>
                <w:lang w:val="hy-AM"/>
              </w:rPr>
              <w:t>մեջ</w:t>
            </w:r>
            <w:r w:rsidRPr="00882BE5">
              <w:rPr>
                <w:rFonts w:ascii="GHEA Grapalat" w:hAnsi="GHEA Grapalat"/>
                <w:spacing w:val="-2"/>
                <w:sz w:val="24"/>
                <w:szCs w:val="24"/>
                <w:lang w:val="hy-AM"/>
              </w:rPr>
              <w:t xml:space="preserve"> </w:t>
            </w:r>
            <w:r w:rsidRPr="00882BE5">
              <w:rPr>
                <w:rFonts w:ascii="GHEA Grapalat" w:hAnsi="GHEA Grapalat" w:cs="Arial"/>
                <w:spacing w:val="-2"/>
                <w:sz w:val="24"/>
                <w:szCs w:val="24"/>
                <w:lang w:val="hy-AM"/>
              </w:rPr>
              <w:t xml:space="preserve">փոփոխություն </w:t>
            </w:r>
            <w:r w:rsidRPr="00882BE5">
              <w:rPr>
                <w:rFonts w:ascii="GHEA Grapalat" w:hAnsi="GHEA Grapalat" w:cs="Arial"/>
                <w:sz w:val="24"/>
                <w:szCs w:val="24"/>
                <w:lang w:val="hy-AM"/>
              </w:rPr>
              <w:t>կատարելու</w:t>
            </w:r>
            <w:r w:rsidRPr="00882BE5">
              <w:rPr>
                <w:rFonts w:ascii="GHEA Grapalat" w:hAnsi="GHEA Grapalat"/>
                <w:sz w:val="24"/>
                <w:szCs w:val="24"/>
                <w:lang w:val="hy-AM"/>
              </w:rPr>
              <w:t xml:space="preserve"> </w:t>
            </w:r>
            <w:r w:rsidRPr="00882BE5">
              <w:rPr>
                <w:rFonts w:ascii="GHEA Grapalat" w:hAnsi="GHEA Grapalat" w:cs="Arial"/>
                <w:sz w:val="24"/>
                <w:szCs w:val="24"/>
                <w:lang w:val="hy-AM"/>
              </w:rPr>
              <w:t>մասին</w:t>
            </w:r>
            <w:r w:rsidRPr="00882BE5">
              <w:rPr>
                <w:rFonts w:ascii="GHEA Grapalat" w:hAnsi="GHEA Grapalat"/>
                <w:bCs/>
                <w:color w:val="000000"/>
                <w:sz w:val="24"/>
                <w:szCs w:val="24"/>
                <w:shd w:val="clear" w:color="auto" w:fill="FFFFFF"/>
                <w:lang w:val="hy-AM"/>
              </w:rPr>
              <w:t xml:space="preserve">» </w:t>
            </w:r>
            <w:r w:rsidRPr="00882BE5">
              <w:rPr>
                <w:rFonts w:ascii="GHEA Grapalat" w:hAnsi="GHEA Grapalat" w:cs="Sylfaen"/>
                <w:sz w:val="24"/>
                <w:szCs w:val="24"/>
                <w:lang w:val="hy-AM"/>
              </w:rPr>
              <w:t>ՀՀ</w:t>
            </w:r>
            <w:r w:rsidRPr="00882BE5">
              <w:rPr>
                <w:rFonts w:ascii="GHEA Grapalat" w:hAnsi="GHEA Grapalat"/>
                <w:sz w:val="24"/>
                <w:szCs w:val="24"/>
                <w:lang w:val="hy-AM"/>
              </w:rPr>
              <w:t xml:space="preserve"> կառավարության որոշման նախագծի վերաբերյալ դիտողություններ և առաջարկություններ չունենք:</w:t>
            </w:r>
          </w:p>
          <w:p w14:paraId="70154EB2" w14:textId="341DF43D" w:rsidR="00456FA1" w:rsidRPr="00882BE5" w:rsidRDefault="00456FA1" w:rsidP="00882BE5">
            <w:pPr>
              <w:tabs>
                <w:tab w:val="left" w:pos="851"/>
              </w:tabs>
              <w:spacing w:after="0"/>
              <w:ind w:left="75" w:right="75"/>
              <w:contextualSpacing/>
              <w:jc w:val="both"/>
              <w:rPr>
                <w:rFonts w:ascii="GHEA Grapalat" w:eastAsia="Times New Roman" w:hAnsi="GHEA Grapalat" w:cs="Times New Roman"/>
                <w:sz w:val="24"/>
                <w:szCs w:val="24"/>
                <w:lang w:val="hy-AM"/>
              </w:rPr>
            </w:pPr>
          </w:p>
        </w:tc>
        <w:tc>
          <w:tcPr>
            <w:tcW w:w="8467" w:type="dxa"/>
            <w:gridSpan w:val="10"/>
            <w:tcBorders>
              <w:top w:val="single" w:sz="4" w:space="0" w:color="auto"/>
              <w:left w:val="single" w:sz="4" w:space="0" w:color="auto"/>
              <w:bottom w:val="single" w:sz="4" w:space="0" w:color="auto"/>
              <w:right w:val="single" w:sz="4" w:space="0" w:color="auto"/>
            </w:tcBorders>
            <w:shd w:val="clear" w:color="auto" w:fill="FFFFFF"/>
          </w:tcPr>
          <w:p w14:paraId="7C78F899" w14:textId="77777777" w:rsidR="00456FA1" w:rsidRPr="00882BE5" w:rsidRDefault="00456FA1" w:rsidP="00882BE5">
            <w:pPr>
              <w:spacing w:after="0"/>
              <w:ind w:left="82" w:right="177" w:firstLine="450"/>
              <w:jc w:val="both"/>
              <w:rPr>
                <w:rFonts w:ascii="GHEA Grapalat" w:eastAsia="Times New Roman" w:hAnsi="GHEA Grapalat" w:cs="Arial"/>
                <w:b/>
                <w:color w:val="000000"/>
                <w:sz w:val="24"/>
                <w:szCs w:val="24"/>
                <w:lang w:val="hy-AM"/>
              </w:rPr>
            </w:pPr>
          </w:p>
        </w:tc>
      </w:tr>
      <w:tr w:rsidR="00D82BB7" w:rsidRPr="00456FA1" w14:paraId="6EF8E85C" w14:textId="77EC2F5B" w:rsidTr="00AB6750">
        <w:trPr>
          <w:gridAfter w:val="1"/>
          <w:wAfter w:w="13" w:type="dxa"/>
          <w:trHeight w:val="481"/>
          <w:tblCellSpacing w:w="0" w:type="dxa"/>
          <w:jc w:val="center"/>
        </w:trPr>
        <w:tc>
          <w:tcPr>
            <w:tcW w:w="10705" w:type="dxa"/>
            <w:gridSpan w:val="9"/>
            <w:vMerge w:val="restart"/>
            <w:tcBorders>
              <w:top w:val="single" w:sz="4" w:space="0" w:color="auto"/>
              <w:left w:val="single" w:sz="4" w:space="0" w:color="auto"/>
              <w:right w:val="single" w:sz="4" w:space="0" w:color="auto"/>
            </w:tcBorders>
            <w:shd w:val="clear" w:color="auto" w:fill="BFBFBF" w:themeFill="background1" w:themeFillShade="BF"/>
          </w:tcPr>
          <w:p w14:paraId="18437554" w14:textId="410EF099" w:rsidR="00D82BB7" w:rsidRPr="00882BE5" w:rsidRDefault="00D82BB7" w:rsidP="00882BE5">
            <w:pPr>
              <w:spacing w:after="0"/>
              <w:jc w:val="center"/>
              <w:rPr>
                <w:rFonts w:ascii="GHEA Grapalat" w:eastAsia="Times New Roman" w:hAnsi="GHEA Grapalat" w:cs="Arial Unicode"/>
                <w:b/>
                <w:bCs/>
                <w:color w:val="000000"/>
                <w:sz w:val="24"/>
                <w:szCs w:val="24"/>
                <w:lang w:val="hy-AM"/>
              </w:rPr>
            </w:pPr>
            <w:r w:rsidRPr="00882BE5">
              <w:rPr>
                <w:rFonts w:ascii="GHEA Grapalat" w:eastAsia="Times New Roman" w:hAnsi="GHEA Grapalat" w:cs="Arial Unicode"/>
                <w:b/>
                <w:bCs/>
                <w:color w:val="000000"/>
                <w:sz w:val="24"/>
                <w:szCs w:val="24"/>
                <w:lang w:val="hy-AM"/>
              </w:rPr>
              <w:t>15</w:t>
            </w:r>
            <w:r w:rsidRPr="00882BE5">
              <w:rPr>
                <w:rFonts w:ascii="Microsoft JhengHei" w:eastAsia="Microsoft JhengHei" w:hAnsi="Microsoft JhengHei" w:cs="Microsoft JhengHei" w:hint="eastAsia"/>
                <w:b/>
                <w:bCs/>
                <w:color w:val="000000"/>
                <w:sz w:val="24"/>
                <w:szCs w:val="24"/>
                <w:lang w:val="hy-AM"/>
              </w:rPr>
              <w:t>․</w:t>
            </w:r>
            <w:r w:rsidRPr="00882BE5">
              <w:rPr>
                <w:rFonts w:ascii="GHEA Grapalat" w:eastAsia="Times New Roman" w:hAnsi="GHEA Grapalat" w:cs="Arial Unicode"/>
                <w:b/>
                <w:bCs/>
                <w:color w:val="000000"/>
                <w:sz w:val="24"/>
                <w:szCs w:val="24"/>
                <w:lang w:val="hy-AM"/>
              </w:rPr>
              <w:t>ՀՀ ֆինանսների նախարարության</w:t>
            </w:r>
          </w:p>
        </w:tc>
        <w:tc>
          <w:tcPr>
            <w:tcW w:w="342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E1A7BA" w14:textId="0157E5EF" w:rsidR="00D82BB7" w:rsidRPr="00882BE5" w:rsidRDefault="00684A97" w:rsidP="00882BE5">
            <w:pPr>
              <w:spacing w:after="0"/>
              <w:ind w:left="82" w:right="177" w:firstLine="450"/>
              <w:jc w:val="both"/>
              <w:rPr>
                <w:rFonts w:ascii="GHEA Grapalat" w:eastAsia="Times New Roman" w:hAnsi="GHEA Grapalat" w:cs="Arial Unicode"/>
                <w:b/>
                <w:bCs/>
                <w:color w:val="000000"/>
                <w:sz w:val="24"/>
                <w:szCs w:val="24"/>
                <w:lang w:val="hy-AM"/>
              </w:rPr>
            </w:pPr>
            <w:r w:rsidRPr="00882BE5">
              <w:rPr>
                <w:rFonts w:ascii="GHEA Grapalat" w:eastAsia="Times New Roman" w:hAnsi="GHEA Grapalat" w:cs="Arial Unicode"/>
                <w:b/>
                <w:bCs/>
                <w:color w:val="000000"/>
                <w:sz w:val="24"/>
                <w:szCs w:val="24"/>
                <w:lang w:val="hy-AM"/>
              </w:rPr>
              <w:t xml:space="preserve">            19</w:t>
            </w:r>
            <w:r w:rsidRPr="00882BE5">
              <w:rPr>
                <w:rFonts w:ascii="Microsoft JhengHei" w:eastAsia="Microsoft JhengHei" w:hAnsi="Microsoft JhengHei" w:cs="Microsoft JhengHei" w:hint="eastAsia"/>
                <w:b/>
                <w:bCs/>
                <w:color w:val="000000"/>
                <w:sz w:val="24"/>
                <w:szCs w:val="24"/>
                <w:lang w:val="hy-AM"/>
              </w:rPr>
              <w:t>․</w:t>
            </w:r>
            <w:r w:rsidRPr="00882BE5">
              <w:rPr>
                <w:rFonts w:ascii="GHEA Grapalat" w:eastAsia="Times New Roman" w:hAnsi="GHEA Grapalat" w:cs="Arial Unicode"/>
                <w:b/>
                <w:bCs/>
                <w:color w:val="000000"/>
                <w:sz w:val="24"/>
                <w:szCs w:val="24"/>
                <w:lang w:val="hy-AM"/>
              </w:rPr>
              <w:t>06</w:t>
            </w:r>
            <w:r w:rsidRPr="00882BE5">
              <w:rPr>
                <w:rFonts w:ascii="Microsoft JhengHei" w:eastAsia="Microsoft JhengHei" w:hAnsi="Microsoft JhengHei" w:cs="Microsoft JhengHei" w:hint="eastAsia"/>
                <w:b/>
                <w:bCs/>
                <w:color w:val="000000"/>
                <w:sz w:val="24"/>
                <w:szCs w:val="24"/>
                <w:lang w:val="hy-AM"/>
              </w:rPr>
              <w:t>․</w:t>
            </w:r>
            <w:r w:rsidRPr="00882BE5">
              <w:rPr>
                <w:rFonts w:ascii="GHEA Grapalat" w:eastAsia="Times New Roman" w:hAnsi="GHEA Grapalat" w:cs="Arial Unicode"/>
                <w:b/>
                <w:bCs/>
                <w:color w:val="000000"/>
                <w:sz w:val="24"/>
                <w:szCs w:val="24"/>
                <w:lang w:val="hy-AM"/>
              </w:rPr>
              <w:t>2024</w:t>
            </w:r>
          </w:p>
        </w:tc>
      </w:tr>
      <w:tr w:rsidR="00D82BB7" w:rsidRPr="00456FA1" w14:paraId="4A07BEC1" w14:textId="77777777" w:rsidTr="00AB6750">
        <w:trPr>
          <w:gridAfter w:val="1"/>
          <w:wAfter w:w="13" w:type="dxa"/>
          <w:trHeight w:val="463"/>
          <w:tblCellSpacing w:w="0" w:type="dxa"/>
          <w:jc w:val="center"/>
        </w:trPr>
        <w:tc>
          <w:tcPr>
            <w:tcW w:w="10705" w:type="dxa"/>
            <w:gridSpan w:val="9"/>
            <w:vMerge/>
            <w:tcBorders>
              <w:left w:val="single" w:sz="4" w:space="0" w:color="auto"/>
              <w:bottom w:val="single" w:sz="4" w:space="0" w:color="auto"/>
              <w:right w:val="single" w:sz="4" w:space="0" w:color="auto"/>
            </w:tcBorders>
            <w:shd w:val="clear" w:color="auto" w:fill="BFBFBF" w:themeFill="background1" w:themeFillShade="BF"/>
          </w:tcPr>
          <w:p w14:paraId="3D5C4C13" w14:textId="77777777" w:rsidR="00D82BB7" w:rsidRPr="00882BE5" w:rsidRDefault="00D82BB7" w:rsidP="00882BE5">
            <w:pPr>
              <w:spacing w:after="0"/>
              <w:jc w:val="center"/>
              <w:rPr>
                <w:rFonts w:ascii="GHEA Grapalat" w:eastAsia="Times New Roman" w:hAnsi="GHEA Grapalat" w:cs="Arial Unicode"/>
                <w:b/>
                <w:bCs/>
                <w:color w:val="000000"/>
                <w:sz w:val="24"/>
                <w:szCs w:val="24"/>
                <w:lang w:val="hy-AM"/>
              </w:rPr>
            </w:pPr>
          </w:p>
        </w:tc>
        <w:tc>
          <w:tcPr>
            <w:tcW w:w="342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DF4FDE" w14:textId="573B6620" w:rsidR="00D82BB7" w:rsidRPr="00882BE5" w:rsidRDefault="00684A97" w:rsidP="00882BE5">
            <w:pPr>
              <w:spacing w:after="0"/>
              <w:jc w:val="center"/>
              <w:rPr>
                <w:rFonts w:ascii="GHEA Grapalat" w:eastAsia="Times New Roman" w:hAnsi="GHEA Grapalat" w:cs="Arial Unicode"/>
                <w:b/>
                <w:bCs/>
                <w:color w:val="000000"/>
                <w:sz w:val="24"/>
                <w:szCs w:val="24"/>
                <w:lang w:val="hy-AM"/>
              </w:rPr>
            </w:pPr>
            <w:r w:rsidRPr="00882BE5">
              <w:rPr>
                <w:rFonts w:ascii="GHEA Grapalat" w:eastAsia="Times New Roman" w:hAnsi="GHEA Grapalat" w:cs="Arial Unicode"/>
                <w:b/>
                <w:bCs/>
                <w:color w:val="000000"/>
                <w:sz w:val="24"/>
                <w:szCs w:val="24"/>
                <w:lang w:val="hy-AM"/>
              </w:rPr>
              <w:t>N  01/9-1/12744-2024</w:t>
            </w:r>
          </w:p>
        </w:tc>
      </w:tr>
      <w:tr w:rsidR="00D82BB7" w:rsidRPr="00AB6750" w14:paraId="28957DE3" w14:textId="77777777" w:rsidTr="00AB6750">
        <w:trPr>
          <w:gridAfter w:val="1"/>
          <w:wAfter w:w="13" w:type="dxa"/>
          <w:trHeight w:val="1786"/>
          <w:tblCellSpacing w:w="0" w:type="dxa"/>
          <w:jc w:val="center"/>
        </w:trPr>
        <w:tc>
          <w:tcPr>
            <w:tcW w:w="5658" w:type="dxa"/>
            <w:gridSpan w:val="2"/>
            <w:tcBorders>
              <w:top w:val="single" w:sz="4" w:space="0" w:color="auto"/>
              <w:left w:val="single" w:sz="4" w:space="0" w:color="auto"/>
              <w:right w:val="single" w:sz="4" w:space="0" w:color="auto"/>
            </w:tcBorders>
            <w:shd w:val="clear" w:color="auto" w:fill="FFFFFF"/>
          </w:tcPr>
          <w:p w14:paraId="09296CBC" w14:textId="77777777" w:rsidR="00E31E45" w:rsidRPr="00882BE5" w:rsidRDefault="00E31E45" w:rsidP="00882BE5">
            <w:pPr>
              <w:spacing w:after="0"/>
              <w:ind w:left="165" w:right="165" w:firstLine="402"/>
              <w:jc w:val="both"/>
              <w:rPr>
                <w:rFonts w:ascii="GHEA Grapalat" w:hAnsi="GHEA Grapalat" w:cs="Arial"/>
                <w:sz w:val="24"/>
                <w:szCs w:val="24"/>
                <w:lang w:val="hy-AM" w:eastAsia="x-none"/>
              </w:rPr>
            </w:pPr>
            <w:r w:rsidRPr="00882BE5">
              <w:rPr>
                <w:rFonts w:ascii="GHEA Grapalat" w:hAnsi="GHEA Grapalat" w:cs="Times New Roman"/>
                <w:sz w:val="24"/>
                <w:szCs w:val="24"/>
                <w:lang w:val="hy-AM"/>
              </w:rPr>
              <w:t xml:space="preserve">Ձեր 03.06.2024թ. N ԳՍ/26.2/17114-2024 գրությամբ ներկայացված </w:t>
            </w:r>
            <w:r w:rsidRPr="00882BE5">
              <w:rPr>
                <w:rFonts w:ascii="GHEA Grapalat" w:hAnsi="GHEA Grapalat" w:cs="Arial"/>
                <w:sz w:val="24"/>
                <w:szCs w:val="24"/>
                <w:lang w:val="hy-AM" w:eastAsia="x-none"/>
              </w:rPr>
              <w:t xml:space="preserve">«Հայաստանի Հանրապետության կառավարության 2023 թվականի մայիսի 11-ի N 730-Ն որոշման մեջ փոփոխություններ կատարելու մասին» ՀՀ կառավարության որոշման նախագծի </w:t>
            </w:r>
            <w:r w:rsidRPr="00882BE5">
              <w:rPr>
                <w:rFonts w:ascii="GHEA Grapalat" w:hAnsi="GHEA Grapalat" w:cs="Arial"/>
                <w:sz w:val="24"/>
                <w:szCs w:val="24"/>
                <w:lang w:val="hy-AM" w:eastAsia="x-none"/>
              </w:rPr>
              <w:lastRenderedPageBreak/>
              <w:t>վերաբերյալ, որով առաջարկվում է վերանայել Հանքարդյունաբերության ոլորտի զարգացման ռազմավարության գործողությունների պլանով սահմանված՝ 2024-2035թթ միջոցառումների հերթական եռամյա ծախսային գնահատումները ՀՀ կառավարության հաստատմանը ներկայացնելու պահանջը, հայտնում ենք հետևյալը.</w:t>
            </w:r>
          </w:p>
          <w:p w14:paraId="23DA31CA" w14:textId="1860F3AD" w:rsidR="00D82BB7" w:rsidRPr="00882BE5" w:rsidRDefault="00E31E45" w:rsidP="00882BE5">
            <w:pPr>
              <w:spacing w:after="0"/>
              <w:ind w:left="165" w:right="165" w:firstLine="402"/>
              <w:jc w:val="both"/>
              <w:rPr>
                <w:rFonts w:ascii="GHEA Grapalat" w:hAnsi="GHEA Grapalat"/>
                <w:sz w:val="24"/>
                <w:szCs w:val="24"/>
                <w:lang w:val="hy-AM"/>
              </w:rPr>
            </w:pPr>
            <w:r w:rsidRPr="00882BE5">
              <w:rPr>
                <w:rFonts w:ascii="GHEA Grapalat" w:hAnsi="GHEA Grapalat" w:cs="Arial"/>
                <w:sz w:val="24"/>
                <w:szCs w:val="24"/>
                <w:lang w:val="hy-AM" w:eastAsia="x-none"/>
              </w:rPr>
              <w:t>Առաջարկում ենք նախագծի առաջարկվող ձևակերպման մեջ «տվյալ տարվա բյուջետային գործընթացի շրջանակում» բառերից հետո ավելացնել «՝ հաշվի առնելով ինչպես միջոցառումների առաջնահերթությունները, այնպես էլ հարկաբյուջետային սահմանափակումները» արտահայտությունը, ինչպես նաև հանել «</w:t>
            </w:r>
            <w:r w:rsidRPr="00882BE5">
              <w:rPr>
                <w:rFonts w:ascii="GHEA Grapalat" w:hAnsi="GHEA Grapalat" w:cs="Arial"/>
                <w:sz w:val="24"/>
                <w:szCs w:val="24"/>
                <w:lang w:val="hy-AM"/>
              </w:rPr>
              <w:t>միջնաժամկետ ծախսերի ծրագրում</w:t>
            </w:r>
            <w:r w:rsidRPr="00882BE5">
              <w:rPr>
                <w:rFonts w:ascii="GHEA Grapalat" w:hAnsi="GHEA Grapalat" w:cs="Arial"/>
                <w:sz w:val="24"/>
                <w:szCs w:val="24"/>
                <w:lang w:val="hy-AM" w:eastAsia="x-none"/>
              </w:rPr>
              <w:t>» բառերը:</w:t>
            </w:r>
          </w:p>
        </w:tc>
        <w:tc>
          <w:tcPr>
            <w:tcW w:w="8467" w:type="dxa"/>
            <w:gridSpan w:val="10"/>
            <w:tcBorders>
              <w:top w:val="single" w:sz="4" w:space="0" w:color="auto"/>
              <w:left w:val="single" w:sz="4" w:space="0" w:color="auto"/>
              <w:bottom w:val="single" w:sz="4" w:space="0" w:color="auto"/>
              <w:right w:val="single" w:sz="4" w:space="0" w:color="auto"/>
            </w:tcBorders>
            <w:shd w:val="clear" w:color="auto" w:fill="FFFFFF"/>
          </w:tcPr>
          <w:p w14:paraId="540243D6" w14:textId="44319313" w:rsidR="00684A97" w:rsidRPr="00882BE5" w:rsidRDefault="00AB6750" w:rsidP="00882BE5">
            <w:pPr>
              <w:spacing w:after="0"/>
              <w:ind w:left="82" w:right="177" w:firstLine="450"/>
              <w:jc w:val="both"/>
              <w:rPr>
                <w:rFonts w:ascii="GHEA Grapalat" w:eastAsia="Times New Roman" w:hAnsi="GHEA Grapalat" w:cs="Arial"/>
                <w:b/>
                <w:color w:val="000000"/>
                <w:sz w:val="24"/>
                <w:szCs w:val="24"/>
                <w:lang w:val="hy-AM"/>
              </w:rPr>
            </w:pPr>
            <w:r>
              <w:rPr>
                <w:rFonts w:ascii="GHEA Grapalat" w:eastAsia="Times New Roman" w:hAnsi="GHEA Grapalat" w:cs="Arial"/>
                <w:b/>
                <w:color w:val="000000"/>
                <w:sz w:val="24"/>
                <w:szCs w:val="24"/>
                <w:lang w:val="hy-AM"/>
              </w:rPr>
              <w:lastRenderedPageBreak/>
              <w:t>Ը</w:t>
            </w:r>
            <w:r w:rsidR="00700DDC" w:rsidRPr="00882BE5">
              <w:rPr>
                <w:rFonts w:ascii="GHEA Grapalat" w:eastAsia="Times New Roman" w:hAnsi="GHEA Grapalat" w:cs="Arial"/>
                <w:b/>
                <w:color w:val="000000"/>
                <w:sz w:val="24"/>
                <w:szCs w:val="24"/>
                <w:lang w:val="hy-AM"/>
              </w:rPr>
              <w:t>նդունվել</w:t>
            </w:r>
            <w:r>
              <w:rPr>
                <w:rFonts w:ascii="GHEA Grapalat" w:eastAsia="Times New Roman" w:hAnsi="GHEA Grapalat" w:cs="Arial"/>
                <w:b/>
                <w:color w:val="000000"/>
                <w:sz w:val="24"/>
                <w:szCs w:val="24"/>
                <w:lang w:val="hy-AM"/>
              </w:rPr>
              <w:t xml:space="preserve"> է մասնակի</w:t>
            </w:r>
            <w:r w:rsidR="00700DDC" w:rsidRPr="00882BE5">
              <w:rPr>
                <w:rFonts w:ascii="GHEA Grapalat" w:eastAsia="Times New Roman" w:hAnsi="GHEA Grapalat" w:cs="Arial"/>
                <w:b/>
                <w:color w:val="000000"/>
                <w:sz w:val="24"/>
                <w:szCs w:val="24"/>
                <w:lang w:val="hy-AM"/>
              </w:rPr>
              <w:t>։</w:t>
            </w:r>
          </w:p>
          <w:p w14:paraId="54C7E7DD" w14:textId="5196C9A4" w:rsidR="00700DDC" w:rsidRDefault="00700DDC" w:rsidP="00882BE5">
            <w:pPr>
              <w:pStyle w:val="a6"/>
              <w:spacing w:line="276" w:lineRule="auto"/>
              <w:ind w:left="181" w:right="90" w:firstLine="539"/>
              <w:jc w:val="both"/>
              <w:rPr>
                <w:rFonts w:ascii="GHEA Grapalat" w:hAnsi="GHEA Grapalat"/>
                <w:lang w:val="hy-AM"/>
              </w:rPr>
            </w:pPr>
            <w:r w:rsidRPr="00882BE5">
              <w:rPr>
                <w:rFonts w:ascii="GHEA Grapalat" w:hAnsi="GHEA Grapalat" w:cs="Arial"/>
                <w:color w:val="000000"/>
                <w:lang w:val="hy-AM"/>
              </w:rPr>
              <w:t>Նախագիծը մշակելիս հիմք է ընդունվել</w:t>
            </w:r>
            <w:r w:rsidRPr="00882BE5">
              <w:rPr>
                <w:rFonts w:ascii="GHEA Grapalat" w:hAnsi="GHEA Grapalat" w:cs="Arial"/>
                <w:b/>
                <w:bCs/>
                <w:color w:val="000000"/>
                <w:lang w:val="hy-AM"/>
              </w:rPr>
              <w:t xml:space="preserve"> </w:t>
            </w:r>
            <w:r w:rsidRPr="00882BE5">
              <w:rPr>
                <w:rFonts w:ascii="GHEA Grapalat" w:hAnsi="GHEA Grapalat"/>
                <w:lang w:val="hy-AM"/>
              </w:rPr>
              <w:t xml:space="preserve">Տարածքային զարգացման և շրջակա միջավայրի նախարարական կոմիտեի 2024 թվականի ապրիլի 29-ի նիստի N ԿԱ/130-2024 արձանագրության 1-ին կետի հանձնարարականը, համաձայն որի՝ առաջարկվել է Վարչապետի աշխատակազմ ներկայացնել ՀՀ կառավարության 2023 թվականի մայիսի </w:t>
            </w:r>
            <w:r w:rsidRPr="00882BE5">
              <w:rPr>
                <w:rFonts w:ascii="GHEA Grapalat" w:hAnsi="GHEA Grapalat"/>
                <w:lang w:val="hy-AM"/>
              </w:rPr>
              <w:lastRenderedPageBreak/>
              <w:t>11-ի «Հանքարդյունաբերության ոլորտի զարգացման ռազմավարությունը և դրանից բխող գործողությունների պլանը (մինչև 2035 թվականը) հաստատելու մասին» N 730-Լ որոշման 2-րդ կետը փոխելու վերաբերյալ համապատասխան իրավական ակտի նախագիծ՝ ներկայացված հարցի կարգավորումը նախատեսելով միջնաժամկետ ծախսային ծրագրի շրջանակներում:</w:t>
            </w:r>
          </w:p>
          <w:p w14:paraId="1E2446E1" w14:textId="11F100BF" w:rsidR="00AB6750" w:rsidRPr="00AB6750" w:rsidRDefault="006110CD" w:rsidP="00AB6750">
            <w:pPr>
              <w:pStyle w:val="a6"/>
              <w:spacing w:line="276" w:lineRule="auto"/>
              <w:ind w:left="181" w:right="90" w:firstLine="539"/>
              <w:jc w:val="both"/>
              <w:rPr>
                <w:rFonts w:ascii="GHEA Grapalat" w:hAnsi="GHEA Grapalat"/>
                <w:lang w:val="hy-AM"/>
              </w:rPr>
            </w:pPr>
            <w:r>
              <w:rPr>
                <w:rFonts w:ascii="GHEA Grapalat" w:hAnsi="GHEA Grapalat"/>
                <w:lang w:val="hy-AM"/>
              </w:rPr>
              <w:t>Նախագծում առաջարկվող ձևակերպ</w:t>
            </w:r>
            <w:r w:rsidR="00525157">
              <w:rPr>
                <w:rFonts w:ascii="GHEA Grapalat" w:hAnsi="GHEA Grapalat"/>
                <w:lang w:val="hy-AM"/>
              </w:rPr>
              <w:t xml:space="preserve">ման 2-րդ նախադասությունից հանվել են </w:t>
            </w:r>
            <w:r w:rsidR="00525157" w:rsidRPr="00882BE5">
              <w:rPr>
                <w:rFonts w:ascii="GHEA Grapalat" w:hAnsi="GHEA Grapalat" w:cs="Arial"/>
                <w:lang w:val="hy-AM" w:eastAsia="x-none"/>
              </w:rPr>
              <w:t>«</w:t>
            </w:r>
            <w:r w:rsidR="00525157" w:rsidRPr="00882BE5">
              <w:rPr>
                <w:rFonts w:ascii="GHEA Grapalat" w:hAnsi="GHEA Grapalat" w:cs="Arial"/>
                <w:lang w:val="hy-AM"/>
              </w:rPr>
              <w:t>միջնաժամկետ ծախսերի ծրագրում</w:t>
            </w:r>
            <w:r w:rsidR="00525157" w:rsidRPr="00882BE5">
              <w:rPr>
                <w:rFonts w:ascii="GHEA Grapalat" w:hAnsi="GHEA Grapalat" w:cs="Arial"/>
                <w:lang w:val="hy-AM" w:eastAsia="x-none"/>
              </w:rPr>
              <w:t>» բառերը</w:t>
            </w:r>
            <w:r>
              <w:rPr>
                <w:rFonts w:ascii="GHEA Grapalat" w:hAnsi="GHEA Grapalat"/>
                <w:lang w:val="hy-AM"/>
              </w:rPr>
              <w:t>, աշխատանքային քննարկման արդյունքում</w:t>
            </w:r>
            <w:r w:rsidR="00525157">
              <w:rPr>
                <w:rFonts w:ascii="GHEA Grapalat" w:hAnsi="GHEA Grapalat"/>
                <w:lang w:val="hy-AM"/>
              </w:rPr>
              <w:t xml:space="preserve"> ձևակերպումը</w:t>
            </w:r>
            <w:r w:rsidR="00AB6750" w:rsidRPr="00AB6750">
              <w:rPr>
                <w:rFonts w:ascii="GHEA Grapalat" w:hAnsi="GHEA Grapalat"/>
                <w:lang w:val="hy-AM"/>
              </w:rPr>
              <w:t xml:space="preserve"> խմբագրվել է հետևյալ բովանդակությամ</w:t>
            </w:r>
            <w:r>
              <w:rPr>
                <w:rFonts w:ascii="GHEA Grapalat" w:hAnsi="GHEA Grapalat"/>
                <w:lang w:val="hy-AM"/>
              </w:rPr>
              <w:t>բ</w:t>
            </w:r>
            <w:r w:rsidRPr="006110CD">
              <w:rPr>
                <w:rFonts w:ascii="GHEA Grapalat" w:hAnsi="GHEA Grapalat"/>
                <w:lang w:val="hy-AM"/>
              </w:rPr>
              <w:t>.</w:t>
            </w:r>
            <w:r w:rsidR="00AB6750" w:rsidRPr="00AB6750">
              <w:rPr>
                <w:rFonts w:ascii="GHEA Grapalat" w:hAnsi="GHEA Grapalat"/>
                <w:lang w:val="hy-AM"/>
              </w:rPr>
              <w:t xml:space="preserve"> </w:t>
            </w:r>
            <w:r w:rsidR="00AB6750" w:rsidRPr="00AB6750">
              <w:rPr>
                <w:rFonts w:ascii="GHEA Grapalat" w:hAnsi="GHEA Grapalat"/>
                <w:lang w:val="hy-AM"/>
              </w:rPr>
              <w:t>«2</w:t>
            </w:r>
            <w:r w:rsidR="00AB6750" w:rsidRPr="00AB6750">
              <w:rPr>
                <w:rFonts w:ascii="GHEA Grapalat" w:hAnsi="GHEA Grapalat"/>
                <w:lang w:val="hy-AM"/>
              </w:rPr>
              <w:t>.</w:t>
            </w:r>
            <w:r w:rsidR="00AB6750" w:rsidRPr="00AB6750">
              <w:rPr>
                <w:rFonts w:ascii="GHEA Grapalat" w:hAnsi="GHEA Grapalat"/>
                <w:lang w:val="hy-AM"/>
              </w:rPr>
              <w:t>Սույն որոշման 1-ին կետի 2-րդ ենթակետով  հաստատված՝ Հանքարդյունաբերության ոլորտի զարգացման ռազմավարության գործողությունների պլանով (մինչև 2035 թվականը) սահմանված միջոցառումների իրականացման նպատակով՝ Հայաստանի Հանրապետության պետական բյուջեից անհրաժեշտ ծախսերի հատկացման հարցը քննարկել տվյալ տարվա բյուջետային գործընթացի, ներառյալ՝ միջնաժամկետ ծախսային ծրագրի կազմման շրջանակում: Յուրաքանչյուր միջոցառման համար պատասխանատու մարմինը պետք է միջոցառման իրականացման համար անհրաժեշտ ֆինանսական միջոցների գնահատման հիման վրա ապահովի ֆինանսական միջոցների հատկացման նախատեսումն իր կողմից ներկայացվող բյուջետային հայտում կամ այլ աղբյուրներից:»։</w:t>
            </w:r>
          </w:p>
          <w:p w14:paraId="57C43B50" w14:textId="77777777" w:rsidR="00AB6750" w:rsidRPr="00882BE5" w:rsidRDefault="00AB6750" w:rsidP="00882BE5">
            <w:pPr>
              <w:pStyle w:val="a6"/>
              <w:spacing w:line="276" w:lineRule="auto"/>
              <w:ind w:left="181" w:right="90" w:firstLine="539"/>
              <w:jc w:val="both"/>
              <w:rPr>
                <w:rFonts w:ascii="GHEA Grapalat" w:hAnsi="GHEA Grapalat"/>
                <w:b/>
                <w:bCs/>
                <w:color w:val="000000"/>
                <w:lang w:val="hy-AM"/>
              </w:rPr>
            </w:pPr>
          </w:p>
          <w:p w14:paraId="04B4D67F" w14:textId="1416FF73" w:rsidR="00700DDC" w:rsidRPr="00882BE5" w:rsidRDefault="00700DDC" w:rsidP="00882BE5">
            <w:pPr>
              <w:spacing w:after="0"/>
              <w:ind w:left="82" w:right="177" w:firstLine="450"/>
              <w:jc w:val="both"/>
              <w:rPr>
                <w:rFonts w:ascii="GHEA Grapalat" w:eastAsia="Times New Roman" w:hAnsi="GHEA Grapalat" w:cs="Arial"/>
                <w:bCs/>
                <w:color w:val="000000"/>
                <w:sz w:val="24"/>
                <w:szCs w:val="24"/>
                <w:lang w:val="hy-AM"/>
              </w:rPr>
            </w:pPr>
          </w:p>
        </w:tc>
      </w:tr>
    </w:tbl>
    <w:bookmarkEnd w:id="1"/>
    <w:p w14:paraId="5BE882E9" w14:textId="1D92AD13" w:rsidR="00910E74" w:rsidRPr="00CF25F4" w:rsidRDefault="002467CE" w:rsidP="00CF25F4">
      <w:pPr>
        <w:spacing w:before="100" w:beforeAutospacing="1" w:after="100" w:afterAutospacing="1"/>
        <w:jc w:val="both"/>
        <w:rPr>
          <w:rFonts w:ascii="GHEA Grapalat" w:eastAsia="Times New Roman" w:hAnsi="GHEA Grapalat" w:cs="Arial Unicode"/>
          <w:color w:val="000000"/>
          <w:lang w:val="hy-AM"/>
        </w:rPr>
      </w:pPr>
      <w:r w:rsidRPr="00CF25F4">
        <w:rPr>
          <w:rFonts w:ascii="Calibri" w:eastAsia="Times New Roman" w:hAnsi="Calibri" w:cs="Calibri"/>
          <w:color w:val="000000"/>
          <w:lang w:val="hy-AM"/>
        </w:rPr>
        <w:lastRenderedPageBreak/>
        <w:t>  </w:t>
      </w:r>
    </w:p>
    <w:sectPr w:rsidR="00910E74" w:rsidRPr="00CF25F4" w:rsidSect="00882BE5">
      <w:pgSz w:w="15840" w:h="12240" w:orient="landscape"/>
      <w:pgMar w:top="630" w:right="1138" w:bottom="72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CD6E18" w14:textId="77777777" w:rsidR="008364E3" w:rsidRDefault="008364E3" w:rsidP="00234E9A">
      <w:pPr>
        <w:spacing w:after="0" w:line="240" w:lineRule="auto"/>
      </w:pPr>
      <w:r>
        <w:separator/>
      </w:r>
    </w:p>
  </w:endnote>
  <w:endnote w:type="continuationSeparator" w:id="0">
    <w:p w14:paraId="26476D21" w14:textId="77777777" w:rsidR="008364E3" w:rsidRDefault="008364E3" w:rsidP="00234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Noto Sans Symbols">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Unicode">
    <w:altName w:val="Yu Gothic"/>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97C92F" w14:textId="77777777" w:rsidR="008364E3" w:rsidRDefault="008364E3" w:rsidP="00234E9A">
      <w:pPr>
        <w:spacing w:after="0" w:line="240" w:lineRule="auto"/>
      </w:pPr>
      <w:r>
        <w:separator/>
      </w:r>
    </w:p>
  </w:footnote>
  <w:footnote w:type="continuationSeparator" w:id="0">
    <w:p w14:paraId="45727A1E" w14:textId="77777777" w:rsidR="008364E3" w:rsidRDefault="008364E3" w:rsidP="00234E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56A78"/>
    <w:multiLevelType w:val="hybridMultilevel"/>
    <w:tmpl w:val="D6588B06"/>
    <w:lvl w:ilvl="0" w:tplc="A02075E8">
      <w:start w:val="1"/>
      <w:numFmt w:val="decimal"/>
      <w:lvlText w:val="%1."/>
      <w:lvlJc w:val="left"/>
      <w:pPr>
        <w:ind w:left="360" w:hanging="360"/>
      </w:pPr>
      <w:rPr>
        <w:b/>
        <w:i/>
        <w:color w:val="auto"/>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15:restartNumberingAfterBreak="0">
    <w:nsid w:val="1421636E"/>
    <w:multiLevelType w:val="hybridMultilevel"/>
    <w:tmpl w:val="555C054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 w15:restartNumberingAfterBreak="0">
    <w:nsid w:val="143D1079"/>
    <w:multiLevelType w:val="hybridMultilevel"/>
    <w:tmpl w:val="5AA620FE"/>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165607C9"/>
    <w:multiLevelType w:val="hybridMultilevel"/>
    <w:tmpl w:val="1FAC8D62"/>
    <w:lvl w:ilvl="0" w:tplc="B51ED1D2">
      <w:start w:val="1"/>
      <w:numFmt w:val="decimal"/>
      <w:lvlText w:val="%1."/>
      <w:lvlJc w:val="left"/>
      <w:pPr>
        <w:ind w:left="503" w:hanging="360"/>
      </w:pPr>
      <w:rPr>
        <w:rFonts w:hint="default"/>
      </w:rPr>
    </w:lvl>
    <w:lvl w:ilvl="1" w:tplc="04190019" w:tentative="1">
      <w:start w:val="1"/>
      <w:numFmt w:val="lowerLetter"/>
      <w:lvlText w:val="%2."/>
      <w:lvlJc w:val="left"/>
      <w:pPr>
        <w:ind w:left="1223" w:hanging="360"/>
      </w:pPr>
    </w:lvl>
    <w:lvl w:ilvl="2" w:tplc="0419001B" w:tentative="1">
      <w:start w:val="1"/>
      <w:numFmt w:val="lowerRoman"/>
      <w:lvlText w:val="%3."/>
      <w:lvlJc w:val="right"/>
      <w:pPr>
        <w:ind w:left="1943" w:hanging="180"/>
      </w:pPr>
    </w:lvl>
    <w:lvl w:ilvl="3" w:tplc="0419000F" w:tentative="1">
      <w:start w:val="1"/>
      <w:numFmt w:val="decimal"/>
      <w:lvlText w:val="%4."/>
      <w:lvlJc w:val="left"/>
      <w:pPr>
        <w:ind w:left="2663" w:hanging="360"/>
      </w:pPr>
    </w:lvl>
    <w:lvl w:ilvl="4" w:tplc="04190019" w:tentative="1">
      <w:start w:val="1"/>
      <w:numFmt w:val="lowerLetter"/>
      <w:lvlText w:val="%5."/>
      <w:lvlJc w:val="left"/>
      <w:pPr>
        <w:ind w:left="3383" w:hanging="360"/>
      </w:pPr>
    </w:lvl>
    <w:lvl w:ilvl="5" w:tplc="0419001B" w:tentative="1">
      <w:start w:val="1"/>
      <w:numFmt w:val="lowerRoman"/>
      <w:lvlText w:val="%6."/>
      <w:lvlJc w:val="right"/>
      <w:pPr>
        <w:ind w:left="4103" w:hanging="180"/>
      </w:pPr>
    </w:lvl>
    <w:lvl w:ilvl="6" w:tplc="0419000F" w:tentative="1">
      <w:start w:val="1"/>
      <w:numFmt w:val="decimal"/>
      <w:lvlText w:val="%7."/>
      <w:lvlJc w:val="left"/>
      <w:pPr>
        <w:ind w:left="4823" w:hanging="360"/>
      </w:pPr>
    </w:lvl>
    <w:lvl w:ilvl="7" w:tplc="04190019" w:tentative="1">
      <w:start w:val="1"/>
      <w:numFmt w:val="lowerLetter"/>
      <w:lvlText w:val="%8."/>
      <w:lvlJc w:val="left"/>
      <w:pPr>
        <w:ind w:left="5543" w:hanging="360"/>
      </w:pPr>
    </w:lvl>
    <w:lvl w:ilvl="8" w:tplc="0419001B" w:tentative="1">
      <w:start w:val="1"/>
      <w:numFmt w:val="lowerRoman"/>
      <w:lvlText w:val="%9."/>
      <w:lvlJc w:val="right"/>
      <w:pPr>
        <w:ind w:left="6263" w:hanging="180"/>
      </w:pPr>
    </w:lvl>
  </w:abstractNum>
  <w:abstractNum w:abstractNumId="4" w15:restartNumberingAfterBreak="0">
    <w:nsid w:val="18AE0AD3"/>
    <w:multiLevelType w:val="hybridMultilevel"/>
    <w:tmpl w:val="D8060C12"/>
    <w:lvl w:ilvl="0" w:tplc="6352A386">
      <w:start w:val="1"/>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002801"/>
    <w:multiLevelType w:val="hybridMultilevel"/>
    <w:tmpl w:val="A2FAE220"/>
    <w:lvl w:ilvl="0" w:tplc="3072F794">
      <w:start w:val="1"/>
      <w:numFmt w:val="decimal"/>
      <w:lvlText w:val="%1."/>
      <w:lvlJc w:val="left"/>
      <w:pPr>
        <w:ind w:left="1080" w:hanging="360"/>
      </w:pPr>
      <w:rPr>
        <w:rFonts w:ascii="GHEA Grapalat" w:hAnsi="GHEA Grapalat"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2F4817"/>
    <w:multiLevelType w:val="hybridMultilevel"/>
    <w:tmpl w:val="BE72B262"/>
    <w:lvl w:ilvl="0" w:tplc="E7B47AE0">
      <w:start w:val="4"/>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51166F"/>
    <w:multiLevelType w:val="hybridMultilevel"/>
    <w:tmpl w:val="36801944"/>
    <w:lvl w:ilvl="0" w:tplc="869ECEC0">
      <w:start w:val="1"/>
      <w:numFmt w:val="decimal"/>
      <w:lvlText w:val="%1."/>
      <w:lvlJc w:val="left"/>
      <w:pPr>
        <w:ind w:left="720" w:hanging="360"/>
      </w:pPr>
      <w:rPr>
        <w:rFonts w:eastAsia="GHEA Grapalat" w:cs="GHEA Grapalat" w:hint="default"/>
        <w:color w:val="auto"/>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D636ED"/>
    <w:multiLevelType w:val="hybridMultilevel"/>
    <w:tmpl w:val="5494048A"/>
    <w:lvl w:ilvl="0" w:tplc="245C4D5C">
      <w:start w:val="2"/>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26386454"/>
    <w:multiLevelType w:val="hybridMultilevel"/>
    <w:tmpl w:val="555C054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294A3BA0"/>
    <w:multiLevelType w:val="hybridMultilevel"/>
    <w:tmpl w:val="36A24FD0"/>
    <w:lvl w:ilvl="0" w:tplc="B92A1184">
      <w:start w:val="1"/>
      <w:numFmt w:val="decimal"/>
      <w:lvlText w:val="%1."/>
      <w:lvlJc w:val="left"/>
      <w:pPr>
        <w:ind w:left="539" w:hanging="360"/>
      </w:pPr>
      <w:rPr>
        <w:rFonts w:hint="default"/>
      </w:rPr>
    </w:lvl>
    <w:lvl w:ilvl="1" w:tplc="04090019" w:tentative="1">
      <w:start w:val="1"/>
      <w:numFmt w:val="lowerLetter"/>
      <w:lvlText w:val="%2."/>
      <w:lvlJc w:val="left"/>
      <w:pPr>
        <w:ind w:left="1259" w:hanging="360"/>
      </w:pPr>
    </w:lvl>
    <w:lvl w:ilvl="2" w:tplc="0409001B" w:tentative="1">
      <w:start w:val="1"/>
      <w:numFmt w:val="lowerRoman"/>
      <w:lvlText w:val="%3."/>
      <w:lvlJc w:val="right"/>
      <w:pPr>
        <w:ind w:left="1979" w:hanging="180"/>
      </w:pPr>
    </w:lvl>
    <w:lvl w:ilvl="3" w:tplc="0409000F" w:tentative="1">
      <w:start w:val="1"/>
      <w:numFmt w:val="decimal"/>
      <w:lvlText w:val="%4."/>
      <w:lvlJc w:val="left"/>
      <w:pPr>
        <w:ind w:left="2699" w:hanging="360"/>
      </w:pPr>
    </w:lvl>
    <w:lvl w:ilvl="4" w:tplc="04090019" w:tentative="1">
      <w:start w:val="1"/>
      <w:numFmt w:val="lowerLetter"/>
      <w:lvlText w:val="%5."/>
      <w:lvlJc w:val="left"/>
      <w:pPr>
        <w:ind w:left="3419" w:hanging="360"/>
      </w:pPr>
    </w:lvl>
    <w:lvl w:ilvl="5" w:tplc="0409001B" w:tentative="1">
      <w:start w:val="1"/>
      <w:numFmt w:val="lowerRoman"/>
      <w:lvlText w:val="%6."/>
      <w:lvlJc w:val="right"/>
      <w:pPr>
        <w:ind w:left="4139" w:hanging="180"/>
      </w:pPr>
    </w:lvl>
    <w:lvl w:ilvl="6" w:tplc="0409000F" w:tentative="1">
      <w:start w:val="1"/>
      <w:numFmt w:val="decimal"/>
      <w:lvlText w:val="%7."/>
      <w:lvlJc w:val="left"/>
      <w:pPr>
        <w:ind w:left="4859" w:hanging="360"/>
      </w:pPr>
    </w:lvl>
    <w:lvl w:ilvl="7" w:tplc="04090019" w:tentative="1">
      <w:start w:val="1"/>
      <w:numFmt w:val="lowerLetter"/>
      <w:lvlText w:val="%8."/>
      <w:lvlJc w:val="left"/>
      <w:pPr>
        <w:ind w:left="5579" w:hanging="360"/>
      </w:pPr>
    </w:lvl>
    <w:lvl w:ilvl="8" w:tplc="0409001B" w:tentative="1">
      <w:start w:val="1"/>
      <w:numFmt w:val="lowerRoman"/>
      <w:lvlText w:val="%9."/>
      <w:lvlJc w:val="right"/>
      <w:pPr>
        <w:ind w:left="6299" w:hanging="180"/>
      </w:pPr>
    </w:lvl>
  </w:abstractNum>
  <w:abstractNum w:abstractNumId="11" w15:restartNumberingAfterBreak="0">
    <w:nsid w:val="29E90182"/>
    <w:multiLevelType w:val="hybridMultilevel"/>
    <w:tmpl w:val="28E2C95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C130CE0"/>
    <w:multiLevelType w:val="hybridMultilevel"/>
    <w:tmpl w:val="47723A00"/>
    <w:lvl w:ilvl="0" w:tplc="EAB24B26">
      <w:start w:val="1"/>
      <w:numFmt w:val="decimal"/>
      <w:lvlText w:val="%1."/>
      <w:lvlJc w:val="left"/>
      <w:pPr>
        <w:ind w:left="683" w:hanging="360"/>
      </w:pPr>
      <w:rPr>
        <w:rFonts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13" w15:restartNumberingAfterBreak="0">
    <w:nsid w:val="2EE413F9"/>
    <w:multiLevelType w:val="hybridMultilevel"/>
    <w:tmpl w:val="555C054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4" w15:restartNumberingAfterBreak="0">
    <w:nsid w:val="30736F7F"/>
    <w:multiLevelType w:val="hybridMultilevel"/>
    <w:tmpl w:val="2486AE8A"/>
    <w:lvl w:ilvl="0" w:tplc="8474DDB6">
      <w:start w:val="1"/>
      <w:numFmt w:val="decimal"/>
      <w:lvlText w:val="%1."/>
      <w:lvlJc w:val="left"/>
      <w:pPr>
        <w:ind w:left="683" w:hanging="360"/>
      </w:pPr>
      <w:rPr>
        <w:rFonts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15" w15:restartNumberingAfterBreak="0">
    <w:nsid w:val="3E2C6F17"/>
    <w:multiLevelType w:val="hybridMultilevel"/>
    <w:tmpl w:val="0D9C64C4"/>
    <w:lvl w:ilvl="0" w:tplc="1B1A1B5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40856D9C"/>
    <w:multiLevelType w:val="hybridMultilevel"/>
    <w:tmpl w:val="2450602C"/>
    <w:lvl w:ilvl="0" w:tplc="7D4078E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436FFC"/>
    <w:multiLevelType w:val="hybridMultilevel"/>
    <w:tmpl w:val="0A4EA52C"/>
    <w:lvl w:ilvl="0" w:tplc="F0FED20E">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8" w15:restartNumberingAfterBreak="0">
    <w:nsid w:val="4312398C"/>
    <w:multiLevelType w:val="hybridMultilevel"/>
    <w:tmpl w:val="20EA006A"/>
    <w:lvl w:ilvl="0" w:tplc="A0264024">
      <w:start w:val="1"/>
      <w:numFmt w:val="decimal"/>
      <w:lvlText w:val="%1)"/>
      <w:lvlJc w:val="left"/>
      <w:pPr>
        <w:ind w:left="892" w:hanging="360"/>
      </w:pPr>
      <w:rPr>
        <w:rFonts w:hint="default"/>
        <w:b/>
      </w:rPr>
    </w:lvl>
    <w:lvl w:ilvl="1" w:tplc="04090019" w:tentative="1">
      <w:start w:val="1"/>
      <w:numFmt w:val="lowerLetter"/>
      <w:lvlText w:val="%2."/>
      <w:lvlJc w:val="left"/>
      <w:pPr>
        <w:ind w:left="1612" w:hanging="360"/>
      </w:pPr>
    </w:lvl>
    <w:lvl w:ilvl="2" w:tplc="0409001B" w:tentative="1">
      <w:start w:val="1"/>
      <w:numFmt w:val="lowerRoman"/>
      <w:lvlText w:val="%3."/>
      <w:lvlJc w:val="right"/>
      <w:pPr>
        <w:ind w:left="2332" w:hanging="180"/>
      </w:p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19" w15:restartNumberingAfterBreak="0">
    <w:nsid w:val="442E4EDC"/>
    <w:multiLevelType w:val="hybridMultilevel"/>
    <w:tmpl w:val="36604FCE"/>
    <w:lvl w:ilvl="0" w:tplc="930CBDF4">
      <w:start w:val="1"/>
      <w:numFmt w:val="decimal"/>
      <w:lvlText w:val="%1)"/>
      <w:lvlJc w:val="left"/>
      <w:pPr>
        <w:ind w:left="892" w:hanging="360"/>
      </w:pPr>
      <w:rPr>
        <w:rFonts w:hint="default"/>
      </w:rPr>
    </w:lvl>
    <w:lvl w:ilvl="1" w:tplc="04090019" w:tentative="1">
      <w:start w:val="1"/>
      <w:numFmt w:val="lowerLetter"/>
      <w:lvlText w:val="%2."/>
      <w:lvlJc w:val="left"/>
      <w:pPr>
        <w:ind w:left="1612" w:hanging="360"/>
      </w:pPr>
    </w:lvl>
    <w:lvl w:ilvl="2" w:tplc="0409001B" w:tentative="1">
      <w:start w:val="1"/>
      <w:numFmt w:val="lowerRoman"/>
      <w:lvlText w:val="%3."/>
      <w:lvlJc w:val="right"/>
      <w:pPr>
        <w:ind w:left="2332" w:hanging="180"/>
      </w:p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20" w15:restartNumberingAfterBreak="0">
    <w:nsid w:val="46450A98"/>
    <w:multiLevelType w:val="hybridMultilevel"/>
    <w:tmpl w:val="E5F81798"/>
    <w:lvl w:ilvl="0" w:tplc="8250BA7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4A770291"/>
    <w:multiLevelType w:val="hybridMultilevel"/>
    <w:tmpl w:val="1276B2DC"/>
    <w:lvl w:ilvl="0" w:tplc="5C2EE162">
      <w:start w:val="1"/>
      <w:numFmt w:val="decimal"/>
      <w:lvlText w:val="%1."/>
      <w:lvlJc w:val="left"/>
      <w:pPr>
        <w:ind w:left="539" w:hanging="360"/>
      </w:pPr>
      <w:rPr>
        <w:rFonts w:ascii="GHEA Grapalat" w:eastAsia="Batang" w:hAnsi="GHEA Grapalat" w:cs="Times New Roman" w:hint="default"/>
        <w:color w:val="auto"/>
        <w:sz w:val="24"/>
      </w:rPr>
    </w:lvl>
    <w:lvl w:ilvl="1" w:tplc="04090019" w:tentative="1">
      <w:start w:val="1"/>
      <w:numFmt w:val="lowerLetter"/>
      <w:lvlText w:val="%2."/>
      <w:lvlJc w:val="left"/>
      <w:pPr>
        <w:ind w:left="1259" w:hanging="360"/>
      </w:pPr>
    </w:lvl>
    <w:lvl w:ilvl="2" w:tplc="0409001B" w:tentative="1">
      <w:start w:val="1"/>
      <w:numFmt w:val="lowerRoman"/>
      <w:lvlText w:val="%3."/>
      <w:lvlJc w:val="right"/>
      <w:pPr>
        <w:ind w:left="1979" w:hanging="180"/>
      </w:pPr>
    </w:lvl>
    <w:lvl w:ilvl="3" w:tplc="0409000F" w:tentative="1">
      <w:start w:val="1"/>
      <w:numFmt w:val="decimal"/>
      <w:lvlText w:val="%4."/>
      <w:lvlJc w:val="left"/>
      <w:pPr>
        <w:ind w:left="2699" w:hanging="360"/>
      </w:pPr>
    </w:lvl>
    <w:lvl w:ilvl="4" w:tplc="04090019" w:tentative="1">
      <w:start w:val="1"/>
      <w:numFmt w:val="lowerLetter"/>
      <w:lvlText w:val="%5."/>
      <w:lvlJc w:val="left"/>
      <w:pPr>
        <w:ind w:left="3419" w:hanging="360"/>
      </w:pPr>
    </w:lvl>
    <w:lvl w:ilvl="5" w:tplc="0409001B" w:tentative="1">
      <w:start w:val="1"/>
      <w:numFmt w:val="lowerRoman"/>
      <w:lvlText w:val="%6."/>
      <w:lvlJc w:val="right"/>
      <w:pPr>
        <w:ind w:left="4139" w:hanging="180"/>
      </w:pPr>
    </w:lvl>
    <w:lvl w:ilvl="6" w:tplc="0409000F" w:tentative="1">
      <w:start w:val="1"/>
      <w:numFmt w:val="decimal"/>
      <w:lvlText w:val="%7."/>
      <w:lvlJc w:val="left"/>
      <w:pPr>
        <w:ind w:left="4859" w:hanging="360"/>
      </w:pPr>
    </w:lvl>
    <w:lvl w:ilvl="7" w:tplc="04090019" w:tentative="1">
      <w:start w:val="1"/>
      <w:numFmt w:val="lowerLetter"/>
      <w:lvlText w:val="%8."/>
      <w:lvlJc w:val="left"/>
      <w:pPr>
        <w:ind w:left="5579" w:hanging="360"/>
      </w:pPr>
    </w:lvl>
    <w:lvl w:ilvl="8" w:tplc="0409001B" w:tentative="1">
      <w:start w:val="1"/>
      <w:numFmt w:val="lowerRoman"/>
      <w:lvlText w:val="%9."/>
      <w:lvlJc w:val="right"/>
      <w:pPr>
        <w:ind w:left="6299" w:hanging="180"/>
      </w:pPr>
    </w:lvl>
  </w:abstractNum>
  <w:abstractNum w:abstractNumId="22" w15:restartNumberingAfterBreak="0">
    <w:nsid w:val="4C0B7FA2"/>
    <w:multiLevelType w:val="hybridMultilevel"/>
    <w:tmpl w:val="778E0C34"/>
    <w:lvl w:ilvl="0" w:tplc="9F96EE52">
      <w:start w:val="2"/>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AB7EB2"/>
    <w:multiLevelType w:val="hybridMultilevel"/>
    <w:tmpl w:val="F796CE94"/>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24" w15:restartNumberingAfterBreak="0">
    <w:nsid w:val="4DFE5B80"/>
    <w:multiLevelType w:val="hybridMultilevel"/>
    <w:tmpl w:val="555C054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50284FF1"/>
    <w:multiLevelType w:val="hybridMultilevel"/>
    <w:tmpl w:val="555C054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532F7B20"/>
    <w:multiLevelType w:val="hybridMultilevel"/>
    <w:tmpl w:val="C94E5BDA"/>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15:restartNumberingAfterBreak="0">
    <w:nsid w:val="53CD2F87"/>
    <w:multiLevelType w:val="hybridMultilevel"/>
    <w:tmpl w:val="33B4E77C"/>
    <w:lvl w:ilvl="0" w:tplc="3B32552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91147B"/>
    <w:multiLevelType w:val="hybridMultilevel"/>
    <w:tmpl w:val="555C054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5A855D76"/>
    <w:multiLevelType w:val="hybridMultilevel"/>
    <w:tmpl w:val="95CC2160"/>
    <w:lvl w:ilvl="0" w:tplc="0419000F">
      <w:start w:val="1"/>
      <w:numFmt w:val="decimal"/>
      <w:lvlText w:val="%1."/>
      <w:lvlJc w:val="left"/>
      <w:pPr>
        <w:ind w:left="61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AE844B2"/>
    <w:multiLevelType w:val="hybridMultilevel"/>
    <w:tmpl w:val="2FA4F5CC"/>
    <w:lvl w:ilvl="0" w:tplc="B7E68378">
      <w:start w:val="1"/>
      <w:numFmt w:val="decimal"/>
      <w:lvlText w:val="%1."/>
      <w:lvlJc w:val="left"/>
      <w:pPr>
        <w:ind w:left="1080" w:hanging="360"/>
      </w:pPr>
      <w:rPr>
        <w:rFonts w:cs="Times New Roman"/>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5E593E47"/>
    <w:multiLevelType w:val="hybridMultilevel"/>
    <w:tmpl w:val="B324E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1CB7F6F"/>
    <w:multiLevelType w:val="hybridMultilevel"/>
    <w:tmpl w:val="4B4E7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E836EE"/>
    <w:multiLevelType w:val="hybridMultilevel"/>
    <w:tmpl w:val="17C2CBF0"/>
    <w:lvl w:ilvl="0" w:tplc="54D4A6F4">
      <w:start w:val="1"/>
      <w:numFmt w:val="decimal"/>
      <w:lvlText w:val="%1."/>
      <w:lvlJc w:val="left"/>
      <w:pPr>
        <w:ind w:left="1065" w:hanging="360"/>
      </w:pPr>
      <w:rPr>
        <w:rFonts w:hint="default"/>
        <w:sz w:val="24"/>
        <w:szCs w:val="24"/>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4" w15:restartNumberingAfterBreak="0">
    <w:nsid w:val="6B281B64"/>
    <w:multiLevelType w:val="multilevel"/>
    <w:tmpl w:val="E38ACECA"/>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DC57113"/>
    <w:multiLevelType w:val="hybridMultilevel"/>
    <w:tmpl w:val="45C6536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6" w15:restartNumberingAfterBreak="0">
    <w:nsid w:val="6E527BE8"/>
    <w:multiLevelType w:val="hybridMultilevel"/>
    <w:tmpl w:val="F014BA48"/>
    <w:lvl w:ilvl="0" w:tplc="494E8EF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F1F4437"/>
    <w:multiLevelType w:val="hybridMultilevel"/>
    <w:tmpl w:val="5FACB440"/>
    <w:lvl w:ilvl="0" w:tplc="DD70AA2A">
      <w:start w:val="1"/>
      <w:numFmt w:val="bullet"/>
      <w:lvlText w:val="•"/>
      <w:lvlJc w:val="left"/>
      <w:pPr>
        <w:ind w:left="720" w:hanging="360"/>
      </w:pPr>
      <w:rPr>
        <w:rFonts w:ascii="GHEA Grapalat" w:eastAsiaTheme="minorEastAsia"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5701C2D"/>
    <w:multiLevelType w:val="hybridMultilevel"/>
    <w:tmpl w:val="22349560"/>
    <w:lvl w:ilvl="0" w:tplc="0409000F">
      <w:start w:val="1"/>
      <w:numFmt w:val="decimal"/>
      <w:lvlText w:val="%1."/>
      <w:lvlJc w:val="lef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num w:numId="1" w16cid:durableId="640814751">
    <w:abstractNumId w:val="29"/>
  </w:num>
  <w:num w:numId="2" w16cid:durableId="2102675184">
    <w:abstractNumId w:val="21"/>
  </w:num>
  <w:num w:numId="3" w16cid:durableId="938023734">
    <w:abstractNumId w:val="10"/>
  </w:num>
  <w:num w:numId="4" w16cid:durableId="697655528">
    <w:abstractNumId w:val="16"/>
  </w:num>
  <w:num w:numId="5" w16cid:durableId="1728802531">
    <w:abstractNumId w:val="6"/>
  </w:num>
  <w:num w:numId="6" w16cid:durableId="2020884352">
    <w:abstractNumId w:val="27"/>
  </w:num>
  <w:num w:numId="7" w16cid:durableId="996542734">
    <w:abstractNumId w:val="12"/>
  </w:num>
  <w:num w:numId="8" w16cid:durableId="850873478">
    <w:abstractNumId w:val="14"/>
  </w:num>
  <w:num w:numId="9" w16cid:durableId="917059825">
    <w:abstractNumId w:val="4"/>
  </w:num>
  <w:num w:numId="10" w16cid:durableId="1545679852">
    <w:abstractNumId w:val="3"/>
  </w:num>
  <w:num w:numId="11" w16cid:durableId="835413035">
    <w:abstractNumId w:val="31"/>
  </w:num>
  <w:num w:numId="12" w16cid:durableId="696585975">
    <w:abstractNumId w:val="8"/>
  </w:num>
  <w:num w:numId="13" w16cid:durableId="1790005761">
    <w:abstractNumId w:val="22"/>
  </w:num>
  <w:num w:numId="14" w16cid:durableId="16070355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08053163">
    <w:abstractNumId w:val="33"/>
  </w:num>
  <w:num w:numId="16" w16cid:durableId="1056785029">
    <w:abstractNumId w:val="5"/>
  </w:num>
  <w:num w:numId="17" w16cid:durableId="236214443">
    <w:abstractNumId w:val="11"/>
  </w:num>
  <w:num w:numId="18" w16cid:durableId="375549527">
    <w:abstractNumId w:val="38"/>
  </w:num>
  <w:num w:numId="19" w16cid:durableId="1363019645">
    <w:abstractNumId w:val="32"/>
  </w:num>
  <w:num w:numId="20" w16cid:durableId="12473073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7750018">
    <w:abstractNumId w:val="17"/>
  </w:num>
  <w:num w:numId="22" w16cid:durableId="6880679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95165732">
    <w:abstractNumId w:val="36"/>
  </w:num>
  <w:num w:numId="24" w16cid:durableId="1209105535">
    <w:abstractNumId w:val="23"/>
  </w:num>
  <w:num w:numId="25" w16cid:durableId="6877529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02136479">
    <w:abstractNumId w:val="37"/>
  </w:num>
  <w:num w:numId="27" w16cid:durableId="223182039">
    <w:abstractNumId w:val="26"/>
  </w:num>
  <w:num w:numId="28" w16cid:durableId="1560362274">
    <w:abstractNumId w:val="35"/>
  </w:num>
  <w:num w:numId="29" w16cid:durableId="1614289670">
    <w:abstractNumId w:val="34"/>
  </w:num>
  <w:num w:numId="30" w16cid:durableId="1927960273">
    <w:abstractNumId w:val="2"/>
  </w:num>
  <w:num w:numId="31" w16cid:durableId="1964919265">
    <w:abstractNumId w:val="18"/>
  </w:num>
  <w:num w:numId="32" w16cid:durableId="1490099698">
    <w:abstractNumId w:val="7"/>
  </w:num>
  <w:num w:numId="33" w16cid:durableId="11611945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00913456">
    <w:abstractNumId w:val="24"/>
  </w:num>
  <w:num w:numId="35" w16cid:durableId="464814027">
    <w:abstractNumId w:val="1"/>
  </w:num>
  <w:num w:numId="36" w16cid:durableId="1016617128">
    <w:abstractNumId w:val="25"/>
  </w:num>
  <w:num w:numId="37" w16cid:durableId="1218129328">
    <w:abstractNumId w:val="28"/>
  </w:num>
  <w:num w:numId="38" w16cid:durableId="1242518574">
    <w:abstractNumId w:val="13"/>
  </w:num>
  <w:num w:numId="39" w16cid:durableId="1438257593">
    <w:abstractNumId w:val="19"/>
  </w:num>
  <w:num w:numId="40" w16cid:durableId="896402484">
    <w:abstractNumId w:val="15"/>
  </w:num>
  <w:num w:numId="41" w16cid:durableId="2851584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7CE"/>
    <w:rsid w:val="00000555"/>
    <w:rsid w:val="00002890"/>
    <w:rsid w:val="000063E3"/>
    <w:rsid w:val="000112A8"/>
    <w:rsid w:val="0001498A"/>
    <w:rsid w:val="00036C58"/>
    <w:rsid w:val="00067AC6"/>
    <w:rsid w:val="00070CE0"/>
    <w:rsid w:val="00072C40"/>
    <w:rsid w:val="00077712"/>
    <w:rsid w:val="000804F9"/>
    <w:rsid w:val="000845D2"/>
    <w:rsid w:val="000A108C"/>
    <w:rsid w:val="000A2691"/>
    <w:rsid w:val="000A3AD4"/>
    <w:rsid w:val="000C113E"/>
    <w:rsid w:val="000C450A"/>
    <w:rsid w:val="000C625A"/>
    <w:rsid w:val="000E15FD"/>
    <w:rsid w:val="000E6CE0"/>
    <w:rsid w:val="00100B04"/>
    <w:rsid w:val="0011160D"/>
    <w:rsid w:val="00116B1A"/>
    <w:rsid w:val="00125F07"/>
    <w:rsid w:val="00131D6D"/>
    <w:rsid w:val="0014478E"/>
    <w:rsid w:val="001561AA"/>
    <w:rsid w:val="001647E7"/>
    <w:rsid w:val="00171851"/>
    <w:rsid w:val="00176C87"/>
    <w:rsid w:val="00177DC5"/>
    <w:rsid w:val="0018080A"/>
    <w:rsid w:val="0018161E"/>
    <w:rsid w:val="00182E7B"/>
    <w:rsid w:val="00186B9E"/>
    <w:rsid w:val="00195BDA"/>
    <w:rsid w:val="00196684"/>
    <w:rsid w:val="001B373B"/>
    <w:rsid w:val="001C1836"/>
    <w:rsid w:val="001C278E"/>
    <w:rsid w:val="001C7E30"/>
    <w:rsid w:val="001D6695"/>
    <w:rsid w:val="001E22DB"/>
    <w:rsid w:val="002003DB"/>
    <w:rsid w:val="0020578A"/>
    <w:rsid w:val="00206F18"/>
    <w:rsid w:val="002129CC"/>
    <w:rsid w:val="00212DE7"/>
    <w:rsid w:val="002306B2"/>
    <w:rsid w:val="00234E9A"/>
    <w:rsid w:val="00240FF8"/>
    <w:rsid w:val="0024420C"/>
    <w:rsid w:val="002467CE"/>
    <w:rsid w:val="002506F9"/>
    <w:rsid w:val="00263BFE"/>
    <w:rsid w:val="00266091"/>
    <w:rsid w:val="00282EC1"/>
    <w:rsid w:val="00282F03"/>
    <w:rsid w:val="0028536E"/>
    <w:rsid w:val="00286336"/>
    <w:rsid w:val="00291E9B"/>
    <w:rsid w:val="00295C37"/>
    <w:rsid w:val="002A0058"/>
    <w:rsid w:val="002C4315"/>
    <w:rsid w:val="002D3847"/>
    <w:rsid w:val="002F2084"/>
    <w:rsid w:val="00315CBB"/>
    <w:rsid w:val="0032519E"/>
    <w:rsid w:val="00326090"/>
    <w:rsid w:val="00350D68"/>
    <w:rsid w:val="003553F4"/>
    <w:rsid w:val="0035576E"/>
    <w:rsid w:val="00355E6C"/>
    <w:rsid w:val="003603ED"/>
    <w:rsid w:val="00360C27"/>
    <w:rsid w:val="003773BB"/>
    <w:rsid w:val="00390BCA"/>
    <w:rsid w:val="00390E32"/>
    <w:rsid w:val="003921DE"/>
    <w:rsid w:val="003A32DC"/>
    <w:rsid w:val="003A5874"/>
    <w:rsid w:val="003B3E06"/>
    <w:rsid w:val="003C3D32"/>
    <w:rsid w:val="003C6EE5"/>
    <w:rsid w:val="003D291B"/>
    <w:rsid w:val="003D762D"/>
    <w:rsid w:val="003E119A"/>
    <w:rsid w:val="003E4E3F"/>
    <w:rsid w:val="003F1491"/>
    <w:rsid w:val="003F4A8F"/>
    <w:rsid w:val="0040256A"/>
    <w:rsid w:val="0040488E"/>
    <w:rsid w:val="004131BE"/>
    <w:rsid w:val="0042318C"/>
    <w:rsid w:val="00424829"/>
    <w:rsid w:val="00427A49"/>
    <w:rsid w:val="00456FA1"/>
    <w:rsid w:val="00467303"/>
    <w:rsid w:val="00472154"/>
    <w:rsid w:val="004778B0"/>
    <w:rsid w:val="004B37B3"/>
    <w:rsid w:val="004D1ECB"/>
    <w:rsid w:val="004E21C8"/>
    <w:rsid w:val="004E2FB5"/>
    <w:rsid w:val="004E5DE9"/>
    <w:rsid w:val="004E6B5C"/>
    <w:rsid w:val="004E7FCC"/>
    <w:rsid w:val="004F3A90"/>
    <w:rsid w:val="00501E09"/>
    <w:rsid w:val="005052E6"/>
    <w:rsid w:val="005148D2"/>
    <w:rsid w:val="00516DFF"/>
    <w:rsid w:val="0052160A"/>
    <w:rsid w:val="00525157"/>
    <w:rsid w:val="00533D74"/>
    <w:rsid w:val="005420A3"/>
    <w:rsid w:val="00546BAE"/>
    <w:rsid w:val="00554063"/>
    <w:rsid w:val="005546D3"/>
    <w:rsid w:val="005602A7"/>
    <w:rsid w:val="00590F24"/>
    <w:rsid w:val="00592C71"/>
    <w:rsid w:val="005A65C1"/>
    <w:rsid w:val="005B24F6"/>
    <w:rsid w:val="005B7F3A"/>
    <w:rsid w:val="005C70E8"/>
    <w:rsid w:val="005D0743"/>
    <w:rsid w:val="005E75A3"/>
    <w:rsid w:val="005F2D95"/>
    <w:rsid w:val="005F4C1D"/>
    <w:rsid w:val="00600E41"/>
    <w:rsid w:val="00601DF7"/>
    <w:rsid w:val="00606DE3"/>
    <w:rsid w:val="00610B69"/>
    <w:rsid w:val="006110CD"/>
    <w:rsid w:val="00614AB1"/>
    <w:rsid w:val="00616FBF"/>
    <w:rsid w:val="00617093"/>
    <w:rsid w:val="00621985"/>
    <w:rsid w:val="006315EF"/>
    <w:rsid w:val="00637D0F"/>
    <w:rsid w:val="00642376"/>
    <w:rsid w:val="006429EA"/>
    <w:rsid w:val="00650720"/>
    <w:rsid w:val="00651988"/>
    <w:rsid w:val="00662B8D"/>
    <w:rsid w:val="00684A97"/>
    <w:rsid w:val="006A6497"/>
    <w:rsid w:val="006B11B2"/>
    <w:rsid w:val="006B4B83"/>
    <w:rsid w:val="006D014F"/>
    <w:rsid w:val="006D0640"/>
    <w:rsid w:val="006E04F8"/>
    <w:rsid w:val="006E3164"/>
    <w:rsid w:val="006F56C6"/>
    <w:rsid w:val="00700DDC"/>
    <w:rsid w:val="00705B53"/>
    <w:rsid w:val="00713E92"/>
    <w:rsid w:val="007212A8"/>
    <w:rsid w:val="007245BD"/>
    <w:rsid w:val="00727905"/>
    <w:rsid w:val="007502B2"/>
    <w:rsid w:val="007531AF"/>
    <w:rsid w:val="00756572"/>
    <w:rsid w:val="00762425"/>
    <w:rsid w:val="00762693"/>
    <w:rsid w:val="007754B5"/>
    <w:rsid w:val="00776829"/>
    <w:rsid w:val="00781682"/>
    <w:rsid w:val="007A0008"/>
    <w:rsid w:val="007A34D6"/>
    <w:rsid w:val="007A50D9"/>
    <w:rsid w:val="007C31EA"/>
    <w:rsid w:val="007C5F0E"/>
    <w:rsid w:val="007D2D59"/>
    <w:rsid w:val="007E67F4"/>
    <w:rsid w:val="007F3CB4"/>
    <w:rsid w:val="007F7537"/>
    <w:rsid w:val="00803131"/>
    <w:rsid w:val="00813582"/>
    <w:rsid w:val="0082334F"/>
    <w:rsid w:val="00833FDD"/>
    <w:rsid w:val="0083495C"/>
    <w:rsid w:val="008364E3"/>
    <w:rsid w:val="00837762"/>
    <w:rsid w:val="00843136"/>
    <w:rsid w:val="008630E6"/>
    <w:rsid w:val="0087259C"/>
    <w:rsid w:val="00882BE5"/>
    <w:rsid w:val="00882E6C"/>
    <w:rsid w:val="008A194E"/>
    <w:rsid w:val="008A319A"/>
    <w:rsid w:val="008B0EAE"/>
    <w:rsid w:val="008B2C98"/>
    <w:rsid w:val="008C1142"/>
    <w:rsid w:val="008E428C"/>
    <w:rsid w:val="00910E74"/>
    <w:rsid w:val="00925359"/>
    <w:rsid w:val="00925961"/>
    <w:rsid w:val="00934B26"/>
    <w:rsid w:val="0094106F"/>
    <w:rsid w:val="009667F0"/>
    <w:rsid w:val="00970876"/>
    <w:rsid w:val="00973BD3"/>
    <w:rsid w:val="009A7429"/>
    <w:rsid w:val="009C5BEE"/>
    <w:rsid w:val="009D325B"/>
    <w:rsid w:val="009E0834"/>
    <w:rsid w:val="009F481A"/>
    <w:rsid w:val="009F6000"/>
    <w:rsid w:val="00A01280"/>
    <w:rsid w:val="00A1025F"/>
    <w:rsid w:val="00A11BAD"/>
    <w:rsid w:val="00A37041"/>
    <w:rsid w:val="00A41C5A"/>
    <w:rsid w:val="00A44E98"/>
    <w:rsid w:val="00A62FCD"/>
    <w:rsid w:val="00A64068"/>
    <w:rsid w:val="00A73FC7"/>
    <w:rsid w:val="00A7575D"/>
    <w:rsid w:val="00A81C7D"/>
    <w:rsid w:val="00A83E8A"/>
    <w:rsid w:val="00A91991"/>
    <w:rsid w:val="00A96B9C"/>
    <w:rsid w:val="00AA039A"/>
    <w:rsid w:val="00AA4725"/>
    <w:rsid w:val="00AB1114"/>
    <w:rsid w:val="00AB6750"/>
    <w:rsid w:val="00AC3A63"/>
    <w:rsid w:val="00AD1ADE"/>
    <w:rsid w:val="00AD5687"/>
    <w:rsid w:val="00B13122"/>
    <w:rsid w:val="00B3341E"/>
    <w:rsid w:val="00B33927"/>
    <w:rsid w:val="00B352B4"/>
    <w:rsid w:val="00B37535"/>
    <w:rsid w:val="00B42D94"/>
    <w:rsid w:val="00B43BDC"/>
    <w:rsid w:val="00B573F6"/>
    <w:rsid w:val="00B933F8"/>
    <w:rsid w:val="00B94A52"/>
    <w:rsid w:val="00BB3FDB"/>
    <w:rsid w:val="00BC113F"/>
    <w:rsid w:val="00BC5320"/>
    <w:rsid w:val="00BC5EE2"/>
    <w:rsid w:val="00BC6A4F"/>
    <w:rsid w:val="00BC7B3E"/>
    <w:rsid w:val="00BD0573"/>
    <w:rsid w:val="00BD5102"/>
    <w:rsid w:val="00BE1D6F"/>
    <w:rsid w:val="00BE1E61"/>
    <w:rsid w:val="00C0285C"/>
    <w:rsid w:val="00C0508C"/>
    <w:rsid w:val="00C174BE"/>
    <w:rsid w:val="00C21D20"/>
    <w:rsid w:val="00C245C6"/>
    <w:rsid w:val="00C3017C"/>
    <w:rsid w:val="00C36748"/>
    <w:rsid w:val="00C4195A"/>
    <w:rsid w:val="00C465CC"/>
    <w:rsid w:val="00C54E87"/>
    <w:rsid w:val="00C60594"/>
    <w:rsid w:val="00C639EA"/>
    <w:rsid w:val="00C63B79"/>
    <w:rsid w:val="00C7691A"/>
    <w:rsid w:val="00C90A29"/>
    <w:rsid w:val="00C92193"/>
    <w:rsid w:val="00CA3D20"/>
    <w:rsid w:val="00CA62F6"/>
    <w:rsid w:val="00CB0652"/>
    <w:rsid w:val="00CB2A3F"/>
    <w:rsid w:val="00CD2980"/>
    <w:rsid w:val="00CD3C08"/>
    <w:rsid w:val="00CD55C3"/>
    <w:rsid w:val="00CF1BC3"/>
    <w:rsid w:val="00CF25F4"/>
    <w:rsid w:val="00CF74B1"/>
    <w:rsid w:val="00D03A4E"/>
    <w:rsid w:val="00D17BE5"/>
    <w:rsid w:val="00D21789"/>
    <w:rsid w:val="00D25DD1"/>
    <w:rsid w:val="00D37E0E"/>
    <w:rsid w:val="00D46157"/>
    <w:rsid w:val="00D65057"/>
    <w:rsid w:val="00D73386"/>
    <w:rsid w:val="00D7646C"/>
    <w:rsid w:val="00D81982"/>
    <w:rsid w:val="00D82BB7"/>
    <w:rsid w:val="00D82F7E"/>
    <w:rsid w:val="00D849CA"/>
    <w:rsid w:val="00DB4E4E"/>
    <w:rsid w:val="00DC21B8"/>
    <w:rsid w:val="00DD06D6"/>
    <w:rsid w:val="00DD724F"/>
    <w:rsid w:val="00E013C3"/>
    <w:rsid w:val="00E0654E"/>
    <w:rsid w:val="00E31E45"/>
    <w:rsid w:val="00E34397"/>
    <w:rsid w:val="00E459C6"/>
    <w:rsid w:val="00E51A0D"/>
    <w:rsid w:val="00E60A13"/>
    <w:rsid w:val="00E62732"/>
    <w:rsid w:val="00E63C4C"/>
    <w:rsid w:val="00E64E55"/>
    <w:rsid w:val="00E64F7A"/>
    <w:rsid w:val="00E91D17"/>
    <w:rsid w:val="00E9324E"/>
    <w:rsid w:val="00EB48AA"/>
    <w:rsid w:val="00EB72AC"/>
    <w:rsid w:val="00EE20A2"/>
    <w:rsid w:val="00F12695"/>
    <w:rsid w:val="00F1667A"/>
    <w:rsid w:val="00F174B9"/>
    <w:rsid w:val="00F179B3"/>
    <w:rsid w:val="00F2465B"/>
    <w:rsid w:val="00F261CC"/>
    <w:rsid w:val="00F32F7D"/>
    <w:rsid w:val="00F3373F"/>
    <w:rsid w:val="00F47A0E"/>
    <w:rsid w:val="00F52555"/>
    <w:rsid w:val="00F73F9E"/>
    <w:rsid w:val="00F87ED5"/>
    <w:rsid w:val="00F93958"/>
    <w:rsid w:val="00FA1882"/>
    <w:rsid w:val="00FA6775"/>
    <w:rsid w:val="00FC1326"/>
    <w:rsid w:val="00FC265A"/>
    <w:rsid w:val="00FD075C"/>
    <w:rsid w:val="00FD2D02"/>
    <w:rsid w:val="00FD60CF"/>
    <w:rsid w:val="00FD7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57E0"/>
  <w15:docId w15:val="{8AFC231C-A6BE-4B1B-B52B-A2DCC99A0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3017C"/>
    <w:pPr>
      <w:spacing w:before="100" w:beforeAutospacing="1" w:after="100" w:afterAutospacing="1" w:line="240" w:lineRule="auto"/>
      <w:outlineLvl w:val="0"/>
    </w:pPr>
    <w:rPr>
      <w:rFonts w:ascii="Arial" w:eastAsia="Times New Roman" w:hAnsi="Arial" w:cs="Times New Roman"/>
      <w:b/>
      <w:bCs/>
      <w:color w:val="7030A0"/>
      <w:kern w:val="36"/>
      <w:sz w:val="28"/>
      <w:szCs w:val="48"/>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a"/>
    <w:link w:val="a4"/>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2467CE"/>
    <w:rPr>
      <w:b/>
      <w:bCs/>
    </w:rPr>
  </w:style>
  <w:style w:type="paragraph" w:styleId="a6">
    <w:name w:val="List Paragraph"/>
    <w:aliases w:val="Akapit z listą BS,List Paragraph 1,Table no. List Paragraph,Bullet1,References,List Paragraph (numbered (a)),IBL List Paragraph,List Paragraph nowy,Numbered List Paragraph,List_Paragraph,Multilevel para_II,Абзац списка3,Bullet Points,b1,3"/>
    <w:basedOn w:val="a"/>
    <w:link w:val="a7"/>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a7">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6"/>
    <w:uiPriority w:val="34"/>
    <w:qFormat/>
    <w:locked/>
    <w:rsid w:val="002467CE"/>
    <w:rPr>
      <w:rFonts w:ascii="Times New Roman" w:eastAsia="Times New Roman" w:hAnsi="Times New Roman" w:cs="Times New Roman"/>
      <w:sz w:val="24"/>
      <w:szCs w:val="24"/>
      <w:lang w:val="ru-RU" w:eastAsia="ru-RU"/>
    </w:rPr>
  </w:style>
  <w:style w:type="paragraph" w:styleId="a8">
    <w:name w:val="Body Text"/>
    <w:basedOn w:val="a"/>
    <w:link w:val="a9"/>
    <w:rsid w:val="00AA039A"/>
    <w:pPr>
      <w:spacing w:after="120" w:line="240" w:lineRule="auto"/>
    </w:pPr>
    <w:rPr>
      <w:rFonts w:ascii="Times New Roman" w:eastAsia="Batang" w:hAnsi="Times New Roman" w:cs="Times New Roman"/>
      <w:sz w:val="20"/>
      <w:szCs w:val="20"/>
      <w:lang w:eastAsia="ru-RU"/>
    </w:rPr>
  </w:style>
  <w:style w:type="character" w:customStyle="1" w:styleId="a9">
    <w:name w:val="Основной текст Знак"/>
    <w:basedOn w:val="a0"/>
    <w:link w:val="a8"/>
    <w:rsid w:val="00AA039A"/>
    <w:rPr>
      <w:rFonts w:ascii="Times New Roman" w:eastAsia="Batang" w:hAnsi="Times New Roman" w:cs="Times New Roman"/>
      <w:sz w:val="20"/>
      <w:szCs w:val="20"/>
      <w:lang w:eastAsia="ru-RU"/>
    </w:rPr>
  </w:style>
  <w:style w:type="paragraph" w:styleId="aa">
    <w:name w:val="Balloon Text"/>
    <w:basedOn w:val="a"/>
    <w:link w:val="ab"/>
    <w:uiPriority w:val="99"/>
    <w:semiHidden/>
    <w:unhideWhenUsed/>
    <w:rsid w:val="00186B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86B9E"/>
    <w:rPr>
      <w:rFonts w:ascii="Tahoma" w:hAnsi="Tahoma" w:cs="Tahoma"/>
      <w:sz w:val="16"/>
      <w:szCs w:val="16"/>
    </w:rPr>
  </w:style>
  <w:style w:type="paragraph" w:customStyle="1" w:styleId="dec-date">
    <w:name w:val="dec-date"/>
    <w:basedOn w:val="a"/>
    <w:rsid w:val="00B43BD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c">
    <w:name w:val="Hyperlink"/>
    <w:basedOn w:val="a0"/>
    <w:uiPriority w:val="99"/>
    <w:unhideWhenUsed/>
    <w:rsid w:val="008A319A"/>
    <w:rPr>
      <w:color w:val="0000FF" w:themeColor="hyperlink"/>
      <w:u w:val="single"/>
    </w:rPr>
  </w:style>
  <w:style w:type="character" w:customStyle="1" w:styleId="11">
    <w:name w:val="Неразрешенное упоминание1"/>
    <w:basedOn w:val="a0"/>
    <w:uiPriority w:val="99"/>
    <w:semiHidden/>
    <w:unhideWhenUsed/>
    <w:rsid w:val="00727905"/>
    <w:rPr>
      <w:color w:val="605E5C"/>
      <w:shd w:val="clear" w:color="auto" w:fill="E1DFDD"/>
    </w:rPr>
  </w:style>
  <w:style w:type="character" w:customStyle="1" w:styleId="10">
    <w:name w:val="Заголовок 1 Знак"/>
    <w:basedOn w:val="a0"/>
    <w:link w:val="1"/>
    <w:uiPriority w:val="9"/>
    <w:rsid w:val="00C3017C"/>
    <w:rPr>
      <w:rFonts w:ascii="Arial" w:eastAsia="Times New Roman" w:hAnsi="Arial" w:cs="Times New Roman"/>
      <w:b/>
      <w:bCs/>
      <w:color w:val="7030A0"/>
      <w:kern w:val="36"/>
      <w:sz w:val="28"/>
      <w:szCs w:val="48"/>
      <w:lang w:val="en-GB" w:eastAsia="en-GB"/>
    </w:rPr>
  </w:style>
  <w:style w:type="paragraph" w:styleId="ad">
    <w:name w:val="footnote text"/>
    <w:basedOn w:val="a"/>
    <w:link w:val="ae"/>
    <w:uiPriority w:val="99"/>
    <w:semiHidden/>
    <w:unhideWhenUsed/>
    <w:rsid w:val="00234E9A"/>
    <w:pPr>
      <w:spacing w:after="0" w:line="240" w:lineRule="auto"/>
    </w:pPr>
    <w:rPr>
      <w:sz w:val="20"/>
      <w:szCs w:val="20"/>
    </w:rPr>
  </w:style>
  <w:style w:type="character" w:customStyle="1" w:styleId="ae">
    <w:name w:val="Текст сноски Знак"/>
    <w:basedOn w:val="a0"/>
    <w:link w:val="ad"/>
    <w:uiPriority w:val="99"/>
    <w:semiHidden/>
    <w:rsid w:val="00234E9A"/>
    <w:rPr>
      <w:sz w:val="20"/>
      <w:szCs w:val="20"/>
    </w:rPr>
  </w:style>
  <w:style w:type="character" w:styleId="af">
    <w:name w:val="footnote reference"/>
    <w:basedOn w:val="a0"/>
    <w:uiPriority w:val="99"/>
    <w:semiHidden/>
    <w:unhideWhenUsed/>
    <w:rsid w:val="00234E9A"/>
    <w:rPr>
      <w:vertAlign w:val="superscript"/>
    </w:rPr>
  </w:style>
  <w:style w:type="character" w:customStyle="1" w:styleId="mechtex">
    <w:name w:val="mechtex Знак"/>
    <w:link w:val="mechtex0"/>
    <w:locked/>
    <w:rsid w:val="009D325B"/>
    <w:rPr>
      <w:rFonts w:ascii="Arial Armenian" w:hAnsi="Arial Armenian"/>
      <w:lang w:eastAsia="ru-RU"/>
    </w:rPr>
  </w:style>
  <w:style w:type="paragraph" w:customStyle="1" w:styleId="mechtex0">
    <w:name w:val="mechtex"/>
    <w:basedOn w:val="a"/>
    <w:link w:val="mechtex"/>
    <w:qFormat/>
    <w:rsid w:val="009D325B"/>
    <w:pPr>
      <w:spacing w:after="0" w:line="240" w:lineRule="auto"/>
      <w:jc w:val="center"/>
    </w:pPr>
    <w:rPr>
      <w:rFonts w:ascii="Arial Armenian" w:hAnsi="Arial Armenian"/>
      <w:lang w:eastAsia="ru-RU"/>
    </w:rPr>
  </w:style>
  <w:style w:type="character" w:customStyle="1" w:styleId="a4">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w:link w:val="a3"/>
    <w:uiPriority w:val="99"/>
    <w:locked/>
    <w:rsid w:val="009D325B"/>
    <w:rPr>
      <w:rFonts w:ascii="Times New Roman" w:eastAsia="Times New Roman" w:hAnsi="Times New Roman" w:cs="Times New Roman"/>
      <w:sz w:val="24"/>
      <w:szCs w:val="24"/>
    </w:rPr>
  </w:style>
  <w:style w:type="character" w:customStyle="1" w:styleId="mechtexChar">
    <w:name w:val="mechtex Char"/>
    <w:basedOn w:val="a0"/>
    <w:locked/>
    <w:rsid w:val="004131BE"/>
    <w:rPr>
      <w:rFonts w:ascii="Arial Armenian" w:hAnsi="Arial Armenian" w:cs="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090943">
      <w:bodyDiv w:val="1"/>
      <w:marLeft w:val="0"/>
      <w:marRight w:val="0"/>
      <w:marTop w:val="0"/>
      <w:marBottom w:val="0"/>
      <w:divBdr>
        <w:top w:val="none" w:sz="0" w:space="0" w:color="auto"/>
        <w:left w:val="none" w:sz="0" w:space="0" w:color="auto"/>
        <w:bottom w:val="none" w:sz="0" w:space="0" w:color="auto"/>
        <w:right w:val="none" w:sz="0" w:space="0" w:color="auto"/>
      </w:divBdr>
    </w:div>
    <w:div w:id="83498654">
      <w:bodyDiv w:val="1"/>
      <w:marLeft w:val="0"/>
      <w:marRight w:val="0"/>
      <w:marTop w:val="0"/>
      <w:marBottom w:val="0"/>
      <w:divBdr>
        <w:top w:val="none" w:sz="0" w:space="0" w:color="auto"/>
        <w:left w:val="none" w:sz="0" w:space="0" w:color="auto"/>
        <w:bottom w:val="none" w:sz="0" w:space="0" w:color="auto"/>
        <w:right w:val="none" w:sz="0" w:space="0" w:color="auto"/>
      </w:divBdr>
    </w:div>
    <w:div w:id="101145387">
      <w:bodyDiv w:val="1"/>
      <w:marLeft w:val="0"/>
      <w:marRight w:val="0"/>
      <w:marTop w:val="0"/>
      <w:marBottom w:val="0"/>
      <w:divBdr>
        <w:top w:val="none" w:sz="0" w:space="0" w:color="auto"/>
        <w:left w:val="none" w:sz="0" w:space="0" w:color="auto"/>
        <w:bottom w:val="none" w:sz="0" w:space="0" w:color="auto"/>
        <w:right w:val="none" w:sz="0" w:space="0" w:color="auto"/>
      </w:divBdr>
    </w:div>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73764911">
      <w:bodyDiv w:val="1"/>
      <w:marLeft w:val="0"/>
      <w:marRight w:val="0"/>
      <w:marTop w:val="0"/>
      <w:marBottom w:val="0"/>
      <w:divBdr>
        <w:top w:val="none" w:sz="0" w:space="0" w:color="auto"/>
        <w:left w:val="none" w:sz="0" w:space="0" w:color="auto"/>
        <w:bottom w:val="none" w:sz="0" w:space="0" w:color="auto"/>
        <w:right w:val="none" w:sz="0" w:space="0" w:color="auto"/>
      </w:divBdr>
    </w:div>
    <w:div w:id="245650941">
      <w:bodyDiv w:val="1"/>
      <w:marLeft w:val="0"/>
      <w:marRight w:val="0"/>
      <w:marTop w:val="0"/>
      <w:marBottom w:val="0"/>
      <w:divBdr>
        <w:top w:val="none" w:sz="0" w:space="0" w:color="auto"/>
        <w:left w:val="none" w:sz="0" w:space="0" w:color="auto"/>
        <w:bottom w:val="none" w:sz="0" w:space="0" w:color="auto"/>
        <w:right w:val="none" w:sz="0" w:space="0" w:color="auto"/>
      </w:divBdr>
    </w:div>
    <w:div w:id="260334972">
      <w:bodyDiv w:val="1"/>
      <w:marLeft w:val="0"/>
      <w:marRight w:val="0"/>
      <w:marTop w:val="0"/>
      <w:marBottom w:val="0"/>
      <w:divBdr>
        <w:top w:val="none" w:sz="0" w:space="0" w:color="auto"/>
        <w:left w:val="none" w:sz="0" w:space="0" w:color="auto"/>
        <w:bottom w:val="none" w:sz="0" w:space="0" w:color="auto"/>
        <w:right w:val="none" w:sz="0" w:space="0" w:color="auto"/>
      </w:divBdr>
    </w:div>
    <w:div w:id="300187645">
      <w:bodyDiv w:val="1"/>
      <w:marLeft w:val="0"/>
      <w:marRight w:val="0"/>
      <w:marTop w:val="0"/>
      <w:marBottom w:val="0"/>
      <w:divBdr>
        <w:top w:val="none" w:sz="0" w:space="0" w:color="auto"/>
        <w:left w:val="none" w:sz="0" w:space="0" w:color="auto"/>
        <w:bottom w:val="none" w:sz="0" w:space="0" w:color="auto"/>
        <w:right w:val="none" w:sz="0" w:space="0" w:color="auto"/>
      </w:divBdr>
    </w:div>
    <w:div w:id="305669506">
      <w:bodyDiv w:val="1"/>
      <w:marLeft w:val="0"/>
      <w:marRight w:val="0"/>
      <w:marTop w:val="0"/>
      <w:marBottom w:val="0"/>
      <w:divBdr>
        <w:top w:val="none" w:sz="0" w:space="0" w:color="auto"/>
        <w:left w:val="none" w:sz="0" w:space="0" w:color="auto"/>
        <w:bottom w:val="none" w:sz="0" w:space="0" w:color="auto"/>
        <w:right w:val="none" w:sz="0" w:space="0" w:color="auto"/>
      </w:divBdr>
    </w:div>
    <w:div w:id="338429894">
      <w:bodyDiv w:val="1"/>
      <w:marLeft w:val="0"/>
      <w:marRight w:val="0"/>
      <w:marTop w:val="0"/>
      <w:marBottom w:val="0"/>
      <w:divBdr>
        <w:top w:val="none" w:sz="0" w:space="0" w:color="auto"/>
        <w:left w:val="none" w:sz="0" w:space="0" w:color="auto"/>
        <w:bottom w:val="none" w:sz="0" w:space="0" w:color="auto"/>
        <w:right w:val="none" w:sz="0" w:space="0" w:color="auto"/>
      </w:divBdr>
    </w:div>
    <w:div w:id="374087710">
      <w:bodyDiv w:val="1"/>
      <w:marLeft w:val="0"/>
      <w:marRight w:val="0"/>
      <w:marTop w:val="0"/>
      <w:marBottom w:val="0"/>
      <w:divBdr>
        <w:top w:val="none" w:sz="0" w:space="0" w:color="auto"/>
        <w:left w:val="none" w:sz="0" w:space="0" w:color="auto"/>
        <w:bottom w:val="none" w:sz="0" w:space="0" w:color="auto"/>
        <w:right w:val="none" w:sz="0" w:space="0" w:color="auto"/>
      </w:divBdr>
    </w:div>
    <w:div w:id="392043790">
      <w:bodyDiv w:val="1"/>
      <w:marLeft w:val="0"/>
      <w:marRight w:val="0"/>
      <w:marTop w:val="0"/>
      <w:marBottom w:val="0"/>
      <w:divBdr>
        <w:top w:val="none" w:sz="0" w:space="0" w:color="auto"/>
        <w:left w:val="none" w:sz="0" w:space="0" w:color="auto"/>
        <w:bottom w:val="none" w:sz="0" w:space="0" w:color="auto"/>
        <w:right w:val="none" w:sz="0" w:space="0" w:color="auto"/>
      </w:divBdr>
    </w:div>
    <w:div w:id="490603181">
      <w:bodyDiv w:val="1"/>
      <w:marLeft w:val="0"/>
      <w:marRight w:val="0"/>
      <w:marTop w:val="0"/>
      <w:marBottom w:val="0"/>
      <w:divBdr>
        <w:top w:val="none" w:sz="0" w:space="0" w:color="auto"/>
        <w:left w:val="none" w:sz="0" w:space="0" w:color="auto"/>
        <w:bottom w:val="none" w:sz="0" w:space="0" w:color="auto"/>
        <w:right w:val="none" w:sz="0" w:space="0" w:color="auto"/>
      </w:divBdr>
    </w:div>
    <w:div w:id="560671734">
      <w:bodyDiv w:val="1"/>
      <w:marLeft w:val="0"/>
      <w:marRight w:val="0"/>
      <w:marTop w:val="0"/>
      <w:marBottom w:val="0"/>
      <w:divBdr>
        <w:top w:val="none" w:sz="0" w:space="0" w:color="auto"/>
        <w:left w:val="none" w:sz="0" w:space="0" w:color="auto"/>
        <w:bottom w:val="none" w:sz="0" w:space="0" w:color="auto"/>
        <w:right w:val="none" w:sz="0" w:space="0" w:color="auto"/>
      </w:divBdr>
    </w:div>
    <w:div w:id="594871505">
      <w:bodyDiv w:val="1"/>
      <w:marLeft w:val="0"/>
      <w:marRight w:val="0"/>
      <w:marTop w:val="0"/>
      <w:marBottom w:val="0"/>
      <w:divBdr>
        <w:top w:val="none" w:sz="0" w:space="0" w:color="auto"/>
        <w:left w:val="none" w:sz="0" w:space="0" w:color="auto"/>
        <w:bottom w:val="none" w:sz="0" w:space="0" w:color="auto"/>
        <w:right w:val="none" w:sz="0" w:space="0" w:color="auto"/>
      </w:divBdr>
    </w:div>
    <w:div w:id="661543867">
      <w:bodyDiv w:val="1"/>
      <w:marLeft w:val="0"/>
      <w:marRight w:val="0"/>
      <w:marTop w:val="0"/>
      <w:marBottom w:val="0"/>
      <w:divBdr>
        <w:top w:val="none" w:sz="0" w:space="0" w:color="auto"/>
        <w:left w:val="none" w:sz="0" w:space="0" w:color="auto"/>
        <w:bottom w:val="none" w:sz="0" w:space="0" w:color="auto"/>
        <w:right w:val="none" w:sz="0" w:space="0" w:color="auto"/>
      </w:divBdr>
    </w:div>
    <w:div w:id="771820956">
      <w:bodyDiv w:val="1"/>
      <w:marLeft w:val="0"/>
      <w:marRight w:val="0"/>
      <w:marTop w:val="0"/>
      <w:marBottom w:val="0"/>
      <w:divBdr>
        <w:top w:val="none" w:sz="0" w:space="0" w:color="auto"/>
        <w:left w:val="none" w:sz="0" w:space="0" w:color="auto"/>
        <w:bottom w:val="none" w:sz="0" w:space="0" w:color="auto"/>
        <w:right w:val="none" w:sz="0" w:space="0" w:color="auto"/>
      </w:divBdr>
    </w:div>
    <w:div w:id="784007806">
      <w:bodyDiv w:val="1"/>
      <w:marLeft w:val="0"/>
      <w:marRight w:val="0"/>
      <w:marTop w:val="0"/>
      <w:marBottom w:val="0"/>
      <w:divBdr>
        <w:top w:val="none" w:sz="0" w:space="0" w:color="auto"/>
        <w:left w:val="none" w:sz="0" w:space="0" w:color="auto"/>
        <w:bottom w:val="none" w:sz="0" w:space="0" w:color="auto"/>
        <w:right w:val="none" w:sz="0" w:space="0" w:color="auto"/>
      </w:divBdr>
    </w:div>
    <w:div w:id="827332465">
      <w:bodyDiv w:val="1"/>
      <w:marLeft w:val="0"/>
      <w:marRight w:val="0"/>
      <w:marTop w:val="0"/>
      <w:marBottom w:val="0"/>
      <w:divBdr>
        <w:top w:val="none" w:sz="0" w:space="0" w:color="auto"/>
        <w:left w:val="none" w:sz="0" w:space="0" w:color="auto"/>
        <w:bottom w:val="none" w:sz="0" w:space="0" w:color="auto"/>
        <w:right w:val="none" w:sz="0" w:space="0" w:color="auto"/>
      </w:divBdr>
    </w:div>
    <w:div w:id="842278549">
      <w:bodyDiv w:val="1"/>
      <w:marLeft w:val="0"/>
      <w:marRight w:val="0"/>
      <w:marTop w:val="0"/>
      <w:marBottom w:val="0"/>
      <w:divBdr>
        <w:top w:val="none" w:sz="0" w:space="0" w:color="auto"/>
        <w:left w:val="none" w:sz="0" w:space="0" w:color="auto"/>
        <w:bottom w:val="none" w:sz="0" w:space="0" w:color="auto"/>
        <w:right w:val="none" w:sz="0" w:space="0" w:color="auto"/>
      </w:divBdr>
    </w:div>
    <w:div w:id="861867751">
      <w:bodyDiv w:val="1"/>
      <w:marLeft w:val="0"/>
      <w:marRight w:val="0"/>
      <w:marTop w:val="0"/>
      <w:marBottom w:val="0"/>
      <w:divBdr>
        <w:top w:val="none" w:sz="0" w:space="0" w:color="auto"/>
        <w:left w:val="none" w:sz="0" w:space="0" w:color="auto"/>
        <w:bottom w:val="none" w:sz="0" w:space="0" w:color="auto"/>
        <w:right w:val="none" w:sz="0" w:space="0" w:color="auto"/>
      </w:divBdr>
    </w:div>
    <w:div w:id="882980488">
      <w:bodyDiv w:val="1"/>
      <w:marLeft w:val="0"/>
      <w:marRight w:val="0"/>
      <w:marTop w:val="0"/>
      <w:marBottom w:val="0"/>
      <w:divBdr>
        <w:top w:val="none" w:sz="0" w:space="0" w:color="auto"/>
        <w:left w:val="none" w:sz="0" w:space="0" w:color="auto"/>
        <w:bottom w:val="none" w:sz="0" w:space="0" w:color="auto"/>
        <w:right w:val="none" w:sz="0" w:space="0" w:color="auto"/>
      </w:divBdr>
    </w:div>
    <w:div w:id="965620290">
      <w:bodyDiv w:val="1"/>
      <w:marLeft w:val="0"/>
      <w:marRight w:val="0"/>
      <w:marTop w:val="0"/>
      <w:marBottom w:val="0"/>
      <w:divBdr>
        <w:top w:val="none" w:sz="0" w:space="0" w:color="auto"/>
        <w:left w:val="none" w:sz="0" w:space="0" w:color="auto"/>
        <w:bottom w:val="none" w:sz="0" w:space="0" w:color="auto"/>
        <w:right w:val="none" w:sz="0" w:space="0" w:color="auto"/>
      </w:divBdr>
    </w:div>
    <w:div w:id="978801189">
      <w:bodyDiv w:val="1"/>
      <w:marLeft w:val="0"/>
      <w:marRight w:val="0"/>
      <w:marTop w:val="0"/>
      <w:marBottom w:val="0"/>
      <w:divBdr>
        <w:top w:val="none" w:sz="0" w:space="0" w:color="auto"/>
        <w:left w:val="none" w:sz="0" w:space="0" w:color="auto"/>
        <w:bottom w:val="none" w:sz="0" w:space="0" w:color="auto"/>
        <w:right w:val="none" w:sz="0" w:space="0" w:color="auto"/>
      </w:divBdr>
    </w:div>
    <w:div w:id="995492799">
      <w:bodyDiv w:val="1"/>
      <w:marLeft w:val="0"/>
      <w:marRight w:val="0"/>
      <w:marTop w:val="0"/>
      <w:marBottom w:val="0"/>
      <w:divBdr>
        <w:top w:val="none" w:sz="0" w:space="0" w:color="auto"/>
        <w:left w:val="none" w:sz="0" w:space="0" w:color="auto"/>
        <w:bottom w:val="none" w:sz="0" w:space="0" w:color="auto"/>
        <w:right w:val="none" w:sz="0" w:space="0" w:color="auto"/>
      </w:divBdr>
    </w:div>
    <w:div w:id="1017543452">
      <w:bodyDiv w:val="1"/>
      <w:marLeft w:val="0"/>
      <w:marRight w:val="0"/>
      <w:marTop w:val="0"/>
      <w:marBottom w:val="0"/>
      <w:divBdr>
        <w:top w:val="none" w:sz="0" w:space="0" w:color="auto"/>
        <w:left w:val="none" w:sz="0" w:space="0" w:color="auto"/>
        <w:bottom w:val="none" w:sz="0" w:space="0" w:color="auto"/>
        <w:right w:val="none" w:sz="0" w:space="0" w:color="auto"/>
      </w:divBdr>
    </w:div>
    <w:div w:id="1024750986">
      <w:bodyDiv w:val="1"/>
      <w:marLeft w:val="0"/>
      <w:marRight w:val="0"/>
      <w:marTop w:val="0"/>
      <w:marBottom w:val="0"/>
      <w:divBdr>
        <w:top w:val="none" w:sz="0" w:space="0" w:color="auto"/>
        <w:left w:val="none" w:sz="0" w:space="0" w:color="auto"/>
        <w:bottom w:val="none" w:sz="0" w:space="0" w:color="auto"/>
        <w:right w:val="none" w:sz="0" w:space="0" w:color="auto"/>
      </w:divBdr>
    </w:div>
    <w:div w:id="1058016677">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15444382">
      <w:bodyDiv w:val="1"/>
      <w:marLeft w:val="0"/>
      <w:marRight w:val="0"/>
      <w:marTop w:val="0"/>
      <w:marBottom w:val="0"/>
      <w:divBdr>
        <w:top w:val="none" w:sz="0" w:space="0" w:color="auto"/>
        <w:left w:val="none" w:sz="0" w:space="0" w:color="auto"/>
        <w:bottom w:val="none" w:sz="0" w:space="0" w:color="auto"/>
        <w:right w:val="none" w:sz="0" w:space="0" w:color="auto"/>
      </w:divBdr>
    </w:div>
    <w:div w:id="1120221454">
      <w:bodyDiv w:val="1"/>
      <w:marLeft w:val="0"/>
      <w:marRight w:val="0"/>
      <w:marTop w:val="0"/>
      <w:marBottom w:val="0"/>
      <w:divBdr>
        <w:top w:val="none" w:sz="0" w:space="0" w:color="auto"/>
        <w:left w:val="none" w:sz="0" w:space="0" w:color="auto"/>
        <w:bottom w:val="none" w:sz="0" w:space="0" w:color="auto"/>
        <w:right w:val="none" w:sz="0" w:space="0" w:color="auto"/>
      </w:divBdr>
    </w:div>
    <w:div w:id="1234199224">
      <w:bodyDiv w:val="1"/>
      <w:marLeft w:val="0"/>
      <w:marRight w:val="0"/>
      <w:marTop w:val="0"/>
      <w:marBottom w:val="0"/>
      <w:divBdr>
        <w:top w:val="none" w:sz="0" w:space="0" w:color="auto"/>
        <w:left w:val="none" w:sz="0" w:space="0" w:color="auto"/>
        <w:bottom w:val="none" w:sz="0" w:space="0" w:color="auto"/>
        <w:right w:val="none" w:sz="0" w:space="0" w:color="auto"/>
      </w:divBdr>
    </w:div>
    <w:div w:id="1271356080">
      <w:bodyDiv w:val="1"/>
      <w:marLeft w:val="0"/>
      <w:marRight w:val="0"/>
      <w:marTop w:val="0"/>
      <w:marBottom w:val="0"/>
      <w:divBdr>
        <w:top w:val="none" w:sz="0" w:space="0" w:color="auto"/>
        <w:left w:val="none" w:sz="0" w:space="0" w:color="auto"/>
        <w:bottom w:val="none" w:sz="0" w:space="0" w:color="auto"/>
        <w:right w:val="none" w:sz="0" w:space="0" w:color="auto"/>
      </w:divBdr>
    </w:div>
    <w:div w:id="1286696948">
      <w:bodyDiv w:val="1"/>
      <w:marLeft w:val="0"/>
      <w:marRight w:val="0"/>
      <w:marTop w:val="0"/>
      <w:marBottom w:val="0"/>
      <w:divBdr>
        <w:top w:val="none" w:sz="0" w:space="0" w:color="auto"/>
        <w:left w:val="none" w:sz="0" w:space="0" w:color="auto"/>
        <w:bottom w:val="none" w:sz="0" w:space="0" w:color="auto"/>
        <w:right w:val="none" w:sz="0" w:space="0" w:color="auto"/>
      </w:divBdr>
    </w:div>
    <w:div w:id="1327787197">
      <w:bodyDiv w:val="1"/>
      <w:marLeft w:val="0"/>
      <w:marRight w:val="0"/>
      <w:marTop w:val="0"/>
      <w:marBottom w:val="0"/>
      <w:divBdr>
        <w:top w:val="none" w:sz="0" w:space="0" w:color="auto"/>
        <w:left w:val="none" w:sz="0" w:space="0" w:color="auto"/>
        <w:bottom w:val="none" w:sz="0" w:space="0" w:color="auto"/>
        <w:right w:val="none" w:sz="0" w:space="0" w:color="auto"/>
      </w:divBdr>
    </w:div>
    <w:div w:id="1375613596">
      <w:bodyDiv w:val="1"/>
      <w:marLeft w:val="0"/>
      <w:marRight w:val="0"/>
      <w:marTop w:val="0"/>
      <w:marBottom w:val="0"/>
      <w:divBdr>
        <w:top w:val="none" w:sz="0" w:space="0" w:color="auto"/>
        <w:left w:val="none" w:sz="0" w:space="0" w:color="auto"/>
        <w:bottom w:val="none" w:sz="0" w:space="0" w:color="auto"/>
        <w:right w:val="none" w:sz="0" w:space="0" w:color="auto"/>
      </w:divBdr>
    </w:div>
    <w:div w:id="1455563296">
      <w:bodyDiv w:val="1"/>
      <w:marLeft w:val="0"/>
      <w:marRight w:val="0"/>
      <w:marTop w:val="0"/>
      <w:marBottom w:val="0"/>
      <w:divBdr>
        <w:top w:val="none" w:sz="0" w:space="0" w:color="auto"/>
        <w:left w:val="none" w:sz="0" w:space="0" w:color="auto"/>
        <w:bottom w:val="none" w:sz="0" w:space="0" w:color="auto"/>
        <w:right w:val="none" w:sz="0" w:space="0" w:color="auto"/>
      </w:divBdr>
    </w:div>
    <w:div w:id="1509825883">
      <w:bodyDiv w:val="1"/>
      <w:marLeft w:val="0"/>
      <w:marRight w:val="0"/>
      <w:marTop w:val="0"/>
      <w:marBottom w:val="0"/>
      <w:divBdr>
        <w:top w:val="none" w:sz="0" w:space="0" w:color="auto"/>
        <w:left w:val="none" w:sz="0" w:space="0" w:color="auto"/>
        <w:bottom w:val="none" w:sz="0" w:space="0" w:color="auto"/>
        <w:right w:val="none" w:sz="0" w:space="0" w:color="auto"/>
      </w:divBdr>
    </w:div>
    <w:div w:id="1548222511">
      <w:bodyDiv w:val="1"/>
      <w:marLeft w:val="0"/>
      <w:marRight w:val="0"/>
      <w:marTop w:val="0"/>
      <w:marBottom w:val="0"/>
      <w:divBdr>
        <w:top w:val="none" w:sz="0" w:space="0" w:color="auto"/>
        <w:left w:val="none" w:sz="0" w:space="0" w:color="auto"/>
        <w:bottom w:val="none" w:sz="0" w:space="0" w:color="auto"/>
        <w:right w:val="none" w:sz="0" w:space="0" w:color="auto"/>
      </w:divBdr>
    </w:div>
    <w:div w:id="1656954557">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729376449">
      <w:bodyDiv w:val="1"/>
      <w:marLeft w:val="0"/>
      <w:marRight w:val="0"/>
      <w:marTop w:val="0"/>
      <w:marBottom w:val="0"/>
      <w:divBdr>
        <w:top w:val="none" w:sz="0" w:space="0" w:color="auto"/>
        <w:left w:val="none" w:sz="0" w:space="0" w:color="auto"/>
        <w:bottom w:val="none" w:sz="0" w:space="0" w:color="auto"/>
        <w:right w:val="none" w:sz="0" w:space="0" w:color="auto"/>
      </w:divBdr>
    </w:div>
    <w:div w:id="1733963072">
      <w:bodyDiv w:val="1"/>
      <w:marLeft w:val="0"/>
      <w:marRight w:val="0"/>
      <w:marTop w:val="0"/>
      <w:marBottom w:val="0"/>
      <w:divBdr>
        <w:top w:val="none" w:sz="0" w:space="0" w:color="auto"/>
        <w:left w:val="none" w:sz="0" w:space="0" w:color="auto"/>
        <w:bottom w:val="none" w:sz="0" w:space="0" w:color="auto"/>
        <w:right w:val="none" w:sz="0" w:space="0" w:color="auto"/>
      </w:divBdr>
    </w:div>
    <w:div w:id="1893497423">
      <w:bodyDiv w:val="1"/>
      <w:marLeft w:val="0"/>
      <w:marRight w:val="0"/>
      <w:marTop w:val="0"/>
      <w:marBottom w:val="0"/>
      <w:divBdr>
        <w:top w:val="none" w:sz="0" w:space="0" w:color="auto"/>
        <w:left w:val="none" w:sz="0" w:space="0" w:color="auto"/>
        <w:bottom w:val="none" w:sz="0" w:space="0" w:color="auto"/>
        <w:right w:val="none" w:sz="0" w:space="0" w:color="auto"/>
      </w:divBdr>
    </w:div>
    <w:div w:id="1945795896">
      <w:bodyDiv w:val="1"/>
      <w:marLeft w:val="0"/>
      <w:marRight w:val="0"/>
      <w:marTop w:val="0"/>
      <w:marBottom w:val="0"/>
      <w:divBdr>
        <w:top w:val="none" w:sz="0" w:space="0" w:color="auto"/>
        <w:left w:val="none" w:sz="0" w:space="0" w:color="auto"/>
        <w:bottom w:val="none" w:sz="0" w:space="0" w:color="auto"/>
        <w:right w:val="none" w:sz="0" w:space="0" w:color="auto"/>
      </w:divBdr>
    </w:div>
    <w:div w:id="1970895375">
      <w:bodyDiv w:val="1"/>
      <w:marLeft w:val="0"/>
      <w:marRight w:val="0"/>
      <w:marTop w:val="0"/>
      <w:marBottom w:val="0"/>
      <w:divBdr>
        <w:top w:val="none" w:sz="0" w:space="0" w:color="auto"/>
        <w:left w:val="none" w:sz="0" w:space="0" w:color="auto"/>
        <w:bottom w:val="none" w:sz="0" w:space="0" w:color="auto"/>
        <w:right w:val="none" w:sz="0" w:space="0" w:color="auto"/>
      </w:divBdr>
    </w:div>
    <w:div w:id="2001037182">
      <w:bodyDiv w:val="1"/>
      <w:marLeft w:val="0"/>
      <w:marRight w:val="0"/>
      <w:marTop w:val="0"/>
      <w:marBottom w:val="0"/>
      <w:divBdr>
        <w:top w:val="none" w:sz="0" w:space="0" w:color="auto"/>
        <w:left w:val="none" w:sz="0" w:space="0" w:color="auto"/>
        <w:bottom w:val="none" w:sz="0" w:space="0" w:color="auto"/>
        <w:right w:val="none" w:sz="0" w:space="0" w:color="auto"/>
      </w:divBdr>
    </w:div>
    <w:div w:id="2005164332">
      <w:bodyDiv w:val="1"/>
      <w:marLeft w:val="0"/>
      <w:marRight w:val="0"/>
      <w:marTop w:val="0"/>
      <w:marBottom w:val="0"/>
      <w:divBdr>
        <w:top w:val="none" w:sz="0" w:space="0" w:color="auto"/>
        <w:left w:val="none" w:sz="0" w:space="0" w:color="auto"/>
        <w:bottom w:val="none" w:sz="0" w:space="0" w:color="auto"/>
        <w:right w:val="none" w:sz="0" w:space="0" w:color="auto"/>
      </w:divBdr>
    </w:div>
    <w:div w:id="2051343987">
      <w:bodyDiv w:val="1"/>
      <w:marLeft w:val="0"/>
      <w:marRight w:val="0"/>
      <w:marTop w:val="0"/>
      <w:marBottom w:val="0"/>
      <w:divBdr>
        <w:top w:val="none" w:sz="0" w:space="0" w:color="auto"/>
        <w:left w:val="none" w:sz="0" w:space="0" w:color="auto"/>
        <w:bottom w:val="none" w:sz="0" w:space="0" w:color="auto"/>
        <w:right w:val="none" w:sz="0" w:space="0" w:color="auto"/>
      </w:divBdr>
    </w:div>
    <w:div w:id="2085570416">
      <w:bodyDiv w:val="1"/>
      <w:marLeft w:val="0"/>
      <w:marRight w:val="0"/>
      <w:marTop w:val="0"/>
      <w:marBottom w:val="0"/>
      <w:divBdr>
        <w:top w:val="none" w:sz="0" w:space="0" w:color="auto"/>
        <w:left w:val="none" w:sz="0" w:space="0" w:color="auto"/>
        <w:bottom w:val="none" w:sz="0" w:space="0" w:color="auto"/>
        <w:right w:val="none" w:sz="0" w:space="0" w:color="auto"/>
      </w:divBdr>
    </w:div>
    <w:div w:id="21385978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00065-4ED7-4CAD-9943-1BBD9BE04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3012</Words>
  <Characters>17171</Characters>
  <Application>Microsoft Office Word</Application>
  <DocSecurity>0</DocSecurity>
  <Lines>143</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s.hakobyan</dc:creator>
  <cp:keywords>https:/mul2-mta.gov.am/tasks/1506781/oneclick/Ampopatert.docx?token=48b529fa194c4dcfbae495e73c75c437</cp:keywords>
  <dc:description/>
  <cp:lastModifiedBy>Seda Hakobyan</cp:lastModifiedBy>
  <cp:revision>3</cp:revision>
  <cp:lastPrinted>2024-07-24T08:29:00Z</cp:lastPrinted>
  <dcterms:created xsi:type="dcterms:W3CDTF">2024-07-24T12:12:00Z</dcterms:created>
  <dcterms:modified xsi:type="dcterms:W3CDTF">2024-07-24T12:15:00Z</dcterms:modified>
</cp:coreProperties>
</file>