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7D20E" w14:textId="77777777" w:rsidR="00453505" w:rsidRPr="0018392C" w:rsidRDefault="00453505" w:rsidP="00453505">
      <w:pPr>
        <w:spacing w:after="0" w:line="360" w:lineRule="auto"/>
        <w:ind w:firstLine="252"/>
        <w:jc w:val="center"/>
        <w:rPr>
          <w:rFonts w:ascii="GHEA Grapalat" w:hAnsi="GHEA Grapalat" w:cs="Sylfaen"/>
          <w:b/>
          <w:color w:val="000000" w:themeColor="text1"/>
          <w:sz w:val="24"/>
          <w:szCs w:val="24"/>
          <w:lang w:val="en-GB"/>
        </w:rPr>
      </w:pPr>
      <w:r w:rsidRPr="0018392C">
        <w:rPr>
          <w:rFonts w:ascii="GHEA Grapalat" w:hAnsi="GHEA Grapalat" w:cs="Sylfaen"/>
          <w:b/>
          <w:color w:val="000000" w:themeColor="text1"/>
          <w:sz w:val="24"/>
          <w:szCs w:val="24"/>
          <w:lang w:val="en-GB"/>
        </w:rPr>
        <w:t>Ա Մ Փ Ո Փ Ա Թ Ե Ր Թ</w:t>
      </w:r>
    </w:p>
    <w:p w14:paraId="274269CF" w14:textId="77777777" w:rsidR="00453505" w:rsidRPr="0018392C" w:rsidRDefault="00453505" w:rsidP="00453505">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r w:rsidRPr="0018392C">
        <w:rPr>
          <w:rFonts w:ascii="GHEA Grapalat" w:eastAsia="Times New Roman" w:hAnsi="GHEA Grapalat" w:cs="Sylfaen"/>
          <w:b/>
          <w:bCs/>
          <w:noProof/>
          <w:sz w:val="24"/>
          <w:szCs w:val="24"/>
          <w:lang w:val="hy-AM" w:eastAsia="ru-RU"/>
        </w:rPr>
        <w:t xml:space="preserve">«ՀԱՅԱՍՏԱՆԻ ՀԱՆՐԱՊԵՏՈՒԹՅԱՆ 2024 ԹՎԱԿԱՆԻ ՊԵՏԱԿԱՆ ԲՅՈՒՋԵԻ </w:t>
      </w:r>
    </w:p>
    <w:p w14:paraId="41851178" w14:textId="1FF06B15" w:rsidR="00453505" w:rsidRPr="0018392C" w:rsidRDefault="00453505" w:rsidP="00E76E9D">
      <w:pPr>
        <w:tabs>
          <w:tab w:val="left" w:pos="630"/>
          <w:tab w:val="left" w:pos="990"/>
          <w:tab w:val="left" w:pos="3420"/>
        </w:tabs>
        <w:spacing w:after="0" w:line="360" w:lineRule="auto"/>
        <w:jc w:val="center"/>
        <w:rPr>
          <w:rFonts w:ascii="GHEA Grapalat" w:hAnsi="GHEA Grapalat"/>
          <w:b/>
          <w:sz w:val="24"/>
          <w:szCs w:val="24"/>
          <w:lang w:val="hy-AM"/>
        </w:rPr>
      </w:pPr>
      <w:r w:rsidRPr="0018392C">
        <w:rPr>
          <w:rFonts w:ascii="GHEA Grapalat" w:eastAsia="Times New Roman" w:hAnsi="GHEA Grapalat" w:cs="Sylfaen"/>
          <w:b/>
          <w:bCs/>
          <w:noProof/>
          <w:sz w:val="24"/>
          <w:szCs w:val="24"/>
          <w:lang w:val="hy-AM" w:eastAsia="ru-RU"/>
        </w:rPr>
        <w:t>ՄԱՍԻՆ ՕՐԵՆՔՈՒՄ ՎԵՐԱԲԱՇԽՈՒՄ</w:t>
      </w:r>
      <w:r w:rsidR="00EA5D13">
        <w:rPr>
          <w:rFonts w:ascii="GHEA Grapalat" w:eastAsia="Times New Roman" w:hAnsi="GHEA Grapalat" w:cs="Sylfaen"/>
          <w:b/>
          <w:bCs/>
          <w:noProof/>
          <w:sz w:val="24"/>
          <w:szCs w:val="24"/>
          <w:lang w:val="hy-AM" w:eastAsia="ru-RU"/>
        </w:rPr>
        <w:t xml:space="preserve"> ԵՎ </w:t>
      </w:r>
      <w:r w:rsidRPr="0018392C">
        <w:rPr>
          <w:rFonts w:ascii="GHEA Grapalat" w:eastAsia="Times New Roman" w:hAnsi="GHEA Grapalat" w:cs="Sylfaen"/>
          <w:b/>
          <w:bCs/>
          <w:noProof/>
          <w:sz w:val="24"/>
          <w:szCs w:val="24"/>
          <w:lang w:val="hy-AM" w:eastAsia="ru-RU"/>
        </w:rPr>
        <w:t xml:space="preserve">ՓՈՓՈԽՈՒԹՅՈՒՆ, ՀԱՅԱՍՏԱՆԻ ՀԱՆՐԱՊԵՏՈՒԹՅԱՆ ԿԱՌԱՎԱՐՈՒԹՅԱՆ 2023 ԹՎԱԿԱՆԻ ԴԵԿՏԵՄԲԵՐԻ 28-Ի N 2323-Ն ՈՐՈՇՄԱՆ ՄԵՋ ՓՈՓՈԽՈՒԹՅՈՒՆՆԵՐ ԵՎ ԼՐԱՑՈՒՄՆԵՐ ԿԱՏԱՐԵԼՈՒ ՄԱՍԻՆ» </w:t>
      </w:r>
      <w:r w:rsidRPr="0018392C">
        <w:rPr>
          <w:rFonts w:ascii="GHEA Grapalat" w:hAnsi="GHEA Grapalat" w:cs="Sylfaen"/>
          <w:b/>
          <w:color w:val="000000" w:themeColor="text1"/>
          <w:sz w:val="24"/>
          <w:szCs w:val="24"/>
          <w:lang w:val="hy-AM"/>
        </w:rPr>
        <w:t>ԿԱՌԱՎԱՐՈՒԹՅԱՆ ՈՐՈՇՄԱՆ ԵՎ</w:t>
      </w:r>
      <w:r w:rsidR="00E76E9D" w:rsidRPr="0018392C">
        <w:rPr>
          <w:rFonts w:ascii="GHEA Grapalat" w:hAnsi="GHEA Grapalat" w:cs="Sylfaen"/>
          <w:b/>
          <w:color w:val="000000" w:themeColor="text1"/>
          <w:sz w:val="24"/>
          <w:szCs w:val="24"/>
          <w:lang w:val="hy-AM"/>
        </w:rPr>
        <w:t xml:space="preserve"> </w:t>
      </w:r>
      <w:r w:rsidRPr="0018392C">
        <w:rPr>
          <w:rFonts w:ascii="GHEA Grapalat" w:hAnsi="GHEA Grapalat"/>
          <w:b/>
          <w:sz w:val="24"/>
          <w:szCs w:val="24"/>
          <w:lang w:val="hy-AM"/>
        </w:rPr>
        <w:t xml:space="preserve">«ՀԱՅԱՍՏԱՆԻ ՀԱՆՐԱՊԵՏՈՒԹՅԱՆ ՎԱՐՉԱՊԵՏԻ 2018 ԹՎԱԿԱՆԻ ՀՈՒՆԻՍԻ 11-Ի № 706-Ա ՈՐՈՇՄԱՆ ՄԵՋ ՓՈՓՈԽՈՒԹՅՈՒՆ ԿԱՏԱՐԵԼՈՒ ՄԱՍԻՆ» ՎԱՐՉԱՊԵՏԻ ՈՐՈՇՄԱՆ ՆԱԽԱԳԾԵՐԻ </w:t>
      </w:r>
    </w:p>
    <w:p w14:paraId="050835FC" w14:textId="77777777" w:rsidR="00DF1FCD" w:rsidRPr="0018392C" w:rsidRDefault="00DF1FCD" w:rsidP="00DF1FCD">
      <w:pPr>
        <w:tabs>
          <w:tab w:val="left" w:pos="630"/>
          <w:tab w:val="left" w:pos="990"/>
          <w:tab w:val="left" w:pos="3420"/>
        </w:tabs>
        <w:spacing w:after="0" w:line="276" w:lineRule="auto"/>
        <w:jc w:val="center"/>
        <w:rPr>
          <w:rFonts w:ascii="GHEA Grapalat" w:hAnsi="GHEA Grapalat" w:cs="Sylfaen"/>
          <w:b/>
          <w:color w:val="000000" w:themeColor="text1"/>
          <w:sz w:val="24"/>
          <w:szCs w:val="24"/>
          <w:lang w:val="hy-AM"/>
        </w:rPr>
      </w:pPr>
    </w:p>
    <w:tbl>
      <w:tblPr>
        <w:tblW w:w="14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72"/>
        <w:gridCol w:w="6662"/>
      </w:tblGrid>
      <w:tr w:rsidR="00393821" w:rsidRPr="0018392C" w14:paraId="59E6F09A" w14:textId="77777777" w:rsidTr="00802BBB">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E68018" w14:textId="16B7D87D" w:rsidR="00393821" w:rsidRPr="00EE346B" w:rsidRDefault="00E76E9D" w:rsidP="00EE346B">
            <w:pPr>
              <w:pStyle w:val="ListParagraph"/>
              <w:spacing w:after="0" w:line="276" w:lineRule="auto"/>
              <w:ind w:left="0"/>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1. ՀՀ վարչապետի աշխատակազմ</w:t>
            </w:r>
          </w:p>
        </w:tc>
        <w:tc>
          <w:tcPr>
            <w:tcW w:w="66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BF6889" w14:textId="30F97498" w:rsidR="00E76E9D" w:rsidRPr="00EE346B" w:rsidRDefault="00E76E9D" w:rsidP="00EE346B">
            <w:pPr>
              <w:spacing w:after="0" w:line="276" w:lineRule="auto"/>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09.07.2024թ</w:t>
            </w:r>
          </w:p>
          <w:p w14:paraId="1DCCEE84" w14:textId="5CD6C343" w:rsidR="00393821" w:rsidRPr="00EE346B" w:rsidRDefault="00E76E9D" w:rsidP="00EE346B">
            <w:pPr>
              <w:spacing w:after="0" w:line="276" w:lineRule="auto"/>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02/16.12/23779-2024</w:t>
            </w:r>
          </w:p>
        </w:tc>
      </w:tr>
      <w:tr w:rsidR="00E76E9D" w:rsidRPr="00EA5D13" w14:paraId="2605671F" w14:textId="77777777" w:rsidTr="00E76E9D">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auto"/>
          </w:tcPr>
          <w:p w14:paraId="6AF6DE3F" w14:textId="0A0EF65C" w:rsidR="00E76E9D" w:rsidRPr="00EE346B" w:rsidRDefault="00E76E9D" w:rsidP="00EE346B">
            <w:pPr>
              <w:pStyle w:val="BodyText"/>
              <w:spacing w:after="0" w:line="276" w:lineRule="auto"/>
              <w:ind w:firstLine="567"/>
              <w:jc w:val="both"/>
              <w:rPr>
                <w:rFonts w:ascii="GHEA Grapalat" w:hAnsi="GHEA Grapalat" w:cs="Calibri"/>
                <w:b/>
                <w:bCs/>
                <w:color w:val="000000" w:themeColor="text1"/>
                <w:lang w:val="hy-AM"/>
              </w:rPr>
            </w:pPr>
            <w:r w:rsidRPr="00EE346B">
              <w:rPr>
                <w:rFonts w:ascii="GHEA Grapalat" w:hAnsi="GHEA Grapalat"/>
                <w:lang w:val="hy-AM"/>
              </w:rPr>
              <w:t>Կից Ձեզ է վերադարձվում ««Հայաստանի Հանրապետության 2024 թվականի պետական բյուջեի մասին» օրենքում վերաբաշխում, փոփոխություն և լրացում,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հաշվի առնելով Ֆինանսատնտեսական նախարարական կոմիտեի 01.07.2024թ. նիստի N ԿԱ/200-2024 արձանագրության 1-ին կետը:</w:t>
            </w:r>
          </w:p>
        </w:tc>
        <w:tc>
          <w:tcPr>
            <w:tcW w:w="6662" w:type="dxa"/>
            <w:tcBorders>
              <w:top w:val="outset" w:sz="6" w:space="0" w:color="auto"/>
              <w:left w:val="outset" w:sz="6" w:space="0" w:color="auto"/>
              <w:bottom w:val="outset" w:sz="6" w:space="0" w:color="auto"/>
              <w:right w:val="outset" w:sz="6" w:space="0" w:color="auto"/>
            </w:tcBorders>
            <w:shd w:val="clear" w:color="auto" w:fill="auto"/>
          </w:tcPr>
          <w:p w14:paraId="68FDFFBA" w14:textId="77777777" w:rsidR="006F3B37" w:rsidRPr="00EE346B" w:rsidRDefault="006F3B37" w:rsidP="00EE346B">
            <w:pPr>
              <w:spacing w:after="0" w:line="276" w:lineRule="auto"/>
              <w:ind w:left="180"/>
              <w:jc w:val="both"/>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 xml:space="preserve">ԸՆԴՈՒՆՎԵԼ Է: </w:t>
            </w:r>
          </w:p>
          <w:p w14:paraId="28D6BBD0" w14:textId="78C5D3F2" w:rsidR="006F3B37" w:rsidRPr="00EE346B" w:rsidRDefault="006F3B37" w:rsidP="00EE346B">
            <w:pPr>
              <w:spacing w:after="0" w:line="276" w:lineRule="auto"/>
              <w:ind w:left="180"/>
              <w:jc w:val="both"/>
              <w:rPr>
                <w:rFonts w:ascii="GHEA Grapalat" w:eastAsia="Times New Roman" w:hAnsi="GHEA Grapalat" w:cs="Times New Roman"/>
                <w:sz w:val="24"/>
                <w:szCs w:val="24"/>
                <w:lang w:val="hy-AM"/>
              </w:rPr>
            </w:pPr>
            <w:r w:rsidRPr="00EE346B">
              <w:rPr>
                <w:rFonts w:ascii="GHEA Grapalat" w:hAnsi="GHEA Grapalat" w:cs="Calibri"/>
                <w:color w:val="000000" w:themeColor="text1"/>
                <w:sz w:val="24"/>
                <w:szCs w:val="24"/>
                <w:lang w:val="hy-AM"/>
              </w:rPr>
              <w:t>Նախագիծը լրամշակվել է, կից ներկայացվում է տեղեկանք հիմնավորում փորձագետների ներգրավման համար: Իսկ դեղերի անձեռնմխելի պաշարների մասով.</w:t>
            </w:r>
            <w:r w:rsidRPr="00EE346B">
              <w:rPr>
                <w:rFonts w:ascii="GHEA Grapalat" w:eastAsia="Times New Roman" w:hAnsi="GHEA Grapalat" w:cs="Times New Roman"/>
                <w:sz w:val="24"/>
                <w:szCs w:val="24"/>
                <w:lang w:val="hy-AM"/>
              </w:rPr>
              <w:t xml:space="preserve"> ՀՀ ԱՆ նախարարի 2021 թվականի թիվ 48-Ն հրամանով կարգավորվում է` 30-օրյա դեղերի և բժշկական նշանակության ապրանքների անձեռնմխելի պաշարները ԲԿ-ում: </w:t>
            </w:r>
          </w:p>
          <w:p w14:paraId="50EFF261" w14:textId="77777777" w:rsidR="006F3B37" w:rsidRPr="00EE346B" w:rsidRDefault="006F3B37" w:rsidP="00EE346B">
            <w:pPr>
              <w:spacing w:after="0" w:line="276" w:lineRule="auto"/>
              <w:ind w:left="180"/>
              <w:jc w:val="both"/>
              <w:rPr>
                <w:rFonts w:ascii="GHEA Grapalat" w:eastAsia="Times New Roman" w:hAnsi="GHEA Grapalat" w:cs="Times New Roman"/>
                <w:sz w:val="24"/>
                <w:szCs w:val="24"/>
                <w:lang w:val="hy-AM"/>
              </w:rPr>
            </w:pPr>
            <w:r w:rsidRPr="00EE346B">
              <w:rPr>
                <w:rFonts w:ascii="GHEA Grapalat" w:eastAsia="Times New Roman" w:hAnsi="GHEA Grapalat" w:cs="Times New Roman"/>
                <w:sz w:val="24"/>
                <w:szCs w:val="24"/>
                <w:lang w:val="hy-AM"/>
              </w:rPr>
              <w:t xml:space="preserve"> ՀՀ ԱՆ նախարարի հրամանի   29 –րդ կետի համաձայն` հիվանդանոցային պայմաններում բժշկական օգնություն և սպասարկում իրականացնող բժշկական հաստատություններում անհրաժեշտ է ունենալ 30-օրյա դեղերի և բժշկական նշանակության ապրանքների անձեռնմխելի պաշարներ (վերջին երեք տարվա միջին ամսական ծախսի քանակներին համապատասխան), սակայն նման քանակները բավարար չեն լինի հնարավոր արտակարգ իրավիճակների ժամանակ անհրաժեշտ </w:t>
            </w:r>
            <w:r w:rsidRPr="00EE346B">
              <w:rPr>
                <w:rFonts w:ascii="GHEA Grapalat" w:eastAsia="Times New Roman" w:hAnsi="GHEA Grapalat" w:cs="Times New Roman"/>
                <w:sz w:val="24"/>
                <w:szCs w:val="24"/>
                <w:lang w:val="hy-AM"/>
              </w:rPr>
              <w:lastRenderedPageBreak/>
              <w:t>կարիքները նշված ժամկետներում ապահովելու համար, ուստի անհրաժեշտ է աշխատանքներ տանել նյութական պահուստում չբավարարող քանակներն ամբարելու համար:</w:t>
            </w:r>
          </w:p>
          <w:p w14:paraId="441751B2" w14:textId="77777777" w:rsidR="006F3B37" w:rsidRPr="00EE346B" w:rsidRDefault="006F3B37" w:rsidP="00EE346B">
            <w:pPr>
              <w:spacing w:line="276" w:lineRule="auto"/>
              <w:ind w:left="180"/>
              <w:jc w:val="both"/>
              <w:rPr>
                <w:rFonts w:ascii="GHEA Grapalat" w:hAnsi="GHEA Grapalat"/>
                <w:b/>
                <w:bCs/>
                <w:sz w:val="24"/>
                <w:szCs w:val="24"/>
                <w:lang w:val="hy-AM"/>
              </w:rPr>
            </w:pPr>
            <w:r w:rsidRPr="00EE346B">
              <w:rPr>
                <w:rFonts w:ascii="GHEA Grapalat" w:hAnsi="GHEA Grapalat"/>
                <w:bCs/>
                <w:sz w:val="24"/>
                <w:szCs w:val="24"/>
                <w:lang w:val="hy-AM"/>
              </w:rPr>
              <w:t xml:space="preserve">Ներկայումս e-draft  համակարգում  հանրային քննարկման է ներկայացված </w:t>
            </w:r>
            <w:r w:rsidRPr="00EE346B">
              <w:rPr>
                <w:rFonts w:ascii="GHEA Grapalat" w:hAnsi="GHEA Grapalat" w:cs="Arial CIT"/>
                <w:bCs/>
                <w:sz w:val="24"/>
                <w:szCs w:val="24"/>
                <w:lang w:val="hy-AM"/>
              </w:rPr>
              <w:t>«</w:t>
            </w:r>
            <w:r w:rsidRPr="00EE346B">
              <w:rPr>
                <w:rFonts w:ascii="GHEA Grapalat" w:hAnsi="GHEA Grapalat"/>
                <w:bCs/>
                <w:sz w:val="24"/>
                <w:szCs w:val="24"/>
                <w:lang w:val="hy-AM"/>
              </w:rPr>
              <w:t>Քաղաքացիական պաշտպանության մասին Հայաստանի Հանրապետության օրենքում փոփոխություն կատարելու մասին» Հայաստանի Հանրապետությանօրենքի նախագիծը: Նախագծով սահմանվել են հետևյալ հոդվածները`</w:t>
            </w:r>
          </w:p>
          <w:p w14:paraId="4DA60423" w14:textId="77777777" w:rsidR="006F3B37" w:rsidRPr="00EE346B" w:rsidRDefault="006F3B37" w:rsidP="00EE346B">
            <w:pPr>
              <w:pStyle w:val="NormalWeb"/>
              <w:tabs>
                <w:tab w:val="left" w:pos="993"/>
              </w:tabs>
              <w:spacing w:before="0" w:beforeAutospacing="0" w:after="0" w:afterAutospacing="0" w:line="276" w:lineRule="auto"/>
              <w:ind w:left="180"/>
              <w:jc w:val="both"/>
              <w:rPr>
                <w:rFonts w:ascii="GHEA Grapalat" w:hAnsi="GHEA Grapalat" w:cs="Arial CIT"/>
                <w:lang w:val="hy-AM"/>
              </w:rPr>
            </w:pPr>
            <w:r w:rsidRPr="00EE346B">
              <w:rPr>
                <w:rFonts w:ascii="GHEA Grapalat" w:hAnsi="GHEA Grapalat" w:cs="Arial CIT"/>
                <w:b/>
                <w:lang w:val="hy-AM"/>
              </w:rPr>
              <w:t>Հոդված 34</w:t>
            </w:r>
            <w:r w:rsidRPr="00EE346B">
              <w:rPr>
                <w:rFonts w:ascii="GHEA Grapalat" w:eastAsia="MS Gothic" w:hAnsi="GHEA Grapalat" w:cs="Cambria Math"/>
                <w:b/>
                <w:lang w:val="hy-AM"/>
              </w:rPr>
              <w:t>.</w:t>
            </w:r>
            <w:r w:rsidRPr="00EE346B">
              <w:rPr>
                <w:rFonts w:ascii="GHEA Grapalat" w:hAnsi="GHEA Grapalat" w:cs="Arial CIT"/>
                <w:lang w:val="hy-AM"/>
              </w:rPr>
              <w:t xml:space="preserve"> Բժշկական օգնություն և սպասարկում իրականացնող կազմակերպությունների (անկախ կազմակերպաիրավական ձևից) պարտականությունները</w:t>
            </w:r>
          </w:p>
          <w:p w14:paraId="74F990D2" w14:textId="77777777" w:rsidR="006F3B37" w:rsidRPr="00EE346B" w:rsidRDefault="006F3B37" w:rsidP="00EE346B">
            <w:pPr>
              <w:pStyle w:val="NormalWeb"/>
              <w:numPr>
                <w:ilvl w:val="0"/>
                <w:numId w:val="26"/>
              </w:numPr>
              <w:spacing w:before="0" w:beforeAutospacing="0" w:after="0" w:afterAutospacing="0" w:line="276" w:lineRule="auto"/>
              <w:ind w:left="180" w:firstLine="0"/>
              <w:jc w:val="both"/>
              <w:rPr>
                <w:rFonts w:ascii="GHEA Grapalat" w:hAnsi="GHEA Grapalat" w:cs="Arial CIT"/>
                <w:lang w:val="hy-AM"/>
              </w:rPr>
            </w:pPr>
            <w:r w:rsidRPr="00EE346B">
              <w:rPr>
                <w:rFonts w:ascii="GHEA Grapalat" w:hAnsi="GHEA Grapalat" w:cs="Arial CIT"/>
                <w:lang w:val="hy-AM"/>
              </w:rPr>
              <w:t>Բժշկական օգնություն և սպասարկում իրականացնող (անկախ կազմակերպաիրավական ձևից) կազմակերպությունները՝</w:t>
            </w:r>
          </w:p>
          <w:p w14:paraId="2535CDE3" w14:textId="77777777" w:rsidR="006F3B37" w:rsidRPr="00EE346B" w:rsidRDefault="006F3B37" w:rsidP="00EE346B">
            <w:pPr>
              <w:pStyle w:val="NormalWeb"/>
              <w:numPr>
                <w:ilvl w:val="1"/>
                <w:numId w:val="25"/>
              </w:numPr>
              <w:spacing w:before="0" w:beforeAutospacing="0" w:after="0" w:afterAutospacing="0" w:line="276" w:lineRule="auto"/>
              <w:ind w:left="180" w:firstLine="0"/>
              <w:jc w:val="both"/>
              <w:rPr>
                <w:rFonts w:ascii="GHEA Grapalat" w:hAnsi="GHEA Grapalat"/>
                <w:lang w:val="hy-AM"/>
              </w:rPr>
            </w:pPr>
            <w:r w:rsidRPr="00EE346B">
              <w:rPr>
                <w:rFonts w:ascii="GHEA Grapalat" w:hAnsi="GHEA Grapalat"/>
                <w:lang w:val="hy-AM"/>
              </w:rPr>
              <w:t>պարտավոր են</w:t>
            </w:r>
            <w:r w:rsidRPr="00EE346B">
              <w:rPr>
                <w:rFonts w:ascii="GHEA Grapalat" w:hAnsi="GHEA Grapalat"/>
                <w:i/>
                <w:lang w:val="hy-AM"/>
              </w:rPr>
              <w:t xml:space="preserve"> </w:t>
            </w:r>
            <w:r w:rsidRPr="00EE346B">
              <w:rPr>
                <w:rFonts w:ascii="GHEA Grapalat" w:hAnsi="GHEA Grapalat"/>
                <w:lang w:val="hy-AM"/>
              </w:rPr>
              <w:t xml:space="preserve">ստեղծել և պահպանել դեղերի, վիրակապական նյութերի, բժշկական </w:t>
            </w:r>
            <w:r w:rsidRPr="00EE346B">
              <w:rPr>
                <w:rFonts w:ascii="GHEA Grapalat" w:hAnsi="GHEA Grapalat"/>
                <w:bCs/>
                <w:shd w:val="clear" w:color="auto" w:fill="FFFFFF"/>
                <w:lang w:val="hy-AM"/>
              </w:rPr>
              <w:t>արտադրատեսակների</w:t>
            </w:r>
            <w:r w:rsidRPr="00EE346B">
              <w:rPr>
                <w:rFonts w:ascii="GHEA Grapalat" w:hAnsi="GHEA Grapalat" w:cs="Arial CIT"/>
                <w:lang w:val="hy-AM"/>
              </w:rPr>
              <w:t xml:space="preserve"> </w:t>
            </w:r>
            <w:r w:rsidRPr="00EE346B">
              <w:rPr>
                <w:rFonts w:ascii="GHEA Grapalat" w:hAnsi="GHEA Grapalat"/>
                <w:lang w:val="hy-AM"/>
              </w:rPr>
              <w:t>անձեռնմխելի պաշարներ, մահճակալային ֆոնդեր</w:t>
            </w:r>
            <w:r w:rsidRPr="00EE346B">
              <w:rPr>
                <w:rFonts w:ascii="GHEA Grapalat" w:eastAsia="MS Gothic" w:hAnsi="GHEA Grapalat" w:cs="Cambria Math"/>
                <w:lang w:val="hy-AM"/>
              </w:rPr>
              <w:t>.</w:t>
            </w:r>
          </w:p>
          <w:p w14:paraId="1C285236" w14:textId="77777777" w:rsidR="006F3B37" w:rsidRPr="00EE346B" w:rsidRDefault="006F3B37" w:rsidP="00EE346B">
            <w:pPr>
              <w:pStyle w:val="NormalWeb"/>
              <w:numPr>
                <w:ilvl w:val="1"/>
                <w:numId w:val="25"/>
              </w:numPr>
              <w:spacing w:before="0" w:beforeAutospacing="0" w:after="0" w:afterAutospacing="0" w:line="276" w:lineRule="auto"/>
              <w:ind w:left="180" w:firstLine="0"/>
              <w:jc w:val="both"/>
              <w:rPr>
                <w:rFonts w:ascii="GHEA Grapalat" w:hAnsi="GHEA Grapalat" w:cs="Arial CIT"/>
                <w:lang w:val="hy-AM"/>
              </w:rPr>
            </w:pPr>
            <w:r w:rsidRPr="00EE346B">
              <w:rPr>
                <w:rFonts w:ascii="GHEA Grapalat" w:hAnsi="GHEA Grapalat"/>
                <w:lang w:val="hy-AM"/>
              </w:rPr>
              <w:t>պարտավոր են կնքել պայմանագրեր տրանսպորտային կազմակերպությունների հետ հիվանդներին (վիրավորներին) տարհանելու համար բժշկական հաստատություններին մեքենաներ տրամադրելու նպատակով:</w:t>
            </w:r>
          </w:p>
          <w:p w14:paraId="51E6A5CD" w14:textId="77777777" w:rsidR="006F3B37" w:rsidRPr="00EE346B" w:rsidRDefault="006F3B37" w:rsidP="00EE346B">
            <w:pPr>
              <w:pStyle w:val="NormalWeb"/>
              <w:spacing w:before="0" w:beforeAutospacing="0" w:after="0" w:afterAutospacing="0" w:line="276" w:lineRule="auto"/>
              <w:ind w:left="180"/>
              <w:jc w:val="both"/>
              <w:rPr>
                <w:rFonts w:ascii="GHEA Grapalat" w:hAnsi="GHEA Grapalat"/>
                <w:bCs/>
                <w:shd w:val="clear" w:color="auto" w:fill="FFFFFF"/>
                <w:lang w:val="hy-AM"/>
              </w:rPr>
            </w:pPr>
            <w:r w:rsidRPr="00EE346B">
              <w:rPr>
                <w:rFonts w:ascii="GHEA Grapalat" w:hAnsi="GHEA Grapalat"/>
                <w:lang w:val="hy-AM"/>
              </w:rPr>
              <w:t xml:space="preserve">Միաժամանակ հանրային քննարկման է ներկայացվել` </w:t>
            </w:r>
            <w:r w:rsidRPr="00EE346B">
              <w:rPr>
                <w:rFonts w:ascii="GHEA Grapalat" w:hAnsi="GHEA Grapalat"/>
                <w:bCs/>
                <w:shd w:val="clear" w:color="auto" w:fill="FFFFFF"/>
                <w:lang w:val="hy-AM"/>
              </w:rPr>
              <w:t xml:space="preserve">Վարչական իրավախախտումների վերաբերյալ» Հայաստանի Հանրապետության օրենսգրքում լրացում </w:t>
            </w:r>
            <w:r w:rsidRPr="00EE346B">
              <w:rPr>
                <w:rFonts w:ascii="GHEA Grapalat" w:hAnsi="GHEA Grapalat"/>
                <w:bCs/>
                <w:shd w:val="clear" w:color="auto" w:fill="FFFFFF"/>
                <w:lang w:val="hy-AM"/>
              </w:rPr>
              <w:lastRenderedPageBreak/>
              <w:t>կատարելու մասին օրենքի նախագիծը, որով սահմանվել են հետևյալ տուգանքները</w:t>
            </w:r>
          </w:p>
          <w:p w14:paraId="18738E8E" w14:textId="77777777" w:rsidR="006F3B37" w:rsidRPr="00EE346B" w:rsidRDefault="006F3B37" w:rsidP="00EE346B">
            <w:pPr>
              <w:pStyle w:val="NormalWeb"/>
              <w:tabs>
                <w:tab w:val="left" w:pos="993"/>
              </w:tabs>
              <w:spacing w:before="0" w:beforeAutospacing="0" w:after="0" w:afterAutospacing="0" w:line="276" w:lineRule="auto"/>
              <w:ind w:left="180"/>
              <w:jc w:val="both"/>
              <w:rPr>
                <w:rFonts w:ascii="GHEA Grapalat" w:hAnsi="GHEA Grapalat" w:cs="Arial CIT"/>
                <w:lang w:val="hy-AM"/>
              </w:rPr>
            </w:pPr>
            <w:r w:rsidRPr="00EE346B">
              <w:rPr>
                <w:rFonts w:ascii="GHEA Grapalat" w:hAnsi="GHEA Grapalat"/>
                <w:b/>
                <w:bCs/>
                <w:lang w:val="hy-AM"/>
              </w:rPr>
              <w:t>Հոդված 213.8.</w:t>
            </w:r>
            <w:r w:rsidRPr="00EE346B">
              <w:rPr>
                <w:rFonts w:ascii="GHEA Grapalat" w:hAnsi="GHEA Grapalat"/>
                <w:lang w:val="hy-AM"/>
              </w:rPr>
              <w:t xml:space="preserve"> </w:t>
            </w:r>
            <w:r w:rsidRPr="00EE346B">
              <w:rPr>
                <w:rFonts w:ascii="GHEA Grapalat" w:hAnsi="GHEA Grapalat" w:cs="Arial CIT"/>
                <w:lang w:val="hy-AM"/>
              </w:rPr>
              <w:t>Բժշկական օգնություն և սպասարկում իրականացնող (անկախ կազմակերպաիրավական ձևից) կազմակերպությունների կողմից «Քաղաքացիական պաշտպանության մասին» օրենքով սահմանված պարտականությունները չկատարելը</w:t>
            </w:r>
          </w:p>
          <w:p w14:paraId="24309256" w14:textId="77777777" w:rsidR="006F3B37" w:rsidRPr="00EE346B" w:rsidRDefault="006F3B37" w:rsidP="00EE346B">
            <w:pPr>
              <w:pStyle w:val="NormalWeb"/>
              <w:tabs>
                <w:tab w:val="left" w:pos="993"/>
              </w:tabs>
              <w:spacing w:before="0" w:beforeAutospacing="0" w:after="0" w:afterAutospacing="0" w:line="276" w:lineRule="auto"/>
              <w:ind w:left="180"/>
              <w:jc w:val="both"/>
              <w:rPr>
                <w:rFonts w:ascii="GHEA Grapalat" w:hAnsi="GHEA Grapalat"/>
                <w:lang w:val="hy-AM"/>
              </w:rPr>
            </w:pPr>
            <w:r w:rsidRPr="00EE346B">
              <w:rPr>
                <w:rFonts w:ascii="GHEA Grapalat" w:hAnsi="GHEA Grapalat" w:cs="Arial CIT"/>
                <w:b/>
                <w:bCs/>
                <w:lang w:val="hy-AM"/>
              </w:rPr>
              <w:t>1.</w:t>
            </w:r>
            <w:r w:rsidRPr="00EE346B">
              <w:rPr>
                <w:rFonts w:ascii="GHEA Grapalat" w:hAnsi="GHEA Grapalat" w:cs="Arial CIT"/>
                <w:lang w:val="hy-AM"/>
              </w:rPr>
              <w:t xml:space="preserve"> Բժշկական օգնություն և սպասարկում իրականացնող (անկախ կազմակերպաիրավական ձևից) կազմակերպությունների կողմից «Քաղաքացիական պաշտպանության մասին» օրենքի 34-րդ հոդվածով սահմանված պարտականությունները չկատարելը՝ </w:t>
            </w:r>
            <w:r w:rsidRPr="00EE346B">
              <w:rPr>
                <w:rFonts w:ascii="GHEA Grapalat" w:hAnsi="GHEA Grapalat"/>
                <w:lang w:val="hy-AM"/>
              </w:rPr>
              <w:t>առաջացնում է տուգանքի նշանակում սահմանված նվազագույն աշխատավարձի հիսնապատիկից մինչև հարյուրապատիկի չափով:</w:t>
            </w:r>
          </w:p>
          <w:p w14:paraId="766AC248" w14:textId="77777777" w:rsidR="006F3B37" w:rsidRPr="00EE346B" w:rsidRDefault="006F3B37" w:rsidP="00EE346B">
            <w:pPr>
              <w:spacing w:after="0" w:line="276" w:lineRule="auto"/>
              <w:ind w:left="180"/>
              <w:jc w:val="both"/>
              <w:rPr>
                <w:rFonts w:ascii="GHEA Grapalat" w:hAnsi="GHEA Grapalat" w:cs="Calibri"/>
                <w:sz w:val="24"/>
                <w:szCs w:val="24"/>
                <w:lang w:val="hy-AM"/>
              </w:rPr>
            </w:pPr>
          </w:p>
          <w:p w14:paraId="1BB91272" w14:textId="78AC4A93" w:rsidR="00E76E9D" w:rsidRPr="00EE346B" w:rsidRDefault="00E76E9D" w:rsidP="00EE346B">
            <w:pPr>
              <w:spacing w:after="0" w:line="276" w:lineRule="auto"/>
              <w:ind w:left="180"/>
              <w:jc w:val="center"/>
              <w:rPr>
                <w:rFonts w:ascii="GHEA Grapalat" w:hAnsi="GHEA Grapalat" w:cs="Calibri"/>
                <w:b/>
                <w:bCs/>
                <w:color w:val="000000" w:themeColor="text1"/>
                <w:sz w:val="24"/>
                <w:szCs w:val="24"/>
                <w:lang w:val="hy-AM"/>
              </w:rPr>
            </w:pPr>
          </w:p>
        </w:tc>
      </w:tr>
      <w:tr w:rsidR="00E76E9D" w:rsidRPr="0018392C" w14:paraId="7558865B" w14:textId="77777777" w:rsidTr="00802BBB">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4BBF16" w14:textId="59D7BB7D" w:rsidR="00E76E9D" w:rsidRPr="00EE346B" w:rsidRDefault="00E76E9D" w:rsidP="00EE346B">
            <w:pPr>
              <w:pStyle w:val="ListParagraph"/>
              <w:spacing w:after="0" w:line="276" w:lineRule="auto"/>
              <w:ind w:left="0"/>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lastRenderedPageBreak/>
              <w:t>2. ՀՀ վարչապետի աշխատակազմի քաղաքացիական ծառայության գրասենյակ</w:t>
            </w:r>
          </w:p>
        </w:tc>
        <w:tc>
          <w:tcPr>
            <w:tcW w:w="66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9B9DD4" w14:textId="77777777" w:rsidR="00E76E9D" w:rsidRPr="00EE346B" w:rsidRDefault="00E76E9D" w:rsidP="00EE346B">
            <w:pPr>
              <w:spacing w:after="0" w:line="276" w:lineRule="auto"/>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17.06.2024թ</w:t>
            </w:r>
          </w:p>
          <w:p w14:paraId="15EE62FF" w14:textId="0602C1EF" w:rsidR="00E76E9D" w:rsidRPr="00EE346B" w:rsidRDefault="00E76E9D" w:rsidP="00EE346B">
            <w:pPr>
              <w:spacing w:after="0" w:line="276" w:lineRule="auto"/>
              <w:jc w:val="center"/>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02/16.12/20908-2024 և 02/16.12/20913-2024</w:t>
            </w:r>
          </w:p>
        </w:tc>
      </w:tr>
      <w:tr w:rsidR="00E76E9D" w:rsidRPr="00EA5D13" w14:paraId="21A6A938" w14:textId="77777777" w:rsidTr="00870BF8">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auto"/>
          </w:tcPr>
          <w:p w14:paraId="21163096" w14:textId="77777777" w:rsidR="00E76E9D" w:rsidRPr="00EE346B" w:rsidRDefault="00E76E9D" w:rsidP="00EE346B">
            <w:pPr>
              <w:spacing w:after="0" w:line="276" w:lineRule="auto"/>
              <w:ind w:firstLine="720"/>
              <w:jc w:val="both"/>
              <w:rPr>
                <w:rFonts w:ascii="GHEA Grapalat" w:eastAsia="Calibri" w:hAnsi="GHEA Grapalat" w:cs="Arial"/>
                <w:sz w:val="24"/>
                <w:szCs w:val="24"/>
                <w:lang w:val="hy-AM"/>
              </w:rPr>
            </w:pPr>
            <w:r w:rsidRPr="00EE346B">
              <w:rPr>
                <w:rFonts w:ascii="GHEA Grapalat" w:hAnsi="GHEA Grapalat" w:cs="Arial"/>
                <w:sz w:val="24"/>
                <w:szCs w:val="24"/>
                <w:lang w:val="hy-AM"/>
              </w:rPr>
              <w:t>«Հայաստանի Հանրապետության 2024 թվականի պետական բյուջեի մասին օրենքում փոփոխություն և լրացում, Հայաստանի Հանրապետության կառավարության 2023 թվականի դեկտեմբերի 28-ի N 2323-Ն որոշման մեջ փոփոխություններ և լրացումներ կատարելու մասին» կառավարության որոշման նախագծի</w:t>
            </w:r>
            <w:r w:rsidRPr="00EE346B">
              <w:rPr>
                <w:rFonts w:ascii="GHEA Grapalat" w:eastAsia="Calibri" w:hAnsi="GHEA Grapalat" w:cs="Arial"/>
                <w:sz w:val="24"/>
                <w:szCs w:val="24"/>
                <w:lang w:val="hy-AM"/>
              </w:rPr>
              <w:t xml:space="preserve"> (այսուհետ՝ Նախագիծ) վերաբերյալ հայտնում ենք հետևյալը՝</w:t>
            </w:r>
          </w:p>
          <w:p w14:paraId="6B52B0C6" w14:textId="77777777" w:rsidR="00E76E9D" w:rsidRPr="00EE346B" w:rsidRDefault="00E76E9D" w:rsidP="00EE346B">
            <w:pPr>
              <w:spacing w:after="0" w:line="276" w:lineRule="auto"/>
              <w:ind w:firstLine="720"/>
              <w:jc w:val="both"/>
              <w:rPr>
                <w:rFonts w:ascii="GHEA Grapalat" w:eastAsia="Calibri" w:hAnsi="GHEA Grapalat" w:cs="Arial"/>
                <w:sz w:val="24"/>
                <w:szCs w:val="24"/>
                <w:lang w:val="hy-AM"/>
              </w:rPr>
            </w:pPr>
            <w:r w:rsidRPr="00EE346B">
              <w:rPr>
                <w:rFonts w:ascii="GHEA Grapalat" w:eastAsia="Calibri" w:hAnsi="GHEA Grapalat" w:cs="Arial"/>
                <w:sz w:val="24"/>
                <w:szCs w:val="24"/>
                <w:lang w:val="hy-AM"/>
              </w:rPr>
              <w:t>Նախագծով առաջարկվում է կատարել վերաբաշխումներ Առողջապահության նախարարությանը վերապահվող 48 հաստիքային միավորի ավելացմամբ պայմանավորված:</w:t>
            </w:r>
          </w:p>
          <w:p w14:paraId="5E54844E" w14:textId="77777777" w:rsidR="00E76E9D" w:rsidRPr="00EE346B" w:rsidRDefault="00E76E9D" w:rsidP="00EE346B">
            <w:pPr>
              <w:spacing w:after="0" w:line="276" w:lineRule="auto"/>
              <w:ind w:firstLine="720"/>
              <w:jc w:val="both"/>
              <w:rPr>
                <w:rFonts w:ascii="GHEA Grapalat" w:hAnsi="GHEA Grapalat" w:cs="Arial"/>
                <w:i/>
                <w:sz w:val="24"/>
                <w:szCs w:val="24"/>
                <w:lang w:val="hy-AM"/>
              </w:rPr>
            </w:pPr>
            <w:r w:rsidRPr="00EE346B">
              <w:rPr>
                <w:rFonts w:ascii="GHEA Grapalat" w:eastAsia="Calibri" w:hAnsi="GHEA Grapalat" w:cs="Arial"/>
                <w:sz w:val="24"/>
                <w:szCs w:val="24"/>
                <w:lang w:val="hy-AM"/>
              </w:rPr>
              <w:lastRenderedPageBreak/>
              <w:t>Նախագծին կից ներկայացված հիմնավորման համաձայն՝</w:t>
            </w:r>
            <w:r w:rsidRPr="00EE346B">
              <w:rPr>
                <w:rFonts w:ascii="GHEA Grapalat" w:hAnsi="GHEA Grapalat"/>
                <w:sz w:val="24"/>
                <w:szCs w:val="24"/>
                <w:lang w:val="hy-AM"/>
              </w:rPr>
              <w:t xml:space="preserve"> </w:t>
            </w:r>
            <w:r w:rsidRPr="00EE346B">
              <w:rPr>
                <w:rFonts w:ascii="GHEA Grapalat" w:hAnsi="GHEA Grapalat" w:cs="Arial"/>
                <w:i/>
                <w:sz w:val="24"/>
                <w:szCs w:val="24"/>
                <w:lang w:val="hy-AM"/>
              </w:rPr>
              <w:t>ՊԱԳ-ում փորձագիտական գնահատման և մշտադիտարկման գործառույթների լիարժեք և արդյունավետ իրականացման համար առաջացել է կադրերի պակաս և անհրաժեշտ է բժիշկ-փորձագետների, վերջիններս ներգրավվելու են պայմանագրային հիմունքներով, որպես «խորհրդական` կառուցվածքային ստորաբաժանումներում առանձին գործառույթներ համակարգող»-ներ, հաստիքների էական ավելացում, կլինիկական մասնագետների ներգրավում՝ նախնական հաշվարկներով մոտ 48 նոր հաստիք:</w:t>
            </w:r>
          </w:p>
          <w:p w14:paraId="6B647F39" w14:textId="77777777" w:rsidR="00E76E9D" w:rsidRPr="00EE346B" w:rsidRDefault="00E76E9D" w:rsidP="00EE346B">
            <w:pPr>
              <w:spacing w:after="0" w:line="276" w:lineRule="auto"/>
              <w:ind w:firstLine="720"/>
              <w:jc w:val="both"/>
              <w:rPr>
                <w:rFonts w:ascii="GHEA Grapalat" w:eastAsia="Calibri" w:hAnsi="GHEA Grapalat" w:cs="Arial"/>
                <w:sz w:val="24"/>
                <w:szCs w:val="24"/>
                <w:lang w:val="hy-AM"/>
              </w:rPr>
            </w:pPr>
            <w:r w:rsidRPr="00EE346B">
              <w:rPr>
                <w:rFonts w:ascii="GHEA Grapalat" w:hAnsi="GHEA Grapalat" w:cs="Arial"/>
                <w:sz w:val="24"/>
                <w:szCs w:val="24"/>
                <w:lang w:val="hy-AM"/>
              </w:rPr>
              <w:t xml:space="preserve">Այսինքն՝ Նախագծով առաջարկվող 48 հաստիքային միավորով նախատեսվում է Առողջապահության նախարարությունում ներգրավել քաղաքացիական աշխատանք կատարողներ՝ </w:t>
            </w:r>
            <w:r w:rsidRPr="00EE346B">
              <w:rPr>
                <w:rFonts w:ascii="GHEA Grapalat" w:hAnsi="GHEA Grapalat" w:cs="Arial"/>
                <w:i/>
                <w:sz w:val="24"/>
                <w:szCs w:val="24"/>
                <w:lang w:val="hy-AM"/>
              </w:rPr>
              <w:t>խորհրդականներ` կառուցվածքային ստորաբաժանումներում առանձին գործառույթներ համակարգող</w:t>
            </w:r>
            <w:r w:rsidRPr="00EE346B">
              <w:rPr>
                <w:rFonts w:ascii="GHEA Grapalat" w:hAnsi="GHEA Grapalat" w:cs="Arial"/>
                <w:sz w:val="24"/>
                <w:szCs w:val="24"/>
                <w:lang w:val="hy-AM"/>
              </w:rPr>
              <w:t xml:space="preserve">, ովքեր իրականացնելու են </w:t>
            </w:r>
            <w:r w:rsidRPr="00EE346B">
              <w:rPr>
                <w:rFonts w:ascii="GHEA Grapalat" w:eastAsia="Calibri" w:hAnsi="GHEA Grapalat" w:cs="Arial"/>
                <w:sz w:val="24"/>
                <w:szCs w:val="24"/>
                <w:lang w:val="hy-AM"/>
              </w:rPr>
              <w:t xml:space="preserve">Պետական առողջապահական գործակալությունում (այսուհետ՝ ՊԱԳ) </w:t>
            </w:r>
            <w:r w:rsidRPr="00EE346B">
              <w:rPr>
                <w:rFonts w:ascii="GHEA Grapalat" w:hAnsi="GHEA Grapalat" w:cs="Arial"/>
                <w:sz w:val="24"/>
                <w:szCs w:val="24"/>
                <w:lang w:val="hy-AM"/>
              </w:rPr>
              <w:t xml:space="preserve">փորձագիտական գնահատման և մշտադիտարկման գործառույթներ: Այս կապակցությամբ հարկ ենք համարում մեկ անգամ ևս նշել, որ </w:t>
            </w:r>
            <w:r w:rsidRPr="00EE346B">
              <w:rPr>
                <w:rFonts w:ascii="GHEA Grapalat" w:eastAsia="Calibri" w:hAnsi="GHEA Grapalat" w:cs="Arial"/>
                <w:sz w:val="24"/>
                <w:szCs w:val="24"/>
                <w:lang w:val="hy-AM"/>
              </w:rPr>
              <w:t>Կառավարության 2002 թվականի օգոստոսի 15-ի «Հայաստանի Հանրապետության առողջապահության նախարարության պետական առողջապահական գործակալության կանոնադրությունը և կառուցվածքը հաստատելու մասին» N 1301-Ն որոշման 8-րդ կետի «բ» ենթակետով ՊԱԳ-ին վերապահված է բժշկական օգնություն և սպասարկում իրականացնող բժշկական կազմակերպությունների կողմից պետական պատվերի շրջանակներում իրականացվող բժշկական օգնության և սպասարկման գործընթացի փաստաթղթային և տեղում փորձագիտական գնահատումը, դիտարկումը, մշտադիտարկումը, կատարված աշխատանքների վերլուծությունը:</w:t>
            </w:r>
            <w:r w:rsidRPr="00EE346B">
              <w:rPr>
                <w:rFonts w:ascii="GHEA Grapalat" w:eastAsia="Calibri" w:hAnsi="GHEA Grapalat" w:cs="Arial"/>
                <w:b/>
                <w:sz w:val="24"/>
                <w:szCs w:val="24"/>
                <w:lang w:val="hy-AM"/>
              </w:rPr>
              <w:t xml:space="preserve"> </w:t>
            </w:r>
            <w:r w:rsidRPr="00EE346B">
              <w:rPr>
                <w:rFonts w:ascii="GHEA Grapalat" w:eastAsia="Calibri" w:hAnsi="GHEA Grapalat" w:cs="Arial"/>
                <w:sz w:val="24"/>
                <w:szCs w:val="24"/>
                <w:lang w:val="hy-AM"/>
              </w:rPr>
              <w:t xml:space="preserve">Միաժամանակ վերոնշյալ որոշմամբ սահմանված գործառույթներն ամրագրված են ՊԱԳ-ի ներքին կառուցվածքային միավորներ հանդիսացող փորձագիտական գնահատման և </w:t>
            </w:r>
            <w:r w:rsidRPr="00EE346B">
              <w:rPr>
                <w:rFonts w:ascii="GHEA Grapalat" w:eastAsia="Calibri" w:hAnsi="GHEA Grapalat" w:cs="Arial"/>
                <w:sz w:val="24"/>
                <w:szCs w:val="24"/>
                <w:lang w:val="hy-AM"/>
              </w:rPr>
              <w:lastRenderedPageBreak/>
              <w:t>մշտադիտարկման առաջին բաժնի և փորձագիտական գնահատման և մշտադիտարկման երկրորդ բաժնի</w:t>
            </w:r>
            <w:r w:rsidRPr="00EE346B">
              <w:rPr>
                <w:rFonts w:ascii="GHEA Grapalat" w:eastAsia="Calibri" w:hAnsi="GHEA Grapalat" w:cs="Arial"/>
                <w:b/>
                <w:i/>
                <w:sz w:val="24"/>
                <w:szCs w:val="24"/>
                <w:lang w:val="hy-AM"/>
              </w:rPr>
              <w:t xml:space="preserve"> </w:t>
            </w:r>
            <w:r w:rsidRPr="00EE346B">
              <w:rPr>
                <w:rFonts w:ascii="GHEA Grapalat" w:eastAsia="Calibri" w:hAnsi="GHEA Grapalat" w:cs="Arial"/>
                <w:sz w:val="24"/>
                <w:szCs w:val="24"/>
                <w:lang w:val="hy-AM"/>
              </w:rPr>
              <w:t>քաղաքացիական ծառայության պաշտոնների անձնագրերում: Նախագծով նեղ մասնագետների ներգրավվմամբ ակնկալվող արդյունքի մասով էլ հարկ է նշել, որ ՊԱԳ վերը նշված կառուցվածքային ստորաբաժանումների քաղաքացիական ծառայության պաշտոնների անձնագրերում սահմանված են առողջապահության ուղղության մասնագիտություններ, այսինքն՝  առողջապահության նեղ մասնագետներն արդեն իսկ իրականացնում են այն գորածառույթները, որոնք առաջարկվում է իրականացնել քաղաքացիական աշխատանք կատարողների՝ խորհրդականներ` կառուցվածքային ստորաբաժանումներում առանձին գործառույթներ համակարգողի կողմից:</w:t>
            </w:r>
          </w:p>
          <w:p w14:paraId="09719436" w14:textId="77777777" w:rsidR="00E76E9D" w:rsidRPr="00EE346B" w:rsidRDefault="00E76E9D" w:rsidP="00EE346B">
            <w:pPr>
              <w:spacing w:after="0" w:line="276" w:lineRule="auto"/>
              <w:ind w:firstLine="720"/>
              <w:jc w:val="both"/>
              <w:rPr>
                <w:rFonts w:ascii="GHEA Grapalat" w:eastAsia="Calibri" w:hAnsi="GHEA Grapalat" w:cs="Arial"/>
                <w:sz w:val="24"/>
                <w:szCs w:val="24"/>
                <w:lang w:val="hy-AM"/>
              </w:rPr>
            </w:pPr>
            <w:r w:rsidRPr="00EE346B">
              <w:rPr>
                <w:rFonts w:ascii="GHEA Grapalat" w:eastAsia="Calibri" w:hAnsi="GHEA Grapalat" w:cs="Arial"/>
                <w:sz w:val="24"/>
                <w:szCs w:val="24"/>
                <w:lang w:val="hy-AM"/>
              </w:rPr>
              <w:t>Հաշվի առնելով վերագրյալը՝ գտնում ենք, որ նախագծային կարգավորումները  ունեն վերանայման անհրաժեշտություն՝ բացառելով քաղաքացիական ծառայողների կողմից իրականացվող նույնաբովանդակ գործառույթները քաղաքացիական աշխատանք կատարող  անձանց վերապահելը:</w:t>
            </w:r>
          </w:p>
          <w:p w14:paraId="654FA1AC" w14:textId="77777777" w:rsidR="00E76E9D" w:rsidRPr="00EE346B" w:rsidRDefault="00E76E9D" w:rsidP="00EE346B">
            <w:pPr>
              <w:spacing w:after="0" w:line="276" w:lineRule="auto"/>
              <w:ind w:firstLine="720"/>
              <w:jc w:val="both"/>
              <w:rPr>
                <w:rFonts w:ascii="GHEA Grapalat" w:hAnsi="GHEA Grapalat"/>
                <w:sz w:val="24"/>
                <w:szCs w:val="24"/>
                <w:lang w:val="hy-AM"/>
              </w:rPr>
            </w:pPr>
            <w:r w:rsidRPr="00EE346B">
              <w:rPr>
                <w:rFonts w:ascii="GHEA Grapalat" w:eastAsia="Calibri" w:hAnsi="GHEA Grapalat" w:cs="Arial"/>
                <w:sz w:val="24"/>
                <w:szCs w:val="24"/>
                <w:lang w:val="hy-AM"/>
              </w:rPr>
              <w:t>Միաժամանակ հայտնում ենք, որ 2024 թվական հունիսի 13-ի դրությամբ ք</w:t>
            </w:r>
            <w:r w:rsidRPr="00EE346B">
              <w:rPr>
                <w:rFonts w:ascii="GHEA Grapalat" w:hAnsi="GHEA Grapalat" w:cs="Arial"/>
                <w:sz w:val="24"/>
                <w:szCs w:val="24"/>
                <w:lang w:val="hy-AM"/>
              </w:rPr>
              <w:t>աղաքացիական ծառայության տեղեկատվական հարթակ ներբեռնված տվյալների համաձայն՝ Առողջապահության նախարարությունում առկա են 23 թափուր հաստիքներ, որոնք կարող են քաղաքացիական ծառայության օրենսդրության համապատասխան կարգավորումների արդյունքում իրականացնել մասնագիտական փորձաքննությունների պատշաճ կատարումը։</w:t>
            </w:r>
          </w:p>
          <w:p w14:paraId="68EF0D8F" w14:textId="11B68FC8" w:rsidR="00E76E9D" w:rsidRPr="00EE346B" w:rsidRDefault="00E76E9D" w:rsidP="00EE346B">
            <w:pPr>
              <w:spacing w:after="0" w:line="276" w:lineRule="auto"/>
              <w:ind w:firstLine="567"/>
              <w:jc w:val="both"/>
              <w:rPr>
                <w:rFonts w:ascii="GHEA Grapalat" w:hAnsi="GHEA Grapalat" w:cs="Calibri"/>
                <w:b/>
                <w:bCs/>
                <w:color w:val="FFFFFF" w:themeColor="background1"/>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auto"/>
          </w:tcPr>
          <w:p w14:paraId="6418EEA8"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1EB5D7D"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EC387AD"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5A689E47"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DE542E9"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5253396"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82E24FB"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38A8EF7"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646EBF16"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4ED0D99"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573798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40E1E4F9"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415D19D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B460550"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5D39117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2C4BF94"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4C6F7A0"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A0A8757"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78052A1"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5FD53FE1" w14:textId="04B63236" w:rsidR="00E76E9D" w:rsidRPr="00EE346B" w:rsidRDefault="00E76E9D" w:rsidP="00EE346B">
            <w:pPr>
              <w:spacing w:after="0" w:line="276" w:lineRule="auto"/>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 xml:space="preserve"> ՉԻ ԸՆԴՈՒՆՎԵԼ:</w:t>
            </w:r>
          </w:p>
          <w:p w14:paraId="373B9B00" w14:textId="671FC515" w:rsidR="00E76E9D" w:rsidRPr="00EE346B" w:rsidRDefault="00E76E9D"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 xml:space="preserve">Հաշվի առնելով ՀՀ առողջապահության նախարարության կողմից </w:t>
            </w:r>
            <w:r w:rsidRPr="00EE346B">
              <w:rPr>
                <w:rFonts w:ascii="GHEA Grapalat" w:eastAsia="Calibri" w:hAnsi="GHEA Grapalat" w:cs="Arial"/>
                <w:sz w:val="24"/>
                <w:szCs w:val="24"/>
                <w:lang w:val="hy-AM"/>
              </w:rPr>
              <w:t xml:space="preserve">պետության կողմից երաշխավորված անվճար բժշկական օգնության և սպասարկման շրջանակներում բժշկական կազմակերպությունների կողմից փոխհատուցման ներկայացվող դեպքերի մասնագիտական փորձաքննության պատշաճ կատարման ապահովման անհրաժեշտությունը, անհրաժեշտություն է առաջացել ավելացնել հավելյալ հաստիքներ` </w:t>
            </w:r>
            <w:r w:rsidRPr="00EE346B">
              <w:rPr>
                <w:rFonts w:ascii="GHEA Grapalat" w:hAnsi="GHEA Grapalat" w:cs="Arial"/>
                <w:i/>
                <w:sz w:val="24"/>
                <w:szCs w:val="24"/>
                <w:lang w:val="hy-AM"/>
              </w:rPr>
              <w:t>խորհրդականներ` կառուցվածքային ստորաբաժանումներում առանձին գործառույթներ համակարգող,</w:t>
            </w:r>
            <w:r w:rsidRPr="00EE346B">
              <w:rPr>
                <w:rFonts w:ascii="GHEA Grapalat" w:eastAsia="Calibri" w:hAnsi="GHEA Grapalat" w:cs="Arial"/>
                <w:sz w:val="24"/>
                <w:szCs w:val="24"/>
                <w:lang w:val="hy-AM"/>
              </w:rPr>
              <w:t xml:space="preserve"> աշխատանքների ավելի մեծ ծավալով կատարման համար: Հիմնավորման մեջ ներկայացված է արդեն իսկ իրականացված աշխատանքների վերաբերյալ տեղեկատվություն և հիմնավորում նշված հաստիքների ավելացման համար:</w:t>
            </w:r>
          </w:p>
          <w:p w14:paraId="09DE7BAF"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172E44BE"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1828DDE"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43567CFA"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05355FB"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5CA32B32"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F0EEB04"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4B254331"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0239121"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12F5A0C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3587789"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1CAE7268"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90086DA"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6AD5FF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39A87A55"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6DA1660C"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759E3167"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609F02B6"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CAE7DCE"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222E952F"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494065EA"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023ADC75" w14:textId="77777777" w:rsidR="00E76E9D" w:rsidRPr="00EE346B" w:rsidRDefault="00E76E9D" w:rsidP="00EE346B">
            <w:pPr>
              <w:spacing w:after="0" w:line="276" w:lineRule="auto"/>
              <w:rPr>
                <w:rFonts w:ascii="GHEA Grapalat" w:hAnsi="GHEA Grapalat" w:cs="Calibri"/>
                <w:b/>
                <w:bCs/>
                <w:color w:val="000000" w:themeColor="text1"/>
                <w:sz w:val="24"/>
                <w:szCs w:val="24"/>
                <w:lang w:val="hy-AM"/>
              </w:rPr>
            </w:pPr>
          </w:p>
          <w:p w14:paraId="195C6D52" w14:textId="77777777" w:rsidR="00EE346B" w:rsidRDefault="00EE346B" w:rsidP="00EE346B">
            <w:pPr>
              <w:spacing w:after="0" w:line="276" w:lineRule="auto"/>
              <w:rPr>
                <w:rFonts w:ascii="GHEA Grapalat" w:hAnsi="GHEA Grapalat" w:cs="Calibri"/>
                <w:b/>
                <w:bCs/>
                <w:color w:val="000000" w:themeColor="text1"/>
                <w:sz w:val="24"/>
                <w:szCs w:val="24"/>
                <w:lang w:val="hy-AM"/>
              </w:rPr>
            </w:pPr>
          </w:p>
          <w:p w14:paraId="6FABC1B0" w14:textId="5860EC77" w:rsidR="00E76E9D" w:rsidRPr="00EE346B" w:rsidRDefault="00E76E9D" w:rsidP="00EE346B">
            <w:pPr>
              <w:spacing w:after="0" w:line="276" w:lineRule="auto"/>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t xml:space="preserve">ՉԻ ԸՆԴՈՒՆՎԵԼ: </w:t>
            </w:r>
          </w:p>
          <w:p w14:paraId="231F50BB" w14:textId="77777777" w:rsidR="00E76E9D" w:rsidRDefault="00E76E9D" w:rsidP="00EE346B">
            <w:pPr>
              <w:spacing w:after="0" w:line="276" w:lineRule="auto"/>
              <w:rPr>
                <w:rFonts w:ascii="GHEA Grapalat" w:hAnsi="GHEA Grapalat" w:cs="Calibri"/>
                <w:color w:val="000000" w:themeColor="text1"/>
                <w:sz w:val="24"/>
                <w:szCs w:val="24"/>
                <w:lang w:val="hy-AM"/>
              </w:rPr>
            </w:pPr>
            <w:r w:rsidRPr="00EE346B">
              <w:rPr>
                <w:rFonts w:ascii="GHEA Grapalat" w:hAnsi="GHEA Grapalat" w:cs="Calibri"/>
                <w:color w:val="000000" w:themeColor="text1"/>
                <w:sz w:val="24"/>
                <w:szCs w:val="24"/>
                <w:lang w:val="hy-AM"/>
              </w:rPr>
              <w:t>Ընդհանուր 23 հաստիքներից թվով 3-ը արդեն իսկ համալրվել են մրցությաին կարգով: Նշված հաստիքները ամբողջ նախարարության թափուր հաստիքներին են վերաբերվում այլ ոչ ՊԱԳ-ի ստորաբաժանումներին, իսկ այլ ստորաբաժանումներում առկա թափուր հաստիքները պետք է համալրվեն` տվյալ ստորաբաժանման գործառույթները իրականացնելու համար:</w:t>
            </w:r>
          </w:p>
          <w:p w14:paraId="65F53376" w14:textId="77777777" w:rsidR="00EE346B" w:rsidRDefault="00EE346B" w:rsidP="00EE346B">
            <w:pPr>
              <w:spacing w:after="0" w:line="276" w:lineRule="auto"/>
              <w:rPr>
                <w:rFonts w:ascii="GHEA Grapalat" w:hAnsi="GHEA Grapalat" w:cs="Calibri"/>
                <w:color w:val="000000" w:themeColor="text1"/>
                <w:sz w:val="24"/>
                <w:szCs w:val="24"/>
                <w:lang w:val="hy-AM"/>
              </w:rPr>
            </w:pPr>
          </w:p>
          <w:p w14:paraId="35E808CE" w14:textId="0368C90A" w:rsidR="00EE346B" w:rsidRPr="00EE346B" w:rsidRDefault="00EE346B" w:rsidP="00EE346B">
            <w:pPr>
              <w:spacing w:after="0" w:line="276" w:lineRule="auto"/>
              <w:rPr>
                <w:rFonts w:ascii="GHEA Grapalat" w:hAnsi="GHEA Grapalat" w:cs="Calibri"/>
                <w:color w:val="000000" w:themeColor="text1"/>
                <w:sz w:val="24"/>
                <w:szCs w:val="24"/>
                <w:lang w:val="hy-AM"/>
              </w:rPr>
            </w:pPr>
          </w:p>
        </w:tc>
      </w:tr>
      <w:tr w:rsidR="00E76E9D" w:rsidRPr="0018392C" w14:paraId="00ABBFD6" w14:textId="77777777" w:rsidTr="00802BBB">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BD8C80" w14:textId="7A1A0D13" w:rsidR="00E76E9D" w:rsidRPr="00EE346B" w:rsidRDefault="00E76E9D" w:rsidP="00EE346B">
            <w:pPr>
              <w:pStyle w:val="ListParagraph"/>
              <w:spacing w:after="0" w:line="276" w:lineRule="auto"/>
              <w:ind w:left="0"/>
              <w:rPr>
                <w:rFonts w:ascii="GHEA Grapalat" w:hAnsi="GHEA Grapalat" w:cs="Calibri"/>
                <w:b/>
                <w:bCs/>
                <w:color w:val="000000" w:themeColor="text1"/>
                <w:sz w:val="24"/>
                <w:szCs w:val="24"/>
                <w:lang w:val="hy-AM"/>
              </w:rPr>
            </w:pPr>
            <w:r w:rsidRPr="00EE346B">
              <w:rPr>
                <w:rFonts w:ascii="GHEA Grapalat" w:hAnsi="GHEA Grapalat" w:cs="Calibri"/>
                <w:b/>
                <w:bCs/>
                <w:color w:val="000000" w:themeColor="text1"/>
                <w:sz w:val="24"/>
                <w:szCs w:val="24"/>
                <w:lang w:val="hy-AM"/>
              </w:rPr>
              <w:lastRenderedPageBreak/>
              <w:t>3. ՀՀ ֆինանսների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79DF06" w14:textId="77777777" w:rsidR="00E76E9D" w:rsidRPr="00EE346B" w:rsidRDefault="00E76E9D" w:rsidP="00EE346B">
            <w:pPr>
              <w:spacing w:after="0" w:line="276" w:lineRule="auto"/>
              <w:jc w:val="center"/>
              <w:rPr>
                <w:rFonts w:ascii="GHEA Grapalat" w:hAnsi="GHEA Grapalat" w:cs="Calibri"/>
                <w:b/>
                <w:bCs/>
                <w:sz w:val="24"/>
                <w:szCs w:val="24"/>
                <w:lang w:val="hy-AM"/>
              </w:rPr>
            </w:pPr>
            <w:r w:rsidRPr="00EE346B">
              <w:rPr>
                <w:rFonts w:ascii="GHEA Grapalat" w:hAnsi="GHEA Grapalat" w:cs="Calibri"/>
                <w:b/>
                <w:bCs/>
                <w:sz w:val="24"/>
                <w:szCs w:val="24"/>
                <w:lang w:val="hy-AM"/>
              </w:rPr>
              <w:t>04.06.2024թ</w:t>
            </w:r>
          </w:p>
          <w:p w14:paraId="7CC3DABF" w14:textId="686DA80B" w:rsidR="00E76E9D" w:rsidRPr="00EE346B" w:rsidRDefault="00E76E9D" w:rsidP="00EE346B">
            <w:pPr>
              <w:spacing w:after="0" w:line="276" w:lineRule="auto"/>
              <w:jc w:val="center"/>
              <w:rPr>
                <w:rFonts w:ascii="GHEA Grapalat" w:hAnsi="GHEA Grapalat" w:cs="Calibri"/>
                <w:b/>
                <w:bCs/>
                <w:color w:val="000000" w:themeColor="text1"/>
                <w:sz w:val="24"/>
                <w:szCs w:val="24"/>
                <w:lang w:val="hy-AM"/>
              </w:rPr>
            </w:pPr>
            <w:r w:rsidRPr="00EE346B">
              <w:rPr>
                <w:rFonts w:ascii="GHEA Grapalat" w:hAnsi="GHEA Grapalat" w:cs="Calibri"/>
                <w:b/>
                <w:bCs/>
                <w:sz w:val="24"/>
                <w:szCs w:val="24"/>
                <w:lang w:val="hy-AM"/>
              </w:rPr>
              <w:t>01/34/10671-2024</w:t>
            </w:r>
          </w:p>
        </w:tc>
      </w:tr>
      <w:tr w:rsidR="00E76E9D" w:rsidRPr="00EA5D13" w14:paraId="3D56BD06" w14:textId="77777777" w:rsidTr="006335C4">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auto"/>
          </w:tcPr>
          <w:p w14:paraId="51D4970B"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Ձեր 10</w:t>
            </w:r>
            <w:r w:rsidRPr="00EE346B">
              <w:rPr>
                <w:rFonts w:ascii="Cambria Math" w:eastAsia="Times New Roman" w:hAnsi="Cambria Math" w:cs="Cambria Math"/>
                <w:sz w:val="24"/>
                <w:szCs w:val="24"/>
                <w:lang w:val="hy-AM" w:eastAsia="ru-RU"/>
              </w:rPr>
              <w:t>․</w:t>
            </w:r>
            <w:r w:rsidRPr="00EE346B">
              <w:rPr>
                <w:rFonts w:ascii="GHEA Grapalat" w:eastAsia="Times New Roman" w:hAnsi="GHEA Grapalat" w:cs="Sylfaen"/>
                <w:sz w:val="24"/>
                <w:szCs w:val="24"/>
                <w:lang w:val="hy-AM" w:eastAsia="ru-RU"/>
              </w:rPr>
              <w:t xml:space="preserve">05.2024թ.-ի N ԱԱ/06.1/13760-2024 գրությամբ ներկայացված «ՀՀ վարչապետի 2018 թվականի հունիսի 11-ի N 706-Ա որոշման մեջ փոփոխություն կատարելու մասին» ՀՀ վարչապետի որոշման նախագիծը (այսուհետ՝ Նախագիծ 1), ինչպես նաև «ՀՀ կառավարության 2014 թվականի հուլիսի 3-ի N 737-Ն որոշման մեջ լրացում կատարելու մասին» (այսուհետ՝ Նախագիծ 2) և «ՀՀ 2024 թվականի պետական բյուջեի մասին օրենքում վերաբաշխում, փոփոխություն և լրացում, ՀՀ կառավարության 2023 թվականի դեկտեմբերի 28-ի N 2323-Ն որոշման մեջ փոփոխություններ և լրացումներ կատարելու մասին» (այսուհետ՝ Նախագիծ 3) ՀՀ կառավարության որոշումների նախագծերը, հայտնում ենք հետևյալը. </w:t>
            </w:r>
          </w:p>
          <w:p w14:paraId="63B37429" w14:textId="77777777" w:rsidR="00E76E9D" w:rsidRPr="00EE346B" w:rsidRDefault="00E76E9D" w:rsidP="00EE346B">
            <w:pPr>
              <w:shd w:val="clear" w:color="auto" w:fill="FFFFFF" w:themeFill="background1"/>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color w:val="000000" w:themeColor="text1"/>
                <w:sz w:val="24"/>
                <w:szCs w:val="24"/>
                <w:lang w:val="hy-AM" w:eastAsia="ru-RU"/>
              </w:rPr>
              <w:t xml:space="preserve">Նախագիծ 1-ով առաջարկվում է փոփոխություն կատարել ՀՀ վարչապետի 11.06.2018թ. «Պետական իշխանության </w:t>
            </w:r>
            <w:r w:rsidRPr="00EE346B">
              <w:rPr>
                <w:rFonts w:ascii="GHEA Grapalat" w:eastAsia="Times New Roman" w:hAnsi="GHEA Grapalat" w:cs="Sylfaen"/>
                <w:sz w:val="24"/>
                <w:szCs w:val="24"/>
                <w:lang w:val="hy-AM" w:eastAsia="ru-RU"/>
              </w:rPr>
              <w:t>մարմիններում հաստիքների առավելագույն թիվը սահմանելու մասին» թիվ 706-Ա որոշման հավելված 1-ում՝ ՀՀ առողջապահության նախարարության հաստիքային միավորը 180-ից դարձնելով 228 (թվով 48 բժիշկ-փորձագետներ պետական առողջապահական գործակալությունում (այսուհետ՝ ՊԱԳ) ավելացնելով), ինչը գործելու է մինչև 31.12.2025թ:</w:t>
            </w:r>
          </w:p>
          <w:p w14:paraId="767C29B3" w14:textId="77777777" w:rsidR="00E76E9D" w:rsidRPr="00EE346B" w:rsidRDefault="00E76E9D" w:rsidP="00EE346B">
            <w:pPr>
              <w:shd w:val="clear" w:color="auto" w:fill="FFFFFF" w:themeFill="background1"/>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xml:space="preserve">Նախագիծ 1-ի հիմնավորման համաձայն՝ փոփոխությունը ՀՀ պետական բյուջեում եկամուտների և ծախսերի ավելացում կամ նվազեցում չի նախատեսում: Մինչդեռ, հաստիքների ավելացմանը համապատասխան կաճի նաև աշխատավարձի ֆոնդը, որն իր ազդեցությունը կունենա 2025թ.-ի ապարատի ծախսերի վրա, ինչը ներառված չէ 2025-2027թթ. ՄԺԾԾ հայտերում: Ավելին, համաձայն վերջինիս, 2025թ.-ից սկսած ՊԱԳ-ի համար ֆինանսական միջոցներ նախատեսված չեն՝ պատճառաբանությամբ, որ այն լուծարվելու է և ստեղծվելու է առողջության համապարփակ ապահովագրության </w:t>
            </w:r>
            <w:r w:rsidRPr="00EE346B">
              <w:rPr>
                <w:rFonts w:ascii="GHEA Grapalat" w:eastAsia="Times New Roman" w:hAnsi="GHEA Grapalat" w:cs="Sylfaen"/>
                <w:sz w:val="24"/>
                <w:szCs w:val="24"/>
                <w:lang w:val="hy-AM" w:eastAsia="ru-RU"/>
              </w:rPr>
              <w:lastRenderedPageBreak/>
              <w:t>հիմնադրամ։ Հետևաբար, Նախագիծ 1-ով սահմանվող ժամկետն անհասկանալի է և պարզաբանման կարիք ունի: Միաժամանակ, Նախագիծ 1-ով ներկայացված հիմնավորմամբ բացահայտված չի թվով 48 բժիշկ-փորձագետների ներգրավման անհրաժեշտությունը (օրինակ՝ մեկ աշխատողի աշխատանքային ծանրաբեռնվածության տեսանկյունից), ուստի առաջարկում ենք հիմք ընդունելով ՀՀ կառավարության 25.02.2021թ. «Կառավարության աշխատակարգը հաստատելու մասին» N 252-Լ որոշման 20-րդ կետի 2-րդ ենթակետը ներկայացնել նախագծի ընդունման մանրամասն հիմնավորումը:</w:t>
            </w:r>
          </w:p>
          <w:p w14:paraId="1458ABF2" w14:textId="77777777" w:rsidR="00E76E9D" w:rsidRPr="00EE346B" w:rsidRDefault="00E76E9D" w:rsidP="00EE346B">
            <w:pPr>
              <w:shd w:val="clear" w:color="auto" w:fill="FFFFFF" w:themeFill="background1"/>
              <w:spacing w:after="0" w:line="276" w:lineRule="auto"/>
              <w:ind w:firstLine="567"/>
              <w:jc w:val="both"/>
              <w:rPr>
                <w:rFonts w:ascii="GHEA Grapalat" w:eastAsia="Times New Roman" w:hAnsi="GHEA Grapalat" w:cs="Sylfaen"/>
                <w:sz w:val="24"/>
                <w:szCs w:val="24"/>
                <w:lang w:val="hy-AM" w:eastAsia="ru-RU"/>
              </w:rPr>
            </w:pPr>
          </w:p>
          <w:p w14:paraId="28C91664" w14:textId="77777777" w:rsidR="00E76E9D" w:rsidRPr="00EE346B" w:rsidRDefault="00E76E9D" w:rsidP="00EE346B">
            <w:pPr>
              <w:shd w:val="clear" w:color="auto" w:fill="FFFFFF" w:themeFill="background1"/>
              <w:spacing w:after="0" w:line="276" w:lineRule="auto"/>
              <w:ind w:firstLine="567"/>
              <w:jc w:val="both"/>
              <w:rPr>
                <w:rFonts w:ascii="GHEA Grapalat" w:eastAsia="Times New Roman" w:hAnsi="GHEA Grapalat" w:cs="Sylfaen"/>
                <w:sz w:val="24"/>
                <w:szCs w:val="24"/>
                <w:lang w:val="hy-AM" w:eastAsia="ru-RU"/>
              </w:rPr>
            </w:pPr>
          </w:p>
          <w:p w14:paraId="456CCC00" w14:textId="77777777" w:rsidR="00E76E9D" w:rsidRPr="00EE346B" w:rsidRDefault="00E76E9D" w:rsidP="00EE346B">
            <w:pPr>
              <w:shd w:val="clear" w:color="auto" w:fill="FFFFFF" w:themeFill="background1"/>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Նախագիծ 2-ով առաջարկվում է ՊԱԳ-ի թվով նոր 48 փորձագետների աշխատավարձի դրույքաչափի հաշվարկման գործակիցը սահմանել 5.1` ՀՀ կառավարության 03.07.2014թ. «Պետական</w:t>
            </w:r>
            <w:r w:rsidRPr="00EE346B">
              <w:rPr>
                <w:rFonts w:ascii="Calibri" w:eastAsia="Times New Roman" w:hAnsi="Calibri" w:cs="Calibri"/>
                <w:sz w:val="24"/>
                <w:szCs w:val="24"/>
                <w:lang w:val="hy-AM" w:eastAsia="ru-RU"/>
              </w:rPr>
              <w:t> </w:t>
            </w:r>
            <w:r w:rsidRPr="00EE346B">
              <w:rPr>
                <w:rFonts w:ascii="GHEA Grapalat" w:eastAsia="Times New Roman" w:hAnsi="GHEA Grapalat" w:cs="Sylfaen"/>
                <w:sz w:val="24"/>
                <w:szCs w:val="24"/>
                <w:lang w:val="hy-AM" w:eastAsia="ru-RU"/>
              </w:rPr>
              <w:t>իշխանության մարմիններում քաղաքացիական աշխատանք կատարող և տեխնիկական սպասարկում իրականացնող անձանց պաշտոնային դրույքաչափերը սահմանելու մասին» թիվ 737-Ն որոշման հավելված 1-ի սոցիալական ոլորտի բաժնում նոր 21.4 ենթակետ ավելացնելով, ինչը գործելու է մինչև 31.12.2025թ.:</w:t>
            </w:r>
          </w:p>
          <w:p w14:paraId="79DAF563" w14:textId="77777777" w:rsidR="00E76E9D" w:rsidRPr="00EE346B" w:rsidRDefault="00E76E9D" w:rsidP="00EE346B">
            <w:pPr>
              <w:pStyle w:val="ListParagraph"/>
              <w:shd w:val="clear" w:color="auto" w:fill="FFFFFF" w:themeFill="background1"/>
              <w:spacing w:after="0" w:line="276" w:lineRule="auto"/>
              <w:ind w:left="0"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xml:space="preserve">Հաշվի առնելով, որ  ՊԱԳ-ում ներկա պահին աշխատում են թվով 25 բժիշկ-փորձագետներ, որոնք հանդիսանում են քաղաքացիական ծառայողներ և իրականացնում են նույն գործառույթը ինչ նոր ներգրավվող բժիշկ-փորձագետները՝ վարձատրվելով «Պետական պաշտոններ զբաղեցնող անձանց վարձատրության մասին» ՀՀ օրենքով սահմանված դրույքաչափերին համապատասխան, առաջարկում ենք վերանայել նոր ներգրավվող բժիշկ-փորձագետների աշխատավարձի դրույքաչափը (սահմանելով առավելագույնը գլխավոր մասնագետների համար նախատեսված գործակից)՝ ապահովելով հավասար պայմաններ աշխատակիցների միջև: Հետևաբար, կարծում ենք, որ բավարար չափով </w:t>
            </w:r>
            <w:r w:rsidRPr="00EE346B">
              <w:rPr>
                <w:rFonts w:ascii="GHEA Grapalat" w:eastAsia="Times New Roman" w:hAnsi="GHEA Grapalat" w:cs="Sylfaen"/>
                <w:sz w:val="24"/>
                <w:szCs w:val="24"/>
                <w:lang w:val="hy-AM" w:eastAsia="ru-RU"/>
              </w:rPr>
              <w:lastRenderedPageBreak/>
              <w:t>հիմնավորված չի Նախագիծ 2-ով սահմանված գործակցի և դրան համապատասխան աշխատավարձի, ինչպես նաև ժամանակահատվածի ընտրությունը:</w:t>
            </w:r>
          </w:p>
          <w:p w14:paraId="6004CB8D"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3301D257"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67EF1F95"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5B9B7803"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7657DF9B"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242A3951"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02E5A395"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3EC145B9"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p>
          <w:p w14:paraId="179CA5B3"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Նախագիծ 3-ով առաջարկվում է 258.2 մլն դրամ նվազեցնել ՀՀ 2024թ. պետական բյուջեի 1207 ծրագրի «11003. Զինծառայողներին, ինչպես նաև փրկարար ծառայողներին և նրանց ընտանիքի անդամներին բժշկական օգնության ծառայություններ» միջոցառման գծով նախատեսված գումարներից և ուղղել 1126 ծրագրի հետևյալ միջոցառումներին.</w:t>
            </w:r>
          </w:p>
          <w:p w14:paraId="6F8D8630" w14:textId="77777777" w:rsidR="00E76E9D" w:rsidRPr="00EE346B" w:rsidRDefault="00E76E9D" w:rsidP="00EE346B">
            <w:pPr>
              <w:pStyle w:val="ListParagraph"/>
              <w:numPr>
                <w:ilvl w:val="0"/>
                <w:numId w:val="24"/>
              </w:numPr>
              <w:spacing w:before="360" w:after="0" w:line="276" w:lineRule="auto"/>
              <w:ind w:left="0" w:firstLine="36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204.0 մլն դրամ` «11008. ԱՆ պետական առողջապահական գործակալության կողմից մատուցվող ծառայությունների որակի բարելավում, հզորությունների ավելացում» նոր միջոցառմանը՝ օֆերտայի /չսահմանափակված բյուջեի/ սկզբունքով բժշկական ծառայությունների մատուցում իրականացնելու համար պետական առողջապահական գործակալության թվով 48 նոր հաստիքներով ավելացվող բժիշկ-փորձագետների աշխատավարձի համար,</w:t>
            </w:r>
          </w:p>
          <w:p w14:paraId="2361C830" w14:textId="77777777" w:rsidR="00E76E9D" w:rsidRPr="00EE346B" w:rsidRDefault="00E76E9D" w:rsidP="00EE346B">
            <w:pPr>
              <w:pStyle w:val="ListParagraph"/>
              <w:numPr>
                <w:ilvl w:val="0"/>
                <w:numId w:val="24"/>
              </w:numPr>
              <w:spacing w:before="360" w:after="0" w:line="276" w:lineRule="auto"/>
              <w:ind w:left="0" w:firstLine="36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xml:space="preserve">40.0 մլն դրամ` 31006 «ԱՆ պետական առողջապահական գործակալության համակարգչային սարքավորումների վերազինում» նոր միջոցառմանը՝ թվով 100 հատ նոր համակարգիչներ ձեռք բերելու նպատակով, ընդ որում, </w:t>
            </w:r>
            <w:r w:rsidRPr="00EE346B">
              <w:rPr>
                <w:rFonts w:ascii="GHEA Grapalat" w:hAnsi="GHEA Grapalat"/>
                <w:sz w:val="24"/>
                <w:szCs w:val="24"/>
                <w:lang w:val="hy-AM"/>
              </w:rPr>
              <w:t xml:space="preserve">48-ը կտրամադրվի նոր ներգրավվող </w:t>
            </w:r>
            <w:r w:rsidRPr="00EE346B">
              <w:rPr>
                <w:rFonts w:ascii="GHEA Grapalat" w:hAnsi="GHEA Grapalat"/>
                <w:sz w:val="24"/>
                <w:szCs w:val="24"/>
                <w:lang w:val="hy-AM"/>
              </w:rPr>
              <w:lastRenderedPageBreak/>
              <w:t>փորձագետներին, իսկ 52-ը՝ ՊԱԳ-ի աշխատակիցներին, ընթացիկ աշխատանքների կազմակերպման համար,</w:t>
            </w:r>
          </w:p>
          <w:p w14:paraId="7949B0E0" w14:textId="77777777" w:rsidR="00E76E9D" w:rsidRPr="00EE346B" w:rsidRDefault="00E76E9D" w:rsidP="00EE346B">
            <w:pPr>
              <w:pStyle w:val="ListParagraph"/>
              <w:numPr>
                <w:ilvl w:val="0"/>
                <w:numId w:val="24"/>
              </w:numPr>
              <w:spacing w:before="360" w:after="0" w:line="276" w:lineRule="auto"/>
              <w:ind w:left="0" w:firstLine="36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14.2 մլն դրամ՝ 12005 «Առողջապահական կազմակերպություններում անձեռնմխելի պաշարների ապահովման համար ծախսերի փոխհատուցում» միջոցառմանը՝ ՀՀ Տավուշի և Լոռու մարզերի  թվով 5 բժշկական կազմակերպություններին անհրաժեշտ դեղերի անձեռնմխելի պաշարներ ապահովելու համար:</w:t>
            </w:r>
          </w:p>
          <w:p w14:paraId="1B13809B"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Վերոգրյալի կապակցությամբ հայտնում ենք.</w:t>
            </w:r>
          </w:p>
          <w:p w14:paraId="56397E44" w14:textId="77777777" w:rsidR="00E76E9D" w:rsidRPr="00EE346B" w:rsidRDefault="00E76E9D" w:rsidP="00EE346B">
            <w:pPr>
              <w:spacing w:after="0" w:line="276" w:lineRule="auto"/>
              <w:ind w:firstLine="36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Նախագիծ 3-ով առաջարկվող թվով 48 բժիշկ-փորձագետների աշխատավարձի հաշվարկն իրականացվել է 10 ամսվա կտրվածքով, մինչդեռ, հաշվի առնելով, որ որոշման ընդունումից հետո համապատասխան աշխատանքային պայմանագրերը կկնքվեն հուլիս ամսից ոչ շուտ, առաջարկում ենք իրականացնել վերահաշվարկ՝ փաստացի վարձատրվող ամիսների քանակին համապատասխան (առավելագույնը 6 ամսվա կտրվածքով, պայմանով, որ օֆերտայի փորձնական ներդրումը կշարունակվի այդ նպատակով սահմանված 6 ամսյա ժամկետի ավարտից հետո):</w:t>
            </w:r>
          </w:p>
          <w:p w14:paraId="76ADED3D" w14:textId="77777777" w:rsidR="00E76E9D" w:rsidRPr="00EE346B" w:rsidRDefault="00E76E9D" w:rsidP="00EE346B">
            <w:pPr>
              <w:spacing w:after="0" w:line="276" w:lineRule="auto"/>
              <w:ind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Միաժամանակ, ըստ Նախագիծ 3-ի հիմնավորման, քանի որ նոր հաստիքների ավելացումը հիմնականում պայմանավորված է 2024թ. հունվարի 1-ից փորձնական եղանակով 6 ամսով 2024թ. պետական բյուջեի «Առողջապահություն» բաժնի մի շարք ծրագրերի/միջոցառումների պայմանագրային գումարի չսահմանափակման սկզբունքի ներդրման հետ (համաձայն ՀՀ կառավարության 28.12.2023թ. թիվ 2344-Ն որոշման), առաջարկում ենք նոր ներգրավվող փորձագետների աշխատանքային հարաբերությունների սկիզբը համապատասխանեցնել օֆերտայի փորձարկման փուլի ավարտի հետ, հաշվի առնելով, որ մինչ օրս ՀՀ ԱՆ կողմից չի ներկայացվել/քննարկվել օֆերտայի փորձնական ծրագրի երկարացման նպատակահարմարությունը:</w:t>
            </w:r>
          </w:p>
          <w:p w14:paraId="097324A4" w14:textId="7777777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lastRenderedPageBreak/>
              <w:t>- Ինչ վերաբերում է ՊԱԳ-ի համար թվով 100 նոր համակարգիչների ձեռքբերմանը, ապա առաջարկում ենք կրճատել ձեռք բերվող համակարգիչների քանակը՝ նախատեսելով 48 հատ (նոր ներգրավվող փորձագետների թվաքանակին համապատասխան), նկատի ունենալով, որ առաջիկայում առողջության համապարփակ ապահովագրության հիմնադրամի ստեղծման արդյունքում ՊԱԳ-ը լուծարվելու է:</w:t>
            </w:r>
          </w:p>
          <w:p w14:paraId="21515536" w14:textId="7777777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498D425" w14:textId="7E408C73"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Միաժամանակ առաջարկում ենք ներկայացնել նաև թվով 5 մարզային բժշկական կազմակերպություններում դեղերի անձեռնմխելի պաշարների ապահովման համար ներկայացված ֆինանսական գնահատականի հաշվարկ հիմնավորումները՝ համաձայն ՀՀ կառավարության 25.02.2021թ. «Կառավարության աշխատակարգը հաստատելու մասին» N 252-Լ որոշման 20-րդ կետի 2-րդ ենթակետի:</w:t>
            </w:r>
          </w:p>
          <w:p w14:paraId="0D59040D" w14:textId="2AFD2C55"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4D9A88E7" w14:textId="3C82DF75"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3C367AB" w14:textId="7A6CCEA1"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3B3FE994" w14:textId="1DF0AC9B"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351A87FB" w14:textId="55DF8192"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A7AB2A0" w14:textId="5023963D"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0479494" w14:textId="551BB341"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2B89504" w14:textId="1E39787F"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DD062E6" w14:textId="5E6EE553"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F607DD6" w14:textId="13C86F09"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B585C27" w14:textId="57D3FA44"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A34E215" w14:textId="59D24899"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337F0EB" w14:textId="44225152"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3968AA2" w14:textId="71514C81"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6F0E12E" w14:textId="71FB8656"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95D8F45" w14:textId="754E37FC"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4C6AA4B" w14:textId="647FE0E0"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8E2E538" w14:textId="538041C6"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A683E1D" w14:textId="0C23E20A"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7A344B7" w14:textId="2D900B54"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A0F701C" w14:textId="0D4C8671"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4BCE4D3B" w14:textId="4475A268"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6FE43EAE" w14:textId="22457D51"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EE559AD" w14:textId="1FAE261B"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6F88EA1" w14:textId="3884B8DD"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6B4D239" w14:textId="71F1A9AC"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5F072AF0" w14:textId="310711FB"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7498706" w14:textId="5ACDDDE6"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6C6AFFA" w14:textId="2F59C11E"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15277B0" w14:textId="73C661F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CA9486E" w14:textId="254C55A4"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C7E3876" w14:textId="1148F670"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3722EBFF" w14:textId="51C47026"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80F4BD3" w14:textId="7DDCDEAD"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D578AF6" w14:textId="427AB970"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928CEC2" w14:textId="2D90D6D9"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88F0BBD" w14:textId="12C22163"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3C8790A2" w14:textId="37C45D23"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335C9BB" w14:textId="4188BF62"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3622F223" w14:textId="75B009E5"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7D788695" w14:textId="13CFEDA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ADCEC52" w14:textId="2A65C794" w:rsidR="00E76E9D"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DA638AF" w14:textId="0CD942BB" w:rsid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05E1B968" w14:textId="3F928A78" w:rsid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73D70691" w14:textId="1B23D4E0" w:rsid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48AA53F1" w14:textId="496311BA" w:rsid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78ABE9DA" w14:textId="763755DD" w:rsid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43E60149" w14:textId="77777777" w:rsidR="00EE346B" w:rsidRP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031EA131" w14:textId="491A878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19CE1EC3" w14:textId="214FA55A" w:rsidR="00E76E9D"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0787291E" w14:textId="77777777" w:rsidR="00EE346B" w:rsidRPr="00EE346B" w:rsidRDefault="00EE346B" w:rsidP="00EE346B">
            <w:pPr>
              <w:spacing w:after="0" w:line="276" w:lineRule="auto"/>
              <w:ind w:firstLine="540"/>
              <w:jc w:val="both"/>
              <w:rPr>
                <w:rFonts w:ascii="GHEA Grapalat" w:eastAsia="Times New Roman" w:hAnsi="GHEA Grapalat" w:cs="Sylfaen"/>
                <w:sz w:val="24"/>
                <w:szCs w:val="24"/>
                <w:lang w:val="hy-AM" w:eastAsia="ru-RU"/>
              </w:rPr>
            </w:pPr>
          </w:p>
          <w:p w14:paraId="0725B343" w14:textId="77777777" w:rsidR="00E76E9D" w:rsidRPr="00EE346B" w:rsidRDefault="00E76E9D" w:rsidP="00EE346B">
            <w:pPr>
              <w:spacing w:after="0" w:line="276" w:lineRule="auto"/>
              <w:ind w:firstLine="540"/>
              <w:jc w:val="both"/>
              <w:rPr>
                <w:rFonts w:ascii="GHEA Grapalat" w:eastAsia="Times New Roman" w:hAnsi="GHEA Grapalat" w:cs="Sylfaen"/>
                <w:sz w:val="24"/>
                <w:szCs w:val="24"/>
                <w:lang w:val="hy-AM" w:eastAsia="ru-RU"/>
              </w:rPr>
            </w:pPr>
          </w:p>
          <w:p w14:paraId="260F8D2C" w14:textId="77777777" w:rsidR="00E76E9D" w:rsidRPr="00EE346B" w:rsidRDefault="00E76E9D" w:rsidP="00EE346B">
            <w:pPr>
              <w:pStyle w:val="ListParagraph"/>
              <w:spacing w:after="0" w:line="276" w:lineRule="auto"/>
              <w:ind w:left="0" w:firstLine="54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Նախագիծ 3-ով ներկայացված նվազեցումները հնարավոր չէ կատարել,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3DA7A308" w14:textId="77777777" w:rsidR="00E76E9D" w:rsidRPr="00EE346B" w:rsidRDefault="00E76E9D" w:rsidP="00EE346B">
            <w:pPr>
              <w:pStyle w:val="ListParagraph"/>
              <w:spacing w:after="0" w:line="276" w:lineRule="auto"/>
              <w:ind w:left="0" w:firstLine="540"/>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 Նախագիծ 3-ով ներկայացված հավելվածներն անհրաժեշտ է խմբագրել և ավելացվող թվով 48 հաստիքների ֆինանսավորման համար, ինչպես նաև այդ աշխատակիցների համար համակարգիչների ձեռքբերման համար հատկացվող գումարները նախատեսել ՀՀ առողջապահության նախարարության ապարատի պահպանման և կապիտալ ծախսերի համար նախատեսված միջոցառումների շրջանակներում:</w:t>
            </w:r>
          </w:p>
          <w:p w14:paraId="63263FC6" w14:textId="77777777" w:rsidR="00E76E9D" w:rsidRPr="00EE346B" w:rsidRDefault="00E76E9D" w:rsidP="00EE346B">
            <w:pPr>
              <w:pStyle w:val="ListParagraph"/>
              <w:spacing w:after="0" w:line="276" w:lineRule="auto"/>
              <w:ind w:left="0" w:firstLine="567"/>
              <w:jc w:val="both"/>
              <w:rPr>
                <w:rFonts w:ascii="GHEA Grapalat" w:eastAsia="Times New Roman" w:hAnsi="GHEA Grapalat" w:cs="Sylfaen"/>
                <w:sz w:val="24"/>
                <w:szCs w:val="24"/>
                <w:lang w:val="hy-AM" w:eastAsia="ru-RU"/>
              </w:rPr>
            </w:pPr>
            <w:r w:rsidRPr="00EE346B">
              <w:rPr>
                <w:rFonts w:ascii="GHEA Grapalat" w:eastAsia="Times New Roman" w:hAnsi="GHEA Grapalat" w:cs="Sylfaen"/>
                <w:sz w:val="24"/>
                <w:szCs w:val="24"/>
                <w:lang w:val="hy-AM" w:eastAsia="ru-RU"/>
              </w:rPr>
              <w:t>Ելնելով վերոգրյալից, առաջարկում ենք խմբագրել ներկայացված նախագծերը՝ հաշվի առնելով կատարված դիտողությունները և առաջարկությունները:</w:t>
            </w:r>
          </w:p>
          <w:p w14:paraId="4763DCB1" w14:textId="77777777" w:rsidR="00E76E9D" w:rsidRPr="00EE346B" w:rsidRDefault="00E76E9D" w:rsidP="00EE346B">
            <w:pPr>
              <w:pStyle w:val="ListParagraph"/>
              <w:spacing w:after="0" w:line="276" w:lineRule="auto"/>
              <w:ind w:left="0"/>
              <w:jc w:val="center"/>
              <w:rPr>
                <w:rFonts w:ascii="GHEA Grapalat" w:hAnsi="GHEA Grapalat" w:cs="Calibri"/>
                <w:b/>
                <w:bCs/>
                <w:color w:val="000000" w:themeColor="text1"/>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auto"/>
          </w:tcPr>
          <w:p w14:paraId="4D696EEA"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60D0D4A2"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467A2B95"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57E6E013"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4F2F16C9"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5C8A0DB6"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373CE026"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356FF443"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22FA7BBE"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41BCC524"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01E3D2EB" w14:textId="77777777" w:rsidR="00E76E9D" w:rsidRPr="00EE346B" w:rsidRDefault="00E76E9D" w:rsidP="00EE346B">
            <w:pPr>
              <w:spacing w:after="0" w:line="276" w:lineRule="auto"/>
              <w:jc w:val="center"/>
              <w:rPr>
                <w:rFonts w:ascii="GHEA Grapalat" w:hAnsi="GHEA Grapalat" w:cs="Calibri"/>
                <w:b/>
                <w:bCs/>
                <w:sz w:val="24"/>
                <w:szCs w:val="24"/>
                <w:lang w:val="hy-AM"/>
              </w:rPr>
            </w:pPr>
          </w:p>
          <w:p w14:paraId="1C1F36DF" w14:textId="77777777" w:rsidR="00E76E9D" w:rsidRPr="00EE346B" w:rsidRDefault="00E76E9D" w:rsidP="00EE346B">
            <w:pPr>
              <w:spacing w:after="0" w:line="276" w:lineRule="auto"/>
              <w:ind w:firstLine="122"/>
              <w:rPr>
                <w:rFonts w:ascii="GHEA Grapalat" w:hAnsi="GHEA Grapalat" w:cs="Calibri"/>
                <w:b/>
                <w:bCs/>
                <w:sz w:val="24"/>
                <w:szCs w:val="24"/>
                <w:lang w:val="hy-AM"/>
              </w:rPr>
            </w:pPr>
            <w:r w:rsidRPr="00EE346B">
              <w:rPr>
                <w:rFonts w:ascii="GHEA Grapalat" w:hAnsi="GHEA Grapalat" w:cs="Calibri"/>
                <w:b/>
                <w:bCs/>
                <w:sz w:val="24"/>
                <w:szCs w:val="24"/>
                <w:lang w:val="hy-AM"/>
              </w:rPr>
              <w:t>ՉԻ ԸՆԴՈՒՆՎԵԼ:</w:t>
            </w:r>
          </w:p>
          <w:p w14:paraId="7488D703" w14:textId="77777777" w:rsidR="00E76E9D" w:rsidRPr="00EE346B" w:rsidRDefault="00E76E9D"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 xml:space="preserve">Նախագծով նախատեսվում է ՀՀ ԱՆ-ին 2024թ.-ի հատկացված բյուջեի շրջանակներում կատարել վերաբաշխում: 2025-2027թթ.-ի ՄԺԾԾ հայտում ներառված չի քանի որ նախագիծը դեռ քննարկման փուլում է, իսկ ՄԺԾԾ հայտը ներկայացվել է ավելի շուտ: Հետագա քննարկումների ժամանակ կդիտարկվի տվյալ ծախսերի ներառումը 2025 թվականի ՄԺԾԾ հայտում ներառելու անհրաժեշտությունը` սույն նախագծի ընդունումից հետո: Միաժամանակ նշեմ, որ ՊԱԳ-ի լուծարման վերաբերյալ դեռ առկա չէ որևէ իրավական ակտ, միևնույն ժամանակ ՀՀ ֆինանսների նախարարության կողմից ներկայացվել է խմբագրված 2025-2027թթ.-ի ՄԺԾԾ հայտ, որով ներկայացվել է ՊԱԳ-ի պահպանման ծախսեր, որով էլ հիմնավորվում է 2025թ.-ի համար սույն նախագծով գումարի նախատեսումը: 2025թ-ի պետական բյուջեի </w:t>
            </w:r>
            <w:r w:rsidRPr="00EE346B">
              <w:rPr>
                <w:rFonts w:ascii="GHEA Grapalat" w:hAnsi="GHEA Grapalat" w:cs="Calibri"/>
                <w:sz w:val="24"/>
                <w:szCs w:val="24"/>
                <w:lang w:val="hy-AM"/>
              </w:rPr>
              <w:lastRenderedPageBreak/>
              <w:t>պլանավորման ժամանակ ծախսերը կատարվելու են ՀՀ առողջապահության նախարարությանը հատկացված միջոցների շրջանակներում:</w:t>
            </w:r>
          </w:p>
          <w:p w14:paraId="40AD824E"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5B6CB9AF"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751C561F"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5B20E483"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17EB5C2B"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3B3BAAA6"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7B0E71A7" w14:textId="0AC423DE" w:rsidR="00E76E9D" w:rsidRDefault="00E76E9D" w:rsidP="00EE346B">
            <w:pPr>
              <w:spacing w:after="0" w:line="276" w:lineRule="auto"/>
              <w:ind w:left="122"/>
              <w:rPr>
                <w:rFonts w:ascii="GHEA Grapalat" w:hAnsi="GHEA Grapalat" w:cs="Calibri"/>
                <w:b/>
                <w:bCs/>
                <w:sz w:val="24"/>
                <w:szCs w:val="24"/>
                <w:lang w:val="hy-AM"/>
              </w:rPr>
            </w:pPr>
          </w:p>
          <w:p w14:paraId="21A0A1A4" w14:textId="77777777" w:rsidR="00EE346B" w:rsidRPr="00EE346B" w:rsidRDefault="00EE346B" w:rsidP="00EE346B">
            <w:pPr>
              <w:spacing w:after="0" w:line="276" w:lineRule="auto"/>
              <w:ind w:left="122"/>
              <w:rPr>
                <w:rFonts w:ascii="GHEA Grapalat" w:hAnsi="GHEA Grapalat" w:cs="Calibri"/>
                <w:b/>
                <w:bCs/>
                <w:sz w:val="24"/>
                <w:szCs w:val="24"/>
                <w:lang w:val="hy-AM"/>
              </w:rPr>
            </w:pPr>
          </w:p>
          <w:p w14:paraId="742AFB37" w14:textId="77777777" w:rsidR="00E76E9D" w:rsidRPr="00EE346B" w:rsidRDefault="00E76E9D"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ՉԻ ԸՆԴՈՒՆՎԵԼ:</w:t>
            </w:r>
          </w:p>
          <w:p w14:paraId="2FF46E62" w14:textId="77777777" w:rsidR="00E76E9D" w:rsidRPr="00EE346B" w:rsidRDefault="00E76E9D" w:rsidP="00EE346B">
            <w:pPr>
              <w:spacing w:after="0" w:line="276" w:lineRule="auto"/>
              <w:ind w:left="122"/>
              <w:jc w:val="both"/>
              <w:rPr>
                <w:rFonts w:ascii="GHEA Grapalat" w:hAnsi="GHEA Grapalat" w:cs="Calibri"/>
                <w:sz w:val="24"/>
                <w:szCs w:val="24"/>
                <w:lang w:val="hy-AM"/>
              </w:rPr>
            </w:pPr>
            <w:bookmarkStart w:id="0" w:name="_Hlk168475922"/>
            <w:r w:rsidRPr="00EE346B">
              <w:rPr>
                <w:rFonts w:ascii="GHEA Grapalat" w:hAnsi="GHEA Grapalat" w:cs="Calibri"/>
                <w:sz w:val="24"/>
                <w:szCs w:val="24"/>
                <w:lang w:val="hy-AM"/>
              </w:rPr>
              <w:t xml:space="preserve">Հաշվի առնելով քաղաքացիական ծառայության գրասենյակի դիտարկումները` շրջանառվող նախագծերի փաթեթից հանվել է </w:t>
            </w:r>
            <w:r w:rsidRPr="00EE346B">
              <w:rPr>
                <w:rFonts w:ascii="GHEA Grapalat" w:eastAsia="Times New Roman" w:hAnsi="GHEA Grapalat" w:cs="Sylfaen"/>
                <w:sz w:val="24"/>
                <w:szCs w:val="24"/>
                <w:lang w:val="hy-AM" w:eastAsia="ru-RU"/>
              </w:rPr>
              <w:t>ՀՀ կառավարության 03.07.2014թ. «Պետական</w:t>
            </w:r>
            <w:r w:rsidRPr="00EE346B">
              <w:rPr>
                <w:rFonts w:ascii="Calibri" w:eastAsia="Times New Roman" w:hAnsi="Calibri" w:cs="Calibri"/>
                <w:sz w:val="24"/>
                <w:szCs w:val="24"/>
                <w:lang w:val="hy-AM" w:eastAsia="ru-RU"/>
              </w:rPr>
              <w:t> </w:t>
            </w:r>
            <w:r w:rsidRPr="00EE346B">
              <w:rPr>
                <w:rFonts w:ascii="GHEA Grapalat" w:eastAsia="Times New Roman" w:hAnsi="GHEA Grapalat" w:cs="Sylfaen"/>
                <w:sz w:val="24"/>
                <w:szCs w:val="24"/>
                <w:lang w:val="hy-AM" w:eastAsia="ru-RU"/>
              </w:rPr>
              <w:t xml:space="preserve">իշխանության մարմիններում քաղաքացիական աշխատանք կատարող և տեխնիկական սպասարկում իրականացնող անձանց պաշտոնային դրույքաչափերը սահմանելու մասին» թիվ 737-Ն որոշման մեջ փոփոխություններ կատարելու նախագիծը, մասնավորապես </w:t>
            </w:r>
            <w:r w:rsidRPr="00EE346B">
              <w:rPr>
                <w:rFonts w:ascii="GHEA Grapalat" w:hAnsi="GHEA Grapalat" w:cs="Calibri"/>
                <w:sz w:val="24"/>
                <w:szCs w:val="24"/>
                <w:lang w:val="hy-AM"/>
              </w:rPr>
              <w:t xml:space="preserve">5.1 գործակիցը վերանայվել է 4,75 գործակցի, որով աշխատավարձի չափը կազմում է 395,200 ՀՀ դրամ, միաժամանակ վերանայվել է նոր ավելացվող հաստիքի անվանումը` «բժիշկ-փորձագետ» հաստիքը վերանայվել է «խորհրդական` կառուցվածքային ստորաբաժանումներում առանձին գործառույթներ համակարգող» հաստիքի: </w:t>
            </w:r>
          </w:p>
          <w:p w14:paraId="4F3B73C0" w14:textId="77777777" w:rsidR="00E76E9D" w:rsidRPr="00EE346B" w:rsidRDefault="00E76E9D"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 xml:space="preserve">       Ներկայացված դիտարկումը չի ընդունվել, քանի որ ՊԱԳ-ի գործող աշխատակիցների աշխատավարձի </w:t>
            </w:r>
            <w:r w:rsidRPr="00EE346B">
              <w:rPr>
                <w:rFonts w:ascii="GHEA Grapalat" w:hAnsi="GHEA Grapalat" w:cs="Calibri"/>
                <w:sz w:val="24"/>
                <w:szCs w:val="24"/>
                <w:lang w:val="hy-AM"/>
              </w:rPr>
              <w:lastRenderedPageBreak/>
              <w:t xml:space="preserve">դրույքաչափերը տատանվում են 3.76, 4.4, 3.88, 4.27, 4.13, 4.01 գործակիցների շուրջ, որին եթե հավելենք ՀՀ պետական բյուջեով հաստատված 16 տոկոս պարգևատրման ֆոնդը, ներառյալ 10 տոկոս քաղաքացիական ծառայողների պարգևատրման ֆոնդը, միանվագ արձակուրդային վճարների գումարները, ապա ՊԱԳ-ի ներկայիս աշխատակիցների գումարները ավելի բարձր են քան նախատեսվող նոր բժիշկ-փորձագետների աշխատավարձերը: Միաժամանակ, պետք է հաշվի առնել, որ ավելացվող հաստիքները կրում են ժամանակավոր բնույթ` առավելագույն ժամկետը 1 տարի 6 ամիս: </w:t>
            </w:r>
          </w:p>
          <w:bookmarkEnd w:id="0"/>
          <w:p w14:paraId="36D477E6" w14:textId="77777777" w:rsidR="00E76E9D" w:rsidRPr="00EE346B" w:rsidRDefault="00E76E9D" w:rsidP="00EE346B">
            <w:pPr>
              <w:spacing w:after="0" w:line="276" w:lineRule="auto"/>
              <w:ind w:left="122"/>
              <w:jc w:val="both"/>
              <w:rPr>
                <w:rFonts w:ascii="GHEA Grapalat" w:hAnsi="GHEA Grapalat" w:cs="Calibri"/>
                <w:sz w:val="24"/>
                <w:szCs w:val="24"/>
                <w:lang w:val="hy-AM"/>
              </w:rPr>
            </w:pPr>
          </w:p>
          <w:p w14:paraId="7374F197" w14:textId="13AC7E8D" w:rsidR="00E76E9D" w:rsidRDefault="00E76E9D" w:rsidP="00EE346B">
            <w:pPr>
              <w:spacing w:after="0" w:line="276" w:lineRule="auto"/>
              <w:ind w:firstLine="375"/>
              <w:jc w:val="both"/>
              <w:rPr>
                <w:rFonts w:ascii="GHEA Grapalat" w:eastAsia="Times New Roman" w:hAnsi="GHEA Grapalat" w:cs="Times New Roman"/>
                <w:sz w:val="24"/>
                <w:szCs w:val="24"/>
                <w:lang w:val="hy-AM"/>
              </w:rPr>
            </w:pPr>
          </w:p>
          <w:p w14:paraId="5B7FA3B0" w14:textId="4AB7872E"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7DC9CD4B" w14:textId="41D5B16E"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3E04941D" w14:textId="50B2FD7E"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7DB3A642" w14:textId="6FFE29DC"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0498CEBE" w14:textId="753FFF33"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332E3FDD" w14:textId="1054D056"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20C93EEC" w14:textId="637FA8BE"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33796607" w14:textId="534BEEB0"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2310AF1B" w14:textId="521A5821"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57B3C21A" w14:textId="262A50AA"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40654ED8" w14:textId="098E7A15"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39EE214A" w14:textId="7F7FED6B" w:rsid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69C42465" w14:textId="77777777" w:rsidR="00EE346B" w:rsidRPr="00EE346B" w:rsidRDefault="00EE346B" w:rsidP="00EE346B">
            <w:pPr>
              <w:spacing w:after="0" w:line="276" w:lineRule="auto"/>
              <w:ind w:firstLine="375"/>
              <w:jc w:val="both"/>
              <w:rPr>
                <w:rFonts w:ascii="GHEA Grapalat" w:eastAsia="Times New Roman" w:hAnsi="GHEA Grapalat" w:cs="Times New Roman"/>
                <w:sz w:val="24"/>
                <w:szCs w:val="24"/>
                <w:lang w:val="hy-AM"/>
              </w:rPr>
            </w:pPr>
          </w:p>
          <w:p w14:paraId="0B7134F6" w14:textId="77777777" w:rsidR="00E76E9D" w:rsidRPr="00EE346B" w:rsidRDefault="00E76E9D" w:rsidP="00EE346B">
            <w:pPr>
              <w:spacing w:after="0" w:line="276" w:lineRule="auto"/>
              <w:ind w:firstLine="375"/>
              <w:jc w:val="both"/>
              <w:rPr>
                <w:rFonts w:ascii="GHEA Grapalat" w:eastAsia="Times New Roman" w:hAnsi="GHEA Grapalat" w:cs="Times New Roman"/>
                <w:sz w:val="24"/>
                <w:szCs w:val="24"/>
                <w:lang w:val="hy-AM"/>
              </w:rPr>
            </w:pPr>
          </w:p>
          <w:p w14:paraId="359A5433" w14:textId="77777777" w:rsidR="00E76E9D" w:rsidRPr="00EE346B" w:rsidRDefault="00E76E9D" w:rsidP="00EE346B">
            <w:pPr>
              <w:spacing w:after="0" w:line="276" w:lineRule="auto"/>
              <w:ind w:firstLine="375"/>
              <w:jc w:val="both"/>
              <w:rPr>
                <w:rFonts w:ascii="GHEA Grapalat" w:eastAsia="Times New Roman" w:hAnsi="GHEA Grapalat" w:cs="Times New Roman"/>
                <w:sz w:val="24"/>
                <w:szCs w:val="24"/>
                <w:lang w:val="hy-AM"/>
              </w:rPr>
            </w:pPr>
          </w:p>
          <w:p w14:paraId="2B4EA5E7" w14:textId="77777777" w:rsidR="00E76E9D" w:rsidRPr="00EE346B" w:rsidRDefault="00E76E9D" w:rsidP="00EE346B">
            <w:pPr>
              <w:spacing w:after="0" w:line="276" w:lineRule="auto"/>
              <w:ind w:firstLine="375"/>
              <w:jc w:val="both"/>
              <w:rPr>
                <w:rFonts w:ascii="GHEA Grapalat" w:eastAsia="Times New Roman" w:hAnsi="GHEA Grapalat" w:cs="Times New Roman"/>
                <w:sz w:val="24"/>
                <w:szCs w:val="24"/>
                <w:lang w:val="hy-AM"/>
              </w:rPr>
            </w:pPr>
          </w:p>
          <w:p w14:paraId="45D9BFE1" w14:textId="77777777" w:rsidR="00EE346B" w:rsidRDefault="00EE346B" w:rsidP="00EE346B">
            <w:pPr>
              <w:spacing w:after="0" w:line="276" w:lineRule="auto"/>
              <w:ind w:left="122"/>
              <w:jc w:val="both"/>
              <w:rPr>
                <w:rFonts w:ascii="GHEA Grapalat" w:hAnsi="GHEA Grapalat" w:cs="Calibri"/>
                <w:b/>
                <w:bCs/>
                <w:sz w:val="24"/>
                <w:szCs w:val="24"/>
                <w:lang w:val="hy-AM"/>
              </w:rPr>
            </w:pPr>
          </w:p>
          <w:p w14:paraId="7EB04D64" w14:textId="50E4C01D" w:rsidR="00EE346B" w:rsidRDefault="00EE346B" w:rsidP="00EE346B">
            <w:pPr>
              <w:spacing w:after="0" w:line="276" w:lineRule="auto"/>
              <w:ind w:left="122"/>
              <w:jc w:val="both"/>
              <w:rPr>
                <w:rFonts w:ascii="GHEA Grapalat" w:hAnsi="GHEA Grapalat" w:cs="Calibri"/>
                <w:b/>
                <w:bCs/>
                <w:sz w:val="24"/>
                <w:szCs w:val="24"/>
                <w:lang w:val="hy-AM"/>
              </w:rPr>
            </w:pPr>
          </w:p>
          <w:p w14:paraId="72AAF239" w14:textId="231B5ECF" w:rsidR="00EE346B" w:rsidRDefault="00EE346B" w:rsidP="00EE346B">
            <w:pPr>
              <w:spacing w:after="0" w:line="276" w:lineRule="auto"/>
              <w:ind w:left="122"/>
              <w:jc w:val="both"/>
              <w:rPr>
                <w:rFonts w:ascii="GHEA Grapalat" w:hAnsi="GHEA Grapalat" w:cs="Calibri"/>
                <w:b/>
                <w:bCs/>
                <w:sz w:val="24"/>
                <w:szCs w:val="24"/>
                <w:lang w:val="hy-AM"/>
              </w:rPr>
            </w:pPr>
          </w:p>
          <w:p w14:paraId="6C10E677" w14:textId="5F665711" w:rsidR="00EE346B" w:rsidRDefault="00EE346B" w:rsidP="00EE346B">
            <w:pPr>
              <w:spacing w:after="0" w:line="276" w:lineRule="auto"/>
              <w:ind w:left="122"/>
              <w:jc w:val="both"/>
              <w:rPr>
                <w:rFonts w:ascii="GHEA Grapalat" w:hAnsi="GHEA Grapalat" w:cs="Calibri"/>
                <w:b/>
                <w:bCs/>
                <w:sz w:val="24"/>
                <w:szCs w:val="24"/>
                <w:lang w:val="hy-AM"/>
              </w:rPr>
            </w:pPr>
          </w:p>
          <w:p w14:paraId="7427207B" w14:textId="1C1611D0" w:rsidR="00EE346B" w:rsidRDefault="00EE346B" w:rsidP="00EE346B">
            <w:pPr>
              <w:spacing w:after="0" w:line="276" w:lineRule="auto"/>
              <w:ind w:left="122"/>
              <w:jc w:val="both"/>
              <w:rPr>
                <w:rFonts w:ascii="GHEA Grapalat" w:hAnsi="GHEA Grapalat" w:cs="Calibri"/>
                <w:b/>
                <w:bCs/>
                <w:sz w:val="24"/>
                <w:szCs w:val="24"/>
                <w:lang w:val="hy-AM"/>
              </w:rPr>
            </w:pPr>
          </w:p>
          <w:p w14:paraId="15B6073F" w14:textId="0340B596" w:rsidR="00EE346B" w:rsidRDefault="00EE346B" w:rsidP="00EE346B">
            <w:pPr>
              <w:spacing w:after="0" w:line="276" w:lineRule="auto"/>
              <w:ind w:left="122"/>
              <w:jc w:val="both"/>
              <w:rPr>
                <w:rFonts w:ascii="GHEA Grapalat" w:hAnsi="GHEA Grapalat" w:cs="Calibri"/>
                <w:b/>
                <w:bCs/>
                <w:sz w:val="24"/>
                <w:szCs w:val="24"/>
                <w:lang w:val="hy-AM"/>
              </w:rPr>
            </w:pPr>
          </w:p>
          <w:p w14:paraId="6482E9B9" w14:textId="0D4D3AD3" w:rsidR="00EE346B" w:rsidRDefault="00EE346B" w:rsidP="00EE346B">
            <w:pPr>
              <w:spacing w:after="0" w:line="276" w:lineRule="auto"/>
              <w:ind w:left="122"/>
              <w:jc w:val="both"/>
              <w:rPr>
                <w:rFonts w:ascii="GHEA Grapalat" w:hAnsi="GHEA Grapalat" w:cs="Calibri"/>
                <w:b/>
                <w:bCs/>
                <w:sz w:val="24"/>
                <w:szCs w:val="24"/>
                <w:lang w:val="hy-AM"/>
              </w:rPr>
            </w:pPr>
          </w:p>
          <w:p w14:paraId="317782E1" w14:textId="77777777" w:rsidR="00EE346B" w:rsidRDefault="00EE346B" w:rsidP="00EE346B">
            <w:pPr>
              <w:spacing w:after="0" w:line="276" w:lineRule="auto"/>
              <w:ind w:left="122"/>
              <w:jc w:val="both"/>
              <w:rPr>
                <w:rFonts w:ascii="GHEA Grapalat" w:hAnsi="GHEA Grapalat" w:cs="Calibri"/>
                <w:b/>
                <w:bCs/>
                <w:sz w:val="24"/>
                <w:szCs w:val="24"/>
                <w:lang w:val="hy-AM"/>
              </w:rPr>
            </w:pPr>
          </w:p>
          <w:p w14:paraId="3E54EEBF" w14:textId="4C95FF7F" w:rsidR="00EE346B" w:rsidRPr="00EE346B" w:rsidRDefault="00EE346B" w:rsidP="00EE346B">
            <w:pPr>
              <w:spacing w:after="0" w:line="276" w:lineRule="auto"/>
              <w:ind w:left="122"/>
              <w:jc w:val="both"/>
              <w:rPr>
                <w:rFonts w:ascii="GHEA Grapalat" w:hAnsi="GHEA Grapalat" w:cs="Calibri"/>
                <w:b/>
                <w:bCs/>
                <w:sz w:val="24"/>
                <w:szCs w:val="24"/>
                <w:lang w:val="hy-AM"/>
              </w:rPr>
            </w:pPr>
            <w:r w:rsidRPr="00EE346B">
              <w:rPr>
                <w:rFonts w:ascii="GHEA Grapalat" w:hAnsi="GHEA Grapalat" w:cs="Calibri"/>
                <w:b/>
                <w:bCs/>
                <w:sz w:val="24"/>
                <w:szCs w:val="24"/>
                <w:lang w:val="hy-AM"/>
              </w:rPr>
              <w:t xml:space="preserve">ԸՆԴՈՒՆՎԵԼ Է: </w:t>
            </w:r>
          </w:p>
          <w:p w14:paraId="5B57EEA0" w14:textId="77777777" w:rsidR="00EE346B" w:rsidRPr="00EE346B" w:rsidRDefault="00EE346B" w:rsidP="00EE346B">
            <w:pPr>
              <w:spacing w:after="0" w:line="276" w:lineRule="auto"/>
              <w:ind w:left="122" w:hanging="122"/>
              <w:jc w:val="both"/>
              <w:rPr>
                <w:rFonts w:ascii="GHEA Grapalat" w:hAnsi="GHEA Grapalat" w:cs="Calibri"/>
                <w:sz w:val="24"/>
                <w:szCs w:val="24"/>
                <w:lang w:val="hy-AM"/>
              </w:rPr>
            </w:pPr>
            <w:r w:rsidRPr="00EE346B">
              <w:rPr>
                <w:rFonts w:ascii="GHEA Grapalat" w:hAnsi="GHEA Grapalat" w:cs="Calibri"/>
                <w:b/>
                <w:bCs/>
                <w:sz w:val="24"/>
                <w:szCs w:val="24"/>
                <w:lang w:val="hy-AM"/>
              </w:rPr>
              <w:t xml:space="preserve">         </w:t>
            </w:r>
            <w:r w:rsidRPr="00EE346B">
              <w:rPr>
                <w:rFonts w:ascii="GHEA Grapalat" w:hAnsi="GHEA Grapalat" w:cs="Calibri"/>
                <w:sz w:val="24"/>
                <w:szCs w:val="24"/>
                <w:lang w:val="hy-AM"/>
              </w:rPr>
              <w:t>Նախագիծը խմբագրվել է, և 10 ամսվա հաշվարկը  փոխարինվել է 6 ամսվա հաշվարկով: Օֆերտայի քննարկումը դուրս է նշված նախագծի քննարկման շրջանակներից, այլ կարգավորվում է այլ իրավական ակտերով:</w:t>
            </w:r>
          </w:p>
          <w:p w14:paraId="324483AD" w14:textId="77777777" w:rsidR="00EE346B" w:rsidRDefault="00EE346B" w:rsidP="00EE346B">
            <w:pPr>
              <w:spacing w:after="0" w:line="276" w:lineRule="auto"/>
              <w:ind w:left="122"/>
              <w:rPr>
                <w:rFonts w:ascii="GHEA Grapalat" w:hAnsi="GHEA Grapalat" w:cs="Calibri"/>
                <w:b/>
                <w:bCs/>
                <w:sz w:val="24"/>
                <w:szCs w:val="24"/>
                <w:lang w:val="hy-AM"/>
              </w:rPr>
            </w:pPr>
          </w:p>
          <w:p w14:paraId="1C35B61D" w14:textId="7B260C9F" w:rsidR="00EE346B" w:rsidRPr="00EE346B" w:rsidRDefault="00EE346B"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ՉԻ ԸՆԴՈՒՆՎԵԼ:</w:t>
            </w:r>
          </w:p>
          <w:p w14:paraId="53983819" w14:textId="77777777" w:rsidR="00EE346B" w:rsidRPr="00EE346B" w:rsidRDefault="00EE346B" w:rsidP="00EE346B">
            <w:pPr>
              <w:spacing w:after="0" w:line="276" w:lineRule="auto"/>
              <w:ind w:left="122" w:hanging="122"/>
              <w:jc w:val="both"/>
              <w:rPr>
                <w:rFonts w:ascii="GHEA Grapalat" w:hAnsi="GHEA Grapalat" w:cs="Calibri"/>
                <w:sz w:val="24"/>
                <w:szCs w:val="24"/>
                <w:lang w:val="hy-AM"/>
              </w:rPr>
            </w:pPr>
            <w:r w:rsidRPr="00EE346B">
              <w:rPr>
                <w:rFonts w:ascii="GHEA Grapalat" w:hAnsi="GHEA Grapalat" w:cs="Calibri"/>
                <w:sz w:val="24"/>
                <w:szCs w:val="24"/>
                <w:lang w:val="hy-AM"/>
              </w:rPr>
              <w:t xml:space="preserve">  Օֆերտայի քննարկումը դուրս է նշված նախագծի քննարկման շրջանակներից, այլ կարգավորվում է այլ իրավական ակտերով:</w:t>
            </w:r>
          </w:p>
          <w:p w14:paraId="6C4D99C1" w14:textId="77777777" w:rsidR="00EE346B" w:rsidRPr="00EE346B" w:rsidRDefault="00EE346B" w:rsidP="00EE346B">
            <w:pPr>
              <w:spacing w:after="0" w:line="276" w:lineRule="auto"/>
              <w:ind w:left="122"/>
              <w:rPr>
                <w:rFonts w:ascii="GHEA Grapalat" w:hAnsi="GHEA Grapalat" w:cs="Calibri"/>
                <w:b/>
                <w:bCs/>
                <w:sz w:val="24"/>
                <w:szCs w:val="24"/>
                <w:lang w:val="hy-AM"/>
              </w:rPr>
            </w:pPr>
          </w:p>
          <w:p w14:paraId="78106973" w14:textId="77777777" w:rsidR="00EE346B" w:rsidRPr="00EE346B" w:rsidRDefault="00EE346B"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ՉԻ ԸՆԴՈՒՆՎԵԼ:</w:t>
            </w:r>
          </w:p>
          <w:p w14:paraId="28AA4B67" w14:textId="77777777" w:rsidR="00EE346B" w:rsidRPr="00EE346B" w:rsidRDefault="00EE346B"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 xml:space="preserve">         Միաժամանակ նշեմ, որ ՊԱԳ-ի լուծարման վերաբերյալ դեռ առկա չէ որևէ իրավական ակտ, միևնույն ժամանակ ՀՀ ֆինանսների նախարարության կողմից ներկայացվել է խմբագրված 2025-2027թթ.-ի ՄԺԾԾ հայտ, որով ներկայացվել է ՊԱԳ-ի պահպանման ծախսեր, որով էլ հիմնավորվում է 2025թ.-ի համար սույն նախագծով գումարի նախատեսումը: Հետագա քննարկումների ժամանակ կդիտարկվի տվյալ ծախսերի ներառումը 2025 </w:t>
            </w:r>
            <w:r w:rsidRPr="00EE346B">
              <w:rPr>
                <w:rFonts w:ascii="GHEA Grapalat" w:hAnsi="GHEA Grapalat" w:cs="Calibri"/>
                <w:sz w:val="24"/>
                <w:szCs w:val="24"/>
                <w:lang w:val="hy-AM"/>
              </w:rPr>
              <w:lastRenderedPageBreak/>
              <w:t xml:space="preserve">թվականի ՄԺԾԾ հայտում ներառելու անհրաժեշտությունը` սույն նախագծի ընդունումից հետո: </w:t>
            </w:r>
          </w:p>
          <w:p w14:paraId="281B742E" w14:textId="77777777" w:rsidR="00EE346B" w:rsidRPr="00EE346B" w:rsidRDefault="00EE346B"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 xml:space="preserve">          Միևնույն ժամանակ ձեռք բերված համակարգիչները հետագայում` ՊԱԳ-ի լուծարումից հետո օգտագործվելու է ՀՀ առողջապահության նախարարության կողմից:</w:t>
            </w:r>
          </w:p>
          <w:p w14:paraId="53B4E725" w14:textId="77777777" w:rsidR="00EE346B" w:rsidRDefault="00EE346B" w:rsidP="00EE346B">
            <w:pPr>
              <w:spacing w:after="0" w:line="276" w:lineRule="auto"/>
              <w:ind w:left="122"/>
              <w:rPr>
                <w:rFonts w:ascii="GHEA Grapalat" w:hAnsi="GHEA Grapalat" w:cs="Calibri"/>
                <w:b/>
                <w:bCs/>
                <w:sz w:val="24"/>
                <w:szCs w:val="24"/>
                <w:lang w:val="hy-AM"/>
              </w:rPr>
            </w:pPr>
          </w:p>
          <w:p w14:paraId="4B1C7A0E" w14:textId="77777777" w:rsidR="00EE346B" w:rsidRDefault="00EE346B" w:rsidP="00EE346B">
            <w:pPr>
              <w:spacing w:after="0" w:line="276" w:lineRule="auto"/>
              <w:ind w:left="122"/>
              <w:rPr>
                <w:rFonts w:ascii="GHEA Grapalat" w:hAnsi="GHEA Grapalat" w:cs="Calibri"/>
                <w:b/>
                <w:bCs/>
                <w:sz w:val="24"/>
                <w:szCs w:val="24"/>
                <w:lang w:val="hy-AM"/>
              </w:rPr>
            </w:pPr>
          </w:p>
          <w:p w14:paraId="4044C04F" w14:textId="5E144809" w:rsidR="00EE346B" w:rsidRPr="00EE346B" w:rsidRDefault="00EE346B"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 xml:space="preserve">ՉԻ ԸՆԴՈՒՆՎԵԼ: </w:t>
            </w:r>
          </w:p>
          <w:p w14:paraId="28926800" w14:textId="77777777" w:rsidR="00EE346B" w:rsidRPr="00EE346B" w:rsidRDefault="00EE346B" w:rsidP="00EE346B">
            <w:pPr>
              <w:spacing w:after="0" w:line="276" w:lineRule="auto"/>
              <w:ind w:left="122"/>
              <w:jc w:val="both"/>
              <w:rPr>
                <w:rFonts w:ascii="GHEA Grapalat" w:hAnsi="GHEA Grapalat" w:cs="Calibri"/>
                <w:sz w:val="24"/>
                <w:szCs w:val="24"/>
                <w:lang w:val="hy-AM"/>
              </w:rPr>
            </w:pPr>
            <w:r w:rsidRPr="00EE346B">
              <w:rPr>
                <w:rFonts w:ascii="GHEA Grapalat" w:hAnsi="GHEA Grapalat" w:cs="Calibri"/>
                <w:sz w:val="24"/>
                <w:szCs w:val="24"/>
                <w:lang w:val="hy-AM"/>
              </w:rPr>
              <w:t>Հիմնավորման մեջ ներկայացված է ինչով է պայմանավորված նշված բժշկական հաստատություններին անձեռնմխելի պաշարների առկայության անհրաժեշտությունը: Հաշվարկները ներկայացվել են ըստ պահանջարկի, որոնք ներկայացվել են մարզային բուժ հաստատություններից. Հաշվարկները կից ներկայացվում են:</w:t>
            </w:r>
          </w:p>
          <w:p w14:paraId="6852DA15" w14:textId="1885E6B0" w:rsidR="00E76E9D" w:rsidRPr="00EE346B" w:rsidRDefault="00E76E9D" w:rsidP="00EE346B">
            <w:pPr>
              <w:spacing w:after="0" w:line="276" w:lineRule="auto"/>
              <w:ind w:left="180"/>
              <w:jc w:val="both"/>
              <w:rPr>
                <w:rFonts w:ascii="GHEA Grapalat" w:eastAsia="Times New Roman" w:hAnsi="GHEA Grapalat" w:cs="Times New Roman"/>
                <w:sz w:val="24"/>
                <w:szCs w:val="24"/>
                <w:lang w:val="hy-AM"/>
              </w:rPr>
            </w:pPr>
            <w:r w:rsidRPr="00EE346B">
              <w:rPr>
                <w:rFonts w:ascii="GHEA Grapalat" w:eastAsia="Times New Roman" w:hAnsi="GHEA Grapalat" w:cs="Times New Roman"/>
                <w:sz w:val="24"/>
                <w:szCs w:val="24"/>
                <w:lang w:val="hy-AM"/>
              </w:rPr>
              <w:t xml:space="preserve">ՀՀ ԱՆ նախարարի 2021 թվականի թիվ 48-Ն հրամանով կարգավորվում է` 30-օրյա դեղերի և բժշկական նշանակության ապրանքների անձեռնմխելի պաշարները ԲԿ-ում: </w:t>
            </w:r>
          </w:p>
          <w:p w14:paraId="4D8544CD" w14:textId="77777777" w:rsidR="00E76E9D" w:rsidRPr="00EE346B" w:rsidRDefault="00E76E9D" w:rsidP="00EE346B">
            <w:pPr>
              <w:spacing w:after="0" w:line="276" w:lineRule="auto"/>
              <w:ind w:left="270" w:firstLine="375"/>
              <w:jc w:val="both"/>
              <w:rPr>
                <w:rFonts w:ascii="GHEA Grapalat" w:eastAsia="Times New Roman" w:hAnsi="GHEA Grapalat" w:cs="Times New Roman"/>
                <w:sz w:val="24"/>
                <w:szCs w:val="24"/>
                <w:lang w:val="hy-AM"/>
              </w:rPr>
            </w:pPr>
            <w:r w:rsidRPr="00EE346B">
              <w:rPr>
                <w:rFonts w:ascii="GHEA Grapalat" w:eastAsia="Times New Roman" w:hAnsi="GHEA Grapalat" w:cs="Times New Roman"/>
                <w:sz w:val="24"/>
                <w:szCs w:val="24"/>
                <w:lang w:val="hy-AM"/>
              </w:rPr>
              <w:t xml:space="preserve"> ՀՀ ԱՆ նախարարի հրամանի   29 –րդ կետի համաձայն` հիվանդանոցային պայմաններում բժշկական օգնություն և սպասարկում իրականացնող բժշկական հաստատություններում անհրաժեշտ է ունենալ 30-օրյա դեղերի և բժշկական նշանակության ապրանքների անձեռնմխելի պաշարներ (վերջին երեք տարվա միջին ամսական ծախսի քանակներին համապատասխան), սակայն նման քանակները բավարար չեն լինի հնարավոր արտակարգ իրավիճակների ժամանակ անհրաժեշտ կարիքները նշված ժամկետներում ապահովելու համար, </w:t>
            </w:r>
            <w:r w:rsidRPr="00EE346B">
              <w:rPr>
                <w:rFonts w:ascii="GHEA Grapalat" w:eastAsia="Times New Roman" w:hAnsi="GHEA Grapalat" w:cs="Times New Roman"/>
                <w:sz w:val="24"/>
                <w:szCs w:val="24"/>
                <w:lang w:val="hy-AM"/>
              </w:rPr>
              <w:lastRenderedPageBreak/>
              <w:t>ուստի անհրաժեշտ է աշխատանքներ տանել նյութական պահուստում չբավարարող քանակներն ամբարելու համար:</w:t>
            </w:r>
          </w:p>
          <w:p w14:paraId="6C6CB3E2" w14:textId="77777777" w:rsidR="00E76E9D" w:rsidRPr="00EE346B" w:rsidRDefault="00E76E9D" w:rsidP="00EE346B">
            <w:pPr>
              <w:spacing w:line="276" w:lineRule="auto"/>
              <w:ind w:left="270" w:firstLine="567"/>
              <w:jc w:val="both"/>
              <w:rPr>
                <w:rFonts w:ascii="GHEA Grapalat" w:hAnsi="GHEA Grapalat"/>
                <w:b/>
                <w:bCs/>
                <w:sz w:val="24"/>
                <w:szCs w:val="24"/>
                <w:lang w:val="hy-AM"/>
              </w:rPr>
            </w:pPr>
            <w:r w:rsidRPr="00EE346B">
              <w:rPr>
                <w:rFonts w:ascii="GHEA Grapalat" w:hAnsi="GHEA Grapalat"/>
                <w:bCs/>
                <w:sz w:val="24"/>
                <w:szCs w:val="24"/>
                <w:lang w:val="hy-AM"/>
              </w:rPr>
              <w:t xml:space="preserve">Ներկայումս e-draft  համակարգում  հանրային քննարկման է ներկայացված </w:t>
            </w:r>
            <w:r w:rsidRPr="00EE346B">
              <w:rPr>
                <w:rFonts w:ascii="GHEA Grapalat" w:hAnsi="GHEA Grapalat" w:cs="Arial CIT"/>
                <w:bCs/>
                <w:sz w:val="24"/>
                <w:szCs w:val="24"/>
                <w:lang w:val="hy-AM"/>
              </w:rPr>
              <w:t>«</w:t>
            </w:r>
            <w:r w:rsidRPr="00EE346B">
              <w:rPr>
                <w:rFonts w:ascii="GHEA Grapalat" w:hAnsi="GHEA Grapalat"/>
                <w:bCs/>
                <w:sz w:val="24"/>
                <w:szCs w:val="24"/>
                <w:lang w:val="hy-AM"/>
              </w:rPr>
              <w:t>Քաղաքացիական պաշտպանության մասին Հայաստանի Հանրապետության օրենքում փոփոխություն կատարելու մասին» Հայաստանի Հանրապետությանօրենքի նախագիծը: Նախագծով սահմանվել են հետևյալ հոդվածները`</w:t>
            </w:r>
          </w:p>
          <w:p w14:paraId="213DC743" w14:textId="77777777" w:rsidR="00E76E9D" w:rsidRPr="00EE346B" w:rsidRDefault="00E76E9D" w:rsidP="00EE346B">
            <w:pPr>
              <w:pStyle w:val="NormalWeb"/>
              <w:tabs>
                <w:tab w:val="left" w:pos="993"/>
              </w:tabs>
              <w:spacing w:before="0" w:beforeAutospacing="0" w:after="0" w:afterAutospacing="0" w:line="276" w:lineRule="auto"/>
              <w:ind w:left="180" w:firstLine="387"/>
              <w:jc w:val="both"/>
              <w:rPr>
                <w:rFonts w:ascii="GHEA Grapalat" w:hAnsi="GHEA Grapalat" w:cs="Arial CIT"/>
                <w:lang w:val="hy-AM"/>
              </w:rPr>
            </w:pPr>
            <w:r w:rsidRPr="00EE346B">
              <w:rPr>
                <w:rFonts w:ascii="GHEA Grapalat" w:hAnsi="GHEA Grapalat" w:cs="Arial CIT"/>
                <w:b/>
                <w:lang w:val="hy-AM"/>
              </w:rPr>
              <w:t>Հոդված 34</w:t>
            </w:r>
            <w:r w:rsidRPr="00EE346B">
              <w:rPr>
                <w:rFonts w:ascii="GHEA Grapalat" w:eastAsia="MS Gothic" w:hAnsi="GHEA Grapalat" w:cs="Cambria Math"/>
                <w:b/>
                <w:lang w:val="hy-AM"/>
              </w:rPr>
              <w:t>.</w:t>
            </w:r>
            <w:r w:rsidRPr="00EE346B">
              <w:rPr>
                <w:rFonts w:ascii="GHEA Grapalat" w:hAnsi="GHEA Grapalat" w:cs="Arial CIT"/>
                <w:lang w:val="hy-AM"/>
              </w:rPr>
              <w:t xml:space="preserve"> Բժշկական օգնություն և սպասարկում իրականացնող կազմակերպությունների (անկախ կազմակերպաիրավական ձևից) պարտականությունները</w:t>
            </w:r>
          </w:p>
          <w:p w14:paraId="5A120704" w14:textId="77777777" w:rsidR="00E76E9D" w:rsidRPr="00EE346B" w:rsidRDefault="00E76E9D" w:rsidP="00EE346B">
            <w:pPr>
              <w:pStyle w:val="NormalWeb"/>
              <w:numPr>
                <w:ilvl w:val="0"/>
                <w:numId w:val="26"/>
              </w:numPr>
              <w:spacing w:before="0" w:beforeAutospacing="0" w:after="0" w:afterAutospacing="0" w:line="276" w:lineRule="auto"/>
              <w:ind w:left="180" w:firstLine="387"/>
              <w:jc w:val="both"/>
              <w:rPr>
                <w:rFonts w:ascii="GHEA Grapalat" w:hAnsi="GHEA Grapalat" w:cs="Arial CIT"/>
                <w:lang w:val="hy-AM"/>
              </w:rPr>
            </w:pPr>
            <w:r w:rsidRPr="00EE346B">
              <w:rPr>
                <w:rFonts w:ascii="GHEA Grapalat" w:hAnsi="GHEA Grapalat" w:cs="Arial CIT"/>
                <w:lang w:val="hy-AM"/>
              </w:rPr>
              <w:t>Բժշկական օգնություն և սպասարկում իրականացնող (անկախ կազմակերպաիրավական ձևից) կազմակերպությունները՝</w:t>
            </w:r>
          </w:p>
          <w:p w14:paraId="00A40EB5" w14:textId="77777777" w:rsidR="00E76E9D" w:rsidRPr="00EE346B" w:rsidRDefault="00E76E9D" w:rsidP="00EE346B">
            <w:pPr>
              <w:pStyle w:val="NormalWeb"/>
              <w:numPr>
                <w:ilvl w:val="1"/>
                <w:numId w:val="25"/>
              </w:numPr>
              <w:spacing w:before="0" w:beforeAutospacing="0" w:after="0" w:afterAutospacing="0" w:line="276" w:lineRule="auto"/>
              <w:ind w:left="180" w:firstLine="387"/>
              <w:jc w:val="both"/>
              <w:rPr>
                <w:rFonts w:ascii="GHEA Grapalat" w:hAnsi="GHEA Grapalat"/>
                <w:lang w:val="hy-AM"/>
              </w:rPr>
            </w:pPr>
            <w:r w:rsidRPr="00EE346B">
              <w:rPr>
                <w:rFonts w:ascii="GHEA Grapalat" w:hAnsi="GHEA Grapalat"/>
                <w:lang w:val="hy-AM"/>
              </w:rPr>
              <w:t>պարտավոր են</w:t>
            </w:r>
            <w:r w:rsidRPr="00EE346B">
              <w:rPr>
                <w:rFonts w:ascii="GHEA Grapalat" w:hAnsi="GHEA Grapalat"/>
                <w:i/>
                <w:lang w:val="hy-AM"/>
              </w:rPr>
              <w:t xml:space="preserve"> </w:t>
            </w:r>
            <w:r w:rsidRPr="00EE346B">
              <w:rPr>
                <w:rFonts w:ascii="GHEA Grapalat" w:hAnsi="GHEA Grapalat"/>
                <w:lang w:val="hy-AM"/>
              </w:rPr>
              <w:t xml:space="preserve">ստեղծել և պահպանել դեղերի, վիրակապական նյութերի, բժշկական </w:t>
            </w:r>
            <w:r w:rsidRPr="00EE346B">
              <w:rPr>
                <w:rFonts w:ascii="GHEA Grapalat" w:hAnsi="GHEA Grapalat"/>
                <w:bCs/>
                <w:shd w:val="clear" w:color="auto" w:fill="FFFFFF"/>
                <w:lang w:val="hy-AM"/>
              </w:rPr>
              <w:t>արտադրատեսակների</w:t>
            </w:r>
            <w:r w:rsidRPr="00EE346B">
              <w:rPr>
                <w:rFonts w:ascii="GHEA Grapalat" w:hAnsi="GHEA Grapalat" w:cs="Arial CIT"/>
                <w:lang w:val="hy-AM"/>
              </w:rPr>
              <w:t xml:space="preserve"> </w:t>
            </w:r>
            <w:r w:rsidRPr="00EE346B">
              <w:rPr>
                <w:rFonts w:ascii="GHEA Grapalat" w:hAnsi="GHEA Grapalat"/>
                <w:lang w:val="hy-AM"/>
              </w:rPr>
              <w:t>անձեռնմխելի պաշարներ, մահճակալային ֆոնդեր</w:t>
            </w:r>
            <w:r w:rsidRPr="00EE346B">
              <w:rPr>
                <w:rFonts w:ascii="GHEA Grapalat" w:eastAsia="MS Gothic" w:hAnsi="GHEA Grapalat" w:cs="Cambria Math"/>
                <w:lang w:val="hy-AM"/>
              </w:rPr>
              <w:t>.</w:t>
            </w:r>
          </w:p>
          <w:p w14:paraId="30D4D899" w14:textId="77777777" w:rsidR="00E76E9D" w:rsidRPr="00EE346B" w:rsidRDefault="00E76E9D" w:rsidP="00EE346B">
            <w:pPr>
              <w:pStyle w:val="NormalWeb"/>
              <w:numPr>
                <w:ilvl w:val="1"/>
                <w:numId w:val="25"/>
              </w:numPr>
              <w:spacing w:before="0" w:beforeAutospacing="0" w:after="0" w:afterAutospacing="0" w:line="276" w:lineRule="auto"/>
              <w:ind w:left="180" w:firstLine="387"/>
              <w:jc w:val="both"/>
              <w:rPr>
                <w:rFonts w:ascii="GHEA Grapalat" w:hAnsi="GHEA Grapalat" w:cs="Arial CIT"/>
                <w:lang w:val="hy-AM"/>
              </w:rPr>
            </w:pPr>
            <w:r w:rsidRPr="00EE346B">
              <w:rPr>
                <w:rFonts w:ascii="GHEA Grapalat" w:hAnsi="GHEA Grapalat"/>
                <w:lang w:val="hy-AM"/>
              </w:rPr>
              <w:t>պարտավոր են կնքել պայմանագրեր տրանսպորտային կազմակերպությունների հետ հիվանդներին (վիրավորներին) տարհանելու համար բժշկական հաստատություններին մեքենաներ տրամադրելու նպատակով:</w:t>
            </w:r>
          </w:p>
          <w:p w14:paraId="70862AD0" w14:textId="77777777" w:rsidR="00E76E9D" w:rsidRPr="00EE346B" w:rsidRDefault="00E76E9D" w:rsidP="00EE346B">
            <w:pPr>
              <w:pStyle w:val="NormalWeb"/>
              <w:spacing w:before="0" w:beforeAutospacing="0" w:after="0" w:afterAutospacing="0" w:line="276" w:lineRule="auto"/>
              <w:ind w:left="567"/>
              <w:jc w:val="both"/>
              <w:rPr>
                <w:rFonts w:ascii="GHEA Grapalat" w:hAnsi="GHEA Grapalat"/>
                <w:bCs/>
                <w:shd w:val="clear" w:color="auto" w:fill="FFFFFF"/>
                <w:lang w:val="hy-AM"/>
              </w:rPr>
            </w:pPr>
            <w:r w:rsidRPr="00EE346B">
              <w:rPr>
                <w:rFonts w:ascii="GHEA Grapalat" w:hAnsi="GHEA Grapalat"/>
                <w:lang w:val="hy-AM"/>
              </w:rPr>
              <w:t xml:space="preserve">Միաժամանակ հանրային քննարկման է ներկայացվել` </w:t>
            </w:r>
            <w:r w:rsidRPr="00EE346B">
              <w:rPr>
                <w:rFonts w:ascii="GHEA Grapalat" w:hAnsi="GHEA Grapalat"/>
                <w:bCs/>
                <w:shd w:val="clear" w:color="auto" w:fill="FFFFFF"/>
                <w:lang w:val="hy-AM"/>
              </w:rPr>
              <w:t xml:space="preserve">Վարչական իրավախախտումների վերաբերյալ» Հայաստանի Հանրապետության օրենսգրքում լրացում </w:t>
            </w:r>
            <w:r w:rsidRPr="00EE346B">
              <w:rPr>
                <w:rFonts w:ascii="GHEA Grapalat" w:hAnsi="GHEA Grapalat"/>
                <w:bCs/>
                <w:shd w:val="clear" w:color="auto" w:fill="FFFFFF"/>
                <w:lang w:val="hy-AM"/>
              </w:rPr>
              <w:lastRenderedPageBreak/>
              <w:t>կատարելու մասին օրենքի նախագիծը, որով սահմանվել են հետևյալ տուգանքները</w:t>
            </w:r>
          </w:p>
          <w:p w14:paraId="45B89100" w14:textId="77777777" w:rsidR="00E76E9D" w:rsidRPr="00EE346B" w:rsidRDefault="00E76E9D" w:rsidP="00EE346B">
            <w:pPr>
              <w:pStyle w:val="NormalWeb"/>
              <w:tabs>
                <w:tab w:val="left" w:pos="993"/>
              </w:tabs>
              <w:spacing w:before="0" w:beforeAutospacing="0" w:after="0" w:afterAutospacing="0" w:line="276" w:lineRule="auto"/>
              <w:ind w:left="180" w:firstLine="387"/>
              <w:jc w:val="both"/>
              <w:rPr>
                <w:rFonts w:ascii="GHEA Grapalat" w:hAnsi="GHEA Grapalat" w:cs="Arial CIT"/>
                <w:lang w:val="hy-AM"/>
              </w:rPr>
            </w:pPr>
            <w:r w:rsidRPr="00EE346B">
              <w:rPr>
                <w:rFonts w:ascii="GHEA Grapalat" w:hAnsi="GHEA Grapalat"/>
                <w:b/>
                <w:bCs/>
                <w:lang w:val="hy-AM"/>
              </w:rPr>
              <w:t>Հոդված 213.8.</w:t>
            </w:r>
            <w:r w:rsidRPr="00EE346B">
              <w:rPr>
                <w:rFonts w:ascii="GHEA Grapalat" w:hAnsi="GHEA Grapalat"/>
                <w:lang w:val="hy-AM"/>
              </w:rPr>
              <w:t xml:space="preserve"> </w:t>
            </w:r>
            <w:r w:rsidRPr="00EE346B">
              <w:rPr>
                <w:rFonts w:ascii="GHEA Grapalat" w:hAnsi="GHEA Grapalat" w:cs="Arial CIT"/>
                <w:lang w:val="hy-AM"/>
              </w:rPr>
              <w:t>Բժշկական օգնություն և սպասարկում իրականացնող (անկախ կազմակերպաիրավական ձևից) կազմակերպությունների կողմից «Քաղաքացիական պաշտպանության մասին» օրենքով սահմանված պարտականությունները չկատարելը</w:t>
            </w:r>
          </w:p>
          <w:p w14:paraId="549F7EF8" w14:textId="69CC2D0D" w:rsidR="00E76E9D" w:rsidRDefault="00E76E9D" w:rsidP="00EE346B">
            <w:pPr>
              <w:pStyle w:val="NormalWeb"/>
              <w:tabs>
                <w:tab w:val="left" w:pos="993"/>
              </w:tabs>
              <w:spacing w:before="0" w:beforeAutospacing="0" w:after="0" w:afterAutospacing="0" w:line="276" w:lineRule="auto"/>
              <w:ind w:left="180" w:firstLine="567"/>
              <w:jc w:val="both"/>
              <w:rPr>
                <w:rFonts w:ascii="GHEA Grapalat" w:hAnsi="GHEA Grapalat"/>
                <w:lang w:val="hy-AM"/>
              </w:rPr>
            </w:pPr>
            <w:r w:rsidRPr="00EE346B">
              <w:rPr>
                <w:rFonts w:ascii="GHEA Grapalat" w:hAnsi="GHEA Grapalat" w:cs="Arial CIT"/>
                <w:b/>
                <w:bCs/>
                <w:lang w:val="hy-AM"/>
              </w:rPr>
              <w:t>1.</w:t>
            </w:r>
            <w:r w:rsidRPr="00EE346B">
              <w:rPr>
                <w:rFonts w:ascii="GHEA Grapalat" w:hAnsi="GHEA Grapalat" w:cs="Arial CIT"/>
                <w:lang w:val="hy-AM"/>
              </w:rPr>
              <w:t xml:space="preserve"> Բժշկական օգնություն և սպասարկում իրականացնող (անկախ կազմակերպաիրավական ձևից) կազմակերպությունների կողմից «Քաղաքացիական պաշտպանության մասին» օրենքի 34-րդ հոդվածով սահմանված պարտականությունները չկատարելը՝ </w:t>
            </w:r>
            <w:r w:rsidRPr="00EE346B">
              <w:rPr>
                <w:rFonts w:ascii="GHEA Grapalat" w:hAnsi="GHEA Grapalat"/>
                <w:lang w:val="hy-AM"/>
              </w:rPr>
              <w:t>առաջացնում է տուգանքի նշանակում սահմանված նվազագույն աշխատավարձի հիսնապատիկից մինչև հարյուրապատիկի չափով:</w:t>
            </w:r>
          </w:p>
          <w:p w14:paraId="4C09BFC6" w14:textId="77777777" w:rsidR="00E76E9D" w:rsidRPr="00EE346B" w:rsidRDefault="00E76E9D"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ԸՆԴՈՒՆՎԵԼ Է:</w:t>
            </w:r>
          </w:p>
          <w:p w14:paraId="2D0EE613" w14:textId="77777777" w:rsidR="00E76E9D" w:rsidRPr="00EE346B" w:rsidRDefault="00E76E9D" w:rsidP="00EE346B">
            <w:pPr>
              <w:spacing w:after="0" w:line="276" w:lineRule="auto"/>
              <w:ind w:left="122"/>
              <w:rPr>
                <w:rFonts w:ascii="GHEA Grapalat" w:hAnsi="GHEA Grapalat" w:cs="Calibri"/>
                <w:sz w:val="24"/>
                <w:szCs w:val="24"/>
                <w:lang w:val="hy-AM"/>
              </w:rPr>
            </w:pPr>
            <w:r w:rsidRPr="00EE346B">
              <w:rPr>
                <w:rFonts w:ascii="GHEA Grapalat" w:hAnsi="GHEA Grapalat" w:cs="Calibri"/>
                <w:sz w:val="24"/>
                <w:szCs w:val="24"/>
                <w:lang w:val="hy-AM"/>
              </w:rPr>
              <w:t>Կատարվել է համապատասխան փոփոխություններ:</w:t>
            </w:r>
          </w:p>
          <w:p w14:paraId="6DA9513E" w14:textId="77777777" w:rsidR="00E76E9D" w:rsidRPr="00EE346B" w:rsidRDefault="00E76E9D" w:rsidP="00EE346B">
            <w:pPr>
              <w:spacing w:after="0" w:line="276" w:lineRule="auto"/>
              <w:ind w:left="122"/>
              <w:rPr>
                <w:rFonts w:ascii="GHEA Grapalat" w:hAnsi="GHEA Grapalat" w:cs="Calibri"/>
                <w:b/>
                <w:bCs/>
                <w:sz w:val="24"/>
                <w:szCs w:val="24"/>
                <w:lang w:val="hy-AM"/>
              </w:rPr>
            </w:pPr>
          </w:p>
          <w:p w14:paraId="139EB6D4" w14:textId="77777777" w:rsidR="00E76E9D" w:rsidRPr="00EE346B" w:rsidRDefault="00E76E9D"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b/>
                <w:bCs/>
                <w:sz w:val="24"/>
                <w:szCs w:val="24"/>
                <w:lang w:val="hy-AM"/>
              </w:rPr>
              <w:t>ԸՆԴՈՒՆՎԵԼ Է:</w:t>
            </w:r>
          </w:p>
          <w:p w14:paraId="4AD8ADDE" w14:textId="77777777" w:rsidR="00E76E9D" w:rsidRPr="00EE346B" w:rsidRDefault="00E76E9D" w:rsidP="00EE346B">
            <w:pPr>
              <w:spacing w:after="0" w:line="276" w:lineRule="auto"/>
              <w:ind w:left="122"/>
              <w:rPr>
                <w:rFonts w:ascii="GHEA Grapalat" w:hAnsi="GHEA Grapalat" w:cs="Calibri"/>
                <w:b/>
                <w:bCs/>
                <w:sz w:val="24"/>
                <w:szCs w:val="24"/>
                <w:lang w:val="hy-AM"/>
              </w:rPr>
            </w:pPr>
            <w:r w:rsidRPr="00EE346B">
              <w:rPr>
                <w:rFonts w:ascii="GHEA Grapalat" w:hAnsi="GHEA Grapalat" w:cs="Calibri"/>
                <w:sz w:val="24"/>
                <w:szCs w:val="24"/>
                <w:lang w:val="hy-AM"/>
              </w:rPr>
              <w:t>Կատարվել է համապատասխան փոփոխություններ:</w:t>
            </w:r>
          </w:p>
          <w:p w14:paraId="5D1658BA" w14:textId="77777777" w:rsidR="00E76E9D" w:rsidRPr="00EE346B" w:rsidRDefault="00E76E9D" w:rsidP="00EE346B">
            <w:pPr>
              <w:spacing w:after="0" w:line="276" w:lineRule="auto"/>
              <w:jc w:val="center"/>
              <w:rPr>
                <w:rFonts w:ascii="GHEA Grapalat" w:hAnsi="GHEA Grapalat" w:cs="Calibri"/>
                <w:b/>
                <w:bCs/>
                <w:sz w:val="24"/>
                <w:szCs w:val="24"/>
                <w:lang w:val="hy-AM"/>
              </w:rPr>
            </w:pPr>
          </w:p>
        </w:tc>
      </w:tr>
      <w:tr w:rsidR="00E76E9D" w:rsidRPr="0018392C" w14:paraId="24244FBA" w14:textId="77777777" w:rsidTr="00ED3363">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143F25" w14:textId="176C23AE" w:rsidR="00E76E9D" w:rsidRPr="00EE346B" w:rsidRDefault="00E76E9D" w:rsidP="00EE346B">
            <w:pPr>
              <w:pStyle w:val="ListParagraph"/>
              <w:spacing w:after="0" w:line="276" w:lineRule="auto"/>
              <w:ind w:left="0"/>
              <w:jc w:val="center"/>
              <w:rPr>
                <w:rFonts w:ascii="GHEA Grapalat" w:hAnsi="GHEA Grapalat" w:cs="Calibri"/>
                <w:b/>
                <w:bCs/>
                <w:color w:val="000000" w:themeColor="text1"/>
                <w:sz w:val="24"/>
                <w:szCs w:val="24"/>
                <w:lang w:val="hy-AM"/>
              </w:rPr>
            </w:pPr>
            <w:r w:rsidRPr="00EE346B">
              <w:rPr>
                <w:rFonts w:ascii="GHEA Grapalat" w:hAnsi="GHEA Grapalat"/>
                <w:b/>
                <w:bCs/>
                <w:sz w:val="24"/>
                <w:szCs w:val="24"/>
                <w:lang w:val="hy-AM"/>
              </w:rPr>
              <w:lastRenderedPageBreak/>
              <w:t>4. ՀՀ արդարադատության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7EF091" w14:textId="77777777" w:rsidR="00E76E9D" w:rsidRPr="00EE346B" w:rsidRDefault="00E76E9D" w:rsidP="00EE346B">
            <w:pPr>
              <w:spacing w:after="0" w:line="276" w:lineRule="auto"/>
              <w:jc w:val="center"/>
              <w:rPr>
                <w:rFonts w:ascii="GHEA Grapalat" w:hAnsi="GHEA Grapalat" w:cs="Calibri"/>
                <w:b/>
                <w:bCs/>
                <w:sz w:val="24"/>
                <w:szCs w:val="24"/>
                <w:lang w:val="hy-AM"/>
              </w:rPr>
            </w:pPr>
            <w:r w:rsidRPr="00EE346B">
              <w:rPr>
                <w:rFonts w:ascii="GHEA Grapalat" w:hAnsi="GHEA Grapalat" w:cs="Calibri"/>
                <w:b/>
                <w:bCs/>
                <w:sz w:val="24"/>
                <w:szCs w:val="24"/>
                <w:lang w:val="hy-AM"/>
              </w:rPr>
              <w:t>06.06.2024թ.06.06.2024</w:t>
            </w:r>
          </w:p>
          <w:p w14:paraId="11C74164" w14:textId="0EDFC39E" w:rsidR="00E76E9D" w:rsidRPr="00EE346B" w:rsidRDefault="00E76E9D" w:rsidP="00EE346B">
            <w:pPr>
              <w:spacing w:after="0" w:line="276" w:lineRule="auto"/>
              <w:jc w:val="center"/>
              <w:rPr>
                <w:rFonts w:ascii="GHEA Grapalat" w:hAnsi="GHEA Grapalat" w:cs="Calibri"/>
                <w:b/>
                <w:bCs/>
                <w:sz w:val="24"/>
                <w:szCs w:val="24"/>
                <w:lang w:val="hy-AM"/>
              </w:rPr>
            </w:pPr>
            <w:r w:rsidRPr="00EE346B">
              <w:rPr>
                <w:rFonts w:ascii="GHEA Grapalat" w:hAnsi="GHEA Grapalat"/>
                <w:b/>
                <w:sz w:val="24"/>
                <w:szCs w:val="24"/>
              </w:rPr>
              <w:t>N</w:t>
            </w:r>
            <w:r w:rsidRPr="00EE346B">
              <w:rPr>
                <w:rFonts w:ascii="GHEA Grapalat" w:hAnsi="GHEA Grapalat" w:cs="Calibri"/>
                <w:b/>
                <w:bCs/>
                <w:sz w:val="24"/>
                <w:szCs w:val="24"/>
                <w:lang w:val="hy-AM"/>
              </w:rPr>
              <w:t>/27.4/22213-2024</w:t>
            </w:r>
          </w:p>
        </w:tc>
      </w:tr>
      <w:tr w:rsidR="00E76E9D" w:rsidRPr="0018392C" w14:paraId="04F68912" w14:textId="77777777" w:rsidTr="00ED3363">
        <w:trPr>
          <w:trHeight w:val="636"/>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auto"/>
          </w:tcPr>
          <w:p w14:paraId="3ECA55D4" w14:textId="77777777" w:rsidR="00E76E9D" w:rsidRPr="00EE346B" w:rsidRDefault="00E76E9D" w:rsidP="00EE346B">
            <w:pPr>
              <w:spacing w:after="0" w:line="276" w:lineRule="auto"/>
              <w:rPr>
                <w:rFonts w:ascii="GHEA Grapalat" w:hAnsi="GHEA Grapalat"/>
                <w:b/>
                <w:sz w:val="24"/>
                <w:szCs w:val="24"/>
                <w:lang w:val="hy-AM"/>
              </w:rPr>
            </w:pPr>
            <w:r w:rsidRPr="00EE346B">
              <w:rPr>
                <w:rFonts w:ascii="GHEA Grapalat" w:hAnsi="GHEA Grapalat"/>
                <w:b/>
                <w:sz w:val="24"/>
                <w:szCs w:val="24"/>
                <w:lang w:val="hy-AM"/>
              </w:rPr>
              <w:t>«Հայաստանի Հանրապետության վարչապետի 2018 թվականի հունիսի 11-ի թիվ 706-Ա որոշման մեջ փոփոխություն կատարելու մասին» Հայաստանի Հանրապետության վարչապետի որոշման նախագծի վերաբերյալ</w:t>
            </w:r>
          </w:p>
          <w:p w14:paraId="734B6FBE" w14:textId="77777777" w:rsidR="00E76E9D" w:rsidRPr="00EE346B" w:rsidRDefault="00E76E9D" w:rsidP="00EE346B">
            <w:pPr>
              <w:spacing w:after="0" w:line="276" w:lineRule="auto"/>
              <w:ind w:firstLine="720"/>
              <w:rPr>
                <w:rFonts w:ascii="GHEA Grapalat" w:hAnsi="GHEA Grapalat"/>
                <w:sz w:val="24"/>
                <w:szCs w:val="24"/>
                <w:lang w:val="hy-AM"/>
              </w:rPr>
            </w:pPr>
            <w:r w:rsidRPr="00EE346B">
              <w:rPr>
                <w:rFonts w:ascii="GHEA Grapalat" w:hAnsi="GHEA Grapalat"/>
                <w:sz w:val="24"/>
                <w:szCs w:val="24"/>
                <w:lang w:val="hy-AM"/>
              </w:rPr>
              <w:lastRenderedPageBreak/>
              <w:t>«Հայաստանի Հանրապետության վարչապետի 2018 թվականի հունիսի 11-ի թիվ   706-Ա որոշման մեջ փոփոխություն կատարելու մասին» Հայաստանի Հանրապետության վարչապետի որոշման նախագծի վերաբերյալ դիտողություններ և առաջարկություններ չունենք:</w:t>
            </w:r>
          </w:p>
          <w:p w14:paraId="300AC209" w14:textId="77777777" w:rsidR="00E76E9D" w:rsidRPr="00EE346B" w:rsidRDefault="00E76E9D" w:rsidP="00EE346B">
            <w:pPr>
              <w:widowControl w:val="0"/>
              <w:spacing w:after="0" w:line="276" w:lineRule="auto"/>
              <w:ind w:left="420" w:right="-180" w:firstLine="690"/>
              <w:textAlignment w:val="baseline"/>
              <w:rPr>
                <w:rFonts w:ascii="GHEA Grapalat" w:hAnsi="GHEA Grapalat" w:cs="Sylfaen"/>
                <w:i/>
                <w:iCs/>
                <w:sz w:val="24"/>
                <w:szCs w:val="24"/>
              </w:rPr>
            </w:pPr>
            <w:proofErr w:type="spellStart"/>
            <w:r w:rsidRPr="00EE346B">
              <w:rPr>
                <w:rFonts w:ascii="GHEA Grapalat" w:hAnsi="GHEA Grapalat" w:cs="Sylfaen"/>
                <w:i/>
                <w:iCs/>
                <w:sz w:val="24"/>
                <w:szCs w:val="24"/>
              </w:rPr>
              <w:t>Իրավական</w:t>
            </w:r>
            <w:proofErr w:type="spellEnd"/>
            <w:r w:rsidRPr="00EE346B">
              <w:rPr>
                <w:rFonts w:ascii="GHEA Grapalat" w:hAnsi="GHEA Grapalat" w:cs="Sylfaen"/>
                <w:i/>
                <w:iCs/>
                <w:sz w:val="24"/>
                <w:szCs w:val="24"/>
              </w:rPr>
              <w:t xml:space="preserve"> </w:t>
            </w:r>
            <w:proofErr w:type="spellStart"/>
            <w:r w:rsidRPr="00EE346B">
              <w:rPr>
                <w:rFonts w:ascii="GHEA Grapalat" w:hAnsi="GHEA Grapalat" w:cs="Sylfaen"/>
                <w:i/>
                <w:iCs/>
                <w:sz w:val="24"/>
                <w:szCs w:val="24"/>
              </w:rPr>
              <w:t>ակտերի</w:t>
            </w:r>
            <w:proofErr w:type="spellEnd"/>
            <w:r w:rsidRPr="00EE346B">
              <w:rPr>
                <w:rFonts w:ascii="GHEA Grapalat" w:hAnsi="GHEA Grapalat" w:cs="Sylfaen"/>
                <w:i/>
                <w:iCs/>
                <w:sz w:val="24"/>
                <w:szCs w:val="24"/>
              </w:rPr>
              <w:t xml:space="preserve"> </w:t>
            </w:r>
            <w:proofErr w:type="spellStart"/>
            <w:r w:rsidRPr="00EE346B">
              <w:rPr>
                <w:rFonts w:ascii="GHEA Grapalat" w:hAnsi="GHEA Grapalat" w:cs="Sylfaen"/>
                <w:i/>
                <w:iCs/>
                <w:sz w:val="24"/>
                <w:szCs w:val="24"/>
              </w:rPr>
              <w:t>փորձաքննության</w:t>
            </w:r>
            <w:proofErr w:type="spellEnd"/>
          </w:p>
          <w:p w14:paraId="27C2B068" w14:textId="77777777" w:rsidR="00E76E9D" w:rsidRPr="00EE346B" w:rsidRDefault="00E76E9D" w:rsidP="00EE346B">
            <w:pPr>
              <w:widowControl w:val="0"/>
              <w:spacing w:after="0" w:line="276" w:lineRule="auto"/>
              <w:ind w:left="-360" w:right="-180" w:firstLine="1230"/>
              <w:textAlignment w:val="baseline"/>
              <w:rPr>
                <w:rFonts w:ascii="GHEA Grapalat" w:hAnsi="GHEA Grapalat"/>
                <w:i/>
                <w:iCs/>
                <w:sz w:val="24"/>
                <w:szCs w:val="24"/>
              </w:rPr>
            </w:pPr>
            <w:proofErr w:type="spellStart"/>
            <w:r w:rsidRPr="00EE346B">
              <w:rPr>
                <w:rFonts w:ascii="GHEA Grapalat" w:hAnsi="GHEA Grapalat" w:cs="Sylfaen"/>
                <w:i/>
                <w:iCs/>
                <w:sz w:val="24"/>
                <w:szCs w:val="24"/>
              </w:rPr>
              <w:t>գործակալություն</w:t>
            </w:r>
            <w:proofErr w:type="spellEnd"/>
          </w:p>
          <w:p w14:paraId="5D4DE388" w14:textId="39604F2D" w:rsidR="00E76E9D" w:rsidRPr="00EE346B" w:rsidRDefault="00E76E9D" w:rsidP="00EE346B">
            <w:pPr>
              <w:spacing w:after="0" w:line="276" w:lineRule="auto"/>
              <w:jc w:val="both"/>
              <w:rPr>
                <w:rFonts w:ascii="GHEA Grapalat" w:hAnsi="GHEA Grapalat" w:cs="Calibri"/>
                <w:b/>
                <w:bCs/>
                <w:color w:val="000000" w:themeColor="text1"/>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auto"/>
          </w:tcPr>
          <w:p w14:paraId="72F65727" w14:textId="77777777" w:rsidR="00E76E9D" w:rsidRPr="00EE346B" w:rsidRDefault="00E76E9D" w:rsidP="00EE346B">
            <w:pPr>
              <w:spacing w:after="0" w:line="276" w:lineRule="auto"/>
              <w:rPr>
                <w:rFonts w:ascii="GHEA Grapalat" w:hAnsi="GHEA Grapalat" w:cs="Calibri"/>
                <w:b/>
                <w:bCs/>
                <w:sz w:val="24"/>
                <w:szCs w:val="24"/>
                <w:lang w:val="hy-AM"/>
              </w:rPr>
            </w:pPr>
            <w:r w:rsidRPr="00EE346B">
              <w:rPr>
                <w:rFonts w:ascii="GHEA Grapalat" w:hAnsi="GHEA Grapalat" w:cs="Calibri"/>
                <w:b/>
                <w:bCs/>
                <w:sz w:val="24"/>
                <w:szCs w:val="24"/>
                <w:lang w:val="hy-AM"/>
              </w:rPr>
              <w:lastRenderedPageBreak/>
              <w:t xml:space="preserve"> </w:t>
            </w:r>
          </w:p>
          <w:p w14:paraId="6F7A570B" w14:textId="77777777" w:rsidR="00E76E9D" w:rsidRPr="00EE346B" w:rsidRDefault="00E76E9D" w:rsidP="00EE346B">
            <w:pPr>
              <w:spacing w:after="0" w:line="276" w:lineRule="auto"/>
              <w:rPr>
                <w:rFonts w:ascii="GHEA Grapalat" w:hAnsi="GHEA Grapalat" w:cs="Calibri"/>
                <w:b/>
                <w:bCs/>
                <w:sz w:val="24"/>
                <w:szCs w:val="24"/>
                <w:lang w:val="hy-AM"/>
              </w:rPr>
            </w:pPr>
          </w:p>
          <w:p w14:paraId="436A4625" w14:textId="77777777" w:rsidR="00E76E9D" w:rsidRPr="00EE346B" w:rsidRDefault="00E76E9D" w:rsidP="00EE346B">
            <w:pPr>
              <w:spacing w:after="0" w:line="276" w:lineRule="auto"/>
              <w:rPr>
                <w:rFonts w:ascii="GHEA Grapalat" w:hAnsi="GHEA Grapalat" w:cs="Calibri"/>
                <w:b/>
                <w:bCs/>
                <w:sz w:val="24"/>
                <w:szCs w:val="24"/>
                <w:lang w:val="hy-AM"/>
              </w:rPr>
            </w:pPr>
          </w:p>
          <w:p w14:paraId="5F11CABD" w14:textId="77777777" w:rsidR="00E76E9D" w:rsidRPr="00EE346B" w:rsidRDefault="00E76E9D" w:rsidP="00EE346B">
            <w:pPr>
              <w:spacing w:after="0" w:line="276" w:lineRule="auto"/>
              <w:rPr>
                <w:rFonts w:ascii="GHEA Grapalat" w:hAnsi="GHEA Grapalat" w:cs="Calibri"/>
                <w:b/>
                <w:bCs/>
                <w:sz w:val="24"/>
                <w:szCs w:val="24"/>
                <w:lang w:val="hy-AM"/>
              </w:rPr>
            </w:pPr>
          </w:p>
          <w:p w14:paraId="489B9192" w14:textId="77777777" w:rsidR="00E76E9D" w:rsidRPr="00EE346B" w:rsidRDefault="00E76E9D" w:rsidP="00EE346B">
            <w:pPr>
              <w:spacing w:after="0" w:line="276" w:lineRule="auto"/>
              <w:rPr>
                <w:rFonts w:ascii="GHEA Grapalat" w:hAnsi="GHEA Grapalat" w:cs="Calibri"/>
                <w:b/>
                <w:bCs/>
                <w:sz w:val="24"/>
                <w:szCs w:val="24"/>
                <w:lang w:val="hy-AM"/>
              </w:rPr>
            </w:pPr>
          </w:p>
          <w:p w14:paraId="101EB446" w14:textId="132C70DF" w:rsidR="00E76E9D" w:rsidRPr="00EE346B" w:rsidRDefault="00E76E9D" w:rsidP="00EE346B">
            <w:pPr>
              <w:spacing w:after="0" w:line="276" w:lineRule="auto"/>
              <w:rPr>
                <w:rFonts w:ascii="GHEA Grapalat" w:hAnsi="GHEA Grapalat" w:cs="Calibri"/>
                <w:b/>
                <w:bCs/>
                <w:sz w:val="24"/>
                <w:szCs w:val="24"/>
                <w:lang w:val="hy-AM"/>
              </w:rPr>
            </w:pPr>
            <w:r w:rsidRPr="00EE346B">
              <w:rPr>
                <w:rFonts w:ascii="GHEA Grapalat" w:hAnsi="GHEA Grapalat" w:cs="Calibri"/>
                <w:b/>
                <w:bCs/>
                <w:sz w:val="24"/>
                <w:szCs w:val="24"/>
                <w:lang w:val="hy-AM"/>
              </w:rPr>
              <w:lastRenderedPageBreak/>
              <w:t xml:space="preserve">   ԸՆԴՈՒՆՎԵԼ Է:</w:t>
            </w:r>
          </w:p>
        </w:tc>
      </w:tr>
    </w:tbl>
    <w:p w14:paraId="7CD17F1E" w14:textId="77777777" w:rsidR="004A0D8F" w:rsidRPr="0018392C" w:rsidRDefault="004A0D8F" w:rsidP="0010027F">
      <w:pPr>
        <w:spacing w:after="0" w:line="276" w:lineRule="auto"/>
        <w:jc w:val="right"/>
        <w:rPr>
          <w:rFonts w:ascii="GHEA Grapalat" w:hAnsi="GHEA Grapalat"/>
          <w:b/>
          <w:color w:val="000000" w:themeColor="text1"/>
          <w:sz w:val="24"/>
          <w:szCs w:val="24"/>
          <w:lang w:val="hy-AM"/>
        </w:rPr>
      </w:pPr>
      <w:r w:rsidRPr="0018392C">
        <w:rPr>
          <w:rFonts w:ascii="GHEA Grapalat" w:hAnsi="GHEA Grapalat"/>
          <w:b/>
          <w:color w:val="000000" w:themeColor="text1"/>
          <w:sz w:val="24"/>
          <w:szCs w:val="24"/>
          <w:lang w:val="hy-AM"/>
        </w:rPr>
        <w:lastRenderedPageBreak/>
        <w:t>Առողջապահության նախարարություն</w:t>
      </w:r>
    </w:p>
    <w:sectPr w:rsidR="004A0D8F" w:rsidRPr="0018392C" w:rsidSect="00592B7B">
      <w:pgSz w:w="15840" w:h="12240" w:orient="landscape"/>
      <w:pgMar w:top="851"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CIT">
    <w:altName w:val="Arial"/>
    <w:charset w:val="CC"/>
    <w:family w:val="swiss"/>
    <w:pitch w:val="variable"/>
    <w:sig w:usb0="00000000"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710"/>
    <w:multiLevelType w:val="hybridMultilevel"/>
    <w:tmpl w:val="359E7B88"/>
    <w:lvl w:ilvl="0" w:tplc="AC7242C8">
      <w:start w:val="1"/>
      <w:numFmt w:val="decimal"/>
      <w:lvlText w:val="%1."/>
      <w:lvlJc w:val="left"/>
      <w:pPr>
        <w:ind w:left="1429" w:hanging="360"/>
      </w:pPr>
      <w:rPr>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3"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304A8D"/>
    <w:multiLevelType w:val="hybridMultilevel"/>
    <w:tmpl w:val="E06C1C7C"/>
    <w:lvl w:ilvl="0" w:tplc="5CE067B4">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0"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4" w15:restartNumberingAfterBreak="0">
    <w:nsid w:val="539A6FA5"/>
    <w:multiLevelType w:val="hybridMultilevel"/>
    <w:tmpl w:val="64D0E11C"/>
    <w:lvl w:ilvl="0" w:tplc="04090011">
      <w:start w:val="1"/>
      <w:numFmt w:val="decimal"/>
      <w:lvlText w:val="%1)"/>
      <w:lvlJc w:val="left"/>
      <w:pPr>
        <w:ind w:left="1429" w:hanging="360"/>
      </w:pPr>
    </w:lvl>
    <w:lvl w:ilvl="1" w:tplc="84262FCE">
      <w:start w:val="1"/>
      <w:numFmt w:val="decimal"/>
      <w:lvlText w:val="%2)"/>
      <w:lvlJc w:val="left"/>
      <w:pPr>
        <w:ind w:left="2149" w:hanging="360"/>
      </w:pPr>
      <w:rPr>
        <w:b/>
        <w:bCs/>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8"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0"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2"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4"/>
  </w:num>
  <w:num w:numId="4">
    <w:abstractNumId w:val="8"/>
  </w:num>
  <w:num w:numId="5">
    <w:abstractNumId w:val="11"/>
  </w:num>
  <w:num w:numId="6">
    <w:abstractNumId w:val="25"/>
  </w:num>
  <w:num w:numId="7">
    <w:abstractNumId w:val="9"/>
  </w:num>
  <w:num w:numId="8">
    <w:abstractNumId w:val="17"/>
  </w:num>
  <w:num w:numId="9">
    <w:abstractNumId w:val="18"/>
  </w:num>
  <w:num w:numId="10">
    <w:abstractNumId w:val="21"/>
  </w:num>
  <w:num w:numId="11">
    <w:abstractNumId w:val="1"/>
  </w:num>
  <w:num w:numId="12">
    <w:abstractNumId w:val="12"/>
  </w:num>
  <w:num w:numId="13">
    <w:abstractNumId w:val="20"/>
  </w:num>
  <w:num w:numId="14">
    <w:abstractNumId w:val="19"/>
  </w:num>
  <w:num w:numId="15">
    <w:abstractNumId w:val="3"/>
  </w:num>
  <w:num w:numId="16">
    <w:abstractNumId w:val="5"/>
  </w:num>
  <w:num w:numId="17">
    <w:abstractNumId w:val="10"/>
  </w:num>
  <w:num w:numId="18">
    <w:abstractNumId w:val="22"/>
  </w:num>
  <w:num w:numId="19">
    <w:abstractNumId w:val="15"/>
  </w:num>
  <w:num w:numId="20">
    <w:abstractNumId w:val="6"/>
  </w:num>
  <w:num w:numId="21">
    <w:abstractNumId w:val="24"/>
  </w:num>
  <w:num w:numId="22">
    <w:abstractNumId w:val="23"/>
  </w:num>
  <w:num w:numId="23">
    <w:abstractNumId w:val="16"/>
  </w:num>
  <w:num w:numId="24">
    <w:abstractNumId w:val="7"/>
  </w:num>
  <w:num w:numId="25">
    <w:abstractNumId w:val="1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781B"/>
    <w:rsid w:val="00011547"/>
    <w:rsid w:val="000134D6"/>
    <w:rsid w:val="00027E05"/>
    <w:rsid w:val="0004780C"/>
    <w:rsid w:val="00062323"/>
    <w:rsid w:val="000762CE"/>
    <w:rsid w:val="000B535C"/>
    <w:rsid w:val="000B7FDF"/>
    <w:rsid w:val="000D34D6"/>
    <w:rsid w:val="000F6D24"/>
    <w:rsid w:val="000F7F19"/>
    <w:rsid w:val="0010027F"/>
    <w:rsid w:val="00116FFD"/>
    <w:rsid w:val="0015293A"/>
    <w:rsid w:val="001654D3"/>
    <w:rsid w:val="0016596E"/>
    <w:rsid w:val="001753B4"/>
    <w:rsid w:val="001759AE"/>
    <w:rsid w:val="00180882"/>
    <w:rsid w:val="0018392C"/>
    <w:rsid w:val="001840F5"/>
    <w:rsid w:val="001A055C"/>
    <w:rsid w:val="001A1F69"/>
    <w:rsid w:val="001B1028"/>
    <w:rsid w:val="001B38BE"/>
    <w:rsid w:val="001D42FC"/>
    <w:rsid w:val="001E3C54"/>
    <w:rsid w:val="001E78A8"/>
    <w:rsid w:val="001F49E7"/>
    <w:rsid w:val="00237A3E"/>
    <w:rsid w:val="0024488D"/>
    <w:rsid w:val="00246F6C"/>
    <w:rsid w:val="002648ED"/>
    <w:rsid w:val="00266E3E"/>
    <w:rsid w:val="00285005"/>
    <w:rsid w:val="002A0E1A"/>
    <w:rsid w:val="002A545C"/>
    <w:rsid w:val="002B6398"/>
    <w:rsid w:val="002C18ED"/>
    <w:rsid w:val="002C4309"/>
    <w:rsid w:val="002D3782"/>
    <w:rsid w:val="002E0581"/>
    <w:rsid w:val="0031360E"/>
    <w:rsid w:val="0031653D"/>
    <w:rsid w:val="0032077B"/>
    <w:rsid w:val="003315C7"/>
    <w:rsid w:val="0033241D"/>
    <w:rsid w:val="00335AAA"/>
    <w:rsid w:val="00342167"/>
    <w:rsid w:val="00373521"/>
    <w:rsid w:val="0037428E"/>
    <w:rsid w:val="003829F7"/>
    <w:rsid w:val="00393365"/>
    <w:rsid w:val="00393821"/>
    <w:rsid w:val="003A05D7"/>
    <w:rsid w:val="003C2A90"/>
    <w:rsid w:val="003D2C8D"/>
    <w:rsid w:val="003E125E"/>
    <w:rsid w:val="003F548B"/>
    <w:rsid w:val="004008BB"/>
    <w:rsid w:val="00402A3B"/>
    <w:rsid w:val="0040672F"/>
    <w:rsid w:val="00431698"/>
    <w:rsid w:val="00440016"/>
    <w:rsid w:val="00443956"/>
    <w:rsid w:val="00453505"/>
    <w:rsid w:val="00454BC2"/>
    <w:rsid w:val="004555F1"/>
    <w:rsid w:val="00483108"/>
    <w:rsid w:val="00497BDB"/>
    <w:rsid w:val="004A0D8F"/>
    <w:rsid w:val="004B7A16"/>
    <w:rsid w:val="0050209D"/>
    <w:rsid w:val="00513B12"/>
    <w:rsid w:val="00524A99"/>
    <w:rsid w:val="00527394"/>
    <w:rsid w:val="00533A0C"/>
    <w:rsid w:val="00537D46"/>
    <w:rsid w:val="00541556"/>
    <w:rsid w:val="00563EF7"/>
    <w:rsid w:val="00564ECE"/>
    <w:rsid w:val="0057074E"/>
    <w:rsid w:val="00580131"/>
    <w:rsid w:val="0058042D"/>
    <w:rsid w:val="00592B7B"/>
    <w:rsid w:val="00595301"/>
    <w:rsid w:val="00597C9B"/>
    <w:rsid w:val="005C2643"/>
    <w:rsid w:val="005D0323"/>
    <w:rsid w:val="005D75E2"/>
    <w:rsid w:val="005E2565"/>
    <w:rsid w:val="005E2737"/>
    <w:rsid w:val="005F0A5C"/>
    <w:rsid w:val="005F16F0"/>
    <w:rsid w:val="00600FEE"/>
    <w:rsid w:val="00605C8E"/>
    <w:rsid w:val="0061665D"/>
    <w:rsid w:val="006259FB"/>
    <w:rsid w:val="006335C4"/>
    <w:rsid w:val="00641B8F"/>
    <w:rsid w:val="006508BA"/>
    <w:rsid w:val="006714BD"/>
    <w:rsid w:val="00677B1A"/>
    <w:rsid w:val="006C411F"/>
    <w:rsid w:val="006C4C88"/>
    <w:rsid w:val="006C5420"/>
    <w:rsid w:val="006D21C6"/>
    <w:rsid w:val="006F3B37"/>
    <w:rsid w:val="0073597C"/>
    <w:rsid w:val="00736710"/>
    <w:rsid w:val="007418B0"/>
    <w:rsid w:val="0076074A"/>
    <w:rsid w:val="00770701"/>
    <w:rsid w:val="00777F1B"/>
    <w:rsid w:val="007848FE"/>
    <w:rsid w:val="0079015B"/>
    <w:rsid w:val="007929E4"/>
    <w:rsid w:val="007A2586"/>
    <w:rsid w:val="007C7974"/>
    <w:rsid w:val="007D32D2"/>
    <w:rsid w:val="007E6519"/>
    <w:rsid w:val="007F5ADA"/>
    <w:rsid w:val="00802BBB"/>
    <w:rsid w:val="0081584E"/>
    <w:rsid w:val="00815A3D"/>
    <w:rsid w:val="008210BC"/>
    <w:rsid w:val="00822A22"/>
    <w:rsid w:val="00840EDD"/>
    <w:rsid w:val="00846B3E"/>
    <w:rsid w:val="00850D24"/>
    <w:rsid w:val="0085711B"/>
    <w:rsid w:val="0087171C"/>
    <w:rsid w:val="00873952"/>
    <w:rsid w:val="00881D30"/>
    <w:rsid w:val="008913F2"/>
    <w:rsid w:val="008A333B"/>
    <w:rsid w:val="008E0CD1"/>
    <w:rsid w:val="008E179A"/>
    <w:rsid w:val="008F7C9B"/>
    <w:rsid w:val="009040A1"/>
    <w:rsid w:val="0090424C"/>
    <w:rsid w:val="009149C7"/>
    <w:rsid w:val="00916B3B"/>
    <w:rsid w:val="00923422"/>
    <w:rsid w:val="009334D3"/>
    <w:rsid w:val="009459B5"/>
    <w:rsid w:val="009466FF"/>
    <w:rsid w:val="0094741C"/>
    <w:rsid w:val="0095209F"/>
    <w:rsid w:val="00973E8D"/>
    <w:rsid w:val="009829B6"/>
    <w:rsid w:val="00997FE7"/>
    <w:rsid w:val="009C0C15"/>
    <w:rsid w:val="009D4592"/>
    <w:rsid w:val="009D5080"/>
    <w:rsid w:val="009E16A4"/>
    <w:rsid w:val="009E2B7C"/>
    <w:rsid w:val="009F3408"/>
    <w:rsid w:val="00A061CE"/>
    <w:rsid w:val="00A25B3F"/>
    <w:rsid w:val="00A30EEA"/>
    <w:rsid w:val="00A570B5"/>
    <w:rsid w:val="00A62236"/>
    <w:rsid w:val="00A650FE"/>
    <w:rsid w:val="00A76CCE"/>
    <w:rsid w:val="00A81860"/>
    <w:rsid w:val="00AA00B0"/>
    <w:rsid w:val="00AB071E"/>
    <w:rsid w:val="00AD7C28"/>
    <w:rsid w:val="00AE0278"/>
    <w:rsid w:val="00AF120D"/>
    <w:rsid w:val="00AF4F3F"/>
    <w:rsid w:val="00AF7A46"/>
    <w:rsid w:val="00B0381F"/>
    <w:rsid w:val="00B04E3B"/>
    <w:rsid w:val="00B123FD"/>
    <w:rsid w:val="00B34777"/>
    <w:rsid w:val="00B40B6B"/>
    <w:rsid w:val="00B416BC"/>
    <w:rsid w:val="00B41D65"/>
    <w:rsid w:val="00B535D6"/>
    <w:rsid w:val="00B67211"/>
    <w:rsid w:val="00B701F3"/>
    <w:rsid w:val="00B76A80"/>
    <w:rsid w:val="00B8125F"/>
    <w:rsid w:val="00B85C9A"/>
    <w:rsid w:val="00B9670D"/>
    <w:rsid w:val="00BB54D1"/>
    <w:rsid w:val="00BC6A56"/>
    <w:rsid w:val="00BD5F64"/>
    <w:rsid w:val="00C0686F"/>
    <w:rsid w:val="00C2201C"/>
    <w:rsid w:val="00C267D1"/>
    <w:rsid w:val="00C26CD2"/>
    <w:rsid w:val="00C34F89"/>
    <w:rsid w:val="00C53356"/>
    <w:rsid w:val="00C83ADD"/>
    <w:rsid w:val="00C876F3"/>
    <w:rsid w:val="00C92414"/>
    <w:rsid w:val="00CA448C"/>
    <w:rsid w:val="00CB5D77"/>
    <w:rsid w:val="00CD0B41"/>
    <w:rsid w:val="00CE21B5"/>
    <w:rsid w:val="00CE36E7"/>
    <w:rsid w:val="00D025F5"/>
    <w:rsid w:val="00D05CF2"/>
    <w:rsid w:val="00D06BFF"/>
    <w:rsid w:val="00D06D7D"/>
    <w:rsid w:val="00D335BD"/>
    <w:rsid w:val="00D3713F"/>
    <w:rsid w:val="00D56E03"/>
    <w:rsid w:val="00D63B40"/>
    <w:rsid w:val="00DB3966"/>
    <w:rsid w:val="00DC7BF0"/>
    <w:rsid w:val="00DF059D"/>
    <w:rsid w:val="00DF1FCD"/>
    <w:rsid w:val="00DF4D22"/>
    <w:rsid w:val="00E02265"/>
    <w:rsid w:val="00E21EFC"/>
    <w:rsid w:val="00E36169"/>
    <w:rsid w:val="00E44F22"/>
    <w:rsid w:val="00E50B26"/>
    <w:rsid w:val="00E514C8"/>
    <w:rsid w:val="00E74360"/>
    <w:rsid w:val="00E74E74"/>
    <w:rsid w:val="00E76E9D"/>
    <w:rsid w:val="00E902B3"/>
    <w:rsid w:val="00E909ED"/>
    <w:rsid w:val="00E917BF"/>
    <w:rsid w:val="00EA02D0"/>
    <w:rsid w:val="00EA5D13"/>
    <w:rsid w:val="00EB47EB"/>
    <w:rsid w:val="00ED0096"/>
    <w:rsid w:val="00ED3363"/>
    <w:rsid w:val="00EE239F"/>
    <w:rsid w:val="00EE346B"/>
    <w:rsid w:val="00EF588A"/>
    <w:rsid w:val="00F30F69"/>
    <w:rsid w:val="00F338AC"/>
    <w:rsid w:val="00F524FC"/>
    <w:rsid w:val="00F71F1B"/>
    <w:rsid w:val="00F724A4"/>
    <w:rsid w:val="00F75D0F"/>
    <w:rsid w:val="00F94CE1"/>
    <w:rsid w:val="00FA1227"/>
    <w:rsid w:val="00FA47D7"/>
    <w:rsid w:val="00FA5F73"/>
    <w:rsid w:val="00FB111A"/>
    <w:rsid w:val="00FB6F3D"/>
    <w:rsid w:val="00FC4B80"/>
    <w:rsid w:val="00FD2133"/>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BBBD"/>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A76CC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E9476-7758-4F9C-B520-2C1B77FB3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2085</TotalTime>
  <Pages>13</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https://mul2.gov.am/tasks/1015572/oneclick/409c7dec32de45e38f7410df874ed8cbdeeee7aee1edd0b3ae96f06f5279da77.docx?token=d3eb9ca86b811efee71fd4cf21a4c9fb</cp:keywords>
  <dc:description/>
  <cp:lastModifiedBy>Ruzanna Khanaganyan</cp:lastModifiedBy>
  <cp:revision>180</cp:revision>
  <cp:lastPrinted>2024-06-05T05:55:00Z</cp:lastPrinted>
  <dcterms:created xsi:type="dcterms:W3CDTF">2021-03-22T05:47:00Z</dcterms:created>
  <dcterms:modified xsi:type="dcterms:W3CDTF">2024-08-05T14:14:00Z</dcterms:modified>
</cp:coreProperties>
</file>