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B2C92" w14:textId="77777777" w:rsidR="00F81265" w:rsidRPr="00EA4200" w:rsidRDefault="00F81265" w:rsidP="00B2591C">
      <w:pPr>
        <w:rPr>
          <w:rFonts w:ascii="GHEA Grapalat" w:hAnsi="GHEA Grapalat"/>
          <w:sz w:val="14"/>
          <w:szCs w:val="14"/>
        </w:rPr>
      </w:pPr>
    </w:p>
    <w:tbl>
      <w:tblPr>
        <w:tblW w:w="145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2"/>
        <w:gridCol w:w="18"/>
        <w:gridCol w:w="4950"/>
      </w:tblGrid>
      <w:tr w:rsidR="00F81265" w:rsidRPr="007D7F79" w14:paraId="646C478F" w14:textId="77777777" w:rsidTr="007934B8">
        <w:trPr>
          <w:trHeight w:val="240"/>
        </w:trPr>
        <w:tc>
          <w:tcPr>
            <w:tcW w:w="14580" w:type="dxa"/>
            <w:gridSpan w:val="3"/>
            <w:tcBorders>
              <w:top w:val="nil"/>
              <w:left w:val="nil"/>
              <w:right w:val="nil"/>
            </w:tcBorders>
            <w:shd w:val="clear" w:color="auto" w:fill="FFFFFF" w:themeFill="background1"/>
          </w:tcPr>
          <w:p w14:paraId="7079A9D7" w14:textId="77777777" w:rsidR="00F81265" w:rsidRPr="007D7F79" w:rsidRDefault="00F81265" w:rsidP="00F441C9">
            <w:pPr>
              <w:spacing w:line="240" w:lineRule="auto"/>
              <w:jc w:val="center"/>
              <w:rPr>
                <w:rFonts w:ascii="GHEA Grapalat" w:hAnsi="GHEA Grapalat"/>
                <w:b/>
                <w:sz w:val="24"/>
                <w:szCs w:val="24"/>
                <w:lang w:val="en-GB"/>
              </w:rPr>
            </w:pPr>
            <w:r w:rsidRPr="007D7F79">
              <w:rPr>
                <w:rFonts w:ascii="GHEA Grapalat" w:hAnsi="GHEA Grapalat"/>
                <w:b/>
                <w:bCs/>
                <w:sz w:val="24"/>
                <w:szCs w:val="24"/>
              </w:rPr>
              <w:t>ԱՄՓՈՓԱԹԵՐԹ</w:t>
            </w:r>
          </w:p>
          <w:p w14:paraId="1C5E53E3" w14:textId="7684C84D" w:rsidR="00F81265" w:rsidRPr="007D7F79" w:rsidRDefault="006E08BC" w:rsidP="00E7041C">
            <w:pPr>
              <w:spacing w:line="360" w:lineRule="auto"/>
              <w:jc w:val="center"/>
              <w:rPr>
                <w:rFonts w:ascii="GHEA Grapalat" w:eastAsia="Times New Roman" w:hAnsi="GHEA Grapalat" w:cs="Times New Roman"/>
                <w:b/>
                <w:bCs/>
                <w:sz w:val="24"/>
                <w:szCs w:val="24"/>
                <w:lang w:val="hy-AM" w:eastAsia="ru-RU"/>
              </w:rPr>
            </w:pPr>
            <w:r w:rsidRPr="006E08BC">
              <w:rPr>
                <w:rStyle w:val="Strong"/>
                <w:rFonts w:ascii="GHEA Grapalat" w:hAnsi="GHEA Grapalat"/>
                <w:sz w:val="24"/>
                <w:szCs w:val="24"/>
                <w:lang w:val="hy-AM"/>
              </w:rPr>
              <w:t xml:space="preserve">«Հայաստանի Հանրապետության կառավարության 2022 թվականի հուլիսի 28-ի N 1183-Ն որոշման մեջ փոփոխություններ կատարելու մասին» </w:t>
            </w:r>
            <w:r w:rsidR="004B2808" w:rsidRPr="007D7F79">
              <w:rPr>
                <w:rFonts w:ascii="GHEA Grapalat" w:hAnsi="GHEA Grapalat" w:cs="Sylfaen"/>
                <w:b/>
                <w:bCs/>
                <w:sz w:val="24"/>
                <w:szCs w:val="24"/>
                <w:lang w:val="hy-AM"/>
              </w:rPr>
              <w:t>ՀՀ</w:t>
            </w:r>
            <w:r w:rsidR="004B2808" w:rsidRPr="007D7F79">
              <w:rPr>
                <w:rFonts w:ascii="GHEA Grapalat" w:hAnsi="GHEA Grapalat" w:cs="Times Armenian"/>
                <w:b/>
                <w:bCs/>
                <w:sz w:val="24"/>
                <w:szCs w:val="24"/>
                <w:lang w:val="hy-AM"/>
              </w:rPr>
              <w:t xml:space="preserve"> </w:t>
            </w:r>
            <w:r>
              <w:rPr>
                <w:rFonts w:ascii="GHEA Grapalat" w:hAnsi="GHEA Grapalat" w:cs="Times Armenian"/>
                <w:b/>
                <w:bCs/>
                <w:sz w:val="24"/>
                <w:szCs w:val="24"/>
                <w:lang w:val="hy-AM"/>
              </w:rPr>
              <w:t>կառավարության</w:t>
            </w:r>
            <w:r w:rsidR="004B2808" w:rsidRPr="007D7F79">
              <w:rPr>
                <w:rFonts w:ascii="GHEA Grapalat" w:hAnsi="GHEA Grapalat" w:cs="Times Armenian"/>
                <w:b/>
                <w:bCs/>
                <w:sz w:val="24"/>
                <w:szCs w:val="24"/>
                <w:lang w:val="hy-AM"/>
              </w:rPr>
              <w:t xml:space="preserve"> </w:t>
            </w:r>
            <w:r w:rsidR="004B2808" w:rsidRPr="007D7F79">
              <w:rPr>
                <w:rFonts w:ascii="GHEA Grapalat" w:hAnsi="GHEA Grapalat" w:cs="Sylfaen"/>
                <w:b/>
                <w:bCs/>
                <w:sz w:val="24"/>
                <w:szCs w:val="24"/>
                <w:lang w:val="hy-AM"/>
              </w:rPr>
              <w:t>որոշման</w:t>
            </w:r>
            <w:r w:rsidR="004B2808" w:rsidRPr="007D7F79">
              <w:rPr>
                <w:rFonts w:ascii="GHEA Grapalat" w:hAnsi="GHEA Grapalat" w:cs="Times Armenian"/>
                <w:b/>
                <w:bCs/>
                <w:sz w:val="24"/>
                <w:szCs w:val="24"/>
                <w:lang w:val="hy-AM"/>
              </w:rPr>
              <w:t xml:space="preserve"> նախագ</w:t>
            </w:r>
            <w:r w:rsidR="00F0733E" w:rsidRPr="007D7F79">
              <w:rPr>
                <w:rFonts w:ascii="GHEA Grapalat" w:eastAsia="Times New Roman" w:hAnsi="GHEA Grapalat" w:cs="Times New Roman"/>
                <w:b/>
                <w:bCs/>
                <w:sz w:val="24"/>
                <w:szCs w:val="24"/>
                <w:lang w:val="hy-AM" w:eastAsia="ru-RU"/>
              </w:rPr>
              <w:t>ծ</w:t>
            </w:r>
            <w:r w:rsidR="00251C94" w:rsidRPr="007D7F79">
              <w:rPr>
                <w:rFonts w:ascii="GHEA Grapalat" w:eastAsia="Times New Roman" w:hAnsi="GHEA Grapalat" w:cs="Times New Roman"/>
                <w:b/>
                <w:bCs/>
                <w:sz w:val="24"/>
                <w:szCs w:val="24"/>
                <w:lang w:val="hy-AM" w:eastAsia="ru-RU"/>
              </w:rPr>
              <w:t>ի</w:t>
            </w:r>
          </w:p>
          <w:p w14:paraId="06757DEB" w14:textId="69C4F318" w:rsidR="004F1553" w:rsidRPr="007D7F79" w:rsidRDefault="004F1553" w:rsidP="004F1553">
            <w:pPr>
              <w:spacing w:line="360" w:lineRule="auto"/>
              <w:rPr>
                <w:rFonts w:ascii="GHEA Grapalat" w:eastAsia="Times New Roman" w:hAnsi="GHEA Grapalat" w:cs="Arial Unicode"/>
                <w:sz w:val="24"/>
                <w:szCs w:val="24"/>
                <w:lang w:eastAsia="ru-RU"/>
              </w:rPr>
            </w:pPr>
          </w:p>
        </w:tc>
      </w:tr>
      <w:tr w:rsidR="00F81265" w:rsidRPr="007D7F79" w14:paraId="18C40596" w14:textId="77777777" w:rsidTr="007934B8">
        <w:trPr>
          <w:trHeight w:val="268"/>
        </w:trPr>
        <w:tc>
          <w:tcPr>
            <w:tcW w:w="9612" w:type="dxa"/>
            <w:vMerge w:val="restart"/>
            <w:shd w:val="clear" w:color="auto" w:fill="BFBFBF" w:themeFill="background1" w:themeFillShade="BF"/>
          </w:tcPr>
          <w:p w14:paraId="290212B7" w14:textId="281EFE5A" w:rsidR="00F81265" w:rsidRPr="007D7F79" w:rsidRDefault="00F81265" w:rsidP="004B2808">
            <w:pPr>
              <w:spacing w:line="240" w:lineRule="auto"/>
              <w:jc w:val="center"/>
              <w:rPr>
                <w:rFonts w:ascii="GHEA Grapalat" w:hAnsi="GHEA Grapalat"/>
                <w:b/>
                <w:i/>
                <w:sz w:val="24"/>
                <w:szCs w:val="24"/>
                <w:lang w:val="hy-AM"/>
              </w:rPr>
            </w:pPr>
            <w:r w:rsidRPr="007D7F79">
              <w:rPr>
                <w:rFonts w:ascii="GHEA Grapalat" w:hAnsi="GHEA Grapalat"/>
                <w:b/>
                <w:sz w:val="24"/>
                <w:szCs w:val="24"/>
                <w:lang w:val="hy-AM"/>
              </w:rPr>
              <w:t>1</w:t>
            </w:r>
            <w:r w:rsidR="00396399" w:rsidRPr="007D7F79">
              <w:rPr>
                <w:rFonts w:ascii="GHEA Grapalat" w:hAnsi="GHEA Grapalat"/>
                <w:b/>
                <w:sz w:val="24"/>
                <w:szCs w:val="24"/>
              </w:rPr>
              <w:t>.</w:t>
            </w:r>
            <w:r w:rsidRPr="007D7F79">
              <w:rPr>
                <w:rFonts w:ascii="GHEA Grapalat" w:hAnsi="GHEA Grapalat"/>
                <w:b/>
                <w:sz w:val="24"/>
                <w:szCs w:val="24"/>
              </w:rPr>
              <w:t xml:space="preserve"> </w:t>
            </w:r>
            <w:r w:rsidR="004B2808" w:rsidRPr="007D7F79">
              <w:rPr>
                <w:rFonts w:ascii="GHEA Grapalat" w:hAnsi="GHEA Grapalat"/>
                <w:b/>
                <w:sz w:val="24"/>
                <w:szCs w:val="24"/>
                <w:lang w:val="hy-AM"/>
              </w:rPr>
              <w:t>ՀՀ արտաքին գործերի նախարարություն</w:t>
            </w:r>
          </w:p>
        </w:tc>
        <w:tc>
          <w:tcPr>
            <w:tcW w:w="4968" w:type="dxa"/>
            <w:gridSpan w:val="2"/>
            <w:shd w:val="clear" w:color="auto" w:fill="BFBFBF" w:themeFill="background1" w:themeFillShade="BF"/>
          </w:tcPr>
          <w:p w14:paraId="4F94C12F" w14:textId="5CE64696" w:rsidR="00F81265" w:rsidRPr="007D7F79" w:rsidRDefault="00A91F7F" w:rsidP="00E7041C">
            <w:pPr>
              <w:spacing w:line="240" w:lineRule="auto"/>
              <w:jc w:val="center"/>
              <w:rPr>
                <w:rFonts w:ascii="GHEA Grapalat" w:hAnsi="GHEA Grapalat"/>
                <w:b/>
                <w:i/>
                <w:sz w:val="24"/>
                <w:szCs w:val="24"/>
                <w:highlight w:val="yellow"/>
                <w:lang w:val="hy-AM"/>
              </w:rPr>
            </w:pPr>
            <w:r w:rsidRPr="00A91F7F">
              <w:rPr>
                <w:rFonts w:ascii="GHEA Grapalat" w:hAnsi="GHEA Grapalat"/>
                <w:b/>
                <w:i/>
                <w:sz w:val="24"/>
                <w:szCs w:val="24"/>
                <w:lang w:val="hy-AM"/>
              </w:rPr>
              <w:t>10.07.2024</w:t>
            </w:r>
          </w:p>
        </w:tc>
      </w:tr>
      <w:tr w:rsidR="00F81265" w:rsidRPr="007D7F79" w14:paraId="20F96F1C" w14:textId="77777777" w:rsidTr="007934B8">
        <w:trPr>
          <w:trHeight w:val="268"/>
        </w:trPr>
        <w:tc>
          <w:tcPr>
            <w:tcW w:w="9612" w:type="dxa"/>
            <w:vMerge/>
            <w:shd w:val="clear" w:color="auto" w:fill="BFBFBF" w:themeFill="background1" w:themeFillShade="BF"/>
          </w:tcPr>
          <w:p w14:paraId="33171958" w14:textId="77777777" w:rsidR="00F81265" w:rsidRPr="007D7F79" w:rsidRDefault="00F81265" w:rsidP="00F441C9">
            <w:pPr>
              <w:spacing w:line="240" w:lineRule="auto"/>
              <w:rPr>
                <w:rFonts w:ascii="GHEA Grapalat" w:hAnsi="GHEA Grapalat"/>
                <w:b/>
                <w:i/>
                <w:sz w:val="24"/>
                <w:szCs w:val="24"/>
                <w:lang w:val="hy-AM"/>
              </w:rPr>
            </w:pPr>
          </w:p>
        </w:tc>
        <w:tc>
          <w:tcPr>
            <w:tcW w:w="4968" w:type="dxa"/>
            <w:gridSpan w:val="2"/>
            <w:shd w:val="clear" w:color="auto" w:fill="BFBFBF" w:themeFill="background1" w:themeFillShade="BF"/>
          </w:tcPr>
          <w:p w14:paraId="1834143F" w14:textId="276038A8" w:rsidR="00F81265" w:rsidRPr="00A91F7F" w:rsidRDefault="00A91F7F" w:rsidP="00A91F7F">
            <w:pPr>
              <w:spacing w:line="360" w:lineRule="auto"/>
              <w:jc w:val="both"/>
              <w:rPr>
                <w:rFonts w:ascii="GHEA Grapalat" w:hAnsi="GHEA Grapalat"/>
                <w:b/>
                <w:bCs/>
                <w:sz w:val="24"/>
                <w:szCs w:val="24"/>
                <w:lang w:val="hy-AM"/>
              </w:rPr>
            </w:pPr>
            <w:r>
              <w:rPr>
                <w:rFonts w:ascii="GHEA Grapalat" w:hAnsi="GHEA Grapalat"/>
                <w:b/>
                <w:bCs/>
                <w:sz w:val="24"/>
                <w:szCs w:val="24"/>
                <w:lang w:val="hy-AM"/>
              </w:rPr>
              <w:t xml:space="preserve">                  </w:t>
            </w:r>
            <w:r w:rsidRPr="00A91F7F">
              <w:rPr>
                <w:rFonts w:ascii="GHEA Grapalat" w:hAnsi="GHEA Grapalat"/>
                <w:b/>
                <w:bCs/>
                <w:sz w:val="24"/>
                <w:szCs w:val="24"/>
                <w:lang w:val="hy-AM"/>
              </w:rPr>
              <w:t>№ 1111/36581-24</w:t>
            </w:r>
          </w:p>
        </w:tc>
      </w:tr>
      <w:tr w:rsidR="00F81265" w:rsidRPr="007D7F79" w14:paraId="2296573B" w14:textId="77777777" w:rsidTr="00421C1B">
        <w:trPr>
          <w:trHeight w:val="798"/>
        </w:trPr>
        <w:tc>
          <w:tcPr>
            <w:tcW w:w="9630" w:type="dxa"/>
            <w:gridSpan w:val="2"/>
            <w:shd w:val="clear" w:color="auto" w:fill="FFFFFF" w:themeFill="background1"/>
          </w:tcPr>
          <w:p w14:paraId="4ED8610D" w14:textId="1178CED0" w:rsidR="00F81265" w:rsidRPr="007D7F79" w:rsidRDefault="00A91F7F" w:rsidP="004B2808">
            <w:pPr>
              <w:spacing w:after="0" w:line="360" w:lineRule="auto"/>
              <w:jc w:val="both"/>
              <w:rPr>
                <w:rFonts w:ascii="GHEA Grapalat" w:hAnsi="GHEA Grapalat"/>
                <w:sz w:val="24"/>
                <w:szCs w:val="24"/>
                <w:lang w:val="hy-AM"/>
              </w:rPr>
            </w:pPr>
            <w:r>
              <w:rPr>
                <w:rFonts w:ascii="GHEA Grapalat" w:eastAsia="Calibri" w:hAnsi="GHEA Grapalat" w:cs="Times New Roman"/>
                <w:sz w:val="24"/>
                <w:szCs w:val="24"/>
                <w:lang w:val="hy-AM"/>
              </w:rPr>
              <w:t>Դիտողություններ և առաջարկություններ չկան։</w:t>
            </w:r>
          </w:p>
        </w:tc>
        <w:tc>
          <w:tcPr>
            <w:tcW w:w="4950" w:type="dxa"/>
            <w:shd w:val="clear" w:color="auto" w:fill="FFFFFF" w:themeFill="background1"/>
          </w:tcPr>
          <w:p w14:paraId="0D0F64AF" w14:textId="1393247D" w:rsidR="00F81265" w:rsidRPr="00D45CDD" w:rsidRDefault="00A91F7F" w:rsidP="00F441C9">
            <w:pPr>
              <w:tabs>
                <w:tab w:val="left" w:pos="1275"/>
              </w:tabs>
              <w:rPr>
                <w:rFonts w:ascii="GHEA Grapalat" w:hAnsi="GHEA Grapalat"/>
                <w:b/>
                <w:bCs/>
                <w:sz w:val="24"/>
                <w:szCs w:val="24"/>
                <w:lang w:val="hy-AM"/>
              </w:rPr>
            </w:pPr>
            <w:r w:rsidRPr="00D45CDD">
              <w:rPr>
                <w:rFonts w:ascii="GHEA Grapalat" w:hAnsi="GHEA Grapalat"/>
                <w:b/>
                <w:bCs/>
                <w:sz w:val="24"/>
                <w:szCs w:val="24"/>
                <w:lang w:val="hy-AM"/>
              </w:rPr>
              <w:t>Ընդունվել է ի գիտություն</w:t>
            </w:r>
          </w:p>
        </w:tc>
      </w:tr>
      <w:tr w:rsidR="00F81265" w:rsidRPr="007D7F79" w14:paraId="5B478A67" w14:textId="77777777" w:rsidTr="007934B8">
        <w:trPr>
          <w:trHeight w:val="240"/>
        </w:trPr>
        <w:tc>
          <w:tcPr>
            <w:tcW w:w="9612" w:type="dxa"/>
            <w:vMerge w:val="restart"/>
            <w:shd w:val="clear" w:color="auto" w:fill="BFBFBF" w:themeFill="background1" w:themeFillShade="BF"/>
          </w:tcPr>
          <w:p w14:paraId="36F1A8B8" w14:textId="552750D6" w:rsidR="00F81265" w:rsidRPr="007D7F79" w:rsidRDefault="00780FED" w:rsidP="004B2808">
            <w:pPr>
              <w:spacing w:line="240" w:lineRule="auto"/>
              <w:jc w:val="center"/>
              <w:rPr>
                <w:rFonts w:ascii="GHEA Grapalat" w:hAnsi="GHEA Grapalat"/>
                <w:b/>
                <w:i/>
                <w:sz w:val="24"/>
                <w:szCs w:val="24"/>
                <w:lang w:val="hy-AM"/>
              </w:rPr>
            </w:pPr>
            <w:r w:rsidRPr="007D7F79">
              <w:rPr>
                <w:rFonts w:ascii="GHEA Grapalat" w:hAnsi="GHEA Grapalat"/>
                <w:b/>
                <w:sz w:val="24"/>
                <w:szCs w:val="24"/>
                <w:lang w:val="hy-AM"/>
              </w:rPr>
              <w:t>2</w:t>
            </w:r>
            <w:r w:rsidRPr="007D7F79">
              <w:rPr>
                <w:rFonts w:ascii="GHEA Grapalat" w:hAnsi="GHEA Grapalat"/>
                <w:b/>
                <w:sz w:val="24"/>
                <w:szCs w:val="24"/>
              </w:rPr>
              <w:t>.</w:t>
            </w:r>
            <w:r w:rsidRPr="007D7F79">
              <w:rPr>
                <w:rFonts w:ascii="GHEA Grapalat" w:hAnsi="GHEA Grapalat" w:cs="Cambria Math"/>
                <w:b/>
                <w:sz w:val="24"/>
                <w:szCs w:val="24"/>
                <w:lang w:val="hy-AM"/>
              </w:rPr>
              <w:t xml:space="preserve"> Ֆինանսների նախարարություն</w:t>
            </w:r>
          </w:p>
        </w:tc>
        <w:tc>
          <w:tcPr>
            <w:tcW w:w="4968" w:type="dxa"/>
            <w:gridSpan w:val="2"/>
            <w:shd w:val="clear" w:color="auto" w:fill="BFBFBF" w:themeFill="background1" w:themeFillShade="BF"/>
          </w:tcPr>
          <w:p w14:paraId="6FE264F2" w14:textId="35AA5358" w:rsidR="00F81265" w:rsidRPr="008E54AC" w:rsidRDefault="0068660C" w:rsidP="00732888">
            <w:pPr>
              <w:spacing w:line="240" w:lineRule="auto"/>
              <w:rPr>
                <w:rFonts w:ascii="GHEA Grapalat" w:hAnsi="GHEA Grapalat"/>
                <w:b/>
                <w:i/>
                <w:sz w:val="24"/>
                <w:szCs w:val="24"/>
                <w:highlight w:val="yellow"/>
                <w:lang w:val="hy-AM"/>
              </w:rPr>
            </w:pPr>
            <w:r w:rsidRPr="008E54AC">
              <w:rPr>
                <w:rFonts w:ascii="GHEA Grapalat" w:hAnsi="GHEA Grapalat"/>
                <w:b/>
                <w:i/>
                <w:sz w:val="24"/>
                <w:szCs w:val="24"/>
                <w:lang w:val="hy-AM"/>
              </w:rPr>
              <w:t xml:space="preserve">          </w:t>
            </w:r>
            <w:r w:rsidR="008E54AC" w:rsidRPr="008E54AC">
              <w:rPr>
                <w:rFonts w:ascii="GHEA Grapalat" w:hAnsi="GHEA Grapalat"/>
                <w:b/>
                <w:i/>
                <w:sz w:val="24"/>
                <w:szCs w:val="24"/>
                <w:lang w:val="hy-AM"/>
              </w:rPr>
              <w:t xml:space="preserve">       </w:t>
            </w:r>
            <w:r w:rsidRPr="008E54AC">
              <w:rPr>
                <w:rFonts w:ascii="GHEA Grapalat" w:hAnsi="GHEA Grapalat"/>
                <w:b/>
                <w:i/>
                <w:sz w:val="24"/>
                <w:szCs w:val="24"/>
                <w:lang w:val="hy-AM"/>
              </w:rPr>
              <w:t xml:space="preserve">  </w:t>
            </w:r>
            <w:r w:rsidR="008E54AC" w:rsidRPr="008E54AC">
              <w:rPr>
                <w:rFonts w:ascii="GHEA Grapalat" w:hAnsi="GHEA Grapalat"/>
                <w:b/>
                <w:i/>
                <w:sz w:val="24"/>
                <w:szCs w:val="24"/>
                <w:lang w:val="hy-AM"/>
              </w:rPr>
              <w:t>24</w:t>
            </w:r>
            <w:r w:rsidR="008E54AC" w:rsidRPr="008E54AC">
              <w:rPr>
                <w:rFonts w:ascii="Cambria Math" w:hAnsi="Cambria Math" w:cs="Cambria Math"/>
                <w:b/>
                <w:i/>
                <w:sz w:val="24"/>
                <w:szCs w:val="24"/>
                <w:lang w:val="hy-AM"/>
              </w:rPr>
              <w:t>․</w:t>
            </w:r>
            <w:r w:rsidR="008E54AC" w:rsidRPr="008E54AC">
              <w:rPr>
                <w:rFonts w:ascii="GHEA Grapalat" w:hAnsi="GHEA Grapalat"/>
                <w:b/>
                <w:i/>
                <w:sz w:val="24"/>
                <w:szCs w:val="24"/>
                <w:lang w:val="hy-AM"/>
              </w:rPr>
              <w:t>07</w:t>
            </w:r>
            <w:r w:rsidR="008E54AC" w:rsidRPr="008E54AC">
              <w:rPr>
                <w:rFonts w:ascii="Cambria Math" w:hAnsi="Cambria Math" w:cs="Cambria Math"/>
                <w:b/>
                <w:i/>
                <w:sz w:val="24"/>
                <w:szCs w:val="24"/>
                <w:lang w:val="hy-AM"/>
              </w:rPr>
              <w:t>․</w:t>
            </w:r>
            <w:r w:rsidR="008E54AC">
              <w:rPr>
                <w:rFonts w:ascii="Cambria Math" w:hAnsi="Cambria Math" w:cs="Cambria Math"/>
                <w:b/>
                <w:i/>
                <w:sz w:val="24"/>
                <w:szCs w:val="24"/>
                <w:lang w:val="hy-AM"/>
              </w:rPr>
              <w:t xml:space="preserve"> </w:t>
            </w:r>
            <w:r w:rsidR="008E54AC" w:rsidRPr="008E54AC">
              <w:rPr>
                <w:rFonts w:ascii="GHEA Grapalat" w:hAnsi="GHEA Grapalat"/>
                <w:b/>
                <w:i/>
                <w:sz w:val="24"/>
                <w:szCs w:val="24"/>
                <w:lang w:val="hy-AM"/>
              </w:rPr>
              <w:t>2024թ</w:t>
            </w:r>
            <w:r w:rsidR="008E54AC" w:rsidRPr="008E54AC">
              <w:rPr>
                <w:rFonts w:ascii="Cambria Math" w:hAnsi="Cambria Math" w:cs="Cambria Math"/>
                <w:b/>
                <w:i/>
                <w:sz w:val="24"/>
                <w:szCs w:val="24"/>
                <w:lang w:val="hy-AM"/>
              </w:rPr>
              <w:t>․</w:t>
            </w:r>
          </w:p>
        </w:tc>
      </w:tr>
      <w:tr w:rsidR="00F81265" w:rsidRPr="007D7F79" w14:paraId="7A974F14" w14:textId="77777777" w:rsidTr="007934B8">
        <w:trPr>
          <w:trHeight w:val="240"/>
        </w:trPr>
        <w:tc>
          <w:tcPr>
            <w:tcW w:w="9612" w:type="dxa"/>
            <w:vMerge/>
            <w:shd w:val="clear" w:color="auto" w:fill="BFBFBF" w:themeFill="background1" w:themeFillShade="BF"/>
          </w:tcPr>
          <w:p w14:paraId="6295803C" w14:textId="77777777" w:rsidR="00F81265" w:rsidRPr="007D7F79" w:rsidRDefault="00F81265" w:rsidP="00F441C9">
            <w:pPr>
              <w:spacing w:line="240" w:lineRule="auto"/>
              <w:rPr>
                <w:rFonts w:ascii="GHEA Grapalat" w:hAnsi="GHEA Grapalat"/>
                <w:sz w:val="24"/>
                <w:szCs w:val="24"/>
                <w:lang w:val="af-ZA"/>
              </w:rPr>
            </w:pPr>
          </w:p>
        </w:tc>
        <w:tc>
          <w:tcPr>
            <w:tcW w:w="4968" w:type="dxa"/>
            <w:gridSpan w:val="2"/>
            <w:shd w:val="clear" w:color="auto" w:fill="BFBFBF" w:themeFill="background1" w:themeFillShade="BF"/>
          </w:tcPr>
          <w:p w14:paraId="1C657071" w14:textId="01FBCBF4" w:rsidR="00F81265" w:rsidRPr="007D7F79" w:rsidRDefault="008E54AC" w:rsidP="00F441C9">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68660C">
              <w:rPr>
                <w:rFonts w:ascii="GHEA Grapalat" w:hAnsi="GHEA Grapalat"/>
                <w:b/>
                <w:i/>
                <w:sz w:val="24"/>
                <w:szCs w:val="24"/>
                <w:lang w:val="hy-AM"/>
              </w:rPr>
              <w:t>03/26-1/14999-2024</w:t>
            </w:r>
          </w:p>
        </w:tc>
      </w:tr>
      <w:tr w:rsidR="00F81265" w:rsidRPr="007D7F79" w14:paraId="58707A4A" w14:textId="77777777" w:rsidTr="00421C1B">
        <w:trPr>
          <w:trHeight w:val="782"/>
        </w:trPr>
        <w:tc>
          <w:tcPr>
            <w:tcW w:w="9630" w:type="dxa"/>
            <w:gridSpan w:val="2"/>
            <w:shd w:val="clear" w:color="auto" w:fill="FFFFFF"/>
          </w:tcPr>
          <w:p w14:paraId="33A3FCE7" w14:textId="6250FDDF" w:rsidR="00E7041C" w:rsidRPr="007D7F79" w:rsidRDefault="0068660C" w:rsidP="00E8534A">
            <w:pPr>
              <w:tabs>
                <w:tab w:val="left" w:pos="567"/>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Pr="0068660C">
              <w:rPr>
                <w:rFonts w:ascii="GHEA Grapalat" w:eastAsia="Calibri" w:hAnsi="GHEA Grapalat" w:cs="Times New Roman"/>
                <w:sz w:val="24"/>
                <w:szCs w:val="24"/>
                <w:lang w:val="hy-AM"/>
              </w:rPr>
              <w:t>Հիմք ընդունելով 15</w:t>
            </w:r>
            <w:r w:rsidRPr="0068660C">
              <w:rPr>
                <w:rFonts w:ascii="Cambria Math" w:eastAsia="Calibri" w:hAnsi="Cambria Math" w:cs="Cambria Math"/>
                <w:sz w:val="24"/>
                <w:szCs w:val="24"/>
                <w:lang w:val="hy-AM"/>
              </w:rPr>
              <w:t>․</w:t>
            </w:r>
            <w:r w:rsidRPr="0068660C">
              <w:rPr>
                <w:rFonts w:ascii="GHEA Grapalat" w:eastAsia="Calibri" w:hAnsi="GHEA Grapalat" w:cs="Times New Roman"/>
                <w:sz w:val="24"/>
                <w:szCs w:val="24"/>
                <w:lang w:val="hy-AM"/>
              </w:rPr>
              <w:t>07</w:t>
            </w:r>
            <w:r w:rsidRPr="0068660C">
              <w:rPr>
                <w:rFonts w:ascii="Cambria Math" w:eastAsia="Calibri" w:hAnsi="Cambria Math" w:cs="Cambria Math"/>
                <w:sz w:val="24"/>
                <w:szCs w:val="24"/>
                <w:lang w:val="hy-AM"/>
              </w:rPr>
              <w:t>․</w:t>
            </w:r>
            <w:r w:rsidRPr="0068660C">
              <w:rPr>
                <w:rFonts w:ascii="GHEA Grapalat" w:eastAsia="Calibri" w:hAnsi="GHEA Grapalat" w:cs="Times New Roman"/>
                <w:sz w:val="24"/>
                <w:szCs w:val="24"/>
                <w:lang w:val="hy-AM"/>
              </w:rPr>
              <w:t>2024թ</w:t>
            </w:r>
            <w:r w:rsidRPr="0068660C">
              <w:rPr>
                <w:rFonts w:ascii="Cambria Math" w:eastAsia="Calibri" w:hAnsi="Cambria Math" w:cs="Cambria Math"/>
                <w:sz w:val="24"/>
                <w:szCs w:val="24"/>
                <w:lang w:val="hy-AM"/>
              </w:rPr>
              <w:t>․</w:t>
            </w:r>
            <w:r w:rsidRPr="0068660C">
              <w:rPr>
                <w:rFonts w:ascii="GHEA Grapalat" w:eastAsia="Calibri" w:hAnsi="GHEA Grapalat" w:cs="Times New Roman"/>
                <w:sz w:val="24"/>
                <w:szCs w:val="24"/>
                <w:lang w:val="hy-AM"/>
              </w:rPr>
              <w:t xml:space="preserve"> կայացած աշխատանքային քննարկման արդյունքները՝ առաջարկում ենք ՀՀ կառավարության 2022 թվականի հուլիսի 28-ի N 1183-Ն որոշման մեջ փոփոխություններ կատարելու մասին» նախագծի 1-ին կետի 1-ին ենթակետի ա պարբերությունը՝ նիստը բառից հետո լրացնել (գնահատումը) բառով:</w:t>
            </w:r>
          </w:p>
        </w:tc>
        <w:tc>
          <w:tcPr>
            <w:tcW w:w="4950" w:type="dxa"/>
            <w:shd w:val="clear" w:color="auto" w:fill="FFFFFF"/>
          </w:tcPr>
          <w:p w14:paraId="238C4CF1" w14:textId="23684932" w:rsidR="00EA4200" w:rsidRPr="000C446D" w:rsidRDefault="000C446D" w:rsidP="000C446D">
            <w:pPr>
              <w:spacing w:line="240" w:lineRule="auto"/>
              <w:jc w:val="center"/>
              <w:rPr>
                <w:rFonts w:ascii="GHEA Grapalat" w:hAnsi="GHEA Grapalat"/>
                <w:b/>
                <w:bCs/>
                <w:sz w:val="24"/>
                <w:szCs w:val="24"/>
                <w:lang w:val="hy-AM"/>
              </w:rPr>
            </w:pPr>
            <w:r w:rsidRPr="000C446D">
              <w:rPr>
                <w:rFonts w:ascii="GHEA Grapalat" w:hAnsi="GHEA Grapalat"/>
                <w:b/>
                <w:bCs/>
                <w:sz w:val="24"/>
                <w:szCs w:val="24"/>
                <w:lang w:val="hy-AM"/>
              </w:rPr>
              <w:t>Ընդունվել է</w:t>
            </w:r>
          </w:p>
        </w:tc>
      </w:tr>
      <w:tr w:rsidR="004B2808" w:rsidRPr="007D7F79" w14:paraId="6DDE6DDB" w14:textId="77777777" w:rsidTr="004A04E8">
        <w:trPr>
          <w:trHeight w:val="240"/>
        </w:trPr>
        <w:tc>
          <w:tcPr>
            <w:tcW w:w="9612" w:type="dxa"/>
            <w:vMerge w:val="restart"/>
            <w:shd w:val="clear" w:color="auto" w:fill="BFBFBF" w:themeFill="background1" w:themeFillShade="BF"/>
          </w:tcPr>
          <w:p w14:paraId="5AD618BF" w14:textId="4407A5F5" w:rsidR="004B2808" w:rsidRPr="00AB5A87" w:rsidRDefault="004B2808" w:rsidP="004B2808">
            <w:pPr>
              <w:spacing w:line="240" w:lineRule="auto"/>
              <w:jc w:val="center"/>
              <w:rPr>
                <w:rFonts w:ascii="GHEA Grapalat" w:hAnsi="GHEA Grapalat"/>
                <w:b/>
                <w:i/>
                <w:sz w:val="24"/>
                <w:szCs w:val="24"/>
                <w:lang w:val="hy-AM"/>
              </w:rPr>
            </w:pPr>
            <w:r w:rsidRPr="007D7F79">
              <w:rPr>
                <w:rFonts w:ascii="GHEA Grapalat" w:hAnsi="GHEA Grapalat"/>
                <w:b/>
                <w:i/>
                <w:sz w:val="24"/>
                <w:szCs w:val="24"/>
                <w:lang w:val="hy-AM"/>
              </w:rPr>
              <w:t>3</w:t>
            </w:r>
            <w:r w:rsidRPr="007D7F79">
              <w:rPr>
                <w:rFonts w:ascii="GHEA Grapalat" w:hAnsi="GHEA Grapalat"/>
                <w:b/>
                <w:sz w:val="24"/>
                <w:szCs w:val="24"/>
                <w:lang w:val="hy-AM"/>
              </w:rPr>
              <w:t>.</w:t>
            </w:r>
            <w:r w:rsidRPr="007D7F79">
              <w:rPr>
                <w:rFonts w:ascii="GHEA Grapalat" w:hAnsi="GHEA Grapalat" w:cs="Cambria Math"/>
                <w:b/>
                <w:sz w:val="24"/>
                <w:szCs w:val="24"/>
                <w:lang w:val="hy-AM"/>
              </w:rPr>
              <w:t xml:space="preserve"> </w:t>
            </w:r>
            <w:r w:rsidR="00AB5A87">
              <w:rPr>
                <w:rFonts w:ascii="GHEA Grapalat" w:hAnsi="GHEA Grapalat" w:cs="Cambria Math"/>
                <w:b/>
                <w:sz w:val="24"/>
                <w:szCs w:val="24"/>
                <w:lang w:val="hy-AM"/>
              </w:rPr>
              <w:t>ՀՀ արդարադատության նախարարություն</w:t>
            </w:r>
          </w:p>
        </w:tc>
        <w:tc>
          <w:tcPr>
            <w:tcW w:w="4968" w:type="dxa"/>
            <w:gridSpan w:val="2"/>
            <w:shd w:val="clear" w:color="auto" w:fill="BFBFBF" w:themeFill="background1" w:themeFillShade="BF"/>
          </w:tcPr>
          <w:p w14:paraId="628044DB" w14:textId="6072D4D8" w:rsidR="004B2808" w:rsidRPr="003075C2" w:rsidRDefault="003075C2" w:rsidP="004A04E8">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3075C2">
              <w:rPr>
                <w:rFonts w:ascii="GHEA Grapalat" w:hAnsi="GHEA Grapalat"/>
                <w:b/>
                <w:i/>
                <w:sz w:val="24"/>
                <w:szCs w:val="24"/>
                <w:lang w:val="hy-AM"/>
              </w:rPr>
              <w:t>10</w:t>
            </w:r>
            <w:r w:rsidRPr="003075C2">
              <w:rPr>
                <w:rFonts w:ascii="Cambria Math" w:hAnsi="Cambria Math" w:cs="Cambria Math"/>
                <w:b/>
                <w:i/>
                <w:sz w:val="24"/>
                <w:szCs w:val="24"/>
                <w:lang w:val="hy-AM"/>
              </w:rPr>
              <w:t>․</w:t>
            </w:r>
            <w:r w:rsidRPr="003075C2">
              <w:rPr>
                <w:rFonts w:ascii="GHEA Grapalat" w:hAnsi="GHEA Grapalat"/>
                <w:b/>
                <w:i/>
                <w:sz w:val="24"/>
                <w:szCs w:val="24"/>
                <w:lang w:val="hy-AM"/>
              </w:rPr>
              <w:t>07</w:t>
            </w:r>
            <w:r w:rsidRPr="003075C2">
              <w:rPr>
                <w:rFonts w:ascii="Cambria Math" w:hAnsi="Cambria Math" w:cs="Cambria Math"/>
                <w:b/>
                <w:i/>
                <w:sz w:val="24"/>
                <w:szCs w:val="24"/>
                <w:lang w:val="hy-AM"/>
              </w:rPr>
              <w:t>․</w:t>
            </w:r>
            <w:r w:rsidRPr="003075C2">
              <w:rPr>
                <w:rFonts w:ascii="GHEA Grapalat" w:hAnsi="GHEA Grapalat"/>
                <w:b/>
                <w:i/>
                <w:sz w:val="24"/>
                <w:szCs w:val="24"/>
                <w:lang w:val="hy-AM"/>
              </w:rPr>
              <w:t>2024թ</w:t>
            </w:r>
            <w:r w:rsidRPr="003075C2">
              <w:rPr>
                <w:rFonts w:ascii="Cambria Math" w:hAnsi="Cambria Math" w:cs="Cambria Math"/>
                <w:b/>
                <w:i/>
                <w:sz w:val="24"/>
                <w:szCs w:val="24"/>
                <w:lang w:val="hy-AM"/>
              </w:rPr>
              <w:t>․</w:t>
            </w:r>
          </w:p>
        </w:tc>
      </w:tr>
      <w:tr w:rsidR="004B2808" w:rsidRPr="007D7F79" w14:paraId="1BAA1F99" w14:textId="77777777" w:rsidTr="004A04E8">
        <w:trPr>
          <w:trHeight w:val="240"/>
        </w:trPr>
        <w:tc>
          <w:tcPr>
            <w:tcW w:w="9612" w:type="dxa"/>
            <w:vMerge/>
            <w:shd w:val="clear" w:color="auto" w:fill="BFBFBF" w:themeFill="background1" w:themeFillShade="BF"/>
          </w:tcPr>
          <w:p w14:paraId="092964C5" w14:textId="77777777" w:rsidR="004B2808" w:rsidRPr="007D7F79" w:rsidRDefault="004B2808" w:rsidP="004A04E8">
            <w:pPr>
              <w:spacing w:line="240" w:lineRule="auto"/>
              <w:rPr>
                <w:rFonts w:ascii="GHEA Grapalat" w:hAnsi="GHEA Grapalat"/>
                <w:sz w:val="24"/>
                <w:szCs w:val="24"/>
                <w:lang w:val="af-ZA"/>
              </w:rPr>
            </w:pPr>
          </w:p>
        </w:tc>
        <w:tc>
          <w:tcPr>
            <w:tcW w:w="4968" w:type="dxa"/>
            <w:gridSpan w:val="2"/>
            <w:shd w:val="clear" w:color="auto" w:fill="BFBFBF" w:themeFill="background1" w:themeFillShade="BF"/>
          </w:tcPr>
          <w:p w14:paraId="140B96F0" w14:textId="3EEB524B" w:rsidR="004B2808" w:rsidRPr="007D7F79" w:rsidRDefault="003075C2" w:rsidP="004A04E8">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3075C2">
              <w:rPr>
                <w:rFonts w:ascii="GHEA Grapalat" w:hAnsi="GHEA Grapalat"/>
                <w:b/>
                <w:i/>
                <w:sz w:val="24"/>
                <w:szCs w:val="24"/>
                <w:lang w:val="hy-AM"/>
              </w:rPr>
              <w:t>N/27.0.01/27181-2024</w:t>
            </w:r>
          </w:p>
        </w:tc>
      </w:tr>
      <w:tr w:rsidR="004B2808" w:rsidRPr="000C446D" w14:paraId="0BFE4E29" w14:textId="77777777" w:rsidTr="004A04E8">
        <w:trPr>
          <w:trHeight w:val="782"/>
        </w:trPr>
        <w:tc>
          <w:tcPr>
            <w:tcW w:w="9630" w:type="dxa"/>
            <w:gridSpan w:val="2"/>
            <w:shd w:val="clear" w:color="auto" w:fill="FFFFFF"/>
          </w:tcPr>
          <w:p w14:paraId="2AB35C40" w14:textId="3F2C09A8" w:rsidR="00747822" w:rsidRDefault="00747822" w:rsidP="00747822">
            <w:pPr>
              <w:tabs>
                <w:tab w:val="left" w:pos="567"/>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Pr="00747822">
              <w:rPr>
                <w:rFonts w:ascii="GHEA Grapalat" w:eastAsia="Calibri" w:hAnsi="GHEA Grapalat" w:cs="Times New Roman"/>
                <w:sz w:val="24"/>
                <w:szCs w:val="24"/>
                <w:lang w:val="hy-AM"/>
              </w:rPr>
              <w:t>1.</w:t>
            </w:r>
            <w:r w:rsidRPr="00747822">
              <w:rPr>
                <w:rFonts w:ascii="GHEA Grapalat" w:eastAsia="Calibri" w:hAnsi="GHEA Grapalat" w:cs="Times New Roman"/>
                <w:sz w:val="24"/>
                <w:szCs w:val="24"/>
                <w:lang w:val="hy-AM"/>
              </w:rPr>
              <w:tab/>
              <w:t xml:space="preserve">«Հայաստանի Հանրապետության կառավարության 2022 թվականի հուլիսի  28-ի N 1183-Ն որոշման մեջ փոփոխություններ կատարելու մասին» Հայաստանի Հանրապետության կառավարության որոշման նախագծի (այսուհետ՝ Նախագիծ) 1-ին կետի 1-ին ենթակետի «բ.» պարբերության մեջ առաջարկում ենք Հայաստանի Հանրապետության կառավարության 2022 թվականի հուլիսի 28-ի N 1183-Ն որոշման </w:t>
            </w:r>
            <w:r w:rsidRPr="00747822">
              <w:rPr>
                <w:rFonts w:ascii="GHEA Grapalat" w:eastAsia="Calibri" w:hAnsi="GHEA Grapalat" w:cs="Times New Roman"/>
                <w:sz w:val="24"/>
                <w:szCs w:val="24"/>
                <w:lang w:val="hy-AM"/>
              </w:rPr>
              <w:lastRenderedPageBreak/>
              <w:t xml:space="preserve">(այսուհետ՝ Որոշում) հավելվածի 132-րդ կետը նոր խմբագրությամբ շարադրելու փոխարեն նախատեսել Որոշման հավելվածի 132-րդ </w:t>
            </w:r>
            <w:proofErr w:type="spellStart"/>
            <w:r w:rsidRPr="00747822">
              <w:rPr>
                <w:rFonts w:ascii="GHEA Grapalat" w:eastAsia="Calibri" w:hAnsi="GHEA Grapalat" w:cs="Times New Roman"/>
                <w:sz w:val="24"/>
                <w:szCs w:val="24"/>
                <w:lang w:val="hy-AM"/>
              </w:rPr>
              <w:t>կետում</w:t>
            </w:r>
            <w:proofErr w:type="spellEnd"/>
            <w:r w:rsidRPr="00747822">
              <w:rPr>
                <w:rFonts w:ascii="GHEA Grapalat" w:eastAsia="Calibri" w:hAnsi="GHEA Grapalat" w:cs="Times New Roman"/>
                <w:sz w:val="24"/>
                <w:szCs w:val="24"/>
                <w:lang w:val="hy-AM"/>
              </w:rPr>
              <w:t xml:space="preserve"> «մեկ ամսվա» բառերը փոխարինել «ութսուն օրվա» բառերով՝ նկատի ունենալով, որ փոփոխությունը ծավալուն չէ, և տվյալ դեպքում ամբողջ կետը նոր խմբագրությամբ շարադրելու անհրաժեշտությունը բացակայում է:</w:t>
            </w:r>
          </w:p>
          <w:p w14:paraId="177B4B59" w14:textId="77777777" w:rsidR="00747822" w:rsidRPr="00747822" w:rsidRDefault="00747822" w:rsidP="00747822">
            <w:pPr>
              <w:tabs>
                <w:tab w:val="left" w:pos="567"/>
              </w:tabs>
              <w:spacing w:after="0" w:line="360" w:lineRule="auto"/>
              <w:jc w:val="both"/>
              <w:rPr>
                <w:rFonts w:ascii="GHEA Grapalat" w:eastAsia="Calibri" w:hAnsi="GHEA Grapalat" w:cs="Times New Roman"/>
                <w:sz w:val="24"/>
                <w:szCs w:val="24"/>
                <w:lang w:val="hy-AM"/>
              </w:rPr>
            </w:pPr>
          </w:p>
          <w:p w14:paraId="3DE6BFDE" w14:textId="34E2314E" w:rsidR="00747822" w:rsidRDefault="00747822" w:rsidP="00747822">
            <w:pPr>
              <w:tabs>
                <w:tab w:val="left" w:pos="567"/>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Pr="00747822">
              <w:rPr>
                <w:rFonts w:ascii="GHEA Grapalat" w:eastAsia="Calibri" w:hAnsi="GHEA Grapalat" w:cs="Times New Roman"/>
                <w:sz w:val="24"/>
                <w:szCs w:val="24"/>
                <w:lang w:val="hy-AM"/>
              </w:rPr>
              <w:t>2.</w:t>
            </w:r>
            <w:r w:rsidRPr="00747822">
              <w:rPr>
                <w:rFonts w:ascii="GHEA Grapalat" w:eastAsia="Calibri" w:hAnsi="GHEA Grapalat" w:cs="Times New Roman"/>
                <w:sz w:val="24"/>
                <w:szCs w:val="24"/>
                <w:lang w:val="hy-AM"/>
              </w:rPr>
              <w:tab/>
              <w:t>Նախագծի 2-րդ կետի համաձայն՝ սույն որոշումն ուժի մեջ է մտնում պաշտոնական հրապարակման օրվանից: Այս առումով անհրաժեշտ է վերանայել ուժի մեջ մտնելու ժամկետը՝ հաշվի առնելով «Նորմատիվ իրավական ակտերի մասին» օրենքի 23-րդ հոդվածի 1-ին մասի կարգավորումը, որի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14:paraId="648A3A1A" w14:textId="77777777" w:rsidR="00747822" w:rsidRPr="00747822" w:rsidRDefault="00747822" w:rsidP="00747822">
            <w:pPr>
              <w:tabs>
                <w:tab w:val="left" w:pos="567"/>
              </w:tabs>
              <w:spacing w:after="0" w:line="360" w:lineRule="auto"/>
              <w:jc w:val="both"/>
              <w:rPr>
                <w:rFonts w:ascii="GHEA Grapalat" w:eastAsia="Calibri" w:hAnsi="GHEA Grapalat" w:cs="Times New Roman"/>
                <w:sz w:val="24"/>
                <w:szCs w:val="24"/>
                <w:lang w:val="hy-AM"/>
              </w:rPr>
            </w:pPr>
          </w:p>
          <w:p w14:paraId="3801EF95" w14:textId="585B7F77" w:rsidR="004B2808" w:rsidRPr="007D7F79" w:rsidRDefault="00747822" w:rsidP="00747822">
            <w:pPr>
              <w:tabs>
                <w:tab w:val="left" w:pos="567"/>
              </w:tabs>
              <w:spacing w:after="0" w:line="360" w:lineRule="auto"/>
              <w:jc w:val="both"/>
              <w:rPr>
                <w:rFonts w:ascii="GHEA Grapalat" w:eastAsia="Calibri" w:hAnsi="GHEA Grapalat" w:cs="Times New Roman"/>
                <w:sz w:val="24"/>
                <w:szCs w:val="24"/>
                <w:lang w:val="hy-AM"/>
              </w:rPr>
            </w:pPr>
            <w:r w:rsidRPr="00747822">
              <w:rPr>
                <w:rFonts w:ascii="GHEA Grapalat" w:eastAsia="Calibri" w:hAnsi="GHEA Grapalat" w:cs="Times New Roman"/>
                <w:sz w:val="24"/>
                <w:szCs w:val="24"/>
                <w:lang w:val="hy-AM"/>
              </w:rPr>
              <w:t>3.</w:t>
            </w:r>
            <w:r w:rsidRPr="00747822">
              <w:rPr>
                <w:rFonts w:ascii="GHEA Grapalat" w:eastAsia="Calibri" w:hAnsi="GHEA Grapalat" w:cs="Times New Roman"/>
                <w:sz w:val="24"/>
                <w:szCs w:val="24"/>
                <w:lang w:val="hy-AM"/>
              </w:rPr>
              <w:tab/>
              <w:t xml:space="preserve">Նախագծի </w:t>
            </w:r>
            <w:proofErr w:type="spellStart"/>
            <w:r w:rsidRPr="00747822">
              <w:rPr>
                <w:rFonts w:ascii="GHEA Grapalat" w:eastAsia="Calibri" w:hAnsi="GHEA Grapalat" w:cs="Times New Roman"/>
                <w:sz w:val="24"/>
                <w:szCs w:val="24"/>
                <w:lang w:val="hy-AM"/>
              </w:rPr>
              <w:t>վավերապայմաններում</w:t>
            </w:r>
            <w:proofErr w:type="spellEnd"/>
            <w:r w:rsidRPr="00747822">
              <w:rPr>
                <w:rFonts w:ascii="GHEA Grapalat" w:eastAsia="Calibri" w:hAnsi="GHEA Grapalat" w:cs="Times New Roman"/>
                <w:sz w:val="24"/>
                <w:szCs w:val="24"/>
                <w:lang w:val="hy-AM"/>
              </w:rPr>
              <w:t xml:space="preserve"> անհրաժեշտ է վերանայել ընդունման ամիսը:</w:t>
            </w:r>
          </w:p>
        </w:tc>
        <w:tc>
          <w:tcPr>
            <w:tcW w:w="4950" w:type="dxa"/>
            <w:shd w:val="clear" w:color="auto" w:fill="FFFFFF"/>
          </w:tcPr>
          <w:p w14:paraId="00622D4D" w14:textId="52AE5DD9" w:rsidR="004B2808" w:rsidRDefault="000C446D" w:rsidP="000C446D">
            <w:pPr>
              <w:spacing w:line="240" w:lineRule="auto"/>
              <w:jc w:val="center"/>
              <w:rPr>
                <w:rFonts w:ascii="GHEA Grapalat" w:hAnsi="GHEA Grapalat"/>
                <w:b/>
                <w:bCs/>
                <w:sz w:val="24"/>
                <w:szCs w:val="24"/>
                <w:lang w:val="hy-AM"/>
              </w:rPr>
            </w:pPr>
            <w:r w:rsidRPr="000C446D">
              <w:rPr>
                <w:rFonts w:ascii="GHEA Grapalat" w:hAnsi="GHEA Grapalat"/>
                <w:b/>
                <w:bCs/>
                <w:sz w:val="24"/>
                <w:szCs w:val="24"/>
                <w:lang w:val="hy-AM"/>
              </w:rPr>
              <w:lastRenderedPageBreak/>
              <w:t>Ընդունվել է</w:t>
            </w:r>
            <w:r w:rsidR="003911C5">
              <w:rPr>
                <w:rFonts w:ascii="GHEA Grapalat" w:hAnsi="GHEA Grapalat"/>
                <w:b/>
                <w:bCs/>
                <w:sz w:val="24"/>
                <w:szCs w:val="24"/>
                <w:lang w:val="hy-AM"/>
              </w:rPr>
              <w:t xml:space="preserve"> </w:t>
            </w:r>
          </w:p>
          <w:p w14:paraId="065341FA" w14:textId="4316B5C3" w:rsidR="0036465A" w:rsidRDefault="0036465A" w:rsidP="000C446D">
            <w:pPr>
              <w:spacing w:line="240" w:lineRule="auto"/>
              <w:jc w:val="center"/>
              <w:rPr>
                <w:rFonts w:ascii="GHEA Grapalat" w:hAnsi="GHEA Grapalat"/>
                <w:b/>
                <w:bCs/>
                <w:sz w:val="24"/>
                <w:szCs w:val="24"/>
                <w:lang w:val="hy-AM"/>
              </w:rPr>
            </w:pPr>
          </w:p>
          <w:p w14:paraId="5947DE8B" w14:textId="35315922" w:rsidR="0036465A" w:rsidRDefault="0036465A" w:rsidP="000C446D">
            <w:pPr>
              <w:spacing w:line="240" w:lineRule="auto"/>
              <w:jc w:val="center"/>
              <w:rPr>
                <w:rFonts w:ascii="GHEA Grapalat" w:hAnsi="GHEA Grapalat"/>
                <w:b/>
                <w:bCs/>
                <w:sz w:val="24"/>
                <w:szCs w:val="24"/>
                <w:lang w:val="hy-AM"/>
              </w:rPr>
            </w:pPr>
          </w:p>
          <w:p w14:paraId="413530A3" w14:textId="3097BB67" w:rsidR="0036465A" w:rsidRDefault="0036465A" w:rsidP="000C446D">
            <w:pPr>
              <w:spacing w:line="240" w:lineRule="auto"/>
              <w:jc w:val="center"/>
              <w:rPr>
                <w:rFonts w:ascii="GHEA Grapalat" w:hAnsi="GHEA Grapalat"/>
                <w:b/>
                <w:bCs/>
                <w:sz w:val="24"/>
                <w:szCs w:val="24"/>
                <w:lang w:val="hy-AM"/>
              </w:rPr>
            </w:pPr>
          </w:p>
          <w:p w14:paraId="47FD1E42" w14:textId="547E9A86" w:rsidR="0036465A" w:rsidRDefault="0036465A" w:rsidP="000C446D">
            <w:pPr>
              <w:spacing w:line="240" w:lineRule="auto"/>
              <w:jc w:val="center"/>
              <w:rPr>
                <w:rFonts w:ascii="GHEA Grapalat" w:hAnsi="GHEA Grapalat"/>
                <w:b/>
                <w:bCs/>
                <w:sz w:val="24"/>
                <w:szCs w:val="24"/>
                <w:lang w:val="hy-AM"/>
              </w:rPr>
            </w:pPr>
          </w:p>
          <w:p w14:paraId="17FAEAA3" w14:textId="10082E88" w:rsidR="0036465A" w:rsidRDefault="0036465A" w:rsidP="000C446D">
            <w:pPr>
              <w:spacing w:line="240" w:lineRule="auto"/>
              <w:jc w:val="center"/>
              <w:rPr>
                <w:rFonts w:ascii="GHEA Grapalat" w:hAnsi="GHEA Grapalat"/>
                <w:b/>
                <w:bCs/>
                <w:sz w:val="24"/>
                <w:szCs w:val="24"/>
                <w:lang w:val="hy-AM"/>
              </w:rPr>
            </w:pPr>
          </w:p>
          <w:p w14:paraId="24EDDD8B" w14:textId="5458D192" w:rsidR="0036465A" w:rsidRDefault="0036465A" w:rsidP="000C446D">
            <w:pPr>
              <w:spacing w:line="240" w:lineRule="auto"/>
              <w:jc w:val="center"/>
              <w:rPr>
                <w:rFonts w:ascii="GHEA Grapalat" w:hAnsi="GHEA Grapalat"/>
                <w:b/>
                <w:bCs/>
                <w:sz w:val="24"/>
                <w:szCs w:val="24"/>
                <w:lang w:val="hy-AM"/>
              </w:rPr>
            </w:pPr>
          </w:p>
          <w:p w14:paraId="6E6CB117" w14:textId="5AD2C480" w:rsidR="0036465A" w:rsidRDefault="0036465A" w:rsidP="000C446D">
            <w:pPr>
              <w:spacing w:line="240" w:lineRule="auto"/>
              <w:jc w:val="center"/>
              <w:rPr>
                <w:rFonts w:ascii="GHEA Grapalat" w:hAnsi="GHEA Grapalat"/>
                <w:b/>
                <w:bCs/>
                <w:sz w:val="24"/>
                <w:szCs w:val="24"/>
                <w:lang w:val="hy-AM"/>
              </w:rPr>
            </w:pPr>
          </w:p>
          <w:p w14:paraId="62C95A29" w14:textId="6194B3CE" w:rsidR="0036465A" w:rsidRDefault="0036465A" w:rsidP="000C446D">
            <w:pPr>
              <w:spacing w:line="240" w:lineRule="auto"/>
              <w:jc w:val="center"/>
              <w:rPr>
                <w:rFonts w:ascii="GHEA Grapalat" w:hAnsi="GHEA Grapalat"/>
                <w:b/>
                <w:bCs/>
                <w:sz w:val="24"/>
                <w:szCs w:val="24"/>
                <w:lang w:val="hy-AM"/>
              </w:rPr>
            </w:pPr>
          </w:p>
          <w:p w14:paraId="20C2C8AB" w14:textId="6B991200" w:rsidR="0036465A" w:rsidRDefault="0036465A" w:rsidP="000C446D">
            <w:pPr>
              <w:spacing w:line="240" w:lineRule="auto"/>
              <w:jc w:val="center"/>
              <w:rPr>
                <w:rFonts w:ascii="GHEA Grapalat" w:hAnsi="GHEA Grapalat"/>
                <w:b/>
                <w:bCs/>
                <w:sz w:val="24"/>
                <w:szCs w:val="24"/>
                <w:lang w:val="hy-AM"/>
              </w:rPr>
            </w:pPr>
          </w:p>
          <w:p w14:paraId="1C503D5B" w14:textId="77777777" w:rsidR="0036465A" w:rsidRDefault="0036465A" w:rsidP="0036465A">
            <w:pPr>
              <w:spacing w:line="240" w:lineRule="auto"/>
              <w:jc w:val="center"/>
              <w:rPr>
                <w:rFonts w:ascii="GHEA Grapalat" w:hAnsi="GHEA Grapalat"/>
                <w:b/>
                <w:bCs/>
                <w:sz w:val="24"/>
                <w:szCs w:val="24"/>
                <w:lang w:val="hy-AM"/>
              </w:rPr>
            </w:pPr>
          </w:p>
          <w:p w14:paraId="648A2FBD" w14:textId="245642DF" w:rsidR="0036465A" w:rsidRDefault="0036465A" w:rsidP="0036465A">
            <w:pPr>
              <w:spacing w:line="240" w:lineRule="auto"/>
              <w:jc w:val="center"/>
              <w:rPr>
                <w:rFonts w:ascii="GHEA Grapalat" w:hAnsi="GHEA Grapalat"/>
                <w:b/>
                <w:bCs/>
                <w:sz w:val="24"/>
                <w:szCs w:val="24"/>
                <w:lang w:val="hy-AM"/>
              </w:rPr>
            </w:pPr>
            <w:r w:rsidRPr="000C446D">
              <w:rPr>
                <w:rFonts w:ascii="GHEA Grapalat" w:hAnsi="GHEA Grapalat"/>
                <w:b/>
                <w:bCs/>
                <w:sz w:val="24"/>
                <w:szCs w:val="24"/>
                <w:lang w:val="hy-AM"/>
              </w:rPr>
              <w:t>Ընդունվել է</w:t>
            </w:r>
            <w:r>
              <w:rPr>
                <w:rFonts w:ascii="GHEA Grapalat" w:hAnsi="GHEA Grapalat"/>
                <w:b/>
                <w:bCs/>
                <w:sz w:val="24"/>
                <w:szCs w:val="24"/>
                <w:lang w:val="hy-AM"/>
              </w:rPr>
              <w:t xml:space="preserve"> </w:t>
            </w:r>
          </w:p>
          <w:p w14:paraId="407BB2E1" w14:textId="77777777" w:rsidR="0036465A" w:rsidRDefault="0036465A" w:rsidP="0036465A">
            <w:pPr>
              <w:spacing w:line="240" w:lineRule="auto"/>
              <w:rPr>
                <w:rFonts w:ascii="GHEA Grapalat" w:hAnsi="GHEA Grapalat"/>
                <w:b/>
                <w:bCs/>
                <w:sz w:val="24"/>
                <w:szCs w:val="24"/>
                <w:lang w:val="hy-AM"/>
              </w:rPr>
            </w:pPr>
          </w:p>
          <w:p w14:paraId="58629239" w14:textId="77777777" w:rsidR="000C446D" w:rsidRDefault="000C446D" w:rsidP="000C446D">
            <w:pPr>
              <w:spacing w:line="240" w:lineRule="auto"/>
              <w:jc w:val="center"/>
              <w:rPr>
                <w:rFonts w:ascii="GHEA Grapalat" w:hAnsi="GHEA Grapalat"/>
                <w:b/>
                <w:bCs/>
                <w:sz w:val="24"/>
                <w:szCs w:val="24"/>
                <w:lang w:val="hy-AM"/>
              </w:rPr>
            </w:pPr>
          </w:p>
          <w:p w14:paraId="3AD0814C" w14:textId="77777777" w:rsidR="0036465A" w:rsidRDefault="0036465A" w:rsidP="000C446D">
            <w:pPr>
              <w:spacing w:line="240" w:lineRule="auto"/>
              <w:jc w:val="center"/>
              <w:rPr>
                <w:rFonts w:ascii="GHEA Grapalat" w:hAnsi="GHEA Grapalat"/>
                <w:b/>
                <w:bCs/>
                <w:sz w:val="24"/>
                <w:szCs w:val="24"/>
                <w:lang w:val="hy-AM"/>
              </w:rPr>
            </w:pPr>
          </w:p>
          <w:p w14:paraId="645D4872" w14:textId="77777777" w:rsidR="0036465A" w:rsidRDefault="0036465A" w:rsidP="000C446D">
            <w:pPr>
              <w:spacing w:line="240" w:lineRule="auto"/>
              <w:jc w:val="center"/>
              <w:rPr>
                <w:rFonts w:ascii="GHEA Grapalat" w:hAnsi="GHEA Grapalat"/>
                <w:b/>
                <w:bCs/>
                <w:sz w:val="24"/>
                <w:szCs w:val="24"/>
                <w:lang w:val="hy-AM"/>
              </w:rPr>
            </w:pPr>
          </w:p>
          <w:p w14:paraId="4A152771" w14:textId="77777777" w:rsidR="0036465A" w:rsidRDefault="0036465A" w:rsidP="000C446D">
            <w:pPr>
              <w:spacing w:line="240" w:lineRule="auto"/>
              <w:jc w:val="center"/>
              <w:rPr>
                <w:rFonts w:ascii="GHEA Grapalat" w:hAnsi="GHEA Grapalat"/>
                <w:b/>
                <w:bCs/>
                <w:sz w:val="24"/>
                <w:szCs w:val="24"/>
                <w:lang w:val="hy-AM"/>
              </w:rPr>
            </w:pPr>
          </w:p>
          <w:p w14:paraId="3FEF5C55" w14:textId="77777777" w:rsidR="0036465A" w:rsidRDefault="0036465A" w:rsidP="000C446D">
            <w:pPr>
              <w:spacing w:line="240" w:lineRule="auto"/>
              <w:jc w:val="center"/>
              <w:rPr>
                <w:rFonts w:ascii="GHEA Grapalat" w:hAnsi="GHEA Grapalat"/>
                <w:b/>
                <w:bCs/>
                <w:sz w:val="24"/>
                <w:szCs w:val="24"/>
                <w:lang w:val="hy-AM"/>
              </w:rPr>
            </w:pPr>
          </w:p>
          <w:p w14:paraId="4B59F81F" w14:textId="77777777" w:rsidR="0036465A" w:rsidRDefault="0036465A" w:rsidP="000C446D">
            <w:pPr>
              <w:spacing w:line="240" w:lineRule="auto"/>
              <w:jc w:val="center"/>
              <w:rPr>
                <w:rFonts w:ascii="GHEA Grapalat" w:hAnsi="GHEA Grapalat"/>
                <w:b/>
                <w:bCs/>
                <w:sz w:val="24"/>
                <w:szCs w:val="24"/>
                <w:lang w:val="hy-AM"/>
              </w:rPr>
            </w:pPr>
          </w:p>
          <w:p w14:paraId="04F6D2B6" w14:textId="287D010C" w:rsidR="0036465A" w:rsidRPr="000C446D" w:rsidRDefault="0036465A" w:rsidP="0036465A">
            <w:pPr>
              <w:spacing w:line="240" w:lineRule="auto"/>
              <w:jc w:val="center"/>
              <w:rPr>
                <w:rFonts w:ascii="GHEA Grapalat" w:hAnsi="GHEA Grapalat"/>
                <w:b/>
                <w:bCs/>
                <w:sz w:val="24"/>
                <w:szCs w:val="24"/>
                <w:lang w:val="hy-AM"/>
              </w:rPr>
            </w:pPr>
            <w:r w:rsidRPr="000C446D">
              <w:rPr>
                <w:rFonts w:ascii="GHEA Grapalat" w:hAnsi="GHEA Grapalat"/>
                <w:b/>
                <w:bCs/>
                <w:sz w:val="24"/>
                <w:szCs w:val="24"/>
                <w:lang w:val="hy-AM"/>
              </w:rPr>
              <w:t>Ընդունվել է</w:t>
            </w:r>
            <w:r>
              <w:rPr>
                <w:rFonts w:ascii="GHEA Grapalat" w:hAnsi="GHEA Grapalat"/>
                <w:b/>
                <w:bCs/>
                <w:sz w:val="24"/>
                <w:szCs w:val="24"/>
                <w:lang w:val="hy-AM"/>
              </w:rPr>
              <w:t xml:space="preserve"> </w:t>
            </w:r>
          </w:p>
        </w:tc>
      </w:tr>
      <w:tr w:rsidR="004B2808" w:rsidRPr="007D7F79" w14:paraId="63E40EDA" w14:textId="77777777" w:rsidTr="004A04E8">
        <w:trPr>
          <w:trHeight w:val="240"/>
        </w:trPr>
        <w:tc>
          <w:tcPr>
            <w:tcW w:w="9612" w:type="dxa"/>
            <w:vMerge w:val="restart"/>
            <w:shd w:val="clear" w:color="auto" w:fill="BFBFBF" w:themeFill="background1" w:themeFillShade="BF"/>
          </w:tcPr>
          <w:p w14:paraId="05420F6F" w14:textId="6006389A" w:rsidR="004B2808" w:rsidRPr="007D7F79" w:rsidRDefault="004B2808" w:rsidP="004B2808">
            <w:pPr>
              <w:spacing w:line="240" w:lineRule="auto"/>
              <w:jc w:val="center"/>
              <w:rPr>
                <w:rFonts w:ascii="GHEA Grapalat" w:hAnsi="GHEA Grapalat"/>
                <w:b/>
                <w:i/>
                <w:sz w:val="24"/>
                <w:szCs w:val="24"/>
                <w:lang w:val="hy-AM"/>
              </w:rPr>
            </w:pPr>
            <w:r w:rsidRPr="007D7F79">
              <w:rPr>
                <w:rFonts w:ascii="GHEA Grapalat" w:hAnsi="GHEA Grapalat"/>
                <w:b/>
                <w:i/>
                <w:sz w:val="24"/>
                <w:szCs w:val="24"/>
                <w:lang w:val="hy-AM"/>
              </w:rPr>
              <w:t>4</w:t>
            </w:r>
            <w:r w:rsidRPr="007D7F79">
              <w:rPr>
                <w:rFonts w:ascii="GHEA Grapalat" w:hAnsi="GHEA Grapalat"/>
                <w:b/>
                <w:sz w:val="24"/>
                <w:szCs w:val="24"/>
              </w:rPr>
              <w:t>.</w:t>
            </w:r>
            <w:r w:rsidRPr="007D7F79">
              <w:rPr>
                <w:rFonts w:ascii="GHEA Grapalat" w:hAnsi="GHEA Grapalat"/>
                <w:b/>
                <w:sz w:val="24"/>
                <w:szCs w:val="24"/>
                <w:lang w:val="hy-AM"/>
              </w:rPr>
              <w:t xml:space="preserve"> ՀՀ ազգային անվտանգության ծառայություն</w:t>
            </w:r>
          </w:p>
        </w:tc>
        <w:tc>
          <w:tcPr>
            <w:tcW w:w="4968" w:type="dxa"/>
            <w:gridSpan w:val="2"/>
            <w:shd w:val="clear" w:color="auto" w:fill="BFBFBF" w:themeFill="background1" w:themeFillShade="BF"/>
          </w:tcPr>
          <w:p w14:paraId="5256B82A" w14:textId="087D976C" w:rsidR="004B2808" w:rsidRPr="00BD627F" w:rsidRDefault="00BD627F" w:rsidP="004A04E8">
            <w:pPr>
              <w:spacing w:line="240" w:lineRule="auto"/>
              <w:rPr>
                <w:rFonts w:ascii="GHEA Grapalat" w:hAnsi="GHEA Grapalat"/>
                <w:b/>
                <w:i/>
                <w:sz w:val="24"/>
                <w:szCs w:val="24"/>
                <w:highlight w:val="yellow"/>
                <w:lang w:val="hy-AM"/>
              </w:rPr>
            </w:pPr>
            <w:r w:rsidRPr="00BD627F">
              <w:rPr>
                <w:rFonts w:ascii="GHEA Grapalat" w:hAnsi="GHEA Grapalat"/>
                <w:b/>
                <w:i/>
                <w:sz w:val="24"/>
                <w:szCs w:val="24"/>
                <w:lang w:val="hy-AM"/>
              </w:rPr>
              <w:t xml:space="preserve">                     11</w:t>
            </w:r>
            <w:r w:rsidRPr="00BD627F">
              <w:rPr>
                <w:rFonts w:ascii="Cambria Math" w:hAnsi="Cambria Math" w:cs="Cambria Math"/>
                <w:b/>
                <w:i/>
                <w:sz w:val="24"/>
                <w:szCs w:val="24"/>
                <w:lang w:val="hy-AM"/>
              </w:rPr>
              <w:t>․</w:t>
            </w:r>
            <w:r w:rsidRPr="00BD627F">
              <w:rPr>
                <w:rFonts w:ascii="GHEA Grapalat" w:hAnsi="GHEA Grapalat"/>
                <w:b/>
                <w:i/>
                <w:sz w:val="24"/>
                <w:szCs w:val="24"/>
                <w:lang w:val="hy-AM"/>
              </w:rPr>
              <w:t>07</w:t>
            </w:r>
            <w:r w:rsidRPr="00BD627F">
              <w:rPr>
                <w:rFonts w:ascii="Cambria Math" w:hAnsi="Cambria Math" w:cs="Cambria Math"/>
                <w:b/>
                <w:i/>
                <w:sz w:val="24"/>
                <w:szCs w:val="24"/>
                <w:lang w:val="hy-AM"/>
              </w:rPr>
              <w:t>․</w:t>
            </w:r>
            <w:r w:rsidRPr="00BD627F">
              <w:rPr>
                <w:rFonts w:ascii="GHEA Grapalat" w:hAnsi="GHEA Grapalat"/>
                <w:b/>
                <w:i/>
                <w:sz w:val="24"/>
                <w:szCs w:val="24"/>
                <w:lang w:val="hy-AM"/>
              </w:rPr>
              <w:t>2024թ</w:t>
            </w:r>
            <w:r w:rsidRPr="00BD627F">
              <w:rPr>
                <w:rFonts w:ascii="Cambria Math" w:hAnsi="Cambria Math" w:cs="Cambria Math"/>
                <w:b/>
                <w:i/>
                <w:sz w:val="24"/>
                <w:szCs w:val="24"/>
                <w:lang w:val="hy-AM"/>
              </w:rPr>
              <w:t>․</w:t>
            </w:r>
          </w:p>
        </w:tc>
      </w:tr>
      <w:tr w:rsidR="004B2808" w:rsidRPr="007D7F79" w14:paraId="3C9DF525" w14:textId="77777777" w:rsidTr="004A04E8">
        <w:trPr>
          <w:trHeight w:val="240"/>
        </w:trPr>
        <w:tc>
          <w:tcPr>
            <w:tcW w:w="9612" w:type="dxa"/>
            <w:vMerge/>
            <w:shd w:val="clear" w:color="auto" w:fill="BFBFBF" w:themeFill="background1" w:themeFillShade="BF"/>
          </w:tcPr>
          <w:p w14:paraId="3F1ABB1B" w14:textId="77777777" w:rsidR="004B2808" w:rsidRPr="007D7F79" w:rsidRDefault="004B2808" w:rsidP="004A04E8">
            <w:pPr>
              <w:spacing w:line="240" w:lineRule="auto"/>
              <w:rPr>
                <w:rFonts w:ascii="GHEA Grapalat" w:hAnsi="GHEA Grapalat"/>
                <w:sz w:val="24"/>
                <w:szCs w:val="24"/>
                <w:lang w:val="af-ZA"/>
              </w:rPr>
            </w:pPr>
          </w:p>
        </w:tc>
        <w:tc>
          <w:tcPr>
            <w:tcW w:w="4968" w:type="dxa"/>
            <w:gridSpan w:val="2"/>
            <w:shd w:val="clear" w:color="auto" w:fill="BFBFBF" w:themeFill="background1" w:themeFillShade="BF"/>
          </w:tcPr>
          <w:p w14:paraId="7F88C296" w14:textId="79A70014" w:rsidR="004B2808" w:rsidRPr="007D7F79" w:rsidRDefault="00BD627F" w:rsidP="004A04E8">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BD627F">
              <w:rPr>
                <w:rFonts w:ascii="GHEA Grapalat" w:hAnsi="GHEA Grapalat"/>
                <w:b/>
                <w:i/>
                <w:sz w:val="24"/>
                <w:szCs w:val="24"/>
                <w:lang w:val="hy-AM"/>
              </w:rPr>
              <w:t>11/1010</w:t>
            </w:r>
          </w:p>
        </w:tc>
      </w:tr>
      <w:tr w:rsidR="004B2808" w:rsidRPr="007D7F79" w14:paraId="11731148" w14:textId="77777777" w:rsidTr="004A04E8">
        <w:trPr>
          <w:trHeight w:val="782"/>
        </w:trPr>
        <w:tc>
          <w:tcPr>
            <w:tcW w:w="9630" w:type="dxa"/>
            <w:gridSpan w:val="2"/>
            <w:shd w:val="clear" w:color="auto" w:fill="FFFFFF"/>
          </w:tcPr>
          <w:p w14:paraId="2BF871D9" w14:textId="022AA853" w:rsidR="004B2808" w:rsidRPr="007D7F79" w:rsidRDefault="00BD627F" w:rsidP="004A04E8">
            <w:pPr>
              <w:tabs>
                <w:tab w:val="left" w:pos="567"/>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Դիտողություններ և առաջարկություններ չկան։</w:t>
            </w:r>
          </w:p>
        </w:tc>
        <w:tc>
          <w:tcPr>
            <w:tcW w:w="4950" w:type="dxa"/>
            <w:shd w:val="clear" w:color="auto" w:fill="FFFFFF"/>
          </w:tcPr>
          <w:p w14:paraId="374C9EC1" w14:textId="03C63811" w:rsidR="004B2808" w:rsidRPr="007D7F79" w:rsidRDefault="00D45CDD" w:rsidP="004A04E8">
            <w:pPr>
              <w:spacing w:line="240" w:lineRule="auto"/>
              <w:jc w:val="both"/>
              <w:rPr>
                <w:rFonts w:ascii="GHEA Grapalat" w:hAnsi="GHEA Grapalat"/>
                <w:bCs/>
                <w:sz w:val="24"/>
                <w:szCs w:val="24"/>
                <w:lang w:val="hy-AM"/>
              </w:rPr>
            </w:pPr>
            <w:r w:rsidRPr="00D45CDD">
              <w:rPr>
                <w:rFonts w:ascii="GHEA Grapalat" w:hAnsi="GHEA Grapalat"/>
                <w:b/>
                <w:bCs/>
                <w:sz w:val="24"/>
                <w:szCs w:val="24"/>
                <w:lang w:val="hy-AM"/>
              </w:rPr>
              <w:t>Ընդունվել է ի գիտություն</w:t>
            </w:r>
          </w:p>
        </w:tc>
      </w:tr>
      <w:tr w:rsidR="00AB5A87" w:rsidRPr="007D7F79" w14:paraId="2DFB4CCF" w14:textId="77777777" w:rsidTr="00757FBE">
        <w:trPr>
          <w:trHeight w:val="240"/>
        </w:trPr>
        <w:tc>
          <w:tcPr>
            <w:tcW w:w="9612" w:type="dxa"/>
            <w:vMerge w:val="restart"/>
            <w:shd w:val="clear" w:color="auto" w:fill="BFBFBF" w:themeFill="background1" w:themeFillShade="BF"/>
          </w:tcPr>
          <w:p w14:paraId="1C567EBC" w14:textId="3F78DFDB" w:rsidR="00AB5A87" w:rsidRPr="00515888" w:rsidRDefault="00AB5A87" w:rsidP="00757FBE">
            <w:pPr>
              <w:spacing w:line="240" w:lineRule="auto"/>
              <w:jc w:val="center"/>
              <w:rPr>
                <w:rFonts w:ascii="GHEA Grapalat" w:hAnsi="GHEA Grapalat"/>
                <w:b/>
                <w:i/>
                <w:sz w:val="24"/>
                <w:szCs w:val="24"/>
                <w:lang w:val="hy-AM"/>
              </w:rPr>
            </w:pPr>
            <w:r w:rsidRPr="00515888">
              <w:rPr>
                <w:rFonts w:ascii="GHEA Grapalat" w:hAnsi="GHEA Grapalat"/>
                <w:b/>
                <w:sz w:val="24"/>
                <w:szCs w:val="24"/>
                <w:lang w:val="hy-AM"/>
              </w:rPr>
              <w:t>5</w:t>
            </w:r>
            <w:r w:rsidRPr="00515888">
              <w:rPr>
                <w:rFonts w:ascii="Cambria Math" w:hAnsi="Cambria Math" w:cs="Cambria Math"/>
                <w:b/>
                <w:sz w:val="24"/>
                <w:szCs w:val="24"/>
                <w:lang w:val="hy-AM"/>
              </w:rPr>
              <w:t>․</w:t>
            </w:r>
            <w:r w:rsidRPr="00515888">
              <w:rPr>
                <w:rFonts w:ascii="GHEA Grapalat" w:hAnsi="GHEA Grapalat"/>
                <w:b/>
                <w:sz w:val="24"/>
                <w:szCs w:val="24"/>
                <w:lang w:val="hy-AM"/>
              </w:rPr>
              <w:t xml:space="preserve"> ՀՀ բարձր տեխնոլոգիական արդյունաբերության նախարարություն</w:t>
            </w:r>
            <w:r w:rsidRPr="00515888">
              <w:rPr>
                <w:rFonts w:ascii="GHEA Grapalat" w:hAnsi="GHEA Grapalat"/>
                <w:b/>
                <w:i/>
                <w:sz w:val="24"/>
                <w:szCs w:val="24"/>
                <w:lang w:val="hy-AM"/>
              </w:rPr>
              <w:t xml:space="preserve">                                                                                                       </w:t>
            </w:r>
          </w:p>
          <w:p w14:paraId="0A16016D" w14:textId="131F3AEC" w:rsidR="00AB5A87" w:rsidRPr="007D7F79" w:rsidRDefault="00AB5A87" w:rsidP="00757FBE">
            <w:pPr>
              <w:spacing w:line="240" w:lineRule="auto"/>
              <w:jc w:val="center"/>
              <w:rPr>
                <w:rFonts w:ascii="GHEA Grapalat" w:hAnsi="GHEA Grapalat"/>
                <w:b/>
                <w:i/>
                <w:sz w:val="24"/>
                <w:szCs w:val="24"/>
                <w:lang w:val="hy-AM"/>
              </w:rPr>
            </w:pPr>
          </w:p>
        </w:tc>
        <w:tc>
          <w:tcPr>
            <w:tcW w:w="4968" w:type="dxa"/>
            <w:gridSpan w:val="2"/>
            <w:shd w:val="clear" w:color="auto" w:fill="BFBFBF" w:themeFill="background1" w:themeFillShade="BF"/>
          </w:tcPr>
          <w:p w14:paraId="09416CE5" w14:textId="728CECBF" w:rsidR="00AB5A87" w:rsidRPr="00515888" w:rsidRDefault="00515888" w:rsidP="00757FBE">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515888">
              <w:rPr>
                <w:rFonts w:ascii="GHEA Grapalat" w:hAnsi="GHEA Grapalat"/>
                <w:b/>
                <w:i/>
                <w:sz w:val="24"/>
                <w:szCs w:val="24"/>
                <w:lang w:val="hy-AM"/>
              </w:rPr>
              <w:t>10</w:t>
            </w:r>
            <w:r w:rsidRPr="00515888">
              <w:rPr>
                <w:rFonts w:ascii="Cambria Math" w:hAnsi="Cambria Math" w:cs="Cambria Math"/>
                <w:b/>
                <w:i/>
                <w:sz w:val="24"/>
                <w:szCs w:val="24"/>
                <w:lang w:val="hy-AM"/>
              </w:rPr>
              <w:t>․</w:t>
            </w:r>
            <w:r w:rsidRPr="00515888">
              <w:rPr>
                <w:rFonts w:ascii="GHEA Grapalat" w:hAnsi="GHEA Grapalat"/>
                <w:b/>
                <w:i/>
                <w:sz w:val="24"/>
                <w:szCs w:val="24"/>
                <w:lang w:val="hy-AM"/>
              </w:rPr>
              <w:t>07</w:t>
            </w:r>
            <w:r w:rsidRPr="00515888">
              <w:rPr>
                <w:rFonts w:ascii="Cambria Math" w:hAnsi="Cambria Math" w:cs="Cambria Math"/>
                <w:b/>
                <w:i/>
                <w:sz w:val="24"/>
                <w:szCs w:val="24"/>
                <w:lang w:val="hy-AM"/>
              </w:rPr>
              <w:t>․</w:t>
            </w:r>
            <w:r w:rsidRPr="00515888">
              <w:rPr>
                <w:rFonts w:ascii="GHEA Grapalat" w:hAnsi="GHEA Grapalat"/>
                <w:b/>
                <w:i/>
                <w:sz w:val="24"/>
                <w:szCs w:val="24"/>
                <w:lang w:val="hy-AM"/>
              </w:rPr>
              <w:t>2024թ</w:t>
            </w:r>
            <w:r w:rsidRPr="00515888">
              <w:rPr>
                <w:rFonts w:ascii="Cambria Math" w:hAnsi="Cambria Math" w:cs="Cambria Math"/>
                <w:b/>
                <w:i/>
                <w:sz w:val="24"/>
                <w:szCs w:val="24"/>
                <w:lang w:val="hy-AM"/>
              </w:rPr>
              <w:t>․</w:t>
            </w:r>
          </w:p>
        </w:tc>
      </w:tr>
      <w:tr w:rsidR="00AB5A87" w:rsidRPr="007D7F79" w14:paraId="6DD6D7C9" w14:textId="77777777" w:rsidTr="00757FBE">
        <w:trPr>
          <w:trHeight w:val="240"/>
        </w:trPr>
        <w:tc>
          <w:tcPr>
            <w:tcW w:w="9612" w:type="dxa"/>
            <w:vMerge/>
            <w:shd w:val="clear" w:color="auto" w:fill="BFBFBF" w:themeFill="background1" w:themeFillShade="BF"/>
          </w:tcPr>
          <w:p w14:paraId="1CBE5CD8" w14:textId="77777777" w:rsidR="00AB5A87" w:rsidRPr="007D7F79" w:rsidRDefault="00AB5A87" w:rsidP="00757FBE">
            <w:pPr>
              <w:spacing w:line="240" w:lineRule="auto"/>
              <w:rPr>
                <w:rFonts w:ascii="GHEA Grapalat" w:hAnsi="GHEA Grapalat"/>
                <w:sz w:val="24"/>
                <w:szCs w:val="24"/>
                <w:lang w:val="af-ZA"/>
              </w:rPr>
            </w:pPr>
          </w:p>
        </w:tc>
        <w:tc>
          <w:tcPr>
            <w:tcW w:w="4968" w:type="dxa"/>
            <w:gridSpan w:val="2"/>
            <w:shd w:val="clear" w:color="auto" w:fill="BFBFBF" w:themeFill="background1" w:themeFillShade="BF"/>
          </w:tcPr>
          <w:p w14:paraId="4DFC946C" w14:textId="7D214C35" w:rsidR="00AB5A87" w:rsidRPr="007D7F79" w:rsidRDefault="00515888" w:rsidP="00757FBE">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515888">
              <w:rPr>
                <w:rFonts w:ascii="GHEA Grapalat" w:hAnsi="GHEA Grapalat"/>
                <w:b/>
                <w:i/>
                <w:sz w:val="24"/>
                <w:szCs w:val="24"/>
                <w:lang w:val="hy-AM"/>
              </w:rPr>
              <w:t>N 01/10/5955-2024</w:t>
            </w:r>
          </w:p>
        </w:tc>
      </w:tr>
      <w:tr w:rsidR="00AB5A87" w:rsidRPr="007D7F79" w14:paraId="0DE2C1D7" w14:textId="77777777" w:rsidTr="00757FBE">
        <w:trPr>
          <w:trHeight w:val="782"/>
        </w:trPr>
        <w:tc>
          <w:tcPr>
            <w:tcW w:w="9630" w:type="dxa"/>
            <w:gridSpan w:val="2"/>
            <w:shd w:val="clear" w:color="auto" w:fill="FFFFFF"/>
          </w:tcPr>
          <w:p w14:paraId="66213114" w14:textId="308959AD" w:rsidR="00AB5A87" w:rsidRPr="007D7F79" w:rsidRDefault="00AB5A87" w:rsidP="00757FBE">
            <w:pPr>
              <w:tabs>
                <w:tab w:val="left" w:pos="567"/>
              </w:tabs>
              <w:spacing w:after="0" w:line="360" w:lineRule="auto"/>
              <w:jc w:val="both"/>
              <w:rPr>
                <w:rFonts w:ascii="GHEA Grapalat" w:eastAsia="Calibri" w:hAnsi="GHEA Grapalat" w:cs="Times New Roman"/>
                <w:sz w:val="24"/>
                <w:szCs w:val="24"/>
                <w:lang w:val="hy-AM"/>
              </w:rPr>
            </w:pPr>
            <w:r w:rsidRPr="007D7F79">
              <w:rPr>
                <w:rFonts w:ascii="GHEA Grapalat" w:hAnsi="GHEA Grapalat" w:cs="Times New Roman"/>
                <w:sz w:val="24"/>
                <w:szCs w:val="24"/>
                <w:lang w:val="hy-AM"/>
              </w:rPr>
              <w:t xml:space="preserve">   </w:t>
            </w:r>
            <w:r w:rsidR="00515888">
              <w:rPr>
                <w:rFonts w:ascii="GHEA Grapalat" w:eastAsia="Calibri" w:hAnsi="GHEA Grapalat" w:cs="Times New Roman"/>
                <w:sz w:val="24"/>
                <w:szCs w:val="24"/>
                <w:lang w:val="hy-AM"/>
              </w:rPr>
              <w:t>Դիտողություններ և առաջարկություններ չկան։</w:t>
            </w:r>
          </w:p>
        </w:tc>
        <w:tc>
          <w:tcPr>
            <w:tcW w:w="4950" w:type="dxa"/>
            <w:shd w:val="clear" w:color="auto" w:fill="FFFFFF"/>
          </w:tcPr>
          <w:p w14:paraId="2264BE3C" w14:textId="6661A477" w:rsidR="00AB5A87" w:rsidRPr="007D7F79" w:rsidRDefault="00D45CDD" w:rsidP="00757FBE">
            <w:pPr>
              <w:spacing w:line="240" w:lineRule="auto"/>
              <w:jc w:val="both"/>
              <w:rPr>
                <w:rFonts w:ascii="GHEA Grapalat" w:hAnsi="GHEA Grapalat"/>
                <w:bCs/>
                <w:sz w:val="24"/>
                <w:szCs w:val="24"/>
                <w:lang w:val="hy-AM"/>
              </w:rPr>
            </w:pPr>
            <w:r w:rsidRPr="00D45CDD">
              <w:rPr>
                <w:rFonts w:ascii="GHEA Grapalat" w:hAnsi="GHEA Grapalat"/>
                <w:b/>
                <w:bCs/>
                <w:sz w:val="24"/>
                <w:szCs w:val="24"/>
                <w:lang w:val="hy-AM"/>
              </w:rPr>
              <w:t>Ընդունվել է ի գիտություն</w:t>
            </w:r>
          </w:p>
        </w:tc>
      </w:tr>
      <w:tr w:rsidR="00AB5A87" w:rsidRPr="007D7F79" w14:paraId="677AFC27" w14:textId="77777777" w:rsidTr="00757FBE">
        <w:trPr>
          <w:trHeight w:val="240"/>
        </w:trPr>
        <w:tc>
          <w:tcPr>
            <w:tcW w:w="9612" w:type="dxa"/>
            <w:vMerge w:val="restart"/>
            <w:shd w:val="clear" w:color="auto" w:fill="BFBFBF" w:themeFill="background1" w:themeFillShade="BF"/>
          </w:tcPr>
          <w:p w14:paraId="0991B8A5" w14:textId="73BD6EBD" w:rsidR="00AB5A87" w:rsidRPr="007D7F79" w:rsidRDefault="00AB5A87" w:rsidP="00757FBE">
            <w:pPr>
              <w:spacing w:line="240" w:lineRule="auto"/>
              <w:jc w:val="center"/>
              <w:rPr>
                <w:rFonts w:ascii="GHEA Grapalat" w:hAnsi="GHEA Grapalat"/>
                <w:b/>
                <w:i/>
                <w:sz w:val="24"/>
                <w:szCs w:val="24"/>
                <w:lang w:val="hy-AM"/>
              </w:rPr>
            </w:pPr>
            <w:r>
              <w:rPr>
                <w:rFonts w:ascii="GHEA Grapalat" w:hAnsi="GHEA Grapalat"/>
                <w:b/>
                <w:i/>
                <w:sz w:val="24"/>
                <w:szCs w:val="24"/>
                <w:lang w:val="hy-AM"/>
              </w:rPr>
              <w:t>6</w:t>
            </w:r>
            <w:r w:rsidRPr="007D7F79">
              <w:rPr>
                <w:rFonts w:ascii="GHEA Grapalat" w:hAnsi="GHEA Grapalat"/>
                <w:b/>
                <w:sz w:val="24"/>
                <w:szCs w:val="24"/>
              </w:rPr>
              <w:t>.</w:t>
            </w:r>
            <w:r w:rsidRPr="007D7F79">
              <w:rPr>
                <w:rFonts w:ascii="GHEA Grapalat" w:hAnsi="GHEA Grapalat"/>
                <w:b/>
                <w:sz w:val="24"/>
                <w:szCs w:val="24"/>
                <w:lang w:val="hy-AM"/>
              </w:rPr>
              <w:t xml:space="preserve"> ՀՀ </w:t>
            </w:r>
            <w:r>
              <w:rPr>
                <w:rFonts w:ascii="GHEA Grapalat" w:hAnsi="GHEA Grapalat"/>
                <w:b/>
                <w:sz w:val="24"/>
                <w:szCs w:val="24"/>
                <w:lang w:val="hy-AM"/>
              </w:rPr>
              <w:t>էկոնոմիկայի նախարարություն</w:t>
            </w:r>
          </w:p>
        </w:tc>
        <w:tc>
          <w:tcPr>
            <w:tcW w:w="4968" w:type="dxa"/>
            <w:gridSpan w:val="2"/>
            <w:shd w:val="clear" w:color="auto" w:fill="BFBFBF" w:themeFill="background1" w:themeFillShade="BF"/>
          </w:tcPr>
          <w:p w14:paraId="36654E56" w14:textId="755B2580" w:rsidR="00AB5A87" w:rsidRPr="007D7F79" w:rsidRDefault="00AB5A87" w:rsidP="00757FBE">
            <w:pPr>
              <w:spacing w:line="240" w:lineRule="auto"/>
              <w:rPr>
                <w:rFonts w:ascii="GHEA Grapalat" w:hAnsi="GHEA Grapalat"/>
                <w:b/>
                <w:i/>
                <w:sz w:val="24"/>
                <w:szCs w:val="24"/>
                <w:highlight w:val="yellow"/>
                <w:lang w:val="hy-AM"/>
              </w:rPr>
            </w:pPr>
          </w:p>
        </w:tc>
      </w:tr>
      <w:tr w:rsidR="00AB5A87" w:rsidRPr="007D7F79" w14:paraId="4794250A" w14:textId="77777777" w:rsidTr="00757FBE">
        <w:trPr>
          <w:trHeight w:val="240"/>
        </w:trPr>
        <w:tc>
          <w:tcPr>
            <w:tcW w:w="9612" w:type="dxa"/>
            <w:vMerge/>
            <w:shd w:val="clear" w:color="auto" w:fill="BFBFBF" w:themeFill="background1" w:themeFillShade="BF"/>
          </w:tcPr>
          <w:p w14:paraId="742845DF" w14:textId="77777777" w:rsidR="00AB5A87" w:rsidRPr="007D7F79" w:rsidRDefault="00AB5A87" w:rsidP="00757FBE">
            <w:pPr>
              <w:spacing w:line="240" w:lineRule="auto"/>
              <w:rPr>
                <w:rFonts w:ascii="GHEA Grapalat" w:hAnsi="GHEA Grapalat"/>
                <w:sz w:val="24"/>
                <w:szCs w:val="24"/>
                <w:lang w:val="af-ZA"/>
              </w:rPr>
            </w:pPr>
          </w:p>
        </w:tc>
        <w:tc>
          <w:tcPr>
            <w:tcW w:w="4968" w:type="dxa"/>
            <w:gridSpan w:val="2"/>
            <w:shd w:val="clear" w:color="auto" w:fill="BFBFBF" w:themeFill="background1" w:themeFillShade="BF"/>
          </w:tcPr>
          <w:p w14:paraId="480D76D2" w14:textId="44BA998F" w:rsidR="00AB5A87" w:rsidRPr="007D7F79" w:rsidRDefault="00AB5A87" w:rsidP="00757FBE">
            <w:pPr>
              <w:spacing w:line="240" w:lineRule="auto"/>
              <w:rPr>
                <w:rFonts w:ascii="GHEA Grapalat" w:hAnsi="GHEA Grapalat"/>
                <w:b/>
                <w:i/>
                <w:sz w:val="24"/>
                <w:szCs w:val="24"/>
                <w:highlight w:val="yellow"/>
                <w:lang w:val="hy-AM"/>
              </w:rPr>
            </w:pPr>
          </w:p>
        </w:tc>
      </w:tr>
      <w:tr w:rsidR="00AB5A87" w:rsidRPr="0036465A" w14:paraId="50C0963C" w14:textId="77777777" w:rsidTr="00757FBE">
        <w:trPr>
          <w:trHeight w:val="782"/>
        </w:trPr>
        <w:tc>
          <w:tcPr>
            <w:tcW w:w="9630" w:type="dxa"/>
            <w:gridSpan w:val="2"/>
            <w:shd w:val="clear" w:color="auto" w:fill="FFFFFF"/>
          </w:tcPr>
          <w:p w14:paraId="195DC6CE" w14:textId="4E0DF67C" w:rsidR="00AB5A87" w:rsidRPr="007D7F79" w:rsidRDefault="0036465A" w:rsidP="00757FBE">
            <w:pPr>
              <w:tabs>
                <w:tab w:val="left" w:pos="567"/>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7A34B5" w:rsidRPr="007A34B5">
              <w:rPr>
                <w:rFonts w:ascii="GHEA Grapalat" w:eastAsia="Calibri" w:hAnsi="GHEA Grapalat" w:cs="Times New Roman"/>
                <w:sz w:val="24"/>
                <w:szCs w:val="24"/>
                <w:lang w:val="hy-AM"/>
              </w:rPr>
              <w:t>Ի կատարումն Ձեր՝ 2024 թվականի հուլիսի 8-ի թիվ /02.12/23494-2024 հանձնարարականի՝ հայտնում ենք, որ «Հայաստանի Հանրապետության կառավարության 2022 թվականի հուլիսի 28-ի N 1183-Ն որոշման մեջ փոփոխություններ կատարելու մասին» ՀՀ կառավարության որոշման նախագծի (այսուհետ՝ Նախագիծ) 1-ին կետի «ա</w:t>
            </w:r>
            <w:r w:rsidR="007A34B5" w:rsidRPr="007A34B5">
              <w:rPr>
                <w:rFonts w:ascii="Cambria Math" w:eastAsia="Calibri" w:hAnsi="Cambria Math" w:cs="Cambria Math"/>
                <w:sz w:val="24"/>
                <w:szCs w:val="24"/>
                <w:lang w:val="hy-AM"/>
              </w:rPr>
              <w:t>․</w:t>
            </w:r>
            <w:r w:rsidR="007A34B5" w:rsidRPr="007A34B5">
              <w:rPr>
                <w:rFonts w:ascii="GHEA Grapalat" w:eastAsia="Calibri" w:hAnsi="GHEA Grapalat" w:cs="Times New Roman"/>
                <w:sz w:val="24"/>
                <w:szCs w:val="24"/>
                <w:lang w:val="hy-AM"/>
              </w:rPr>
              <w:t xml:space="preserve">» ենթակետով առաջարկվող փոփոխությունը՝ «տեխնիկական բնույթի անհամապատասխանություններ» </w:t>
            </w:r>
            <w:proofErr w:type="spellStart"/>
            <w:r w:rsidR="007A34B5" w:rsidRPr="007A34B5">
              <w:rPr>
                <w:rFonts w:ascii="GHEA Grapalat" w:eastAsia="Calibri" w:hAnsi="GHEA Grapalat" w:cs="Times New Roman"/>
                <w:sz w:val="24"/>
                <w:szCs w:val="24"/>
                <w:lang w:val="hy-AM"/>
              </w:rPr>
              <w:t>ձևակերպումից</w:t>
            </w:r>
            <w:proofErr w:type="spellEnd"/>
            <w:r w:rsidR="007A34B5" w:rsidRPr="007A34B5">
              <w:rPr>
                <w:rFonts w:ascii="GHEA Grapalat" w:eastAsia="Calibri" w:hAnsi="GHEA Grapalat" w:cs="Times New Roman"/>
                <w:sz w:val="24"/>
                <w:szCs w:val="24"/>
                <w:lang w:val="hy-AM"/>
              </w:rPr>
              <w:t xml:space="preserve"> «տեխնիկական բնույթի» բառերը հանելը, ընդունելի չէ, քանի որ ՀՀ կառավարության 2022 թվականի հուլիսի 28-ի թիվ 1183 որոշման հավելվածի 129-րդ կետով սահմանված է, որ գնահատող հանձնաժողովի նիստի ընթացքում հայտատուի հայտում արձանագրված՝ առաջարկի հարցման պահանջների նկատմամբ միայն տեխնիկական բնույթի </w:t>
            </w:r>
            <w:proofErr w:type="spellStart"/>
            <w:r w:rsidR="007A34B5" w:rsidRPr="007A34B5">
              <w:rPr>
                <w:rFonts w:ascii="GHEA Grapalat" w:eastAsia="Calibri" w:hAnsi="GHEA Grapalat" w:cs="Times New Roman"/>
                <w:sz w:val="24"/>
                <w:szCs w:val="24"/>
                <w:lang w:val="hy-AM"/>
              </w:rPr>
              <w:t>անհամապատասխանությունների</w:t>
            </w:r>
            <w:proofErr w:type="spellEnd"/>
            <w:r w:rsidR="007A34B5" w:rsidRPr="007A34B5">
              <w:rPr>
                <w:rFonts w:ascii="GHEA Grapalat" w:eastAsia="Calibri" w:hAnsi="GHEA Grapalat" w:cs="Times New Roman"/>
                <w:sz w:val="24"/>
                <w:szCs w:val="24"/>
                <w:lang w:val="hy-AM"/>
              </w:rPr>
              <w:t xml:space="preserve"> առնչությամբ է հանձնաժողովն իրավասու կասեցնել նիստը, իսկ քարտուղարը, ծանուցելով հայտատուին, առաջարկել </w:t>
            </w:r>
            <w:proofErr w:type="spellStart"/>
            <w:r w:rsidR="007A34B5" w:rsidRPr="007A34B5">
              <w:rPr>
                <w:rFonts w:ascii="GHEA Grapalat" w:eastAsia="Calibri" w:hAnsi="GHEA Grapalat" w:cs="Times New Roman"/>
                <w:sz w:val="24"/>
                <w:szCs w:val="24"/>
                <w:lang w:val="hy-AM"/>
              </w:rPr>
              <w:t>մինչև</w:t>
            </w:r>
            <w:proofErr w:type="spellEnd"/>
            <w:r w:rsidR="007A34B5" w:rsidRPr="007A34B5">
              <w:rPr>
                <w:rFonts w:ascii="GHEA Grapalat" w:eastAsia="Calibri" w:hAnsi="GHEA Grapalat" w:cs="Times New Roman"/>
                <w:sz w:val="24"/>
                <w:szCs w:val="24"/>
                <w:lang w:val="hy-AM"/>
              </w:rPr>
              <w:t xml:space="preserve"> կասեցման ժամկետի ավարտը շտկել անհամապատասխանությունը։ Ի հավելումն նշվածի՝ բացի տեխնիկական բնույթի </w:t>
            </w:r>
            <w:proofErr w:type="spellStart"/>
            <w:r w:rsidR="007A34B5" w:rsidRPr="007A34B5">
              <w:rPr>
                <w:rFonts w:ascii="GHEA Grapalat" w:eastAsia="Calibri" w:hAnsi="GHEA Grapalat" w:cs="Times New Roman"/>
                <w:sz w:val="24"/>
                <w:szCs w:val="24"/>
                <w:lang w:val="hy-AM"/>
              </w:rPr>
              <w:t>անհամապատասխանություններից</w:t>
            </w:r>
            <w:proofErr w:type="spellEnd"/>
            <w:r w:rsidR="007A34B5" w:rsidRPr="007A34B5">
              <w:rPr>
                <w:rFonts w:ascii="GHEA Grapalat" w:eastAsia="Calibri" w:hAnsi="GHEA Grapalat" w:cs="Times New Roman"/>
                <w:sz w:val="24"/>
                <w:szCs w:val="24"/>
                <w:lang w:val="hy-AM"/>
              </w:rPr>
              <w:t xml:space="preserve"> այլ բնույթի </w:t>
            </w:r>
            <w:proofErr w:type="spellStart"/>
            <w:r w:rsidR="007A34B5" w:rsidRPr="007A34B5">
              <w:rPr>
                <w:rFonts w:ascii="GHEA Grapalat" w:eastAsia="Calibri" w:hAnsi="GHEA Grapalat" w:cs="Times New Roman"/>
                <w:sz w:val="24"/>
                <w:szCs w:val="24"/>
                <w:lang w:val="hy-AM"/>
              </w:rPr>
              <w:t>անհամապատասխանությունների</w:t>
            </w:r>
            <w:proofErr w:type="spellEnd"/>
            <w:r w:rsidR="007A34B5" w:rsidRPr="007A34B5">
              <w:rPr>
                <w:rFonts w:ascii="GHEA Grapalat" w:eastAsia="Calibri" w:hAnsi="GHEA Grapalat" w:cs="Times New Roman"/>
                <w:sz w:val="24"/>
                <w:szCs w:val="24"/>
                <w:lang w:val="hy-AM"/>
              </w:rPr>
              <w:t xml:space="preserve"> </w:t>
            </w:r>
            <w:proofErr w:type="spellStart"/>
            <w:r w:rsidR="007A34B5" w:rsidRPr="007A34B5">
              <w:rPr>
                <w:rFonts w:ascii="GHEA Grapalat" w:eastAsia="Calibri" w:hAnsi="GHEA Grapalat" w:cs="Times New Roman"/>
                <w:sz w:val="24"/>
                <w:szCs w:val="24"/>
                <w:lang w:val="hy-AM"/>
              </w:rPr>
              <w:t>շտկումը</w:t>
            </w:r>
            <w:proofErr w:type="spellEnd"/>
            <w:r w:rsidR="007A34B5" w:rsidRPr="007A34B5">
              <w:rPr>
                <w:rFonts w:ascii="GHEA Grapalat" w:eastAsia="Calibri" w:hAnsi="GHEA Grapalat" w:cs="Times New Roman"/>
                <w:sz w:val="24"/>
                <w:szCs w:val="24"/>
                <w:lang w:val="hy-AM"/>
              </w:rPr>
              <w:t xml:space="preserve"> տվյալ փուլում նպատակահարմար չէ։</w:t>
            </w:r>
          </w:p>
        </w:tc>
        <w:tc>
          <w:tcPr>
            <w:tcW w:w="4950" w:type="dxa"/>
            <w:shd w:val="clear" w:color="auto" w:fill="FFFFFF"/>
          </w:tcPr>
          <w:p w14:paraId="7C4459A2" w14:textId="08B5C6E5" w:rsidR="00AB5A87" w:rsidRPr="00FF3253" w:rsidRDefault="0036465A" w:rsidP="00FF3253">
            <w:pPr>
              <w:spacing w:line="360" w:lineRule="auto"/>
              <w:jc w:val="both"/>
              <w:rPr>
                <w:rFonts w:ascii="GHEA Grapalat" w:hAnsi="GHEA Grapalat"/>
                <w:b/>
                <w:bCs/>
                <w:sz w:val="24"/>
                <w:szCs w:val="24"/>
                <w:lang w:val="hy-AM"/>
              </w:rPr>
            </w:pPr>
            <w:r>
              <w:rPr>
                <w:rFonts w:ascii="GHEA Grapalat" w:hAnsi="GHEA Grapalat"/>
                <w:b/>
                <w:bCs/>
                <w:sz w:val="24"/>
                <w:szCs w:val="24"/>
                <w:lang w:val="hy-AM"/>
              </w:rPr>
              <w:t xml:space="preserve">                   </w:t>
            </w:r>
            <w:r w:rsidR="008F7EC4" w:rsidRPr="00FF3253">
              <w:rPr>
                <w:rFonts w:ascii="GHEA Grapalat" w:hAnsi="GHEA Grapalat"/>
                <w:b/>
                <w:bCs/>
                <w:sz w:val="24"/>
                <w:szCs w:val="24"/>
                <w:lang w:val="hy-AM"/>
              </w:rPr>
              <w:t>Չի ընդունվել</w:t>
            </w:r>
          </w:p>
          <w:p w14:paraId="76FFDA7F" w14:textId="77777777" w:rsidR="00535544" w:rsidRPr="00FF3253" w:rsidRDefault="00F74F28" w:rsidP="00FF3253">
            <w:pPr>
              <w:spacing w:line="360" w:lineRule="auto"/>
              <w:jc w:val="both"/>
              <w:rPr>
                <w:rFonts w:ascii="GHEA Grapalat" w:hAnsi="GHEA Grapalat"/>
                <w:sz w:val="24"/>
                <w:szCs w:val="24"/>
                <w:lang w:val="hy-AM"/>
              </w:rPr>
            </w:pPr>
            <w:r w:rsidRPr="00FF3253">
              <w:rPr>
                <w:rFonts w:ascii="GHEA Grapalat" w:hAnsi="GHEA Grapalat" w:cs="Arial"/>
                <w:bCs/>
                <w:sz w:val="24"/>
                <w:szCs w:val="24"/>
                <w:lang w:val="hy-AM"/>
              </w:rPr>
              <w:t>Հաշվի</w:t>
            </w:r>
            <w:r w:rsidRPr="00FF3253">
              <w:rPr>
                <w:rFonts w:ascii="GHEA Grapalat" w:hAnsi="GHEA Grapalat"/>
                <w:bCs/>
                <w:sz w:val="24"/>
                <w:szCs w:val="24"/>
                <w:lang w:val="hy-AM"/>
              </w:rPr>
              <w:t xml:space="preserve"> առնելով </w:t>
            </w:r>
            <w:r w:rsidR="0097419F" w:rsidRPr="00FF3253">
              <w:rPr>
                <w:rFonts w:ascii="GHEA Grapalat" w:hAnsi="GHEA Grapalat"/>
                <w:bCs/>
                <w:sz w:val="24"/>
                <w:szCs w:val="24"/>
                <w:lang w:val="hy-AM"/>
              </w:rPr>
              <w:t xml:space="preserve">այն հանգամանքը, որ «Պետություն-մասնավոր գործընկերության մասին» օրենքի 2-րդ հոդվածի 1-ին մասի 14-րդ կետի համաձայն, </w:t>
            </w:r>
            <w:r w:rsidR="0097419F" w:rsidRPr="00FF3253">
              <w:rPr>
                <w:rFonts w:ascii="GHEA Grapalat" w:hAnsi="GHEA Grapalat"/>
                <w:sz w:val="24"/>
                <w:szCs w:val="24"/>
                <w:lang w:val="hy-AM"/>
              </w:rPr>
              <w:t>ՊՄԳ ընթացակարգը</w:t>
            </w:r>
            <w:r w:rsidR="0097419F" w:rsidRPr="00FF3253">
              <w:rPr>
                <w:rFonts w:ascii="Calibri" w:hAnsi="Calibri" w:cs="Calibri"/>
                <w:sz w:val="24"/>
                <w:szCs w:val="24"/>
                <w:lang w:val="hy-AM"/>
              </w:rPr>
              <w:t> </w:t>
            </w:r>
            <w:r w:rsidR="0097419F" w:rsidRPr="00FF3253">
              <w:rPr>
                <w:rFonts w:ascii="GHEA Grapalat" w:hAnsi="GHEA Grapalat"/>
                <w:sz w:val="24"/>
                <w:szCs w:val="24"/>
                <w:lang w:val="hy-AM"/>
              </w:rPr>
              <w:t xml:space="preserve">ՊՄԳ ծրագրերի իրականացման նկատմամբ կիրառելի </w:t>
            </w:r>
            <w:proofErr w:type="spellStart"/>
            <w:r w:rsidR="0097419F" w:rsidRPr="00FF3253">
              <w:rPr>
                <w:rFonts w:ascii="GHEA Grapalat" w:hAnsi="GHEA Grapalat"/>
                <w:sz w:val="24"/>
                <w:szCs w:val="24"/>
                <w:lang w:val="hy-AM"/>
              </w:rPr>
              <w:t>ընթացակարգեր</w:t>
            </w:r>
            <w:proofErr w:type="spellEnd"/>
            <w:r w:rsidR="0097419F" w:rsidRPr="00FF3253">
              <w:rPr>
                <w:rFonts w:ascii="GHEA Grapalat" w:hAnsi="GHEA Grapalat"/>
                <w:sz w:val="24"/>
                <w:szCs w:val="24"/>
                <w:lang w:val="hy-AM"/>
              </w:rPr>
              <w:t xml:space="preserve"> և կանոններ են, որոնք սահմանվում են Կառավարության որոշմամբ։ ՀՀ կառավարության 28.07.2022թ. թիվ 1183-Ն որոշմամբ  սահմանվում են կիրառելի ընթացակարգերը, որոնցում էլ առաջարկվում է կատարել համապատասխան փոփոխություն, քանի որ </w:t>
            </w:r>
            <w:proofErr w:type="spellStart"/>
            <w:r w:rsidR="0097419F" w:rsidRPr="00FF3253">
              <w:rPr>
                <w:rFonts w:ascii="GHEA Grapalat" w:hAnsi="GHEA Grapalat"/>
                <w:sz w:val="24"/>
                <w:szCs w:val="24"/>
                <w:lang w:val="hy-AM"/>
              </w:rPr>
              <w:t>կիրավակիրառ</w:t>
            </w:r>
            <w:proofErr w:type="spellEnd"/>
            <w:r w:rsidR="0097419F" w:rsidRPr="00FF3253">
              <w:rPr>
                <w:rFonts w:ascii="GHEA Grapalat" w:hAnsi="GHEA Grapalat"/>
                <w:sz w:val="24"/>
                <w:szCs w:val="24"/>
                <w:lang w:val="hy-AM"/>
              </w:rPr>
              <w:t xml:space="preserve"> պրակտիկայում կարող են հանդիպել նաև գնահատման համարն այնպիսի չափանիշներ, որոնք տեխնիկական չեն, սակայն կարող են էական նշանակություն ունենալ ՊՄԳ ամբողջ գործընթացի </w:t>
            </w:r>
            <w:r w:rsidR="00535544" w:rsidRPr="00FF3253">
              <w:rPr>
                <w:rFonts w:ascii="GHEA Grapalat" w:hAnsi="GHEA Grapalat"/>
                <w:sz w:val="24"/>
                <w:szCs w:val="24"/>
                <w:lang w:val="hy-AM"/>
              </w:rPr>
              <w:t xml:space="preserve">վրա, և գնահատման համար միայն </w:t>
            </w:r>
            <w:proofErr w:type="spellStart"/>
            <w:r w:rsidR="00535544" w:rsidRPr="00FF3253">
              <w:rPr>
                <w:rFonts w:ascii="GHEA Grapalat" w:hAnsi="GHEA Grapalat"/>
                <w:sz w:val="24"/>
                <w:szCs w:val="24"/>
                <w:lang w:val="hy-AM"/>
              </w:rPr>
              <w:t>տեպնիկական</w:t>
            </w:r>
            <w:proofErr w:type="spellEnd"/>
            <w:r w:rsidR="00535544" w:rsidRPr="00FF3253">
              <w:rPr>
                <w:rFonts w:ascii="GHEA Grapalat" w:hAnsi="GHEA Grapalat"/>
                <w:sz w:val="24"/>
                <w:szCs w:val="24"/>
                <w:lang w:val="hy-AM"/>
              </w:rPr>
              <w:t xml:space="preserve"> չափանիշները </w:t>
            </w:r>
            <w:proofErr w:type="spellStart"/>
            <w:r w:rsidR="00535544" w:rsidRPr="00FF3253">
              <w:rPr>
                <w:rFonts w:ascii="GHEA Grapalat" w:hAnsi="GHEA Grapalat"/>
                <w:sz w:val="24"/>
                <w:szCs w:val="24"/>
                <w:lang w:val="hy-AM"/>
              </w:rPr>
              <w:t>բավար</w:t>
            </w:r>
            <w:proofErr w:type="spellEnd"/>
            <w:r w:rsidR="00535544" w:rsidRPr="00FF3253">
              <w:rPr>
                <w:rFonts w:ascii="GHEA Grapalat" w:hAnsi="GHEA Grapalat"/>
                <w:sz w:val="24"/>
                <w:szCs w:val="24"/>
                <w:lang w:val="hy-AM"/>
              </w:rPr>
              <w:t xml:space="preserve"> չեն նշված </w:t>
            </w:r>
            <w:r w:rsidR="00535544" w:rsidRPr="00FF3253">
              <w:rPr>
                <w:rFonts w:ascii="GHEA Grapalat" w:hAnsi="GHEA Grapalat"/>
                <w:sz w:val="24"/>
                <w:szCs w:val="24"/>
                <w:lang w:val="hy-AM"/>
              </w:rPr>
              <w:lastRenderedPageBreak/>
              <w:t xml:space="preserve">գործընթացն </w:t>
            </w:r>
            <w:proofErr w:type="spellStart"/>
            <w:r w:rsidR="00535544" w:rsidRPr="00FF3253">
              <w:rPr>
                <w:rFonts w:ascii="GHEA Grapalat" w:hAnsi="GHEA Grapalat"/>
                <w:sz w:val="24"/>
                <w:szCs w:val="24"/>
                <w:lang w:val="hy-AM"/>
              </w:rPr>
              <w:t>օրենասդրությամբ</w:t>
            </w:r>
            <w:proofErr w:type="spellEnd"/>
            <w:r w:rsidR="00535544" w:rsidRPr="00FF3253">
              <w:rPr>
                <w:rFonts w:ascii="GHEA Grapalat" w:hAnsi="GHEA Grapalat"/>
                <w:sz w:val="24"/>
                <w:szCs w:val="24"/>
                <w:lang w:val="hy-AM"/>
              </w:rPr>
              <w:t xml:space="preserve"> սահմանված կարգով գնահատելու համար։</w:t>
            </w:r>
          </w:p>
          <w:p w14:paraId="75A218DF" w14:textId="4CA6C43E" w:rsidR="00535544" w:rsidRPr="00FF3253" w:rsidRDefault="00535544" w:rsidP="00FF3253">
            <w:pPr>
              <w:pStyle w:val="NormalWeb"/>
              <w:shd w:val="clear" w:color="auto" w:fill="FFFFFF"/>
              <w:spacing w:after="0" w:line="360" w:lineRule="auto"/>
              <w:ind w:firstLine="375"/>
              <w:jc w:val="both"/>
              <w:rPr>
                <w:rFonts w:ascii="GHEA Grapalat" w:eastAsia="Times New Roman" w:hAnsi="GHEA Grapalat"/>
                <w:color w:val="000000"/>
                <w:lang w:val="hy-AM"/>
              </w:rPr>
            </w:pPr>
            <w:r w:rsidRPr="00FF3253">
              <w:rPr>
                <w:rFonts w:ascii="GHEA Grapalat" w:hAnsi="GHEA Grapalat" w:cs="Arial"/>
                <w:lang w:val="hy-AM"/>
              </w:rPr>
              <w:t>Ավելին</w:t>
            </w:r>
            <w:r w:rsidRPr="00FF3253">
              <w:rPr>
                <w:rFonts w:ascii="GHEA Grapalat" w:hAnsi="GHEA Grapalat"/>
                <w:lang w:val="hy-AM"/>
              </w:rPr>
              <w:t xml:space="preserve"> նույն օրենքի </w:t>
            </w:r>
            <w:r w:rsidR="003E489D" w:rsidRPr="00FF3253">
              <w:rPr>
                <w:rFonts w:ascii="GHEA Grapalat" w:hAnsi="GHEA Grapalat"/>
                <w:lang w:val="hy-AM"/>
              </w:rPr>
              <w:t>10-րդ հոդվածի 7-րդ մսի 1-ին կետի համաձայն, մ</w:t>
            </w:r>
            <w:r w:rsidR="003E489D" w:rsidRPr="00FF3253">
              <w:rPr>
                <w:rFonts w:ascii="GHEA Grapalat" w:eastAsia="Times New Roman" w:hAnsi="GHEA Grapalat"/>
                <w:color w:val="000000"/>
                <w:lang w:val="hy-AM"/>
              </w:rPr>
              <w:t xml:space="preserve">ասնավոր նախաձեռնությամբ ՊՄԳ ծրագրի առաջարկի գնահատումը պետք է </w:t>
            </w:r>
            <w:r w:rsidR="003E489D" w:rsidRPr="00FF3253">
              <w:rPr>
                <w:rFonts w:ascii="GHEA Grapalat" w:eastAsia="Times New Roman" w:hAnsi="GHEA Grapalat"/>
                <w:i/>
                <w:color w:val="000000"/>
                <w:u w:val="single"/>
                <w:lang w:val="hy-AM"/>
              </w:rPr>
              <w:t>առնվազն ներառի</w:t>
            </w:r>
            <w:r w:rsidR="003E489D" w:rsidRPr="00FF3253">
              <w:rPr>
                <w:rFonts w:ascii="GHEA Grapalat" w:eastAsia="Times New Roman" w:hAnsi="GHEA Grapalat"/>
                <w:color w:val="000000"/>
                <w:lang w:val="hy-AM"/>
              </w:rPr>
              <w:t xml:space="preserve"> մասնավոր նախաձեռնությամբ ՊՄԳ ծրագրի նախնական տեխնիկատնտեսական հիմնավորմամբ կամ տեխնիկատնտեսական ուսումնասիրությամբ ներկայացված տվյալների՝ ՊՄԳ ընթացակարգով նախատեսված կարգով նախնական ստուգում, </w:t>
            </w:r>
            <w:proofErr w:type="spellStart"/>
            <w:r w:rsidR="003E489D" w:rsidRPr="00FF3253">
              <w:rPr>
                <w:rFonts w:ascii="GHEA Grapalat" w:eastAsia="Times New Roman" w:hAnsi="GHEA Grapalat"/>
                <w:color w:val="000000"/>
                <w:lang w:val="hy-AM"/>
              </w:rPr>
              <w:t>հետևապես</w:t>
            </w:r>
            <w:proofErr w:type="spellEnd"/>
            <w:r w:rsidR="003E489D" w:rsidRPr="00FF3253">
              <w:rPr>
                <w:rFonts w:ascii="GHEA Grapalat" w:eastAsia="Times New Roman" w:hAnsi="GHEA Grapalat"/>
                <w:color w:val="000000"/>
                <w:lang w:val="hy-AM"/>
              </w:rPr>
              <w:t xml:space="preserve">, առաջարկվող </w:t>
            </w:r>
            <w:r w:rsidR="00CF0A0C" w:rsidRPr="00FF3253">
              <w:rPr>
                <w:rFonts w:ascii="GHEA Grapalat" w:eastAsia="Times New Roman" w:hAnsi="GHEA Grapalat"/>
                <w:color w:val="000000"/>
                <w:lang w:val="hy-AM"/>
              </w:rPr>
              <w:t xml:space="preserve">փոփոխությունը </w:t>
            </w:r>
            <w:r w:rsidR="003E489D" w:rsidRPr="00FF3253">
              <w:rPr>
                <w:rFonts w:ascii="GHEA Grapalat" w:eastAsia="Times New Roman" w:hAnsi="GHEA Grapalat"/>
                <w:color w:val="000000"/>
                <w:lang w:val="hy-AM"/>
              </w:rPr>
              <w:t xml:space="preserve"> չի հակասում նաև </w:t>
            </w:r>
            <w:r w:rsidR="00CF0A0C" w:rsidRPr="00FF3253">
              <w:rPr>
                <w:rFonts w:ascii="GHEA Grapalat" w:eastAsia="Times New Roman" w:hAnsi="GHEA Grapalat"/>
                <w:color w:val="000000"/>
                <w:lang w:val="hy-AM"/>
              </w:rPr>
              <w:t xml:space="preserve">գործող օրենսդրական </w:t>
            </w:r>
            <w:proofErr w:type="spellStart"/>
            <w:r w:rsidR="00CF0A0C" w:rsidRPr="00FF3253">
              <w:rPr>
                <w:rFonts w:ascii="GHEA Grapalat" w:eastAsia="Times New Roman" w:hAnsi="GHEA Grapalat"/>
                <w:color w:val="000000"/>
                <w:lang w:val="hy-AM"/>
              </w:rPr>
              <w:t>կարգավորումներին</w:t>
            </w:r>
            <w:proofErr w:type="spellEnd"/>
            <w:r w:rsidR="00CF0A0C" w:rsidRPr="00FF3253">
              <w:rPr>
                <w:rFonts w:ascii="GHEA Grapalat" w:eastAsia="Times New Roman" w:hAnsi="GHEA Grapalat"/>
                <w:color w:val="000000"/>
                <w:lang w:val="hy-AM"/>
              </w:rPr>
              <w:t>։</w:t>
            </w:r>
          </w:p>
          <w:p w14:paraId="3DA07BF7" w14:textId="736CC654" w:rsidR="00F74F28" w:rsidRPr="00F74F28" w:rsidRDefault="00F74F28" w:rsidP="00FF3253">
            <w:pPr>
              <w:spacing w:line="240" w:lineRule="auto"/>
              <w:rPr>
                <w:rFonts w:ascii="GHEA Grapalat" w:hAnsi="GHEA Grapalat"/>
                <w:bCs/>
                <w:sz w:val="24"/>
                <w:szCs w:val="24"/>
                <w:lang w:val="hy-AM"/>
              </w:rPr>
            </w:pPr>
            <w:r>
              <w:rPr>
                <w:rFonts w:ascii="GHEA Grapalat" w:hAnsi="GHEA Grapalat"/>
                <w:bCs/>
                <w:sz w:val="24"/>
                <w:szCs w:val="24"/>
                <w:lang w:val="hy-AM"/>
              </w:rPr>
              <w:t xml:space="preserve"> </w:t>
            </w:r>
          </w:p>
        </w:tc>
      </w:tr>
      <w:tr w:rsidR="00AB5A87" w:rsidRPr="007D7F79" w14:paraId="692D1DB1" w14:textId="77777777" w:rsidTr="00757FBE">
        <w:trPr>
          <w:trHeight w:val="240"/>
        </w:trPr>
        <w:tc>
          <w:tcPr>
            <w:tcW w:w="9612" w:type="dxa"/>
            <w:vMerge w:val="restart"/>
            <w:shd w:val="clear" w:color="auto" w:fill="BFBFBF" w:themeFill="background1" w:themeFillShade="BF"/>
          </w:tcPr>
          <w:p w14:paraId="54EB5DD3" w14:textId="66A11487" w:rsidR="00AB5A87" w:rsidRPr="007D7F79" w:rsidRDefault="00AB5A87" w:rsidP="00757FBE">
            <w:pPr>
              <w:spacing w:line="240" w:lineRule="auto"/>
              <w:jc w:val="center"/>
              <w:rPr>
                <w:rFonts w:ascii="GHEA Grapalat" w:hAnsi="GHEA Grapalat"/>
                <w:b/>
                <w:i/>
                <w:sz w:val="24"/>
                <w:szCs w:val="24"/>
                <w:lang w:val="hy-AM"/>
              </w:rPr>
            </w:pPr>
            <w:r>
              <w:rPr>
                <w:rFonts w:ascii="GHEA Grapalat" w:hAnsi="GHEA Grapalat"/>
                <w:b/>
                <w:i/>
                <w:sz w:val="24"/>
                <w:szCs w:val="24"/>
                <w:lang w:val="hy-AM"/>
              </w:rPr>
              <w:lastRenderedPageBreak/>
              <w:t>7</w:t>
            </w:r>
            <w:r w:rsidRPr="007D7F79">
              <w:rPr>
                <w:rFonts w:ascii="GHEA Grapalat" w:hAnsi="GHEA Grapalat"/>
                <w:b/>
                <w:sz w:val="24"/>
                <w:szCs w:val="24"/>
              </w:rPr>
              <w:t>.</w:t>
            </w:r>
            <w:r>
              <w:rPr>
                <w:rFonts w:ascii="GHEA Grapalat" w:hAnsi="GHEA Grapalat"/>
                <w:b/>
                <w:sz w:val="24"/>
                <w:szCs w:val="24"/>
                <w:lang w:val="hy-AM"/>
              </w:rPr>
              <w:t xml:space="preserve"> ՀՀ կենտրոնական բանկ</w:t>
            </w:r>
          </w:p>
        </w:tc>
        <w:tc>
          <w:tcPr>
            <w:tcW w:w="4968" w:type="dxa"/>
            <w:gridSpan w:val="2"/>
            <w:shd w:val="clear" w:color="auto" w:fill="BFBFBF" w:themeFill="background1" w:themeFillShade="BF"/>
          </w:tcPr>
          <w:p w14:paraId="647B4C5B" w14:textId="13524824" w:rsidR="00AB5A87" w:rsidRPr="007A1A1D" w:rsidRDefault="007A1A1D" w:rsidP="00757FBE">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7A1A1D">
              <w:rPr>
                <w:rFonts w:ascii="GHEA Grapalat" w:hAnsi="GHEA Grapalat"/>
                <w:b/>
                <w:i/>
                <w:sz w:val="24"/>
                <w:szCs w:val="24"/>
                <w:lang w:val="hy-AM"/>
              </w:rPr>
              <w:t>24</w:t>
            </w:r>
            <w:r w:rsidRPr="007A1A1D">
              <w:rPr>
                <w:rFonts w:ascii="Cambria Math" w:hAnsi="Cambria Math" w:cs="Cambria Math"/>
                <w:b/>
                <w:i/>
                <w:sz w:val="24"/>
                <w:szCs w:val="24"/>
                <w:lang w:val="hy-AM"/>
              </w:rPr>
              <w:t>․</w:t>
            </w:r>
            <w:r w:rsidRPr="007A1A1D">
              <w:rPr>
                <w:rFonts w:ascii="GHEA Grapalat" w:hAnsi="GHEA Grapalat"/>
                <w:b/>
                <w:i/>
                <w:sz w:val="24"/>
                <w:szCs w:val="24"/>
                <w:lang w:val="hy-AM"/>
              </w:rPr>
              <w:t>07</w:t>
            </w:r>
            <w:r w:rsidRPr="007A1A1D">
              <w:rPr>
                <w:rFonts w:ascii="Cambria Math" w:hAnsi="Cambria Math" w:cs="Cambria Math"/>
                <w:b/>
                <w:i/>
                <w:sz w:val="24"/>
                <w:szCs w:val="24"/>
                <w:lang w:val="hy-AM"/>
              </w:rPr>
              <w:t>․</w:t>
            </w:r>
            <w:r w:rsidRPr="007A1A1D">
              <w:rPr>
                <w:rFonts w:ascii="GHEA Grapalat" w:hAnsi="GHEA Grapalat"/>
                <w:b/>
                <w:i/>
                <w:sz w:val="24"/>
                <w:szCs w:val="24"/>
                <w:lang w:val="hy-AM"/>
              </w:rPr>
              <w:t>2024թ</w:t>
            </w:r>
            <w:r w:rsidRPr="007A1A1D">
              <w:rPr>
                <w:rFonts w:ascii="Cambria Math" w:hAnsi="Cambria Math" w:cs="Cambria Math"/>
                <w:b/>
                <w:i/>
                <w:sz w:val="24"/>
                <w:szCs w:val="24"/>
                <w:lang w:val="hy-AM"/>
              </w:rPr>
              <w:t>․</w:t>
            </w:r>
          </w:p>
        </w:tc>
      </w:tr>
      <w:tr w:rsidR="00AB5A87" w:rsidRPr="007D7F79" w14:paraId="40287512" w14:textId="77777777" w:rsidTr="00757FBE">
        <w:trPr>
          <w:trHeight w:val="240"/>
        </w:trPr>
        <w:tc>
          <w:tcPr>
            <w:tcW w:w="9612" w:type="dxa"/>
            <w:vMerge/>
            <w:shd w:val="clear" w:color="auto" w:fill="BFBFBF" w:themeFill="background1" w:themeFillShade="BF"/>
          </w:tcPr>
          <w:p w14:paraId="02D8F8F4" w14:textId="77777777" w:rsidR="00AB5A87" w:rsidRPr="007D7F79" w:rsidRDefault="00AB5A87" w:rsidP="00757FBE">
            <w:pPr>
              <w:spacing w:line="240" w:lineRule="auto"/>
              <w:rPr>
                <w:rFonts w:ascii="GHEA Grapalat" w:hAnsi="GHEA Grapalat"/>
                <w:sz w:val="24"/>
                <w:szCs w:val="24"/>
                <w:lang w:val="af-ZA"/>
              </w:rPr>
            </w:pPr>
          </w:p>
        </w:tc>
        <w:tc>
          <w:tcPr>
            <w:tcW w:w="4968" w:type="dxa"/>
            <w:gridSpan w:val="2"/>
            <w:shd w:val="clear" w:color="auto" w:fill="BFBFBF" w:themeFill="background1" w:themeFillShade="BF"/>
          </w:tcPr>
          <w:p w14:paraId="58D36076" w14:textId="42719B7B" w:rsidR="00AB5A87" w:rsidRPr="007D7F79" w:rsidRDefault="007A1A1D" w:rsidP="00757FBE">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7A1A1D">
              <w:rPr>
                <w:rFonts w:ascii="GHEA Grapalat" w:hAnsi="GHEA Grapalat"/>
                <w:b/>
                <w:i/>
                <w:sz w:val="24"/>
                <w:szCs w:val="24"/>
                <w:lang w:val="hy-AM"/>
              </w:rPr>
              <w:t>15.4-07/307-24</w:t>
            </w:r>
          </w:p>
        </w:tc>
      </w:tr>
      <w:tr w:rsidR="00AB5A87" w:rsidRPr="007D7F79" w14:paraId="50945D19" w14:textId="77777777" w:rsidTr="00757FBE">
        <w:trPr>
          <w:trHeight w:val="782"/>
        </w:trPr>
        <w:tc>
          <w:tcPr>
            <w:tcW w:w="9630" w:type="dxa"/>
            <w:gridSpan w:val="2"/>
            <w:shd w:val="clear" w:color="auto" w:fill="FFFFFF"/>
          </w:tcPr>
          <w:p w14:paraId="6B201B16" w14:textId="38EDB2E8" w:rsidR="00AB5A87" w:rsidRPr="007D7F79" w:rsidRDefault="007A1A1D" w:rsidP="00757FBE">
            <w:pPr>
              <w:tabs>
                <w:tab w:val="left" w:pos="567"/>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Դիտողություններ և առաջարկություններ չկան։</w:t>
            </w:r>
          </w:p>
        </w:tc>
        <w:tc>
          <w:tcPr>
            <w:tcW w:w="4950" w:type="dxa"/>
            <w:shd w:val="clear" w:color="auto" w:fill="FFFFFF"/>
          </w:tcPr>
          <w:p w14:paraId="49BC1C3E" w14:textId="724C85CF" w:rsidR="00AB5A87" w:rsidRPr="007D7F79" w:rsidRDefault="007A1A1D" w:rsidP="00757FBE">
            <w:pPr>
              <w:spacing w:line="240" w:lineRule="auto"/>
              <w:jc w:val="both"/>
              <w:rPr>
                <w:rFonts w:ascii="GHEA Grapalat" w:hAnsi="GHEA Grapalat"/>
                <w:bCs/>
                <w:sz w:val="24"/>
                <w:szCs w:val="24"/>
                <w:lang w:val="hy-AM"/>
              </w:rPr>
            </w:pPr>
            <w:r w:rsidRPr="00D45CDD">
              <w:rPr>
                <w:rFonts w:ascii="GHEA Grapalat" w:hAnsi="GHEA Grapalat"/>
                <w:b/>
                <w:bCs/>
                <w:sz w:val="24"/>
                <w:szCs w:val="24"/>
                <w:lang w:val="hy-AM"/>
              </w:rPr>
              <w:t>Ընդունվել է ի գիտություն</w:t>
            </w:r>
          </w:p>
        </w:tc>
      </w:tr>
      <w:tr w:rsidR="00AB5A87" w:rsidRPr="007D7F79" w14:paraId="3BB0A5AA" w14:textId="77777777" w:rsidTr="00757FBE">
        <w:trPr>
          <w:trHeight w:val="240"/>
        </w:trPr>
        <w:tc>
          <w:tcPr>
            <w:tcW w:w="9612" w:type="dxa"/>
            <w:vMerge w:val="restart"/>
            <w:shd w:val="clear" w:color="auto" w:fill="BFBFBF" w:themeFill="background1" w:themeFillShade="BF"/>
          </w:tcPr>
          <w:p w14:paraId="411ECDB6" w14:textId="4FCFE032" w:rsidR="00AB5A87" w:rsidRPr="007D7F79" w:rsidRDefault="00AB5A87" w:rsidP="00757FBE">
            <w:pPr>
              <w:spacing w:line="240" w:lineRule="auto"/>
              <w:jc w:val="center"/>
              <w:rPr>
                <w:rFonts w:ascii="GHEA Grapalat" w:hAnsi="GHEA Grapalat"/>
                <w:b/>
                <w:i/>
                <w:sz w:val="24"/>
                <w:szCs w:val="24"/>
                <w:lang w:val="hy-AM"/>
              </w:rPr>
            </w:pPr>
            <w:r>
              <w:rPr>
                <w:rFonts w:ascii="GHEA Grapalat" w:hAnsi="GHEA Grapalat"/>
                <w:b/>
                <w:i/>
                <w:sz w:val="24"/>
                <w:szCs w:val="24"/>
                <w:lang w:val="hy-AM"/>
              </w:rPr>
              <w:t>8</w:t>
            </w:r>
            <w:r w:rsidRPr="00AB5A87">
              <w:rPr>
                <w:rFonts w:ascii="GHEA Grapalat" w:hAnsi="GHEA Grapalat"/>
                <w:b/>
                <w:sz w:val="24"/>
                <w:szCs w:val="24"/>
                <w:lang w:val="hy-AM"/>
              </w:rPr>
              <w:t>.</w:t>
            </w:r>
            <w:r>
              <w:rPr>
                <w:rFonts w:ascii="GHEA Grapalat" w:hAnsi="GHEA Grapalat"/>
                <w:b/>
                <w:sz w:val="24"/>
                <w:szCs w:val="24"/>
                <w:lang w:val="hy-AM"/>
              </w:rPr>
              <w:t xml:space="preserve"> Էլեկտրոնային կառավարման ենթակառուցվածքների ներդրման գրասենյակ</w:t>
            </w:r>
          </w:p>
        </w:tc>
        <w:tc>
          <w:tcPr>
            <w:tcW w:w="4968" w:type="dxa"/>
            <w:gridSpan w:val="2"/>
            <w:shd w:val="clear" w:color="auto" w:fill="BFBFBF" w:themeFill="background1" w:themeFillShade="BF"/>
          </w:tcPr>
          <w:p w14:paraId="55C68387" w14:textId="77777777" w:rsidR="00AB5A87" w:rsidRPr="007D7F79" w:rsidRDefault="00AB5A87" w:rsidP="00757FBE">
            <w:pPr>
              <w:spacing w:line="240" w:lineRule="auto"/>
              <w:rPr>
                <w:rFonts w:ascii="GHEA Grapalat" w:hAnsi="GHEA Grapalat"/>
                <w:b/>
                <w:i/>
                <w:sz w:val="24"/>
                <w:szCs w:val="24"/>
                <w:highlight w:val="yellow"/>
                <w:lang w:val="hy-AM"/>
              </w:rPr>
            </w:pPr>
            <w:r w:rsidRPr="007D7F79">
              <w:rPr>
                <w:rFonts w:ascii="GHEA Grapalat" w:hAnsi="GHEA Grapalat"/>
                <w:b/>
                <w:i/>
                <w:sz w:val="24"/>
                <w:szCs w:val="24"/>
                <w:lang w:val="hy-AM"/>
              </w:rPr>
              <w:t xml:space="preserve">                      </w:t>
            </w:r>
            <w:r w:rsidRPr="007D7F79">
              <w:rPr>
                <w:rFonts w:ascii="GHEA Grapalat" w:hAnsi="GHEA Grapalat"/>
                <w:b/>
                <w:i/>
                <w:sz w:val="24"/>
                <w:szCs w:val="24"/>
                <w:lang w:val="en-GB"/>
              </w:rPr>
              <w:t>10.07.2024</w:t>
            </w:r>
            <w:r w:rsidRPr="007D7F79">
              <w:rPr>
                <w:rFonts w:ascii="GHEA Grapalat" w:hAnsi="GHEA Grapalat"/>
                <w:b/>
                <w:i/>
                <w:sz w:val="24"/>
                <w:szCs w:val="24"/>
                <w:lang w:val="hy-AM"/>
              </w:rPr>
              <w:t>թ</w:t>
            </w:r>
            <w:r w:rsidRPr="007D7F79">
              <w:rPr>
                <w:rFonts w:ascii="Cambria Math" w:hAnsi="Cambria Math" w:cs="Cambria Math"/>
                <w:b/>
                <w:i/>
                <w:sz w:val="24"/>
                <w:szCs w:val="24"/>
                <w:lang w:val="hy-AM"/>
              </w:rPr>
              <w:t>․</w:t>
            </w:r>
          </w:p>
        </w:tc>
      </w:tr>
      <w:tr w:rsidR="00AB5A87" w:rsidRPr="007D7F79" w14:paraId="38712630" w14:textId="77777777" w:rsidTr="00757FBE">
        <w:trPr>
          <w:trHeight w:val="240"/>
        </w:trPr>
        <w:tc>
          <w:tcPr>
            <w:tcW w:w="9612" w:type="dxa"/>
            <w:vMerge/>
            <w:shd w:val="clear" w:color="auto" w:fill="BFBFBF" w:themeFill="background1" w:themeFillShade="BF"/>
          </w:tcPr>
          <w:p w14:paraId="02D03983" w14:textId="77777777" w:rsidR="00AB5A87" w:rsidRPr="007D7F79" w:rsidRDefault="00AB5A87" w:rsidP="00757FBE">
            <w:pPr>
              <w:spacing w:line="240" w:lineRule="auto"/>
              <w:rPr>
                <w:rFonts w:ascii="GHEA Grapalat" w:hAnsi="GHEA Grapalat"/>
                <w:sz w:val="24"/>
                <w:szCs w:val="24"/>
                <w:lang w:val="af-ZA"/>
              </w:rPr>
            </w:pPr>
          </w:p>
        </w:tc>
        <w:tc>
          <w:tcPr>
            <w:tcW w:w="4968" w:type="dxa"/>
            <w:gridSpan w:val="2"/>
            <w:shd w:val="clear" w:color="auto" w:fill="BFBFBF" w:themeFill="background1" w:themeFillShade="BF"/>
          </w:tcPr>
          <w:p w14:paraId="093B0666" w14:textId="6233B1F8" w:rsidR="00AB5A87" w:rsidRPr="007D7F79" w:rsidRDefault="00E73C51" w:rsidP="00757FBE">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E73C51">
              <w:rPr>
                <w:rFonts w:ascii="GHEA Grapalat" w:hAnsi="GHEA Grapalat"/>
                <w:b/>
                <w:i/>
                <w:sz w:val="24"/>
                <w:szCs w:val="24"/>
                <w:lang w:val="en-GB"/>
              </w:rPr>
              <w:t>4300</w:t>
            </w:r>
          </w:p>
        </w:tc>
      </w:tr>
      <w:tr w:rsidR="00AB5A87" w:rsidRPr="0036465A" w14:paraId="39123FBE" w14:textId="77777777" w:rsidTr="00757FBE">
        <w:trPr>
          <w:trHeight w:val="782"/>
        </w:trPr>
        <w:tc>
          <w:tcPr>
            <w:tcW w:w="9630" w:type="dxa"/>
            <w:gridSpan w:val="2"/>
            <w:shd w:val="clear" w:color="auto" w:fill="FFFFFF"/>
          </w:tcPr>
          <w:p w14:paraId="7C1697C7" w14:textId="77777777" w:rsidR="00F16D8F" w:rsidRPr="00456759" w:rsidRDefault="00AB5A87" w:rsidP="00F16D8F">
            <w:pPr>
              <w:ind w:firstLine="567"/>
              <w:jc w:val="both"/>
              <w:rPr>
                <w:rFonts w:ascii="GHEA Grapalat" w:hAnsi="GHEA Grapalat"/>
                <w:sz w:val="24"/>
                <w:szCs w:val="24"/>
                <w:lang w:val="hy-AM"/>
              </w:rPr>
            </w:pPr>
            <w:r w:rsidRPr="007D7F79">
              <w:rPr>
                <w:rFonts w:ascii="GHEA Grapalat" w:hAnsi="GHEA Grapalat" w:cs="Times New Roman"/>
                <w:sz w:val="24"/>
                <w:szCs w:val="24"/>
                <w:lang w:val="hy-AM"/>
              </w:rPr>
              <w:lastRenderedPageBreak/>
              <w:t xml:space="preserve">   </w:t>
            </w:r>
            <w:r w:rsidR="00F16D8F" w:rsidRPr="00D907AE">
              <w:rPr>
                <w:rFonts w:ascii="GHEA Grapalat" w:hAnsi="GHEA Grapalat"/>
                <w:sz w:val="24"/>
                <w:szCs w:val="24"/>
                <w:lang w:val="hy-AM"/>
              </w:rPr>
              <w:t xml:space="preserve">Առաջարկում ենք «Հայաստանի Հանրապետության կառավարության 2022 թվականի հուլիսի 28-ի N 1183-Ն որոշման մեջ փոփոխություններ կատարելու մասին» ՀՀ կառավարության որոշման նախագծում </w:t>
            </w:r>
            <w:proofErr w:type="spellStart"/>
            <w:r w:rsidR="00F16D8F" w:rsidRPr="00D907AE">
              <w:rPr>
                <w:rFonts w:ascii="GHEA Grapalat" w:hAnsi="GHEA Grapalat"/>
                <w:sz w:val="24"/>
                <w:szCs w:val="24"/>
                <w:lang w:val="hy-AM"/>
              </w:rPr>
              <w:t>վերախմբագրել</w:t>
            </w:r>
            <w:proofErr w:type="spellEnd"/>
            <w:r w:rsidR="00F16D8F" w:rsidRPr="00D907AE">
              <w:rPr>
                <w:rFonts w:ascii="GHEA Grapalat" w:hAnsi="GHEA Grapalat"/>
                <w:sz w:val="24"/>
                <w:szCs w:val="24"/>
                <w:lang w:val="hy-AM"/>
              </w:rPr>
              <w:t xml:space="preserve"> նաև որակավորման հայտեր</w:t>
            </w:r>
            <w:r w:rsidR="00F16D8F">
              <w:rPr>
                <w:rFonts w:ascii="GHEA Grapalat" w:hAnsi="GHEA Grapalat"/>
                <w:sz w:val="24"/>
                <w:szCs w:val="24"/>
                <w:lang w:val="hy-AM"/>
              </w:rPr>
              <w:t>ի գնահատման ժամկետները, քանի որ</w:t>
            </w:r>
            <w:r w:rsidR="00F16D8F" w:rsidRPr="00D907AE">
              <w:rPr>
                <w:rFonts w:ascii="GHEA Grapalat" w:hAnsi="GHEA Grapalat"/>
                <w:sz w:val="24"/>
                <w:szCs w:val="24"/>
                <w:lang w:val="hy-AM"/>
              </w:rPr>
              <w:t xml:space="preserve"> </w:t>
            </w:r>
            <w:proofErr w:type="spellStart"/>
            <w:r w:rsidR="00F16D8F" w:rsidRPr="00D907AE">
              <w:rPr>
                <w:rFonts w:ascii="GHEA Grapalat" w:hAnsi="GHEA Grapalat"/>
                <w:sz w:val="24"/>
                <w:szCs w:val="24"/>
                <w:lang w:val="hy-AM"/>
              </w:rPr>
              <w:t>անհամապատասխանությունների</w:t>
            </w:r>
            <w:proofErr w:type="spellEnd"/>
            <w:r w:rsidR="00F16D8F" w:rsidRPr="00D907AE">
              <w:rPr>
                <w:rFonts w:ascii="GHEA Grapalat" w:hAnsi="GHEA Grapalat"/>
                <w:sz w:val="24"/>
                <w:szCs w:val="24"/>
                <w:lang w:val="hy-AM"/>
              </w:rPr>
              <w:t xml:space="preserve"> արձանագրման պատճառով </w:t>
            </w:r>
            <w:r w:rsidR="00F16D8F">
              <w:rPr>
                <w:rFonts w:ascii="GHEA Grapalat" w:hAnsi="GHEA Grapalat"/>
                <w:sz w:val="24"/>
                <w:szCs w:val="24"/>
                <w:lang w:val="hy-AM"/>
              </w:rPr>
              <w:t xml:space="preserve">պարզաբանումների հայցման համար նիստի կասեցումը չի ենթադրում գնահատման երկարաձգում կասեցված օրերի քանակով: Գնահատման իրական փորձը ցույց տվեց, որ իրավիճակը կարող է ռիսկային լինել՝ հայտատուների կողմից շտկումներ ներկայացնելը չհասցնելու և գնահատող հանձնաժողովի կողմից պատշաճ գնահատումը չհասցնելու </w:t>
            </w:r>
            <w:proofErr w:type="spellStart"/>
            <w:r w:rsidR="00F16D8F">
              <w:rPr>
                <w:rFonts w:ascii="GHEA Grapalat" w:hAnsi="GHEA Grapalat"/>
                <w:sz w:val="24"/>
                <w:szCs w:val="24"/>
                <w:lang w:val="hy-AM"/>
              </w:rPr>
              <w:t>տեսակյունից</w:t>
            </w:r>
            <w:proofErr w:type="spellEnd"/>
            <w:r w:rsidR="00F16D8F">
              <w:rPr>
                <w:rFonts w:ascii="GHEA Grapalat" w:hAnsi="GHEA Grapalat"/>
                <w:sz w:val="24"/>
                <w:szCs w:val="24"/>
                <w:lang w:val="hy-AM"/>
              </w:rPr>
              <w:t xml:space="preserve">: Ավելին՝ այս </w:t>
            </w:r>
            <w:proofErr w:type="spellStart"/>
            <w:r w:rsidR="00F16D8F">
              <w:rPr>
                <w:rFonts w:ascii="GHEA Grapalat" w:hAnsi="GHEA Grapalat"/>
                <w:sz w:val="24"/>
                <w:szCs w:val="24"/>
                <w:lang w:val="hy-AM"/>
              </w:rPr>
              <w:t>ռիսկն</w:t>
            </w:r>
            <w:proofErr w:type="spellEnd"/>
            <w:r w:rsidR="00F16D8F">
              <w:rPr>
                <w:rFonts w:ascii="GHEA Grapalat" w:hAnsi="GHEA Grapalat"/>
                <w:sz w:val="24"/>
                <w:szCs w:val="24"/>
                <w:lang w:val="hy-AM"/>
              </w:rPr>
              <w:t xml:space="preserve"> ավելի է ուժգնանում որակավորման փուլին մեծ քանակի մասնակիցներ ունենալու դեպքում:   </w:t>
            </w:r>
          </w:p>
          <w:p w14:paraId="67D2D392" w14:textId="09C9A628" w:rsidR="00AB5A87" w:rsidRPr="007D7F79" w:rsidRDefault="00AB5A87" w:rsidP="00757FBE">
            <w:pPr>
              <w:tabs>
                <w:tab w:val="left" w:pos="567"/>
              </w:tabs>
              <w:spacing w:after="0" w:line="360" w:lineRule="auto"/>
              <w:jc w:val="both"/>
              <w:rPr>
                <w:rFonts w:ascii="GHEA Grapalat" w:eastAsia="Calibri" w:hAnsi="GHEA Grapalat" w:cs="Times New Roman"/>
                <w:sz w:val="24"/>
                <w:szCs w:val="24"/>
                <w:lang w:val="hy-AM"/>
              </w:rPr>
            </w:pPr>
          </w:p>
        </w:tc>
        <w:tc>
          <w:tcPr>
            <w:tcW w:w="4950" w:type="dxa"/>
            <w:shd w:val="clear" w:color="auto" w:fill="FFFFFF"/>
          </w:tcPr>
          <w:p w14:paraId="74D14380" w14:textId="050B83D1" w:rsidR="00AB5A87" w:rsidRDefault="00AB5A87" w:rsidP="00757FBE">
            <w:pPr>
              <w:spacing w:line="240" w:lineRule="auto"/>
              <w:jc w:val="both"/>
              <w:rPr>
                <w:rFonts w:ascii="GHEA Grapalat" w:hAnsi="GHEA Grapalat"/>
                <w:b/>
                <w:sz w:val="24"/>
                <w:szCs w:val="24"/>
                <w:lang w:val="hy-AM"/>
              </w:rPr>
            </w:pPr>
            <w:r w:rsidRPr="007D7F79">
              <w:rPr>
                <w:rFonts w:ascii="GHEA Grapalat" w:hAnsi="GHEA Grapalat"/>
                <w:b/>
                <w:sz w:val="24"/>
                <w:szCs w:val="24"/>
                <w:lang w:val="hy-AM"/>
              </w:rPr>
              <w:t xml:space="preserve">             </w:t>
            </w:r>
            <w:r w:rsidR="0036465A">
              <w:rPr>
                <w:rFonts w:ascii="GHEA Grapalat" w:hAnsi="GHEA Grapalat"/>
                <w:b/>
                <w:sz w:val="24"/>
                <w:szCs w:val="24"/>
                <w:lang w:val="hy-AM"/>
              </w:rPr>
              <w:t xml:space="preserve">   </w:t>
            </w:r>
            <w:r w:rsidR="00DA565B">
              <w:rPr>
                <w:rFonts w:ascii="GHEA Grapalat" w:hAnsi="GHEA Grapalat"/>
                <w:b/>
                <w:sz w:val="24"/>
                <w:szCs w:val="24"/>
                <w:lang w:val="hy-AM"/>
              </w:rPr>
              <w:t>Չի ընդունվել</w:t>
            </w:r>
          </w:p>
          <w:p w14:paraId="44C69077" w14:textId="77777777" w:rsidR="007701E5" w:rsidRDefault="00DA565B" w:rsidP="007701E5">
            <w:pPr>
              <w:spacing w:line="240" w:lineRule="auto"/>
              <w:jc w:val="both"/>
              <w:rPr>
                <w:rFonts w:ascii="GHEA Grapalat" w:hAnsi="GHEA Grapalat"/>
                <w:color w:val="000000"/>
                <w:sz w:val="24"/>
                <w:szCs w:val="24"/>
                <w:shd w:val="clear" w:color="auto" w:fill="FFFFFF"/>
                <w:lang w:val="hy-AM"/>
              </w:rPr>
            </w:pPr>
            <w:r w:rsidRPr="00DA565B">
              <w:rPr>
                <w:rFonts w:ascii="GHEA Grapalat" w:hAnsi="GHEA Grapalat"/>
                <w:sz w:val="24"/>
                <w:szCs w:val="24"/>
                <w:lang w:val="hy-AM"/>
              </w:rPr>
              <w:t>ՀՀ կառավարության 28.07.2022թ. թիվ 1183-Ն որոշմամբ հաստատված Հավելվածի 13-րդ կետի համաձայն, գ</w:t>
            </w:r>
            <w:r w:rsidRPr="00DA565B">
              <w:rPr>
                <w:rFonts w:ascii="GHEA Grapalat" w:hAnsi="GHEA Grapalat"/>
                <w:color w:val="000000"/>
                <w:sz w:val="24"/>
                <w:szCs w:val="24"/>
                <w:shd w:val="clear" w:color="auto" w:fill="FFFFFF"/>
                <w:lang w:val="hy-AM"/>
              </w:rPr>
              <w:t xml:space="preserve">նահատող հանձնաժողովի որոշումներն ընդունվում են նիստերի (այդ թվում՝ </w:t>
            </w:r>
            <w:proofErr w:type="spellStart"/>
            <w:r w:rsidRPr="00DA565B">
              <w:rPr>
                <w:rFonts w:ascii="GHEA Grapalat" w:hAnsi="GHEA Grapalat"/>
                <w:color w:val="000000"/>
                <w:sz w:val="24"/>
                <w:szCs w:val="24"/>
                <w:shd w:val="clear" w:color="auto" w:fill="FFFFFF"/>
                <w:lang w:val="hy-AM"/>
              </w:rPr>
              <w:t>առցանց</w:t>
            </w:r>
            <w:proofErr w:type="spellEnd"/>
            <w:r w:rsidRPr="00DA565B">
              <w:rPr>
                <w:rFonts w:ascii="GHEA Grapalat" w:hAnsi="GHEA Grapalat"/>
                <w:color w:val="000000"/>
                <w:sz w:val="24"/>
                <w:szCs w:val="24"/>
                <w:shd w:val="clear" w:color="auto" w:fill="FFFFFF"/>
                <w:lang w:val="hy-AM"/>
              </w:rPr>
              <w:t xml:space="preserve">) միջոցով: </w:t>
            </w:r>
            <w:r w:rsidR="007701E5">
              <w:rPr>
                <w:rFonts w:ascii="GHEA Grapalat" w:hAnsi="GHEA Grapalat"/>
                <w:color w:val="000000"/>
                <w:sz w:val="24"/>
                <w:szCs w:val="24"/>
                <w:shd w:val="clear" w:color="auto" w:fill="FFFFFF"/>
                <w:lang w:val="hy-AM"/>
              </w:rPr>
              <w:t xml:space="preserve">Նույն հավելվածի 97-րդ կետի համաձայն, </w:t>
            </w:r>
            <w:r w:rsidR="007701E5" w:rsidRPr="007701E5">
              <w:rPr>
                <w:rFonts w:ascii="GHEA Grapalat" w:hAnsi="GHEA Grapalat"/>
                <w:color w:val="000000"/>
                <w:sz w:val="24"/>
                <w:szCs w:val="24"/>
                <w:shd w:val="clear" w:color="auto" w:fill="FFFFFF"/>
                <w:lang w:val="hy-AM"/>
              </w:rPr>
              <w:t xml:space="preserve">եթե գնահատող հանձնաժողովի նիստի ընթացքում հայտատուի որակավորման հայտում արձանագրվում են անհամապատասխանություններ որակավորման հարցման պահանջների նկատմամբ, ապա հանձնաժողովն իրավասու է հինգից </w:t>
            </w:r>
            <w:proofErr w:type="spellStart"/>
            <w:r w:rsidR="007701E5" w:rsidRPr="007701E5">
              <w:rPr>
                <w:rFonts w:ascii="GHEA Grapalat" w:hAnsi="GHEA Grapalat"/>
                <w:color w:val="000000"/>
                <w:sz w:val="24"/>
                <w:szCs w:val="24"/>
                <w:shd w:val="clear" w:color="auto" w:fill="FFFFFF"/>
                <w:lang w:val="hy-AM"/>
              </w:rPr>
              <w:t>մինչև</w:t>
            </w:r>
            <w:proofErr w:type="spellEnd"/>
            <w:r w:rsidR="007701E5" w:rsidRPr="007701E5">
              <w:rPr>
                <w:rFonts w:ascii="GHEA Grapalat" w:hAnsi="GHEA Grapalat"/>
                <w:color w:val="000000"/>
                <w:sz w:val="24"/>
                <w:szCs w:val="24"/>
                <w:shd w:val="clear" w:color="auto" w:fill="FFFFFF"/>
                <w:lang w:val="hy-AM"/>
              </w:rPr>
              <w:t xml:space="preserve"> տասն աշխատանքային օրով կասեցնել նիստը</w:t>
            </w:r>
            <w:r w:rsidR="007701E5">
              <w:rPr>
                <w:rFonts w:ascii="GHEA Grapalat" w:hAnsi="GHEA Grapalat"/>
                <w:color w:val="000000"/>
                <w:sz w:val="24"/>
                <w:szCs w:val="24"/>
                <w:shd w:val="clear" w:color="auto" w:fill="FFFFFF"/>
                <w:lang w:val="hy-AM"/>
              </w:rPr>
              <w:t>։</w:t>
            </w:r>
          </w:p>
          <w:p w14:paraId="1E0B7849" w14:textId="0A731FA6" w:rsidR="00DA565B" w:rsidRPr="00DA565B" w:rsidRDefault="00DA565B" w:rsidP="007701E5">
            <w:pPr>
              <w:spacing w:line="240" w:lineRule="auto"/>
              <w:jc w:val="both"/>
              <w:rPr>
                <w:rFonts w:ascii="GHEA Grapalat" w:hAnsi="GHEA Grapalat"/>
                <w:bCs/>
                <w:sz w:val="24"/>
                <w:szCs w:val="24"/>
                <w:lang w:val="hy-AM"/>
              </w:rPr>
            </w:pPr>
            <w:proofErr w:type="spellStart"/>
            <w:r>
              <w:rPr>
                <w:rFonts w:ascii="GHEA Grapalat" w:hAnsi="GHEA Grapalat"/>
                <w:color w:val="000000"/>
                <w:sz w:val="24"/>
                <w:szCs w:val="24"/>
                <w:shd w:val="clear" w:color="auto" w:fill="FFFFFF"/>
                <w:lang w:val="hy-AM"/>
              </w:rPr>
              <w:t>Վերոգրյալի</w:t>
            </w:r>
            <w:proofErr w:type="spellEnd"/>
            <w:r>
              <w:rPr>
                <w:rFonts w:ascii="GHEA Grapalat" w:hAnsi="GHEA Grapalat"/>
                <w:color w:val="000000"/>
                <w:sz w:val="24"/>
                <w:szCs w:val="24"/>
                <w:shd w:val="clear" w:color="auto" w:fill="FFFFFF"/>
                <w:lang w:val="hy-AM"/>
              </w:rPr>
              <w:t xml:space="preserve"> համ</w:t>
            </w:r>
            <w:r w:rsidR="007701E5">
              <w:rPr>
                <w:rFonts w:ascii="GHEA Grapalat" w:hAnsi="GHEA Grapalat"/>
                <w:color w:val="000000"/>
                <w:sz w:val="24"/>
                <w:szCs w:val="24"/>
                <w:shd w:val="clear" w:color="auto" w:fill="FFFFFF"/>
                <w:lang w:val="hy-AM"/>
              </w:rPr>
              <w:t>ա</w:t>
            </w:r>
            <w:r>
              <w:rPr>
                <w:rFonts w:ascii="GHEA Grapalat" w:hAnsi="GHEA Grapalat"/>
                <w:color w:val="000000"/>
                <w:sz w:val="24"/>
                <w:szCs w:val="24"/>
                <w:shd w:val="clear" w:color="auto" w:fill="FFFFFF"/>
                <w:lang w:val="hy-AM"/>
              </w:rPr>
              <w:t>տեքստում</w:t>
            </w:r>
            <w:r w:rsidR="007701E5">
              <w:rPr>
                <w:rFonts w:ascii="GHEA Grapalat" w:hAnsi="GHEA Grapalat"/>
                <w:color w:val="000000"/>
                <w:sz w:val="24"/>
                <w:szCs w:val="24"/>
                <w:shd w:val="clear" w:color="auto" w:fill="FFFFFF"/>
                <w:lang w:val="hy-AM"/>
              </w:rPr>
              <w:t xml:space="preserve"> գտնում ենք, որ </w:t>
            </w:r>
            <w:r>
              <w:rPr>
                <w:rFonts w:ascii="GHEA Grapalat" w:hAnsi="GHEA Grapalat"/>
                <w:color w:val="000000"/>
                <w:sz w:val="24"/>
                <w:szCs w:val="24"/>
                <w:shd w:val="clear" w:color="auto" w:fill="FFFFFF"/>
                <w:lang w:val="hy-AM"/>
              </w:rPr>
              <w:t xml:space="preserve"> </w:t>
            </w:r>
            <w:r w:rsidR="007701E5">
              <w:rPr>
                <w:rFonts w:ascii="GHEA Grapalat" w:hAnsi="GHEA Grapalat"/>
                <w:color w:val="000000"/>
                <w:sz w:val="24"/>
                <w:szCs w:val="24"/>
                <w:shd w:val="clear" w:color="auto" w:fill="FFFFFF"/>
                <w:lang w:val="hy-AM"/>
              </w:rPr>
              <w:t xml:space="preserve">այն դեպքում, եթե նիստը չի կայանում, այն ենթադրում է, որ գնահատում </w:t>
            </w:r>
            <w:proofErr w:type="spellStart"/>
            <w:r w:rsidR="007701E5">
              <w:rPr>
                <w:rFonts w:ascii="GHEA Grapalat" w:hAnsi="GHEA Grapalat"/>
                <w:color w:val="000000"/>
                <w:sz w:val="24"/>
                <w:szCs w:val="24"/>
                <w:shd w:val="clear" w:color="auto" w:fill="FFFFFF"/>
                <w:lang w:val="hy-AM"/>
              </w:rPr>
              <w:t>ևս</w:t>
            </w:r>
            <w:proofErr w:type="spellEnd"/>
            <w:r w:rsidR="007701E5">
              <w:rPr>
                <w:rFonts w:ascii="GHEA Grapalat" w:hAnsi="GHEA Grapalat"/>
                <w:color w:val="000000"/>
                <w:sz w:val="24"/>
                <w:szCs w:val="24"/>
                <w:shd w:val="clear" w:color="auto" w:fill="FFFFFF"/>
                <w:lang w:val="hy-AM"/>
              </w:rPr>
              <w:t xml:space="preserve"> չի կարող իրականացվել։</w:t>
            </w:r>
          </w:p>
        </w:tc>
      </w:tr>
      <w:tr w:rsidR="00AB5A87" w:rsidRPr="007D7F79" w14:paraId="270F38B6" w14:textId="77777777" w:rsidTr="00757FBE">
        <w:trPr>
          <w:trHeight w:val="240"/>
        </w:trPr>
        <w:tc>
          <w:tcPr>
            <w:tcW w:w="9612" w:type="dxa"/>
            <w:vMerge w:val="restart"/>
            <w:shd w:val="clear" w:color="auto" w:fill="BFBFBF" w:themeFill="background1" w:themeFillShade="BF"/>
          </w:tcPr>
          <w:p w14:paraId="3DC3A6F6" w14:textId="603BBD85" w:rsidR="00AB5A87" w:rsidRPr="007D7F79" w:rsidRDefault="00AB5A87" w:rsidP="00757FBE">
            <w:pPr>
              <w:spacing w:line="240" w:lineRule="auto"/>
              <w:jc w:val="center"/>
              <w:rPr>
                <w:rFonts w:ascii="GHEA Grapalat" w:hAnsi="GHEA Grapalat"/>
                <w:b/>
                <w:i/>
                <w:sz w:val="24"/>
                <w:szCs w:val="24"/>
                <w:lang w:val="hy-AM"/>
              </w:rPr>
            </w:pPr>
            <w:r>
              <w:rPr>
                <w:rFonts w:ascii="GHEA Grapalat" w:hAnsi="GHEA Grapalat"/>
                <w:b/>
                <w:i/>
                <w:sz w:val="24"/>
                <w:szCs w:val="24"/>
                <w:lang w:val="hy-AM"/>
              </w:rPr>
              <w:t>9</w:t>
            </w:r>
            <w:r w:rsidRPr="007D7F79">
              <w:rPr>
                <w:rFonts w:ascii="GHEA Grapalat" w:hAnsi="GHEA Grapalat"/>
                <w:b/>
                <w:sz w:val="24"/>
                <w:szCs w:val="24"/>
              </w:rPr>
              <w:t>.</w:t>
            </w:r>
            <w:r>
              <w:rPr>
                <w:rFonts w:ascii="GHEA Grapalat" w:hAnsi="GHEA Grapalat"/>
                <w:b/>
                <w:sz w:val="24"/>
                <w:szCs w:val="24"/>
                <w:lang w:val="hy-AM"/>
              </w:rPr>
              <w:t>Տեղեկատվական համակարգերի գործակալություն հիմնադրամ</w:t>
            </w:r>
          </w:p>
        </w:tc>
        <w:tc>
          <w:tcPr>
            <w:tcW w:w="4968" w:type="dxa"/>
            <w:gridSpan w:val="2"/>
            <w:shd w:val="clear" w:color="auto" w:fill="BFBFBF" w:themeFill="background1" w:themeFillShade="BF"/>
          </w:tcPr>
          <w:p w14:paraId="15E90270" w14:textId="6B5F8CD3" w:rsidR="00AB5A87" w:rsidRPr="007D7F79" w:rsidRDefault="00AB5A87" w:rsidP="00757FBE">
            <w:pPr>
              <w:spacing w:line="240" w:lineRule="auto"/>
              <w:rPr>
                <w:rFonts w:ascii="GHEA Grapalat" w:hAnsi="GHEA Grapalat"/>
                <w:b/>
                <w:i/>
                <w:sz w:val="24"/>
                <w:szCs w:val="24"/>
                <w:highlight w:val="yellow"/>
                <w:lang w:val="hy-AM"/>
              </w:rPr>
            </w:pPr>
          </w:p>
        </w:tc>
      </w:tr>
      <w:tr w:rsidR="00AB5A87" w:rsidRPr="007D7F79" w14:paraId="088AC151" w14:textId="77777777" w:rsidTr="00757FBE">
        <w:trPr>
          <w:trHeight w:val="240"/>
        </w:trPr>
        <w:tc>
          <w:tcPr>
            <w:tcW w:w="9612" w:type="dxa"/>
            <w:vMerge/>
            <w:shd w:val="clear" w:color="auto" w:fill="BFBFBF" w:themeFill="background1" w:themeFillShade="BF"/>
          </w:tcPr>
          <w:p w14:paraId="0DFF7689" w14:textId="77777777" w:rsidR="00AB5A87" w:rsidRPr="007D7F79" w:rsidRDefault="00AB5A87" w:rsidP="00757FBE">
            <w:pPr>
              <w:spacing w:line="240" w:lineRule="auto"/>
              <w:rPr>
                <w:rFonts w:ascii="GHEA Grapalat" w:hAnsi="GHEA Grapalat"/>
                <w:sz w:val="24"/>
                <w:szCs w:val="24"/>
                <w:lang w:val="af-ZA"/>
              </w:rPr>
            </w:pPr>
          </w:p>
        </w:tc>
        <w:tc>
          <w:tcPr>
            <w:tcW w:w="4968" w:type="dxa"/>
            <w:gridSpan w:val="2"/>
            <w:shd w:val="clear" w:color="auto" w:fill="BFBFBF" w:themeFill="background1" w:themeFillShade="BF"/>
          </w:tcPr>
          <w:p w14:paraId="1C732623" w14:textId="4BAA5D42" w:rsidR="00AB5A87" w:rsidRPr="007D7F79" w:rsidRDefault="00AB5A87" w:rsidP="00757FBE">
            <w:pPr>
              <w:spacing w:line="240" w:lineRule="auto"/>
              <w:rPr>
                <w:rFonts w:ascii="GHEA Grapalat" w:hAnsi="GHEA Grapalat"/>
                <w:b/>
                <w:i/>
                <w:sz w:val="24"/>
                <w:szCs w:val="24"/>
                <w:highlight w:val="yellow"/>
                <w:lang w:val="hy-AM"/>
              </w:rPr>
            </w:pPr>
          </w:p>
        </w:tc>
      </w:tr>
      <w:tr w:rsidR="00AB5A87" w:rsidRPr="007D7F79" w14:paraId="4CE4F799" w14:textId="77777777" w:rsidTr="00757FBE">
        <w:trPr>
          <w:trHeight w:val="782"/>
        </w:trPr>
        <w:tc>
          <w:tcPr>
            <w:tcW w:w="9630" w:type="dxa"/>
            <w:gridSpan w:val="2"/>
            <w:shd w:val="clear" w:color="auto" w:fill="FFFFFF"/>
          </w:tcPr>
          <w:p w14:paraId="4E270788" w14:textId="5AC77383" w:rsidR="00AB5A87" w:rsidRPr="00FF3253" w:rsidRDefault="00FF3253" w:rsidP="00757FBE">
            <w:pPr>
              <w:tabs>
                <w:tab w:val="left" w:pos="567"/>
              </w:tabs>
              <w:spacing w:after="0" w:line="360" w:lineRule="auto"/>
              <w:jc w:val="both"/>
              <w:rPr>
                <w:rFonts w:ascii="GHEA Grapalat" w:eastAsia="Calibri" w:hAnsi="GHEA Grapalat" w:cs="Times New Roman"/>
                <w:b/>
                <w:bCs/>
                <w:sz w:val="24"/>
                <w:szCs w:val="24"/>
                <w:lang w:val="hy-AM"/>
              </w:rPr>
            </w:pPr>
            <w:r>
              <w:rPr>
                <w:rFonts w:ascii="GHEA Grapalat" w:eastAsia="Calibri" w:hAnsi="GHEA Grapalat" w:cs="Times New Roman"/>
                <w:sz w:val="24"/>
                <w:szCs w:val="24"/>
                <w:lang w:val="hy-AM"/>
              </w:rPr>
              <w:t xml:space="preserve">                      </w:t>
            </w:r>
            <w:r w:rsidR="0036465A">
              <w:rPr>
                <w:rFonts w:ascii="GHEA Grapalat" w:eastAsia="Calibri" w:hAnsi="GHEA Grapalat" w:cs="Times New Roman"/>
                <w:sz w:val="24"/>
                <w:szCs w:val="24"/>
                <w:lang w:val="hy-AM"/>
              </w:rPr>
              <w:t xml:space="preserve">          </w:t>
            </w:r>
            <w:r w:rsidRPr="00FF3253">
              <w:rPr>
                <w:rFonts w:ascii="GHEA Grapalat" w:eastAsia="Calibri" w:hAnsi="GHEA Grapalat" w:cs="Times New Roman"/>
                <w:b/>
                <w:bCs/>
                <w:sz w:val="24"/>
                <w:szCs w:val="24"/>
                <w:lang w:val="hy-AM"/>
              </w:rPr>
              <w:t>Պատասխան չի ստացել</w:t>
            </w:r>
          </w:p>
        </w:tc>
        <w:tc>
          <w:tcPr>
            <w:tcW w:w="4950" w:type="dxa"/>
            <w:shd w:val="clear" w:color="auto" w:fill="FFFFFF"/>
          </w:tcPr>
          <w:p w14:paraId="4A58D4B5" w14:textId="61C88850" w:rsidR="00AB5A87" w:rsidRPr="007D7F79" w:rsidRDefault="00AB5A87" w:rsidP="00757FBE">
            <w:pPr>
              <w:spacing w:line="240" w:lineRule="auto"/>
              <w:jc w:val="both"/>
              <w:rPr>
                <w:rFonts w:ascii="GHEA Grapalat" w:hAnsi="GHEA Grapalat"/>
                <w:bCs/>
                <w:sz w:val="24"/>
                <w:szCs w:val="24"/>
                <w:lang w:val="hy-AM"/>
              </w:rPr>
            </w:pPr>
          </w:p>
        </w:tc>
      </w:tr>
    </w:tbl>
    <w:p w14:paraId="06FB8C3E" w14:textId="77777777" w:rsidR="00AB5A87" w:rsidRPr="007D7F79" w:rsidRDefault="00AB5A87" w:rsidP="00AB5A87">
      <w:pPr>
        <w:spacing w:line="240" w:lineRule="auto"/>
        <w:rPr>
          <w:rFonts w:ascii="GHEA Grapalat" w:hAnsi="GHEA Grapalat"/>
          <w:b/>
          <w:i/>
          <w:sz w:val="24"/>
          <w:szCs w:val="24"/>
          <w:lang w:val="hy-AM"/>
        </w:rPr>
      </w:pPr>
    </w:p>
    <w:p w14:paraId="0C2430D9" w14:textId="0A2ED0E7" w:rsidR="00AB5A87" w:rsidRPr="007D7F79" w:rsidRDefault="00AB5A87" w:rsidP="00AB5A87">
      <w:pPr>
        <w:spacing w:line="240" w:lineRule="auto"/>
        <w:rPr>
          <w:rFonts w:ascii="GHEA Grapalat" w:hAnsi="GHEA Grapalat"/>
          <w:b/>
          <w:i/>
          <w:sz w:val="24"/>
          <w:szCs w:val="24"/>
          <w:lang w:val="hy-AM"/>
        </w:rPr>
      </w:pPr>
    </w:p>
    <w:p w14:paraId="448D97EB" w14:textId="1EA889A5" w:rsidR="00780FED" w:rsidRPr="007D7F79" w:rsidRDefault="00780FED" w:rsidP="00F441C9">
      <w:pPr>
        <w:spacing w:line="240" w:lineRule="auto"/>
        <w:rPr>
          <w:rFonts w:ascii="GHEA Grapalat" w:hAnsi="GHEA Grapalat"/>
          <w:b/>
          <w:i/>
          <w:sz w:val="24"/>
          <w:szCs w:val="24"/>
          <w:lang w:val="hy-AM"/>
        </w:rPr>
      </w:pPr>
    </w:p>
    <w:p w14:paraId="265019AF" w14:textId="228DBEA5" w:rsidR="002227B4" w:rsidRPr="007D7F79" w:rsidRDefault="00780FED" w:rsidP="00F441C9">
      <w:pPr>
        <w:spacing w:line="240" w:lineRule="auto"/>
        <w:rPr>
          <w:rFonts w:ascii="GHEA Grapalat" w:hAnsi="GHEA Grapalat"/>
          <w:sz w:val="24"/>
          <w:szCs w:val="24"/>
          <w:lang w:val="hy-AM"/>
        </w:rPr>
      </w:pPr>
      <w:r w:rsidRPr="007D7F79">
        <w:rPr>
          <w:rFonts w:ascii="GHEA Grapalat" w:hAnsi="GHEA Grapalat"/>
          <w:b/>
          <w:i/>
          <w:sz w:val="24"/>
          <w:szCs w:val="24"/>
          <w:lang w:val="hy-AM"/>
        </w:rPr>
        <w:t xml:space="preserve">                                                                                                                       </w:t>
      </w:r>
      <w:r w:rsidR="004F72CA" w:rsidRPr="007D7F79">
        <w:rPr>
          <w:rFonts w:ascii="GHEA Grapalat" w:hAnsi="GHEA Grapalat"/>
          <w:b/>
          <w:i/>
          <w:sz w:val="24"/>
          <w:szCs w:val="24"/>
          <w:lang w:val="hy-AM"/>
        </w:rPr>
        <w:t xml:space="preserve">    </w:t>
      </w:r>
      <w:r w:rsidR="00F81265" w:rsidRPr="007D7F79">
        <w:rPr>
          <w:rFonts w:ascii="GHEA Grapalat" w:hAnsi="GHEA Grapalat"/>
          <w:b/>
          <w:i/>
          <w:sz w:val="24"/>
          <w:szCs w:val="24"/>
          <w:lang w:val="hy-AM"/>
        </w:rPr>
        <w:t>ՀՀ ՆԵՐՔԻՆ ԳՈՐԾԵՐԻ ՆԱԽԱՐԱՐՈՒԹՅՈՒՆ</w:t>
      </w:r>
    </w:p>
    <w:sectPr w:rsidR="002227B4" w:rsidRPr="007D7F79" w:rsidSect="00EA4200">
      <w:pgSz w:w="15840" w:h="12240" w:orient="landscape"/>
      <w:pgMar w:top="0" w:right="672" w:bottom="49"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C063E" w14:textId="77777777" w:rsidR="009623AA" w:rsidRDefault="009623AA" w:rsidP="0043627E">
      <w:pPr>
        <w:spacing w:after="0" w:line="240" w:lineRule="auto"/>
      </w:pPr>
      <w:r>
        <w:separator/>
      </w:r>
    </w:p>
  </w:endnote>
  <w:endnote w:type="continuationSeparator" w:id="0">
    <w:p w14:paraId="6855867D" w14:textId="77777777" w:rsidR="009623AA" w:rsidRDefault="009623AA" w:rsidP="0043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D2B74" w14:textId="77777777" w:rsidR="009623AA" w:rsidRDefault="009623AA" w:rsidP="0043627E">
      <w:pPr>
        <w:spacing w:after="0" w:line="240" w:lineRule="auto"/>
      </w:pPr>
      <w:r>
        <w:separator/>
      </w:r>
    </w:p>
  </w:footnote>
  <w:footnote w:type="continuationSeparator" w:id="0">
    <w:p w14:paraId="33494393" w14:textId="77777777" w:rsidR="009623AA" w:rsidRDefault="009623AA" w:rsidP="0043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9559D"/>
    <w:multiLevelType w:val="hybridMultilevel"/>
    <w:tmpl w:val="5CD85008"/>
    <w:lvl w:ilvl="0" w:tplc="3140F1AE">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65D01EBD"/>
    <w:multiLevelType w:val="hybridMultilevel"/>
    <w:tmpl w:val="7E1682AC"/>
    <w:lvl w:ilvl="0" w:tplc="27B251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265"/>
    <w:rsid w:val="00016542"/>
    <w:rsid w:val="000B7F16"/>
    <w:rsid w:val="000C080A"/>
    <w:rsid w:val="000C446D"/>
    <w:rsid w:val="000D35EF"/>
    <w:rsid w:val="000D5F19"/>
    <w:rsid w:val="0012656C"/>
    <w:rsid w:val="0013260F"/>
    <w:rsid w:val="001A7078"/>
    <w:rsid w:val="001D2C76"/>
    <w:rsid w:val="001E7382"/>
    <w:rsid w:val="002227B4"/>
    <w:rsid w:val="00251C94"/>
    <w:rsid w:val="00257FB6"/>
    <w:rsid w:val="002617A6"/>
    <w:rsid w:val="00270263"/>
    <w:rsid w:val="002A0699"/>
    <w:rsid w:val="002C099B"/>
    <w:rsid w:val="002C6D92"/>
    <w:rsid w:val="002D1722"/>
    <w:rsid w:val="002D72DD"/>
    <w:rsid w:val="002F4D70"/>
    <w:rsid w:val="002F5FCE"/>
    <w:rsid w:val="003075C2"/>
    <w:rsid w:val="0031474B"/>
    <w:rsid w:val="00354A0D"/>
    <w:rsid w:val="0036045D"/>
    <w:rsid w:val="0036465A"/>
    <w:rsid w:val="00370B08"/>
    <w:rsid w:val="00371EEB"/>
    <w:rsid w:val="003829AF"/>
    <w:rsid w:val="003911C5"/>
    <w:rsid w:val="00396399"/>
    <w:rsid w:val="003B62E7"/>
    <w:rsid w:val="003B7A7E"/>
    <w:rsid w:val="003D0A5B"/>
    <w:rsid w:val="003D4E5F"/>
    <w:rsid w:val="003E489D"/>
    <w:rsid w:val="003E4FB9"/>
    <w:rsid w:val="004127EF"/>
    <w:rsid w:val="00421C1B"/>
    <w:rsid w:val="00434599"/>
    <w:rsid w:val="0043627E"/>
    <w:rsid w:val="004631E6"/>
    <w:rsid w:val="004645C3"/>
    <w:rsid w:val="00475D10"/>
    <w:rsid w:val="004B2808"/>
    <w:rsid w:val="004F0EA7"/>
    <w:rsid w:val="004F1553"/>
    <w:rsid w:val="004F72CA"/>
    <w:rsid w:val="0050494A"/>
    <w:rsid w:val="00512A9B"/>
    <w:rsid w:val="00515888"/>
    <w:rsid w:val="00535544"/>
    <w:rsid w:val="00553471"/>
    <w:rsid w:val="0056192D"/>
    <w:rsid w:val="00576D5C"/>
    <w:rsid w:val="00590953"/>
    <w:rsid w:val="005B362F"/>
    <w:rsid w:val="005E106D"/>
    <w:rsid w:val="00607909"/>
    <w:rsid w:val="00613D15"/>
    <w:rsid w:val="00617412"/>
    <w:rsid w:val="00632996"/>
    <w:rsid w:val="00634577"/>
    <w:rsid w:val="0065449D"/>
    <w:rsid w:val="00680BAE"/>
    <w:rsid w:val="0068660C"/>
    <w:rsid w:val="006A54D5"/>
    <w:rsid w:val="006A7899"/>
    <w:rsid w:val="006B1A43"/>
    <w:rsid w:val="006B6D3D"/>
    <w:rsid w:val="006C27F4"/>
    <w:rsid w:val="006C4F71"/>
    <w:rsid w:val="006E08BC"/>
    <w:rsid w:val="007017C7"/>
    <w:rsid w:val="00720ECF"/>
    <w:rsid w:val="00725F94"/>
    <w:rsid w:val="00732888"/>
    <w:rsid w:val="00743223"/>
    <w:rsid w:val="00747822"/>
    <w:rsid w:val="007538FB"/>
    <w:rsid w:val="007701E5"/>
    <w:rsid w:val="00780FED"/>
    <w:rsid w:val="00785552"/>
    <w:rsid w:val="007934B8"/>
    <w:rsid w:val="007A1A1D"/>
    <w:rsid w:val="007A34B5"/>
    <w:rsid w:val="007D7F79"/>
    <w:rsid w:val="007E7F34"/>
    <w:rsid w:val="00815021"/>
    <w:rsid w:val="00824033"/>
    <w:rsid w:val="00824041"/>
    <w:rsid w:val="00825502"/>
    <w:rsid w:val="00850DE1"/>
    <w:rsid w:val="00862EED"/>
    <w:rsid w:val="00870F17"/>
    <w:rsid w:val="008821EB"/>
    <w:rsid w:val="008E54AC"/>
    <w:rsid w:val="008F342B"/>
    <w:rsid w:val="008F7EC4"/>
    <w:rsid w:val="00926D20"/>
    <w:rsid w:val="00950D28"/>
    <w:rsid w:val="009623AA"/>
    <w:rsid w:val="00967052"/>
    <w:rsid w:val="0097419F"/>
    <w:rsid w:val="009B5044"/>
    <w:rsid w:val="009E34E1"/>
    <w:rsid w:val="009F14D1"/>
    <w:rsid w:val="00A17FA6"/>
    <w:rsid w:val="00A6732C"/>
    <w:rsid w:val="00A7639E"/>
    <w:rsid w:val="00A80BC4"/>
    <w:rsid w:val="00A90489"/>
    <w:rsid w:val="00A91F7F"/>
    <w:rsid w:val="00AB0E12"/>
    <w:rsid w:val="00AB0F79"/>
    <w:rsid w:val="00AB5A87"/>
    <w:rsid w:val="00AC034C"/>
    <w:rsid w:val="00AF0B23"/>
    <w:rsid w:val="00AF1182"/>
    <w:rsid w:val="00B0393A"/>
    <w:rsid w:val="00B17E29"/>
    <w:rsid w:val="00B2591C"/>
    <w:rsid w:val="00B37941"/>
    <w:rsid w:val="00B86C95"/>
    <w:rsid w:val="00B976AA"/>
    <w:rsid w:val="00B97A4B"/>
    <w:rsid w:val="00BD627F"/>
    <w:rsid w:val="00BD7700"/>
    <w:rsid w:val="00BE13DE"/>
    <w:rsid w:val="00BE1894"/>
    <w:rsid w:val="00BF65AC"/>
    <w:rsid w:val="00C127F2"/>
    <w:rsid w:val="00C133AB"/>
    <w:rsid w:val="00C13DEA"/>
    <w:rsid w:val="00C475D1"/>
    <w:rsid w:val="00C61E58"/>
    <w:rsid w:val="00C87B65"/>
    <w:rsid w:val="00CA24B9"/>
    <w:rsid w:val="00CB3247"/>
    <w:rsid w:val="00CB33B2"/>
    <w:rsid w:val="00CF0A0C"/>
    <w:rsid w:val="00D06A92"/>
    <w:rsid w:val="00D35E30"/>
    <w:rsid w:val="00D44E09"/>
    <w:rsid w:val="00D45CDD"/>
    <w:rsid w:val="00DA565B"/>
    <w:rsid w:val="00DC10D7"/>
    <w:rsid w:val="00DD6FCD"/>
    <w:rsid w:val="00E4525C"/>
    <w:rsid w:val="00E53591"/>
    <w:rsid w:val="00E57BDF"/>
    <w:rsid w:val="00E57CBA"/>
    <w:rsid w:val="00E7041C"/>
    <w:rsid w:val="00E71E49"/>
    <w:rsid w:val="00E73C51"/>
    <w:rsid w:val="00E8534A"/>
    <w:rsid w:val="00E95F9C"/>
    <w:rsid w:val="00EA4200"/>
    <w:rsid w:val="00EB74AC"/>
    <w:rsid w:val="00EC2A9C"/>
    <w:rsid w:val="00EE1204"/>
    <w:rsid w:val="00EE331E"/>
    <w:rsid w:val="00EE43CF"/>
    <w:rsid w:val="00F0733E"/>
    <w:rsid w:val="00F106C8"/>
    <w:rsid w:val="00F16D8F"/>
    <w:rsid w:val="00F32545"/>
    <w:rsid w:val="00F441C9"/>
    <w:rsid w:val="00F4786E"/>
    <w:rsid w:val="00F630E0"/>
    <w:rsid w:val="00F74F28"/>
    <w:rsid w:val="00F81265"/>
    <w:rsid w:val="00F81982"/>
    <w:rsid w:val="00F900FD"/>
    <w:rsid w:val="00F921F4"/>
    <w:rsid w:val="00FB1176"/>
    <w:rsid w:val="00FF3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290D"/>
  <w15:docId w15:val="{1A1D7971-A286-47AB-BCFC-5A681670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50494A"/>
    <w:pPr>
      <w:spacing w:after="160"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50494A"/>
  </w:style>
  <w:style w:type="paragraph" w:styleId="BalloonText">
    <w:name w:val="Balloon Text"/>
    <w:basedOn w:val="Normal"/>
    <w:link w:val="BalloonTextChar"/>
    <w:uiPriority w:val="99"/>
    <w:semiHidden/>
    <w:unhideWhenUsed/>
    <w:rsid w:val="0072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ECF"/>
    <w:rPr>
      <w:rFonts w:ascii="Tahoma" w:hAnsi="Tahoma" w:cs="Tahoma"/>
      <w:sz w:val="16"/>
      <w:szCs w:val="16"/>
    </w:rPr>
  </w:style>
  <w:style w:type="paragraph" w:styleId="Header">
    <w:name w:val="header"/>
    <w:basedOn w:val="Normal"/>
    <w:link w:val="HeaderChar"/>
    <w:uiPriority w:val="99"/>
    <w:unhideWhenUsed/>
    <w:rsid w:val="00436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27E"/>
  </w:style>
  <w:style w:type="paragraph" w:styleId="Footer">
    <w:name w:val="footer"/>
    <w:basedOn w:val="Normal"/>
    <w:link w:val="FooterChar"/>
    <w:uiPriority w:val="99"/>
    <w:unhideWhenUsed/>
    <w:rsid w:val="00436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27E"/>
  </w:style>
  <w:style w:type="paragraph" w:styleId="NormalWeb">
    <w:name w:val="Normal (Web)"/>
    <w:basedOn w:val="Normal"/>
    <w:uiPriority w:val="99"/>
    <w:unhideWhenUsed/>
    <w:rsid w:val="00BE1894"/>
    <w:rPr>
      <w:rFonts w:ascii="Times New Roman" w:hAnsi="Times New Roman" w:cs="Times New Roman"/>
      <w:sz w:val="24"/>
      <w:szCs w:val="24"/>
    </w:rPr>
  </w:style>
  <w:style w:type="character" w:styleId="Strong">
    <w:name w:val="Strong"/>
    <w:basedOn w:val="DefaultParagraphFont"/>
    <w:uiPriority w:val="22"/>
    <w:qFormat/>
    <w:rsid w:val="004B28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085042">
      <w:bodyDiv w:val="1"/>
      <w:marLeft w:val="0"/>
      <w:marRight w:val="0"/>
      <w:marTop w:val="0"/>
      <w:marBottom w:val="0"/>
      <w:divBdr>
        <w:top w:val="none" w:sz="0" w:space="0" w:color="auto"/>
        <w:left w:val="none" w:sz="0" w:space="0" w:color="auto"/>
        <w:bottom w:val="none" w:sz="0" w:space="0" w:color="auto"/>
        <w:right w:val="none" w:sz="0" w:space="0" w:color="auto"/>
      </w:divBdr>
    </w:div>
    <w:div w:id="986325928">
      <w:bodyDiv w:val="1"/>
      <w:marLeft w:val="0"/>
      <w:marRight w:val="0"/>
      <w:marTop w:val="0"/>
      <w:marBottom w:val="0"/>
      <w:divBdr>
        <w:top w:val="none" w:sz="0" w:space="0" w:color="auto"/>
        <w:left w:val="none" w:sz="0" w:space="0" w:color="auto"/>
        <w:bottom w:val="none" w:sz="0" w:space="0" w:color="auto"/>
        <w:right w:val="none" w:sz="0" w:space="0" w:color="auto"/>
      </w:divBdr>
    </w:div>
    <w:div w:id="1470049638">
      <w:bodyDiv w:val="1"/>
      <w:marLeft w:val="0"/>
      <w:marRight w:val="0"/>
      <w:marTop w:val="0"/>
      <w:marBottom w:val="0"/>
      <w:divBdr>
        <w:top w:val="none" w:sz="0" w:space="0" w:color="auto"/>
        <w:left w:val="none" w:sz="0" w:space="0" w:color="auto"/>
        <w:bottom w:val="none" w:sz="0" w:space="0" w:color="auto"/>
        <w:right w:val="none" w:sz="0" w:space="0" w:color="auto"/>
      </w:divBdr>
    </w:div>
    <w:div w:id="1572081290">
      <w:bodyDiv w:val="1"/>
      <w:marLeft w:val="0"/>
      <w:marRight w:val="0"/>
      <w:marTop w:val="0"/>
      <w:marBottom w:val="0"/>
      <w:divBdr>
        <w:top w:val="none" w:sz="0" w:space="0" w:color="auto"/>
        <w:left w:val="none" w:sz="0" w:space="0" w:color="auto"/>
        <w:bottom w:val="none" w:sz="0" w:space="0" w:color="auto"/>
        <w:right w:val="none" w:sz="0" w:space="0" w:color="auto"/>
      </w:divBdr>
    </w:div>
    <w:div w:id="1894195516">
      <w:bodyDiv w:val="1"/>
      <w:marLeft w:val="0"/>
      <w:marRight w:val="0"/>
      <w:marTop w:val="0"/>
      <w:marBottom w:val="0"/>
      <w:divBdr>
        <w:top w:val="none" w:sz="0" w:space="0" w:color="auto"/>
        <w:left w:val="none" w:sz="0" w:space="0" w:color="auto"/>
        <w:bottom w:val="none" w:sz="0" w:space="0" w:color="auto"/>
        <w:right w:val="none" w:sz="0" w:space="0" w:color="auto"/>
      </w:divBdr>
    </w:div>
    <w:div w:id="213374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5</Pages>
  <Words>1002</Words>
  <Characters>5713</Characters>
  <Application>Microsoft Office Word</Application>
  <DocSecurity>0</DocSecurity>
  <Lines>47</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https://mul2-mia.gov.am/tasks/3034572/oneclick/1183 Ampopatert.docx?token=c649cedf28ff635131ead8789c179c57</cp:keywords>
  <cp:lastModifiedBy>Ani Abgaryan</cp:lastModifiedBy>
  <cp:revision>16</cp:revision>
  <cp:lastPrinted>2023-12-14T10:50:00Z</cp:lastPrinted>
  <dcterms:created xsi:type="dcterms:W3CDTF">2024-07-29T10:25:00Z</dcterms:created>
  <dcterms:modified xsi:type="dcterms:W3CDTF">2024-07-30T05:42:00Z</dcterms:modified>
</cp:coreProperties>
</file>