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A1119B" w14:textId="77777777" w:rsidR="00110DE9" w:rsidRPr="00566332" w:rsidRDefault="001C294A" w:rsidP="0056633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ԱՄՓՈՓԱԹԵՐԹ</w:t>
      </w:r>
    </w:p>
    <w:p w14:paraId="233B23F0" w14:textId="26696F28" w:rsidR="00B2480B" w:rsidRPr="00141786" w:rsidRDefault="00B2480B" w:rsidP="00B2480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Tahoma Armenian"/>
          <w:b/>
          <w:bCs/>
          <w:shd w:val="clear" w:color="auto" w:fill="FFFFFF"/>
          <w:lang w:val="hy-AM"/>
        </w:rPr>
      </w:pPr>
      <w:r>
        <w:rPr>
          <w:rStyle w:val="Strong"/>
          <w:rFonts w:ascii="GHEA Grapalat" w:eastAsia="Calibri" w:hAnsi="GHEA Grapalat"/>
          <w:color w:val="000000"/>
          <w:lang w:val="hy-AM"/>
        </w:rPr>
        <w:t>«</w:t>
      </w:r>
      <w:r w:rsidRPr="00B2480B">
        <w:rPr>
          <w:rStyle w:val="Strong"/>
          <w:rFonts w:ascii="GHEA Grapalat" w:eastAsia="Calibri" w:hAnsi="GHEA Grapalat"/>
          <w:color w:val="000000"/>
          <w:lang w:val="hy-AM"/>
        </w:rPr>
        <w:t>«</w:t>
      </w:r>
      <w:r w:rsidRPr="00B2480B">
        <w:rPr>
          <w:rFonts w:ascii="GHEA Grapalat" w:hAnsi="GHEA Grapalat" w:cs="Tahoma Armenian"/>
          <w:b/>
          <w:bCs/>
          <w:shd w:val="clear" w:color="auto" w:fill="FFFFFF"/>
          <w:lang w:val="hy-AM"/>
        </w:rPr>
        <w:t>ԼԱԶԵՐԱՅԻՆ ՏԵԽՆԻԿԱ</w:t>
      </w:r>
      <w:r w:rsidRPr="00B2480B">
        <w:rPr>
          <w:rStyle w:val="Strong"/>
          <w:rFonts w:ascii="GHEA Grapalat" w:eastAsia="Calibri" w:hAnsi="GHEA Grapalat" w:cs="Arial"/>
          <w:color w:val="000000"/>
          <w:lang w:val="hy-AM"/>
        </w:rPr>
        <w:t>» ՓԱԿ ԲԱԺՆԵՏԻՐԱԿԱՆ ԸՆԿԵՐՈՒԹՅՈՒՆԸ</w:t>
      </w:r>
      <w:r w:rsidRPr="00B2480B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B2480B">
        <w:rPr>
          <w:rStyle w:val="Strong"/>
          <w:rFonts w:ascii="GHEA Grapalat" w:eastAsia="Calibri" w:hAnsi="GHEA Grapalat"/>
          <w:color w:val="000000"/>
          <w:lang w:val="hy-AM"/>
        </w:rPr>
        <w:t>«ԵՐԵՎԱՆԻ ՄԱԹԵՄԱՏԻԿԱԿԱՆ ՄԵՔԵՆԱՆԵՐԻ ԳՈՐԾԱՐԱՆ» ՓԱԿ</w:t>
      </w:r>
      <w:r w:rsidRPr="00B2480B">
        <w:rPr>
          <w:rStyle w:val="Strong"/>
          <w:rFonts w:ascii="GHEA Grapalat" w:eastAsia="Calibri" w:hAnsi="GHEA Grapalat"/>
          <w:color w:val="000000"/>
          <w:sz w:val="21"/>
          <w:szCs w:val="21"/>
          <w:lang w:val="hy-AM"/>
        </w:rPr>
        <w:t xml:space="preserve"> </w:t>
      </w:r>
      <w:r w:rsidRPr="00B2480B">
        <w:rPr>
          <w:rStyle w:val="Strong"/>
          <w:rFonts w:ascii="GHEA Grapalat" w:eastAsia="Calibri" w:hAnsi="GHEA Grapalat"/>
          <w:color w:val="000000"/>
          <w:lang w:val="hy-AM"/>
        </w:rPr>
        <w:t xml:space="preserve">ԲԱԺՆԵՏԻՐԱԿԱՆ </w:t>
      </w:r>
      <w:r w:rsidRPr="00B2480B">
        <w:rPr>
          <w:rStyle w:val="Strong"/>
          <w:rFonts w:ascii="GHEA Grapalat" w:eastAsia="Calibri" w:hAnsi="GHEA Grapalat" w:cs="Arial"/>
          <w:color w:val="000000"/>
          <w:lang w:val="hy-AM"/>
        </w:rPr>
        <w:t>ԸՆԿԵՐՈՒԹՅԱՆԸ</w:t>
      </w:r>
      <w:r w:rsidRPr="00B2480B">
        <w:rPr>
          <w:rStyle w:val="Strong"/>
          <w:rFonts w:ascii="GHEA Grapalat" w:eastAsia="Calibri" w:hAnsi="GHEA Grapalat"/>
          <w:color w:val="000000"/>
          <w:lang w:val="hy-AM"/>
        </w:rPr>
        <w:t xml:space="preserve"> </w:t>
      </w:r>
      <w:r w:rsidRPr="00B2480B">
        <w:rPr>
          <w:rStyle w:val="Strong"/>
          <w:rFonts w:ascii="GHEA Grapalat" w:eastAsia="Calibri" w:hAnsi="GHEA Grapalat" w:cs="Arial"/>
          <w:color w:val="000000"/>
          <w:lang w:val="hy-AM"/>
        </w:rPr>
        <w:t>ՄԻԱՑՄԱՆ</w:t>
      </w:r>
      <w:r w:rsidRPr="00B2480B">
        <w:rPr>
          <w:rStyle w:val="Strong"/>
          <w:rFonts w:ascii="GHEA Grapalat" w:eastAsia="Calibri" w:hAnsi="GHEA Grapalat"/>
          <w:color w:val="000000"/>
          <w:lang w:val="hy-AM"/>
        </w:rPr>
        <w:t xml:space="preserve"> </w:t>
      </w:r>
      <w:r w:rsidRPr="00B2480B">
        <w:rPr>
          <w:rStyle w:val="Strong"/>
          <w:rFonts w:ascii="GHEA Grapalat" w:eastAsia="Calibri" w:hAnsi="GHEA Grapalat" w:cs="Arial"/>
          <w:color w:val="000000"/>
          <w:lang w:val="hy-AM"/>
        </w:rPr>
        <w:t>ՁԵՎՈՎ</w:t>
      </w:r>
      <w:r w:rsidRPr="00B2480B">
        <w:rPr>
          <w:rStyle w:val="Strong"/>
          <w:rFonts w:ascii="GHEA Grapalat" w:eastAsia="Calibri" w:hAnsi="GHEA Grapalat"/>
          <w:color w:val="000000"/>
          <w:lang w:val="hy-AM"/>
        </w:rPr>
        <w:t xml:space="preserve"> </w:t>
      </w:r>
      <w:r w:rsidRPr="00B2480B">
        <w:rPr>
          <w:rStyle w:val="Strong"/>
          <w:rFonts w:ascii="GHEA Grapalat" w:eastAsia="Calibri" w:hAnsi="GHEA Grapalat" w:cs="Arial"/>
          <w:color w:val="000000"/>
          <w:lang w:val="hy-AM"/>
        </w:rPr>
        <w:t>ՎԵՐԱԿԱԶՄԱԿԵՐՊԵԼՈՒ</w:t>
      </w:r>
      <w:r w:rsidRPr="00B2480B">
        <w:rPr>
          <w:rStyle w:val="Strong"/>
          <w:rFonts w:ascii="GHEA Grapalat" w:eastAsia="Calibri" w:hAnsi="GHEA Grapalat"/>
          <w:color w:val="000000"/>
          <w:lang w:val="hy-AM"/>
        </w:rPr>
        <w:t xml:space="preserve"> </w:t>
      </w:r>
      <w:r w:rsidRPr="00B2480B">
        <w:rPr>
          <w:rStyle w:val="Strong"/>
          <w:rFonts w:ascii="GHEA Grapalat" w:eastAsia="Calibri" w:hAnsi="GHEA Grapalat" w:cs="Arial"/>
          <w:color w:val="000000"/>
          <w:lang w:val="hy-AM"/>
        </w:rPr>
        <w:t>ՄԱՍԻՆ</w:t>
      </w:r>
      <w:r w:rsidRPr="00B2480B">
        <w:rPr>
          <w:rFonts w:ascii="GHEA Grapalat" w:hAnsi="GHEA Grapalat" w:cs="GHEA Grapalat"/>
          <w:b/>
          <w:bCs/>
          <w:lang w:val="hy-AM"/>
        </w:rPr>
        <w:t>»</w:t>
      </w:r>
      <w:r w:rsidRPr="00B2480B">
        <w:rPr>
          <w:rStyle w:val="Strong"/>
          <w:rFonts w:ascii="GHEA Grapalat" w:eastAsia="Calibri" w:hAnsi="GHEA Grapalat" w:cs="Arial"/>
          <w:color w:val="000000"/>
          <w:lang w:val="hy-AM"/>
        </w:rPr>
        <w:t xml:space="preserve"> </w:t>
      </w:r>
      <w:r w:rsidRPr="00B2480B">
        <w:rPr>
          <w:rFonts w:ascii="GHEA Grapalat" w:hAnsi="GHEA Grapalat" w:cs="GHEA Grapalat"/>
          <w:b/>
          <w:bCs/>
          <w:lang w:val="hy-AM"/>
        </w:rPr>
        <w:t xml:space="preserve">ՀԱՅԱՍՏԱՆԻ ՀԱՆՐԱՊԵՏՈՒԹՅԱՆ ԿԱՌԱՎԱՐՈՒԹՅԱՆ ՈՐՈՇՄԱՆ </w:t>
      </w:r>
      <w:r w:rsidRPr="00B2480B">
        <w:rPr>
          <w:rFonts w:ascii="GHEA Grapalat" w:hAnsi="GHEA Grapalat" w:cs="Arial"/>
          <w:b/>
          <w:lang w:val="hy-AM"/>
        </w:rPr>
        <w:t>ՆԱԽԱԳԾԻ</w:t>
      </w:r>
    </w:p>
    <w:p w14:paraId="035059AF" w14:textId="77777777" w:rsidR="009560C3" w:rsidRPr="001C294A" w:rsidRDefault="009560C3" w:rsidP="00B2480B">
      <w:pPr>
        <w:tabs>
          <w:tab w:val="left" w:pos="-180"/>
          <w:tab w:val="left" w:pos="7065"/>
        </w:tabs>
        <w:spacing w:line="360" w:lineRule="auto"/>
        <w:rPr>
          <w:rFonts w:ascii="GHEA Grapalat" w:eastAsia="GHEA Grapalat" w:hAnsi="GHEA Grapalat" w:cs="GHEA Grapalat"/>
          <w:b/>
          <w:color w:val="000000"/>
        </w:rPr>
      </w:pP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85"/>
        <w:gridCol w:w="6270"/>
      </w:tblGrid>
      <w:tr w:rsidR="009560C3" w:rsidRPr="00566332" w14:paraId="77D63622" w14:textId="77777777" w:rsidTr="00DC7415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14:paraId="3C8D4DAA" w14:textId="627E0D82" w:rsidR="009560C3" w:rsidRPr="00566332" w:rsidRDefault="00B2480B" w:rsidP="00DC74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566332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Pr="00566332">
              <w:rPr>
                <w:rFonts w:ascii="GHEA Grapalat" w:hAnsi="GHEA Grapalat"/>
                <w:b/>
              </w:rPr>
              <w:t>տարածքային կառավարման և</w:t>
            </w:r>
            <w:r w:rsidRPr="00566332">
              <w:rPr>
                <w:rFonts w:ascii="GHEA Grapalat" w:hAnsi="GHEA Grapalat"/>
                <w:b/>
                <w:lang w:eastAsia="en-US"/>
              </w:rPr>
              <w:t xml:space="preserve"> </w:t>
            </w:r>
            <w:r w:rsidRPr="00566332">
              <w:rPr>
                <w:rFonts w:ascii="GHEA Grapalat" w:hAnsi="GHEA Grapalat"/>
                <w:b/>
              </w:rPr>
              <w:t xml:space="preserve">ենթակառուցվածքների </w:t>
            </w:r>
            <w:r w:rsidRPr="00566332">
              <w:rPr>
                <w:rFonts w:ascii="GHEA Grapalat" w:eastAsia="GHEA Grapalat" w:hAnsi="GHEA Grapalat" w:cs="GHEA Grapalat"/>
                <w:b/>
              </w:rPr>
              <w:t>նախարարություն</w:t>
            </w:r>
            <w:r>
              <w:rPr>
                <w:rFonts w:ascii="GHEA Grapalat" w:eastAsia="GHEA Grapalat" w:hAnsi="GHEA Grapalat" w:cs="GHEA Grapalat"/>
                <w:b/>
              </w:rPr>
              <w:t xml:space="preserve"> </w:t>
            </w:r>
          </w:p>
        </w:tc>
        <w:tc>
          <w:tcPr>
            <w:tcW w:w="6270" w:type="dxa"/>
            <w:shd w:val="clear" w:color="auto" w:fill="D0D0D0"/>
          </w:tcPr>
          <w:p w14:paraId="13E94A5B" w14:textId="34B5183A" w:rsidR="009560C3" w:rsidRPr="00566332" w:rsidRDefault="00701A5C" w:rsidP="00DC741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</w:t>
            </w:r>
            <w:r w:rsidR="00B2480B">
              <w:rPr>
                <w:rFonts w:ascii="GHEA Grapalat" w:eastAsia="GHEA Grapalat" w:hAnsi="GHEA Grapalat" w:cs="GHEA Grapalat"/>
                <w:b/>
              </w:rPr>
              <w:t>3</w:t>
            </w:r>
            <w:r w:rsidR="009560C3" w:rsidRPr="00566332">
              <w:rPr>
                <w:rFonts w:ascii="GHEA Grapalat" w:eastAsia="GHEA Grapalat" w:hAnsi="GHEA Grapalat" w:cs="GHEA Grapalat"/>
                <w:b/>
              </w:rPr>
              <w:t>.</w:t>
            </w:r>
            <w:r w:rsidR="00ED402D" w:rsidRPr="00566332">
              <w:rPr>
                <w:rFonts w:ascii="GHEA Grapalat" w:eastAsia="GHEA Grapalat" w:hAnsi="GHEA Grapalat" w:cs="GHEA Grapalat"/>
                <w:b/>
              </w:rPr>
              <w:t>0</w:t>
            </w:r>
            <w:r w:rsidR="00B2480B">
              <w:rPr>
                <w:rFonts w:ascii="GHEA Grapalat" w:eastAsia="GHEA Grapalat" w:hAnsi="GHEA Grapalat" w:cs="GHEA Grapalat"/>
                <w:b/>
              </w:rPr>
              <w:t>6</w:t>
            </w:r>
            <w:r w:rsidR="00ED402D" w:rsidRPr="00566332">
              <w:rPr>
                <w:rFonts w:ascii="GHEA Grapalat" w:eastAsia="GHEA Grapalat" w:hAnsi="GHEA Grapalat" w:cs="GHEA Grapalat"/>
                <w:b/>
              </w:rPr>
              <w:t>.202</w:t>
            </w:r>
            <w:r w:rsidR="00B2480B">
              <w:rPr>
                <w:rFonts w:ascii="GHEA Grapalat" w:eastAsia="GHEA Grapalat" w:hAnsi="GHEA Grapalat" w:cs="GHEA Grapalat"/>
                <w:b/>
              </w:rPr>
              <w:t>4</w:t>
            </w:r>
            <w:r w:rsidR="009560C3" w:rsidRPr="00566332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566332" w14:paraId="24EE179B" w14:textId="77777777" w:rsidTr="00DC7415">
        <w:trPr>
          <w:trHeight w:val="159"/>
        </w:trPr>
        <w:tc>
          <w:tcPr>
            <w:tcW w:w="8685" w:type="dxa"/>
            <w:vMerge/>
            <w:shd w:val="clear" w:color="auto" w:fill="D0D0D0"/>
          </w:tcPr>
          <w:p w14:paraId="6FE7B594" w14:textId="77777777" w:rsidR="009560C3" w:rsidRPr="00566332" w:rsidRDefault="009560C3" w:rsidP="00DC74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14:paraId="272DD917" w14:textId="0E2A226F" w:rsidR="009560C3" w:rsidRPr="00566332" w:rsidRDefault="00D4310D" w:rsidP="00DC741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566332">
              <w:rPr>
                <w:rFonts w:ascii="GHEA Grapalat" w:hAnsi="GHEA Grapalat" w:cs="GHEA Grapalat"/>
                <w:b/>
                <w:lang w:val="en-US"/>
              </w:rPr>
              <w:t xml:space="preserve">N </w:t>
            </w:r>
            <w:r w:rsidR="00B2480B">
              <w:rPr>
                <w:rFonts w:ascii="GHEA Grapalat" w:hAnsi="GHEA Grapalat" w:cs="GHEA Grapalat"/>
                <w:b/>
              </w:rPr>
              <w:t xml:space="preserve">ԳՍ//17717-2024 </w:t>
            </w:r>
          </w:p>
        </w:tc>
      </w:tr>
      <w:tr w:rsidR="009560C3" w:rsidRPr="00566332" w14:paraId="692283A3" w14:textId="77777777" w:rsidTr="00DC7415">
        <w:trPr>
          <w:trHeight w:val="548"/>
        </w:trPr>
        <w:tc>
          <w:tcPr>
            <w:tcW w:w="8685" w:type="dxa"/>
            <w:shd w:val="clear" w:color="auto" w:fill="FFFFFF"/>
          </w:tcPr>
          <w:p w14:paraId="26D0D7A0" w14:textId="7A4AA68D" w:rsidR="009560C3" w:rsidRPr="00405A5A" w:rsidRDefault="0071660C" w:rsidP="00DC7415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Հայտնում ենք, որ ««Լազերային տեխնիկա» փակ բաժնետիրական ընկերությունը «Երևանի մաթեմատիկական մեքենաների գործարան» փակ բաժնետիրական ընկերությանը միացման ձևով վերակազմակերպելու մասին» Հայաստանի Հանրապետության կառավարության որոշման նախագծի վերաբերյալ դիտողություններ և առաջարկություններ չկան։</w:t>
            </w:r>
          </w:p>
        </w:tc>
        <w:tc>
          <w:tcPr>
            <w:tcW w:w="6270" w:type="dxa"/>
            <w:shd w:val="clear" w:color="auto" w:fill="FFFFFF"/>
          </w:tcPr>
          <w:p w14:paraId="34ECD74A" w14:textId="77777777" w:rsidR="009560C3" w:rsidRDefault="006D059B" w:rsidP="00DC7415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6D059B">
              <w:rPr>
                <w:rFonts w:ascii="GHEA Grapalat" w:hAnsi="GHEA Grapalat"/>
                <w:b/>
                <w:color w:val="000000"/>
                <w:lang w:eastAsia="en-US"/>
              </w:rPr>
              <w:t>Ընդունվել է:</w:t>
            </w:r>
          </w:p>
          <w:p w14:paraId="2ACF2DF3" w14:textId="57469F8F" w:rsidR="006D059B" w:rsidRPr="006D059B" w:rsidRDefault="006D059B" w:rsidP="00DC7415">
            <w:pPr>
              <w:shd w:val="clear" w:color="auto" w:fill="FFFFFF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</w:tc>
      </w:tr>
      <w:tr w:rsidR="009560C3" w:rsidRPr="00566332" w14:paraId="74F93851" w14:textId="77777777" w:rsidTr="00DC7415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14:paraId="6C21058A" w14:textId="1404F472" w:rsidR="009560C3" w:rsidRPr="00566332" w:rsidRDefault="009560C3" w:rsidP="00DC7415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 w:rsidRPr="00566332">
              <w:rPr>
                <w:rFonts w:ascii="GHEA Grapalat" w:eastAsia="GHEA Grapalat" w:hAnsi="GHEA Grapalat" w:cs="GHEA Grapalat"/>
                <w:b/>
                <w:lang w:val="en-US"/>
              </w:rPr>
              <w:t>2</w:t>
            </w:r>
            <w:r w:rsidRPr="00566332">
              <w:rPr>
                <w:rFonts w:ascii="GHEA Grapalat" w:eastAsia="GHEA Grapalat" w:hAnsi="GHEA Grapalat" w:cs="GHEA Grapalat"/>
                <w:b/>
              </w:rPr>
              <w:t>.</w:t>
            </w:r>
            <w:r w:rsidR="001B03C1" w:rsidRPr="00566332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Pr="00566332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="00C064DC">
              <w:rPr>
                <w:rFonts w:ascii="GHEA Grapalat" w:hAnsi="GHEA Grapalat"/>
                <w:b/>
              </w:rPr>
              <w:t>պետական եկամուտների կոմիտե</w:t>
            </w:r>
          </w:p>
        </w:tc>
        <w:tc>
          <w:tcPr>
            <w:tcW w:w="6270" w:type="dxa"/>
            <w:shd w:val="clear" w:color="auto" w:fill="D0D0D0"/>
          </w:tcPr>
          <w:p w14:paraId="49DE6C9A" w14:textId="3275CF25" w:rsidR="009560C3" w:rsidRPr="00566332" w:rsidRDefault="00701A5C" w:rsidP="00DC7415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05</w:t>
            </w:r>
            <w:r w:rsidR="009560C3" w:rsidRPr="00566332">
              <w:rPr>
                <w:rFonts w:ascii="GHEA Grapalat" w:eastAsia="GHEA Grapalat" w:hAnsi="GHEA Grapalat" w:cs="GHEA Grapalat"/>
                <w:b/>
              </w:rPr>
              <w:t>.</w:t>
            </w:r>
            <w:r w:rsidR="00CD5147" w:rsidRPr="00566332">
              <w:rPr>
                <w:rFonts w:ascii="GHEA Grapalat" w:eastAsia="GHEA Grapalat" w:hAnsi="GHEA Grapalat" w:cs="GHEA Grapalat"/>
                <w:b/>
              </w:rPr>
              <w:t>0</w:t>
            </w:r>
            <w:r>
              <w:rPr>
                <w:rFonts w:ascii="GHEA Grapalat" w:eastAsia="GHEA Grapalat" w:hAnsi="GHEA Grapalat" w:cs="GHEA Grapalat"/>
                <w:b/>
              </w:rPr>
              <w:t>6</w:t>
            </w:r>
            <w:r w:rsidR="009560C3" w:rsidRPr="00566332">
              <w:rPr>
                <w:rFonts w:ascii="GHEA Grapalat" w:eastAsia="GHEA Grapalat" w:hAnsi="GHEA Grapalat" w:cs="GHEA Grapalat"/>
                <w:b/>
              </w:rPr>
              <w:t>.202</w:t>
            </w:r>
            <w:r w:rsidR="00CD5147" w:rsidRPr="00566332">
              <w:rPr>
                <w:rFonts w:ascii="GHEA Grapalat" w:eastAsia="GHEA Grapalat" w:hAnsi="GHEA Grapalat" w:cs="GHEA Grapalat"/>
                <w:b/>
              </w:rPr>
              <w:t>3</w:t>
            </w:r>
            <w:r w:rsidR="009560C3" w:rsidRPr="00566332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566332" w14:paraId="242FDBDD" w14:textId="77777777" w:rsidTr="00DC7415">
        <w:trPr>
          <w:trHeight w:val="159"/>
        </w:trPr>
        <w:tc>
          <w:tcPr>
            <w:tcW w:w="8685" w:type="dxa"/>
            <w:vMerge/>
            <w:shd w:val="clear" w:color="auto" w:fill="D0D0D0"/>
          </w:tcPr>
          <w:p w14:paraId="17F27C9B" w14:textId="77777777" w:rsidR="009560C3" w:rsidRPr="00566332" w:rsidRDefault="009560C3" w:rsidP="00DC74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14:paraId="4CA2FF7A" w14:textId="70402741" w:rsidR="009560C3" w:rsidRPr="00566332" w:rsidRDefault="00D4310D" w:rsidP="00DC741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566332">
              <w:rPr>
                <w:rFonts w:ascii="GHEA Grapalat" w:eastAsia="GHEA Grapalat" w:hAnsi="GHEA Grapalat" w:cs="GHEA Grapalat"/>
                <w:b/>
                <w:lang w:val="en-US"/>
              </w:rPr>
              <w:t xml:space="preserve"> N </w:t>
            </w:r>
            <w:r w:rsidR="00701A5C">
              <w:rPr>
                <w:rFonts w:ascii="GHEA Grapalat" w:eastAsia="GHEA Grapalat" w:hAnsi="GHEA Grapalat" w:cs="GHEA Grapalat"/>
                <w:b/>
              </w:rPr>
              <w:t>01/3-3/34730-2024</w:t>
            </w:r>
          </w:p>
        </w:tc>
      </w:tr>
      <w:tr w:rsidR="009560C3" w:rsidRPr="00566332" w14:paraId="4DA6AD0D" w14:textId="77777777" w:rsidTr="00DC7415">
        <w:trPr>
          <w:trHeight w:val="396"/>
        </w:trPr>
        <w:tc>
          <w:tcPr>
            <w:tcW w:w="8685" w:type="dxa"/>
            <w:shd w:val="clear" w:color="auto" w:fill="FFFFFF"/>
          </w:tcPr>
          <w:p w14:paraId="56ACE6BF" w14:textId="77777777" w:rsidR="0071660C" w:rsidRPr="001319E2" w:rsidRDefault="0071660C" w:rsidP="00DC7415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eastAsia="en-US"/>
              </w:rPr>
            </w:pPr>
            <w:r w:rsidRPr="001319E2">
              <w:rPr>
                <w:rFonts w:ascii="GHEA Grapalat" w:hAnsi="GHEA Grapalat"/>
              </w:rPr>
              <w:t xml:space="preserve">ՀՀ պետական եկամուտների կոմիտեն քննարկել է </w:t>
            </w:r>
            <w:r w:rsidRPr="001319E2">
              <w:rPr>
                <w:rFonts w:ascii="GHEA Grapalat" w:hAnsi="GHEA Grapalat" w:cs="GHEA Grapalat"/>
              </w:rPr>
              <w:t>«</w:t>
            </w:r>
            <w:r w:rsidRPr="00DC7415">
              <w:rPr>
                <w:rStyle w:val="Strong"/>
                <w:rFonts w:ascii="GHEA Grapalat" w:eastAsia="Calibri" w:hAnsi="GHEA Grapalat"/>
                <w:b w:val="0"/>
                <w:color w:val="000000"/>
              </w:rPr>
              <w:t>«</w:t>
            </w:r>
            <w:r w:rsidRPr="001319E2">
              <w:rPr>
                <w:rFonts w:ascii="GHEA Grapalat" w:hAnsi="GHEA Grapalat" w:cs="Tahoma Armenian"/>
                <w:shd w:val="clear" w:color="auto" w:fill="FFFFFF"/>
              </w:rPr>
              <w:t>Լազերային տեխնիկա</w:t>
            </w:r>
            <w:r w:rsidRPr="00DC7415">
              <w:rPr>
                <w:rStyle w:val="Strong"/>
                <w:rFonts w:ascii="GHEA Grapalat" w:eastAsia="Calibri" w:hAnsi="GHEA Grapalat" w:cs="Arial"/>
                <w:b w:val="0"/>
                <w:color w:val="000000"/>
              </w:rPr>
              <w:t>»</w:t>
            </w:r>
            <w:r w:rsidRPr="001319E2">
              <w:rPr>
                <w:rStyle w:val="Strong"/>
                <w:rFonts w:ascii="GHEA Grapalat" w:eastAsia="Calibri" w:hAnsi="GHEA Grapalat" w:cs="Arial"/>
                <w:color w:val="000000"/>
              </w:rPr>
              <w:t xml:space="preserve"> </w:t>
            </w:r>
            <w:r w:rsidRPr="001319E2">
              <w:rPr>
                <w:rStyle w:val="Strong"/>
                <w:rFonts w:ascii="GHEA Grapalat" w:eastAsia="Calibri" w:hAnsi="GHEA Grapalat" w:cs="Arial"/>
                <w:b w:val="0"/>
                <w:bCs w:val="0"/>
                <w:color w:val="000000"/>
              </w:rPr>
              <w:t>փակ բաժնետիրական ընկերությունը</w:t>
            </w:r>
            <w:r w:rsidRPr="001319E2">
              <w:rPr>
                <w:rStyle w:val="Strong"/>
                <w:rFonts w:ascii="GHEA Grapalat" w:eastAsia="Calibri" w:hAnsi="GHEA Grapalat"/>
                <w:b w:val="0"/>
                <w:bCs w:val="0"/>
                <w:color w:val="000000"/>
              </w:rPr>
              <w:t xml:space="preserve"> «Երևանի մաթեմատիկական մեքենաների գործարան» փակ բաժնետիրական ընկերությանը միացման ձևով վերակազմակերպելու մասին</w:t>
            </w:r>
            <w:r w:rsidRPr="001319E2">
              <w:rPr>
                <w:rFonts w:ascii="GHEA Grapalat" w:hAnsi="GHEA Grapalat" w:cs="GHEA Grapalat"/>
              </w:rPr>
              <w:t xml:space="preserve">» </w:t>
            </w:r>
            <w:r w:rsidRPr="001319E2">
              <w:rPr>
                <w:rFonts w:ascii="GHEA Grapalat" w:hAnsi="GHEA Grapalat"/>
              </w:rPr>
              <w:t xml:space="preserve"> ՀՀ կառավարության որոշման նախագիծը, որի վերաբերյալ հայտնում ենք, որ առաջարկություններ չկան։ </w:t>
            </w:r>
          </w:p>
          <w:p w14:paraId="421D1AEF" w14:textId="77777777" w:rsidR="0071660C" w:rsidRDefault="0071660C" w:rsidP="00DC7415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 xml:space="preserve">Միաժամանակ` հայտնում ենք, որ ՀՀ հարկային օրենսգրքի 49-րդ հոդվածի 1-ին մասի համաձայն՝ վերակազմակերպված կազմակերպության հարկային պարտավորությունները կատարվում են կազմակերպության իրավահաջորդի (իրավահաջորդների) կողմից նույն հոդվածով սահմանված կարգով, իսկ 3-րդ մասի համաձայն՝ կազմակերպությունների միացման դեպքում հարկային պարտավորությունների կատարման առումով իրավահաջորդ է համարվում այն կազմակերպությունը, որին միացել է կազմակերպությունը: </w:t>
            </w:r>
          </w:p>
          <w:p w14:paraId="5B128061" w14:textId="0EF30F00" w:rsidR="00B33404" w:rsidRPr="00405A5A" w:rsidRDefault="0071660C" w:rsidP="00DC7415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Հարկ ենք համարում նշել, որ առ 03.06.2024թ. դրությամբ «Լազերային տեխնիկա» ՓԲԸ-ի հարկային պարտավորությունը</w:t>
            </w:r>
            <w:r>
              <w:t xml:space="preserve"> </w:t>
            </w:r>
            <w:r>
              <w:rPr>
                <w:rFonts w:ascii="GHEA Grapalat" w:hAnsi="GHEA Grapalat" w:cs="Sylfaen"/>
              </w:rPr>
              <w:t xml:space="preserve">կազմում է 131520 ՀՀ դրամ։ </w:t>
            </w:r>
          </w:p>
        </w:tc>
        <w:tc>
          <w:tcPr>
            <w:tcW w:w="6270" w:type="dxa"/>
            <w:shd w:val="clear" w:color="auto" w:fill="FFFFFF"/>
          </w:tcPr>
          <w:p w14:paraId="6FD3F3EF" w14:textId="77777777" w:rsidR="009D44C1" w:rsidRPr="001C294A" w:rsidRDefault="009D44C1" w:rsidP="00DC7415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eastAsia="en-US"/>
              </w:rPr>
            </w:pPr>
          </w:p>
          <w:p w14:paraId="31D34B4F" w14:textId="77777777" w:rsidR="009560C3" w:rsidRDefault="00701A5C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                      </w:t>
            </w:r>
            <w:r w:rsidR="00601734">
              <w:rPr>
                <w:rFonts w:ascii="GHEA Grapalat" w:eastAsia="GHEA Grapalat" w:hAnsi="GHEA Grapalat" w:cs="GHEA Grapalat"/>
                <w:b/>
              </w:rPr>
              <w:t>Ընդունվել է:</w:t>
            </w:r>
          </w:p>
          <w:p w14:paraId="2AFDA6AA" w14:textId="77777777" w:rsidR="001474D0" w:rsidRDefault="001474D0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077617FD" w14:textId="77777777" w:rsidR="001474D0" w:rsidRDefault="001474D0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360C4248" w14:textId="77777777" w:rsidR="001474D0" w:rsidRDefault="001474D0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2D0D8B90" w14:textId="77777777" w:rsidR="001474D0" w:rsidRDefault="001474D0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25FBF06C" w14:textId="77777777" w:rsidR="001474D0" w:rsidRDefault="001474D0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22BE4FF2" w14:textId="77777777" w:rsidR="001474D0" w:rsidRDefault="001474D0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7A400522" w14:textId="77777777" w:rsidR="001474D0" w:rsidRDefault="001474D0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1B0BC068" w14:textId="465ADEF9" w:rsidR="001474D0" w:rsidRDefault="001474D0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              Ընդունվել է ի գիտություն:</w:t>
            </w:r>
          </w:p>
          <w:p w14:paraId="4F892205" w14:textId="77777777" w:rsidR="001474D0" w:rsidRDefault="001474D0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  <w:p w14:paraId="31420AD7" w14:textId="2CE104FD" w:rsidR="001474D0" w:rsidRPr="001C294A" w:rsidRDefault="001474D0" w:rsidP="00DC7415">
            <w:pPr>
              <w:shd w:val="clear" w:color="auto" w:fill="FFFFFF"/>
              <w:spacing w:line="360" w:lineRule="auto"/>
              <w:ind w:left="720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9560C3" w:rsidRPr="00566332" w14:paraId="100CFCAD" w14:textId="77777777" w:rsidTr="00DC7415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14:paraId="0E49A87D" w14:textId="74815007" w:rsidR="009560C3" w:rsidRPr="00566332" w:rsidRDefault="009560C3" w:rsidP="00DC7415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566332">
              <w:rPr>
                <w:rFonts w:ascii="GHEA Grapalat" w:eastAsia="GHEA Grapalat" w:hAnsi="GHEA Grapalat" w:cs="GHEA Grapalat"/>
                <w:b/>
                <w:lang w:val="en-US"/>
              </w:rPr>
              <w:lastRenderedPageBreak/>
              <w:t>3</w:t>
            </w:r>
            <w:r w:rsidRPr="00566332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 w:rsidR="001904A4">
              <w:rPr>
                <w:rFonts w:ascii="GHEA Grapalat" w:hAnsi="GHEA Grapalat"/>
                <w:b/>
              </w:rPr>
              <w:t>արդարադատության</w:t>
            </w:r>
            <w:r w:rsidR="00223ABE" w:rsidRPr="00566332">
              <w:rPr>
                <w:rFonts w:ascii="GHEA Grapalat" w:hAnsi="GHEA Grapalat"/>
                <w:b/>
              </w:rPr>
              <w:t xml:space="preserve"> </w:t>
            </w:r>
            <w:r w:rsidR="007F43F2" w:rsidRPr="00566332">
              <w:rPr>
                <w:rFonts w:ascii="GHEA Grapalat" w:eastAsia="GHEA Grapalat" w:hAnsi="GHEA Grapalat" w:cs="GHEA Grapalat"/>
                <w:b/>
              </w:rPr>
              <w:t>նախարարություն</w:t>
            </w:r>
          </w:p>
        </w:tc>
        <w:tc>
          <w:tcPr>
            <w:tcW w:w="6270" w:type="dxa"/>
            <w:shd w:val="clear" w:color="auto" w:fill="BFBFBF"/>
          </w:tcPr>
          <w:p w14:paraId="3AD171F1" w14:textId="650ABFA1" w:rsidR="009560C3" w:rsidRPr="00566332" w:rsidRDefault="001C294A" w:rsidP="00DC7415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05.0</w:t>
            </w:r>
            <w:r w:rsidR="00816623">
              <w:rPr>
                <w:rFonts w:ascii="GHEA Grapalat" w:eastAsia="GHEA Grapalat" w:hAnsi="GHEA Grapalat" w:cs="GHEA Grapalat"/>
                <w:b/>
              </w:rPr>
              <w:t>6</w:t>
            </w:r>
            <w:r>
              <w:rPr>
                <w:rFonts w:ascii="GHEA Grapalat" w:eastAsia="GHEA Grapalat" w:hAnsi="GHEA Grapalat" w:cs="GHEA Grapalat"/>
                <w:b/>
              </w:rPr>
              <w:t>.202</w:t>
            </w:r>
            <w:r w:rsidR="00816623">
              <w:rPr>
                <w:rFonts w:ascii="GHEA Grapalat" w:eastAsia="GHEA Grapalat" w:hAnsi="GHEA Grapalat" w:cs="GHEA Grapalat"/>
                <w:b/>
              </w:rPr>
              <w:t>4</w:t>
            </w:r>
            <w:r w:rsidR="009560C3" w:rsidRPr="00566332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566332" w14:paraId="4C942CAB" w14:textId="77777777" w:rsidTr="00DC7415">
        <w:trPr>
          <w:trHeight w:val="396"/>
        </w:trPr>
        <w:tc>
          <w:tcPr>
            <w:tcW w:w="8685" w:type="dxa"/>
            <w:vMerge/>
            <w:shd w:val="clear" w:color="auto" w:fill="BFBFBF"/>
          </w:tcPr>
          <w:p w14:paraId="5D462F52" w14:textId="77777777" w:rsidR="009560C3" w:rsidRPr="00566332" w:rsidRDefault="009560C3" w:rsidP="00DC74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14:paraId="689238A6" w14:textId="17DF315F" w:rsidR="009560C3" w:rsidRPr="00566332" w:rsidRDefault="00D4310D" w:rsidP="00DC7415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lang w:val="en-US"/>
              </w:rPr>
            </w:pPr>
            <w:r w:rsidRPr="00566332">
              <w:rPr>
                <w:rFonts w:ascii="GHEA Grapalat" w:eastAsia="GHEA Grapalat" w:hAnsi="GHEA Grapalat" w:cs="GHEA Grapalat"/>
                <w:b/>
                <w:lang w:val="en-US"/>
              </w:rPr>
              <w:t xml:space="preserve">N </w:t>
            </w:r>
            <w:r w:rsidR="001904A4">
              <w:rPr>
                <w:rFonts w:ascii="GHEA Grapalat" w:eastAsia="GHEA Grapalat" w:hAnsi="GHEA Grapalat" w:cs="GHEA Grapalat"/>
                <w:b/>
              </w:rPr>
              <w:t>27.4</w:t>
            </w:r>
            <w:r w:rsidR="001C294A" w:rsidRPr="001C294A">
              <w:rPr>
                <w:rFonts w:ascii="GHEA Grapalat" w:eastAsia="GHEA Grapalat" w:hAnsi="GHEA Grapalat" w:cs="GHEA Grapalat"/>
                <w:b/>
              </w:rPr>
              <w:t>/</w:t>
            </w:r>
            <w:r w:rsidR="001904A4">
              <w:rPr>
                <w:rFonts w:ascii="GHEA Grapalat" w:eastAsia="GHEA Grapalat" w:hAnsi="GHEA Grapalat" w:cs="GHEA Grapalat"/>
                <w:b/>
              </w:rPr>
              <w:t>21838</w:t>
            </w:r>
            <w:r w:rsidR="001C294A" w:rsidRPr="001C294A">
              <w:rPr>
                <w:rFonts w:ascii="GHEA Grapalat" w:eastAsia="GHEA Grapalat" w:hAnsi="GHEA Grapalat" w:cs="GHEA Grapalat"/>
                <w:b/>
              </w:rPr>
              <w:t>-202</w:t>
            </w:r>
            <w:r w:rsidR="001904A4">
              <w:rPr>
                <w:rFonts w:ascii="GHEA Grapalat" w:eastAsia="GHEA Grapalat" w:hAnsi="GHEA Grapalat" w:cs="GHEA Grapalat"/>
                <w:b/>
              </w:rPr>
              <w:t>4</w:t>
            </w:r>
          </w:p>
        </w:tc>
      </w:tr>
      <w:tr w:rsidR="009560C3" w:rsidRPr="00566332" w14:paraId="4344662D" w14:textId="77777777" w:rsidTr="00DC7415">
        <w:trPr>
          <w:trHeight w:val="440"/>
        </w:trPr>
        <w:tc>
          <w:tcPr>
            <w:tcW w:w="8685" w:type="dxa"/>
            <w:shd w:val="clear" w:color="auto" w:fill="FFFFFF"/>
          </w:tcPr>
          <w:p w14:paraId="6BE72C45" w14:textId="517214DC" w:rsidR="007361F2" w:rsidRPr="007603D7" w:rsidRDefault="007361F2" w:rsidP="00DC7415">
            <w:pPr>
              <w:spacing w:line="360" w:lineRule="auto"/>
              <w:ind w:firstLine="706"/>
              <w:jc w:val="both"/>
              <w:rPr>
                <w:rFonts w:ascii="GHEA Grapalat" w:hAnsi="GHEA Grapalat" w:cs="Sylfaen"/>
                <w:iCs/>
                <w:noProof/>
              </w:rPr>
            </w:pPr>
            <w:r w:rsidRPr="007603D7">
              <w:rPr>
                <w:rFonts w:ascii="GHEA Grapalat" w:hAnsi="GHEA Grapalat"/>
                <w:iCs/>
              </w:rPr>
              <w:t>«Լազերային տեխնիկա» փակ բաժնետիրական ընկերությունը «Երևանի մաթեմատիկական մեքենաների գործարան» փակ բաժնետիրական ընկերությանը միացման ձևով վերակազմակերպելու մասին» Հայաստանի Հանրապետության կառավարության որոշման նախագծի վերաբերյալ հայտնում ենք հետևյալը.</w:t>
            </w:r>
          </w:p>
          <w:p w14:paraId="32E6FE77" w14:textId="1C61B847" w:rsidR="007361F2" w:rsidRDefault="007361F2" w:rsidP="00DC7415">
            <w:pPr>
              <w:spacing w:line="360" w:lineRule="auto"/>
              <w:ind w:firstLine="706"/>
              <w:jc w:val="both"/>
              <w:rPr>
                <w:rFonts w:ascii="GHEA Grapalat" w:hAnsi="GHEA Grapalat" w:cs="Sylfaen"/>
                <w:bCs/>
                <w:noProof/>
              </w:rPr>
            </w:pPr>
            <w:r>
              <w:rPr>
                <w:rFonts w:ascii="GHEA Grapalat" w:hAnsi="GHEA Grapalat" w:cs="Sylfaen"/>
                <w:bCs/>
                <w:noProof/>
              </w:rPr>
              <w:lastRenderedPageBreak/>
              <w:t>Առաջարկում ենք Նախագծի 2-րդ կետի 1-ին ենթակետը հանել, քանի որ նշված հարցերը կարգավորվում են «Բաժնետիրական ընկերությունների մասին» Հայաստանի Հանրապետության օրենքով։</w:t>
            </w:r>
          </w:p>
          <w:p w14:paraId="6B827954" w14:textId="6B9A6A92" w:rsidR="009560C3" w:rsidRPr="006453F9" w:rsidRDefault="009560C3" w:rsidP="00DC7415">
            <w:pPr>
              <w:spacing w:line="360" w:lineRule="auto"/>
              <w:ind w:firstLine="706"/>
              <w:jc w:val="both"/>
              <w:rPr>
                <w:rFonts w:ascii="GHEA Grapalat" w:hAnsi="GHEA Grapalat" w:cs="Sylfaen"/>
                <w:bCs/>
                <w:noProof/>
                <w:lang w:eastAsia="en-US"/>
              </w:rPr>
            </w:pPr>
          </w:p>
        </w:tc>
        <w:tc>
          <w:tcPr>
            <w:tcW w:w="6270" w:type="dxa"/>
            <w:shd w:val="clear" w:color="auto" w:fill="FFFFFF"/>
          </w:tcPr>
          <w:p w14:paraId="6D795EFC" w14:textId="77777777" w:rsidR="009560C3" w:rsidRDefault="000437C1" w:rsidP="000437C1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lastRenderedPageBreak/>
              <w:t>Ը</w:t>
            </w:r>
            <w:r w:rsidR="003C77B8">
              <w:rPr>
                <w:rFonts w:ascii="GHEA Grapalat" w:eastAsia="GHEA Grapalat" w:hAnsi="GHEA Grapalat" w:cs="GHEA Grapalat"/>
                <w:b/>
              </w:rPr>
              <w:t>նդունվել</w:t>
            </w:r>
            <w:r>
              <w:rPr>
                <w:rFonts w:ascii="GHEA Grapalat" w:eastAsia="GHEA Grapalat" w:hAnsi="GHEA Grapalat" w:cs="GHEA Grapalat"/>
                <w:b/>
              </w:rPr>
              <w:t xml:space="preserve"> է ի գիտություն</w:t>
            </w:r>
          </w:p>
          <w:p w14:paraId="07758A39" w14:textId="34E8C332" w:rsidR="000437C1" w:rsidRPr="007603D7" w:rsidRDefault="000437C1" w:rsidP="000437C1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Cs/>
                <w:noProof/>
              </w:rPr>
            </w:pPr>
            <w:r>
              <w:rPr>
                <w:rFonts w:ascii="GHEA Grapalat" w:hAnsi="GHEA Grapalat" w:cs="Sylfaen"/>
                <w:bCs/>
                <w:noProof/>
              </w:rPr>
              <w:t>Նախագծի 2-րդ կետի 1-ին ենթակետը խմբագրվել է</w:t>
            </w:r>
          </w:p>
        </w:tc>
      </w:tr>
      <w:tr w:rsidR="00AE10DC" w:rsidRPr="00566332" w14:paraId="295333B6" w14:textId="77777777" w:rsidTr="00DC7415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14:paraId="639FE335" w14:textId="7F732664" w:rsidR="00AE10DC" w:rsidRPr="00566332" w:rsidRDefault="00AE10DC" w:rsidP="00DC7415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D8770A">
              <w:rPr>
                <w:rFonts w:ascii="GHEA Grapalat" w:hAnsi="GHEA Grapalat" w:cs="Sylfaen"/>
                <w:b/>
                <w:iCs/>
                <w:noProof/>
              </w:rPr>
              <w:lastRenderedPageBreak/>
              <w:t>4.</w:t>
            </w:r>
            <w:r>
              <w:rPr>
                <w:rFonts w:ascii="GHEA Grapalat" w:hAnsi="GHEA Grapalat" w:cs="Sylfaen"/>
                <w:b/>
                <w:iCs/>
                <w:noProof/>
              </w:rPr>
              <w:t xml:space="preserve"> </w:t>
            </w:r>
            <w:r>
              <w:rPr>
                <w:rFonts w:ascii="GHEA Grapalat" w:hAnsi="GHEA Grapalat" w:cs="GHEA Grapalat"/>
                <w:b/>
              </w:rPr>
              <w:t>ՀՀ ֆինանսների նախարարություն</w:t>
            </w:r>
          </w:p>
        </w:tc>
        <w:tc>
          <w:tcPr>
            <w:tcW w:w="6270" w:type="dxa"/>
            <w:shd w:val="clear" w:color="auto" w:fill="BFBFBF"/>
          </w:tcPr>
          <w:p w14:paraId="07DC4BC3" w14:textId="5B4F0C6C" w:rsidR="00AE10DC" w:rsidRPr="00566332" w:rsidRDefault="00C46D7E" w:rsidP="00DC7415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20</w:t>
            </w:r>
            <w:r w:rsidR="00AE10DC">
              <w:rPr>
                <w:rFonts w:ascii="GHEA Grapalat" w:eastAsia="GHEA Grapalat" w:hAnsi="GHEA Grapalat" w:cs="GHEA Grapalat"/>
                <w:b/>
              </w:rPr>
              <w:t>.06.2024</w:t>
            </w:r>
            <w:r w:rsidR="00AE10DC" w:rsidRPr="00566332">
              <w:rPr>
                <w:rFonts w:ascii="GHEA Grapalat" w:eastAsia="GHEA Grapalat" w:hAnsi="GHEA Grapalat" w:cs="GHEA Grapalat"/>
                <w:b/>
              </w:rPr>
              <w:t>թ.</w:t>
            </w:r>
            <w:r w:rsidR="00AE10DC">
              <w:rPr>
                <w:rFonts w:ascii="GHEA Grapalat" w:eastAsia="GHEA Grapalat" w:hAnsi="GHEA Grapalat" w:cs="GHEA Grapalat"/>
                <w:b/>
              </w:rPr>
              <w:t xml:space="preserve"> </w:t>
            </w:r>
          </w:p>
        </w:tc>
      </w:tr>
      <w:tr w:rsidR="00AE10DC" w:rsidRPr="00566332" w14:paraId="0FCA72F8" w14:textId="77777777" w:rsidTr="00DC7415">
        <w:trPr>
          <w:trHeight w:val="396"/>
        </w:trPr>
        <w:tc>
          <w:tcPr>
            <w:tcW w:w="8685" w:type="dxa"/>
            <w:vMerge/>
            <w:shd w:val="clear" w:color="auto" w:fill="BFBFBF"/>
          </w:tcPr>
          <w:p w14:paraId="77F3859C" w14:textId="77777777" w:rsidR="00AE10DC" w:rsidRPr="00566332" w:rsidRDefault="00AE10DC" w:rsidP="00DC74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14:paraId="5459B03A" w14:textId="6DD0108A" w:rsidR="00AE10DC" w:rsidRPr="00566332" w:rsidRDefault="00AE10DC" w:rsidP="00DC7415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lang w:val="en-US"/>
              </w:rPr>
            </w:pPr>
            <w:r w:rsidRPr="00566332">
              <w:rPr>
                <w:rFonts w:ascii="GHEA Grapalat" w:eastAsia="GHEA Grapalat" w:hAnsi="GHEA Grapalat" w:cs="GHEA Grapalat"/>
                <w:b/>
                <w:lang w:val="en-US"/>
              </w:rPr>
              <w:t xml:space="preserve">N </w:t>
            </w:r>
            <w:r>
              <w:rPr>
                <w:rFonts w:ascii="GHEA Grapalat" w:eastAsia="GHEA Grapalat" w:hAnsi="GHEA Grapalat" w:cs="GHEA Grapalat"/>
                <w:b/>
              </w:rPr>
              <w:t>01/9-2/13290</w:t>
            </w:r>
            <w:r w:rsidRPr="001C294A">
              <w:rPr>
                <w:rFonts w:ascii="GHEA Grapalat" w:eastAsia="GHEA Grapalat" w:hAnsi="GHEA Grapalat" w:cs="GHEA Grapalat"/>
                <w:b/>
              </w:rPr>
              <w:t>-202</w:t>
            </w:r>
            <w:r>
              <w:rPr>
                <w:rFonts w:ascii="GHEA Grapalat" w:eastAsia="GHEA Grapalat" w:hAnsi="GHEA Grapalat" w:cs="GHEA Grapalat"/>
                <w:b/>
              </w:rPr>
              <w:t>4</w:t>
            </w:r>
          </w:p>
        </w:tc>
      </w:tr>
      <w:tr w:rsidR="00AE10DC" w:rsidRPr="001C294A" w14:paraId="319974A9" w14:textId="77777777" w:rsidTr="00DC7415">
        <w:trPr>
          <w:trHeight w:val="440"/>
        </w:trPr>
        <w:tc>
          <w:tcPr>
            <w:tcW w:w="8685" w:type="dxa"/>
            <w:shd w:val="clear" w:color="auto" w:fill="FFFFFF"/>
          </w:tcPr>
          <w:p w14:paraId="2907F115" w14:textId="6F45FD65" w:rsidR="0071660C" w:rsidRPr="00DC7415" w:rsidRDefault="00AE08FB" w:rsidP="00DC7415">
            <w:pPr>
              <w:tabs>
                <w:tab w:val="left" w:pos="-4860"/>
              </w:tabs>
              <w:spacing w:line="360" w:lineRule="auto"/>
              <w:contextualSpacing/>
              <w:jc w:val="both"/>
              <w:rPr>
                <w:rFonts w:ascii="GHEA Grapalat" w:hAnsi="GHEA Grapalat" w:cs="GHEA Grapalat"/>
                <w:bCs/>
              </w:rPr>
            </w:pPr>
            <w:r w:rsidRPr="00DC7415">
              <w:rPr>
                <w:rFonts w:ascii="GHEA Grapalat" w:hAnsi="GHEA Grapalat"/>
              </w:rPr>
              <w:t xml:space="preserve">         </w:t>
            </w:r>
            <w:r w:rsidR="0071660C" w:rsidRPr="00DC7415">
              <w:rPr>
                <w:rFonts w:ascii="GHEA Grapalat" w:hAnsi="GHEA Grapalat"/>
              </w:rPr>
              <w:t xml:space="preserve">Ուսումնասիրելով Ձեր 29.05.2024թ. N </w:t>
            </w:r>
            <w:r w:rsidR="0071660C" w:rsidRPr="00DC7415">
              <w:rPr>
                <w:rFonts w:ascii="GHEA Grapalat" w:hAnsi="GHEA Grapalat"/>
                <w:color w:val="000000"/>
                <w:shd w:val="clear" w:color="auto" w:fill="FFFFFF"/>
              </w:rPr>
              <w:t xml:space="preserve">01/17/4379-2024 գրությամբ ներկայացված </w:t>
            </w:r>
            <w:r w:rsidR="0071660C" w:rsidRPr="00DC7415">
              <w:rPr>
                <w:rFonts w:ascii="GHEA Grapalat" w:hAnsi="GHEA Grapalat" w:cs="GHEA Grapalat"/>
                <w:bCs/>
              </w:rPr>
              <w:t>«</w:t>
            </w:r>
            <w:r w:rsidR="0071660C" w:rsidRPr="00DC7415">
              <w:rPr>
                <w:rStyle w:val="Strong"/>
                <w:rFonts w:ascii="GHEA Grapalat" w:hAnsi="GHEA Grapalat"/>
                <w:b w:val="0"/>
                <w:color w:val="000000"/>
              </w:rPr>
              <w:t>«</w:t>
            </w:r>
            <w:r w:rsidR="0071660C" w:rsidRPr="00DC7415">
              <w:rPr>
                <w:rFonts w:ascii="GHEA Grapalat" w:hAnsi="GHEA Grapalat" w:cs="Tahoma Armenian"/>
                <w:bCs/>
                <w:shd w:val="clear" w:color="auto" w:fill="FFFFFF"/>
              </w:rPr>
              <w:t>Լազերային տեխնիկա</w:t>
            </w:r>
            <w:r w:rsidR="0071660C" w:rsidRPr="00DC7415">
              <w:rPr>
                <w:rStyle w:val="Strong"/>
                <w:rFonts w:ascii="GHEA Grapalat" w:hAnsi="GHEA Grapalat" w:cs="Arial"/>
                <w:b w:val="0"/>
                <w:color w:val="000000"/>
              </w:rPr>
              <w:t>»</w:t>
            </w:r>
            <w:r w:rsidR="0071660C" w:rsidRPr="00DC7415">
              <w:rPr>
                <w:rStyle w:val="Strong"/>
                <w:rFonts w:ascii="GHEA Grapalat" w:hAnsi="GHEA Grapalat" w:cs="Arial"/>
                <w:color w:val="000000"/>
              </w:rPr>
              <w:t xml:space="preserve"> </w:t>
            </w:r>
            <w:r w:rsidR="0071660C" w:rsidRPr="00DC7415">
              <w:rPr>
                <w:rStyle w:val="Strong"/>
                <w:rFonts w:ascii="GHEA Grapalat" w:hAnsi="GHEA Grapalat" w:cs="Arial"/>
                <w:b w:val="0"/>
                <w:color w:val="000000"/>
              </w:rPr>
              <w:t>փակ բաժնետիրական ընկերությունը</w:t>
            </w:r>
            <w:r w:rsidR="0071660C" w:rsidRPr="00DC7415">
              <w:rPr>
                <w:rStyle w:val="Strong"/>
                <w:rFonts w:ascii="GHEA Grapalat" w:hAnsi="GHEA Grapalat"/>
                <w:b w:val="0"/>
                <w:color w:val="000000"/>
              </w:rPr>
              <w:t xml:space="preserve"> «Երևանի մաթեմատիկական մեքենաների գործարան» փակ բաժնետիրական ընկերությանը միացման ձևով վերակազմակերպելու մասին</w:t>
            </w:r>
            <w:r w:rsidR="0071660C" w:rsidRPr="00DC7415">
              <w:rPr>
                <w:rFonts w:ascii="GHEA Grapalat" w:hAnsi="GHEA Grapalat" w:cs="GHEA Grapalat"/>
                <w:bCs/>
              </w:rPr>
              <w:t>» Հայաստանի Հանրապետության կառավարության որոշման նախագիծը՝ հայտնում ենք հետևյալը.</w:t>
            </w:r>
          </w:p>
          <w:p w14:paraId="30B889FF" w14:textId="77777777" w:rsidR="0071660C" w:rsidRDefault="0071660C" w:rsidP="00DC741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</w:rPr>
            </w:pPr>
            <w:r w:rsidRPr="009B3598">
              <w:rPr>
                <w:rFonts w:ascii="GHEA Grapalat" w:hAnsi="GHEA Grapalat" w:cs="Sylfaen"/>
              </w:rPr>
              <w:t>Նախագծով առաջարկվում է «Լազերային տեխնիկա» փակ բաժնետիրական ընկերությունը միացման ձևով վերակազմակերպել՝ միացնելով «Երևանի մաթ</w:t>
            </w:r>
            <w:r>
              <w:rPr>
                <w:rFonts w:ascii="GHEA Grapalat" w:hAnsi="GHEA Grapalat" w:cs="Sylfaen"/>
              </w:rPr>
              <w:t>եմատիկական մեքենաների գործարան»</w:t>
            </w:r>
            <w:r w:rsidRPr="009B3598">
              <w:rPr>
                <w:rFonts w:ascii="GHEA Grapalat" w:hAnsi="GHEA Grapalat" w:cs="Sylfaen"/>
              </w:rPr>
              <w:t xml:space="preserve"> փակ բաժնետիրական ընկերությանը:</w:t>
            </w:r>
          </w:p>
          <w:p w14:paraId="3292CD89" w14:textId="77777777" w:rsidR="0071660C" w:rsidRPr="009B3598" w:rsidRDefault="0071660C" w:rsidP="00DC741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Հիմնավորման համաձայն Նախագծի ներկայացումը պայմանավորված է այն հանգամանքով, որ ԲՏԱ ն</w:t>
            </w:r>
            <w:r w:rsidRPr="00F85C48">
              <w:rPr>
                <w:rFonts w:ascii="GHEA Grapalat" w:hAnsi="GHEA Grapalat" w:cs="Sylfaen"/>
              </w:rPr>
              <w:t xml:space="preserve">ախարարության կողմից քննարկվել և վերանայվել են ընկերություների հետագա գործունեության </w:t>
            </w:r>
            <w:r w:rsidRPr="00F85C48">
              <w:rPr>
                <w:rFonts w:ascii="GHEA Grapalat" w:hAnsi="GHEA Grapalat" w:cs="Sylfaen"/>
              </w:rPr>
              <w:lastRenderedPageBreak/>
              <w:t>նպատակահարմարությունը, գործառույթները</w:t>
            </w:r>
            <w:r>
              <w:rPr>
                <w:rFonts w:ascii="GHEA Grapalat" w:hAnsi="GHEA Grapalat" w:cs="Sylfaen"/>
              </w:rPr>
              <w:t>, առանց ներկայացնելու լրացուցիչ հիմնավորումներ։</w:t>
            </w:r>
          </w:p>
          <w:p w14:paraId="64A95C06" w14:textId="2E805C7A" w:rsidR="00AE10DC" w:rsidRPr="006453F9" w:rsidRDefault="0071660C" w:rsidP="00DC7415">
            <w:pPr>
              <w:spacing w:line="360" w:lineRule="auto"/>
              <w:ind w:firstLine="706"/>
              <w:jc w:val="both"/>
              <w:rPr>
                <w:rFonts w:ascii="GHEA Grapalat" w:hAnsi="GHEA Grapalat" w:cs="Sylfaen"/>
                <w:bCs/>
                <w:noProof/>
              </w:rPr>
            </w:pPr>
            <w:r w:rsidRPr="009B3598">
              <w:rPr>
                <w:rFonts w:ascii="GHEA Grapalat" w:hAnsi="GHEA Grapalat" w:cs="Sylfaen"/>
              </w:rPr>
              <w:t>Այդ կապակցությամբ առաջարկում ենք տրամադրել</w:t>
            </w:r>
            <w:r>
              <w:rPr>
                <w:rFonts w:ascii="GHEA Grapalat" w:hAnsi="GHEA Grapalat" w:cs="Sylfaen"/>
              </w:rPr>
              <w:t xml:space="preserve"> բիզնես մոդել, որը կներկայացնի</w:t>
            </w:r>
            <w:r w:rsidRPr="009B3598">
              <w:rPr>
                <w:rFonts w:ascii="GHEA Grapalat" w:hAnsi="GHEA Grapalat" w:cs="Sylfaen"/>
              </w:rPr>
              <w:t xml:space="preserve"> միացման նպատակը՝ մասնավորապես արդյո՞ք ընկերության թիրախը հանդիսանալու է շահութաբերությունը, թե՞ հանրային շահը</w:t>
            </w:r>
            <w:r w:rsidRPr="009B3598">
              <w:rPr>
                <w:rFonts w:ascii="Cambria Math" w:hAnsi="Cambria Math" w:cs="Cambria Math"/>
              </w:rPr>
              <w:t>․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վերջինս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անհրաժեշտ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է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սահմանել։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Կախված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նպատակից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անհրաժեշտ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է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ներկայացնել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թիրախավորվող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ֆինանսական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և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ոչ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ֆինանսական</w:t>
            </w:r>
            <w:r w:rsidRPr="009B3598">
              <w:rPr>
                <w:rFonts w:ascii="GHEA Grapalat" w:hAnsi="GHEA Grapalat" w:cs="Sylfaen"/>
              </w:rPr>
              <w:t xml:space="preserve"> </w:t>
            </w:r>
            <w:r w:rsidRPr="009B3598">
              <w:rPr>
                <w:rFonts w:ascii="GHEA Grapalat" w:hAnsi="GHEA Grapalat" w:cs="GHEA Grapalat"/>
              </w:rPr>
              <w:t>ցուցանիշներ</w:t>
            </w:r>
            <w:r w:rsidRPr="009B3598">
              <w:rPr>
                <w:rFonts w:ascii="GHEA Grapalat" w:hAnsi="GHEA Grapalat" w:cs="Sylfaen"/>
              </w:rPr>
              <w:t>, որոնք ուղղակիորեն կապված կլինեն կազմակերպության ռազմավարական նպատակների հետ և կապահովեն ընկերության երկարաժամկետ ֆինանսական կայունությունը, մասնավորապես՝ ակտիվների շահութաբերություն, սեփական կապիտալի շահութաբերություն, գործառնական շահույթի մարժա և այլն։ Առաջարկում ենք</w:t>
            </w:r>
            <w:r>
              <w:rPr>
                <w:rFonts w:ascii="GHEA Grapalat" w:hAnsi="GHEA Grapalat" w:cs="Sylfaen"/>
              </w:rPr>
              <w:t>,</w:t>
            </w:r>
            <w:r w:rsidRPr="009B3598">
              <w:rPr>
                <w:rFonts w:ascii="GHEA Grapalat" w:hAnsi="GHEA Grapalat" w:cs="Sylfaen"/>
              </w:rPr>
              <w:t xml:space="preserve"> հնարավորության դեպքում</w:t>
            </w:r>
            <w:r>
              <w:rPr>
                <w:rFonts w:ascii="GHEA Grapalat" w:hAnsi="GHEA Grapalat" w:cs="Sylfaen"/>
              </w:rPr>
              <w:t>,</w:t>
            </w:r>
            <w:r w:rsidRPr="009B3598">
              <w:rPr>
                <w:rFonts w:ascii="GHEA Grapalat" w:hAnsi="GHEA Grapalat" w:cs="Sylfaen"/>
              </w:rPr>
              <w:t xml:space="preserve"> ներկայացնել նաև արդյունավետության բարձրացման ենթադրվող առանցքային ուղղությունները՝ օրինակ գործառնական ծախսերի կրճատում, եկամտի բարձրացում, կապիտալի կառուցվածքի օպտիմալացում:</w:t>
            </w:r>
            <w:r>
              <w:rPr>
                <w:rFonts w:ascii="GHEA Grapalat" w:hAnsi="GHEA Grapalat" w:cs="Sylfaen"/>
              </w:rPr>
              <w:t xml:space="preserve"> </w:t>
            </w:r>
          </w:p>
        </w:tc>
        <w:tc>
          <w:tcPr>
            <w:tcW w:w="6270" w:type="dxa"/>
            <w:shd w:val="clear" w:color="auto" w:fill="FFFFFF"/>
          </w:tcPr>
          <w:p w14:paraId="28A53B28" w14:textId="2BD7F798" w:rsidR="00AE10DC" w:rsidRDefault="00AE10DC" w:rsidP="000437C1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lastRenderedPageBreak/>
              <w:t>Ընդունվել է ի գիտություն:</w:t>
            </w:r>
          </w:p>
          <w:p w14:paraId="79835A89" w14:textId="77777777" w:rsidR="001B29DE" w:rsidRDefault="008201C3" w:rsidP="00DC7415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GHEA Grapalat"/>
                <w:bCs/>
              </w:rPr>
              <w:t>Սույն որոշման նախագծի առիթ է հանդիսա</w:t>
            </w:r>
            <w:r w:rsidR="004F56D9">
              <w:rPr>
                <w:rFonts w:ascii="GHEA Grapalat" w:hAnsi="GHEA Grapalat" w:cs="GHEA Grapalat"/>
                <w:bCs/>
              </w:rPr>
              <w:t>ց</w:t>
            </w:r>
            <w:r>
              <w:rPr>
                <w:rFonts w:ascii="GHEA Grapalat" w:hAnsi="GHEA Grapalat" w:cs="GHEA Grapalat"/>
                <w:bCs/>
              </w:rPr>
              <w:t xml:space="preserve">ել </w:t>
            </w:r>
            <w:r>
              <w:rPr>
                <w:rFonts w:ascii="GHEA Grapalat" w:hAnsi="GHEA Grapalat" w:cs="Sylfaen"/>
              </w:rPr>
              <w:t>«Լազերային տեխնիկա» ՓԲԸ ֆինանսակա</w:t>
            </w:r>
            <w:r w:rsidR="00D73D02">
              <w:rPr>
                <w:rFonts w:ascii="GHEA Grapalat" w:hAnsi="GHEA Grapalat" w:cs="Sylfaen"/>
              </w:rPr>
              <w:t>ն դրությունը</w:t>
            </w:r>
            <w:r w:rsidR="001B29DE">
              <w:rPr>
                <w:rFonts w:ascii="GHEA Grapalat" w:hAnsi="GHEA Grapalat" w:cs="Sylfaen"/>
              </w:rPr>
              <w:t>:</w:t>
            </w:r>
          </w:p>
          <w:p w14:paraId="25506CFF" w14:textId="1BEE514B" w:rsidR="00AE10DC" w:rsidRPr="00E3392F" w:rsidRDefault="001B29DE" w:rsidP="00DC7415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Հարկ է նշել, </w:t>
            </w:r>
            <w:r w:rsidR="00D73D02">
              <w:rPr>
                <w:rFonts w:ascii="GHEA Grapalat" w:hAnsi="GHEA Grapalat" w:cs="Sylfaen"/>
              </w:rPr>
              <w:t xml:space="preserve">որ </w:t>
            </w:r>
            <w:r w:rsidR="004F56D9">
              <w:rPr>
                <w:rFonts w:ascii="GHEA Grapalat" w:hAnsi="GHEA Grapalat"/>
                <w:shd w:val="clear" w:color="auto" w:fill="FFFFFF"/>
              </w:rPr>
              <w:t>ՀՀ</w:t>
            </w:r>
            <w:r w:rsidR="004F56D9" w:rsidRPr="004F56D9">
              <w:rPr>
                <w:rFonts w:ascii="GHEA Grapalat" w:hAnsi="GHEA Grapalat"/>
                <w:shd w:val="clear" w:color="auto" w:fill="FFFFFF"/>
              </w:rPr>
              <w:t xml:space="preserve"> պետական եկամուտների կոմիտեի կողմից</w:t>
            </w:r>
            <w:r w:rsidR="001128CB">
              <w:rPr>
                <w:rFonts w:ascii="GHEA Grapalat" w:hAnsi="GHEA Grapalat"/>
                <w:shd w:val="clear" w:color="auto" w:fill="FFFFFF"/>
              </w:rPr>
              <w:t xml:space="preserve"> 10.04.2024 թվականին </w:t>
            </w:r>
            <w:r w:rsidR="004F56D9" w:rsidRPr="004F56D9">
              <w:rPr>
                <w:rFonts w:ascii="GHEA Grapalat" w:hAnsi="GHEA Grapalat"/>
                <w:shd w:val="clear" w:color="auto" w:fill="FFFFFF"/>
              </w:rPr>
              <w:t xml:space="preserve"> դիմում է </w:t>
            </w:r>
            <w:r w:rsidR="004F56D9">
              <w:rPr>
                <w:rFonts w:ascii="GHEA Grapalat" w:hAnsi="GHEA Grapalat"/>
                <w:shd w:val="clear" w:color="auto" w:fill="FFFFFF"/>
              </w:rPr>
              <w:t>ներկայացվել ՀՀ</w:t>
            </w:r>
            <w:r w:rsidR="004F56D9" w:rsidRPr="004F56D9">
              <w:rPr>
                <w:rFonts w:ascii="GHEA Grapalat" w:hAnsi="GHEA Grapalat"/>
                <w:shd w:val="clear" w:color="auto" w:fill="FFFFFF"/>
              </w:rPr>
              <w:t xml:space="preserve"> սնանկության դատարան (</w:t>
            </w:r>
            <w:r w:rsidR="004F56D9">
              <w:rPr>
                <w:rFonts w:ascii="GHEA Grapalat" w:hAnsi="GHEA Grapalat"/>
                <w:shd w:val="clear" w:color="auto" w:fill="FFFFFF"/>
              </w:rPr>
              <w:t>ս</w:t>
            </w:r>
            <w:r w:rsidR="004F56D9" w:rsidRPr="004F56D9">
              <w:rPr>
                <w:rFonts w:ascii="GHEA Grapalat" w:hAnsi="GHEA Grapalat"/>
                <w:shd w:val="clear" w:color="auto" w:fill="FFFFFF"/>
              </w:rPr>
              <w:t xml:space="preserve">նանկության գործ թիվ ՍնԴ/1010/04/24) ընդդեմ </w:t>
            </w:r>
            <w:r w:rsidR="004F56D9" w:rsidRPr="004F56D9">
              <w:rPr>
                <w:rFonts w:ascii="GHEA Grapalat" w:hAnsi="GHEA Grapalat" w:cs="Sylfaen"/>
              </w:rPr>
              <w:t xml:space="preserve">«Լազերային տեխնիկա» ՓԲԸ՝ </w:t>
            </w:r>
            <w:r w:rsidR="004F56D9" w:rsidRPr="004F56D9">
              <w:rPr>
                <w:rFonts w:ascii="GHEA Grapalat" w:hAnsi="GHEA Grapalat"/>
                <w:shd w:val="clear" w:color="auto" w:fill="FFFFFF"/>
              </w:rPr>
              <w:t>պարտապանին սնանկ ճանաչելու պահանջի մասին</w:t>
            </w:r>
            <w:r w:rsidR="004F56D9">
              <w:rPr>
                <w:rFonts w:ascii="GHEA Grapalat" w:hAnsi="GHEA Grapalat"/>
                <w:shd w:val="clear" w:color="auto" w:fill="FFFFFF"/>
              </w:rPr>
              <w:t xml:space="preserve">, </w:t>
            </w:r>
            <w:r>
              <w:rPr>
                <w:rFonts w:ascii="GHEA Grapalat" w:hAnsi="GHEA Grapalat"/>
                <w:shd w:val="clear" w:color="auto" w:fill="FFFFFF"/>
              </w:rPr>
              <w:t xml:space="preserve">որը </w:t>
            </w:r>
            <w:r w:rsidR="00DB571A">
              <w:rPr>
                <w:rFonts w:ascii="GHEA Grapalat" w:hAnsi="GHEA Grapalat"/>
                <w:shd w:val="clear" w:color="auto" w:fill="FFFFFF"/>
              </w:rPr>
              <w:t xml:space="preserve">դատարանի 24.05.2024 թվականի </w:t>
            </w:r>
            <w:r w:rsidR="00DB571A" w:rsidRPr="001128CB">
              <w:rPr>
                <w:rFonts w:ascii="GHEA Grapalat" w:hAnsi="GHEA Grapalat"/>
                <w:shd w:val="clear" w:color="auto" w:fill="FFFFFF"/>
              </w:rPr>
              <w:t>որոշմամբ</w:t>
            </w:r>
            <w:r w:rsidR="00BC3ED2">
              <w:rPr>
                <w:rFonts w:ascii="GHEA Grapalat" w:hAnsi="GHEA Grapalat"/>
                <w:shd w:val="clear" w:color="auto" w:fill="FFFFFF"/>
              </w:rPr>
              <w:t>,</w:t>
            </w:r>
            <w:r w:rsidR="00DB571A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DB571A" w:rsidRPr="001128CB">
              <w:rPr>
                <w:rFonts w:ascii="GHEA Grapalat" w:hAnsi="GHEA Grapalat"/>
                <w:shd w:val="clear" w:color="auto" w:fill="FFFFFF"/>
              </w:rPr>
              <w:t>դիմողի՝ ՀՀ ՊԵԿ-ի կողմից հարկադրված սնանկության դիմումի պահանջից հրաժարվելու հիմքով</w:t>
            </w:r>
            <w:r w:rsidR="00DB571A">
              <w:rPr>
                <w:rFonts w:ascii="GHEA Grapalat" w:hAnsi="GHEA Grapalat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</w:rPr>
              <w:t>կարճվել է</w:t>
            </w:r>
            <w:r w:rsidR="00DB571A">
              <w:rPr>
                <w:rFonts w:ascii="GHEA Grapalat" w:hAnsi="GHEA Grapalat"/>
                <w:shd w:val="clear" w:color="auto" w:fill="FFFFFF"/>
              </w:rPr>
              <w:t xml:space="preserve">: </w:t>
            </w:r>
            <w:r w:rsidR="004F1A4A">
              <w:rPr>
                <w:rFonts w:ascii="GHEA Grapalat" w:hAnsi="GHEA Grapalat"/>
                <w:shd w:val="clear" w:color="auto" w:fill="FFFFFF"/>
              </w:rPr>
              <w:t xml:space="preserve">Բացառված չէ հետագայում այլ </w:t>
            </w:r>
            <w:r w:rsidR="004F1A4A">
              <w:rPr>
                <w:rFonts w:ascii="GHEA Grapalat" w:hAnsi="GHEA Grapalat"/>
                <w:shd w:val="clear" w:color="auto" w:fill="FFFFFF"/>
              </w:rPr>
              <w:lastRenderedPageBreak/>
              <w:t xml:space="preserve">անձանց կողմից ընդդեմ </w:t>
            </w:r>
            <w:r w:rsidR="004F1A4A">
              <w:rPr>
                <w:rFonts w:ascii="GHEA Grapalat" w:hAnsi="GHEA Grapalat" w:cs="Sylfaen"/>
              </w:rPr>
              <w:t xml:space="preserve">«Լազերային տեխնիկա» ՓԲԸ՝ </w:t>
            </w:r>
            <w:r w:rsidR="004F1A4A" w:rsidRPr="001128CB">
              <w:rPr>
                <w:rFonts w:ascii="GHEA Grapalat" w:hAnsi="GHEA Grapalat"/>
                <w:shd w:val="clear" w:color="auto" w:fill="FFFFFF"/>
              </w:rPr>
              <w:t>հարկադրված սնանկության պահանջ</w:t>
            </w:r>
            <w:r w:rsidR="004F1A4A">
              <w:rPr>
                <w:rFonts w:ascii="GHEA Grapalat" w:hAnsi="GHEA Grapalat"/>
                <w:shd w:val="clear" w:color="auto" w:fill="FFFFFF"/>
              </w:rPr>
              <w:t xml:space="preserve">ի </w:t>
            </w:r>
            <w:r w:rsidR="008418A4">
              <w:rPr>
                <w:rFonts w:ascii="GHEA Grapalat" w:hAnsi="GHEA Grapalat"/>
                <w:shd w:val="clear" w:color="auto" w:fill="FFFFFF"/>
              </w:rPr>
              <w:t>մասին</w:t>
            </w:r>
            <w:r w:rsidR="004F1A4A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4F1A4A" w:rsidRPr="001128CB">
              <w:rPr>
                <w:rFonts w:ascii="GHEA Grapalat" w:hAnsi="GHEA Grapalat"/>
                <w:shd w:val="clear" w:color="auto" w:fill="FFFFFF"/>
              </w:rPr>
              <w:t>դիմում</w:t>
            </w:r>
            <w:r w:rsidR="004F1A4A">
              <w:rPr>
                <w:rFonts w:ascii="GHEA Grapalat" w:hAnsi="GHEA Grapalat"/>
                <w:shd w:val="clear" w:color="auto" w:fill="FFFFFF"/>
              </w:rPr>
              <w:t xml:space="preserve"> ներկայացնելու հնարավորությունը, </w:t>
            </w:r>
            <w:r w:rsidR="00314925">
              <w:rPr>
                <w:rFonts w:ascii="GHEA Grapalat" w:hAnsi="GHEA Grapalat"/>
                <w:shd w:val="clear" w:color="auto" w:fill="FFFFFF"/>
              </w:rPr>
              <w:t>նկատի ունենալով</w:t>
            </w:r>
            <w:r w:rsidR="009D13F7">
              <w:rPr>
                <w:rFonts w:ascii="GHEA Grapalat" w:hAnsi="GHEA Grapalat"/>
                <w:shd w:val="clear" w:color="auto" w:fill="FFFFFF"/>
              </w:rPr>
              <w:t xml:space="preserve">, որ </w:t>
            </w:r>
            <w:r w:rsidR="004F1A4A">
              <w:rPr>
                <w:rFonts w:ascii="GHEA Grapalat" w:hAnsi="GHEA Grapalat"/>
                <w:shd w:val="clear" w:color="auto" w:fill="FFFFFF"/>
              </w:rPr>
              <w:t xml:space="preserve"> վերջինիս</w:t>
            </w:r>
            <w:r w:rsidR="009D13F7">
              <w:rPr>
                <w:rFonts w:ascii="GHEA Grapalat" w:hAnsi="GHEA Grapalat"/>
                <w:shd w:val="clear" w:color="auto" w:fill="FFFFFF"/>
              </w:rPr>
              <w:t xml:space="preserve"> այս պահի դրությամբ իր</w:t>
            </w:r>
            <w:r w:rsidR="004F1A4A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9D13F7">
              <w:rPr>
                <w:rFonts w:ascii="GHEA Grapalat" w:hAnsi="GHEA Grapalat"/>
                <w:shd w:val="clear" w:color="auto" w:fill="FFFFFF"/>
              </w:rPr>
              <w:t>գործունեություն</w:t>
            </w:r>
            <w:r w:rsidR="00C054A9">
              <w:rPr>
                <w:rFonts w:ascii="GHEA Grapalat" w:hAnsi="GHEA Grapalat"/>
                <w:shd w:val="clear" w:color="auto" w:fill="FFFFFF"/>
              </w:rPr>
              <w:t>ը</w:t>
            </w:r>
            <w:r w:rsidR="009D13F7">
              <w:rPr>
                <w:rFonts w:ascii="GHEA Grapalat" w:hAnsi="GHEA Grapalat"/>
                <w:shd w:val="clear" w:color="auto" w:fill="FFFFFF"/>
              </w:rPr>
              <w:t xml:space="preserve"> չի իրականացնում</w:t>
            </w:r>
            <w:r w:rsidR="009D13F7" w:rsidRPr="009D13F7">
              <w:rPr>
                <w:rFonts w:ascii="GHEA Grapalat" w:hAnsi="GHEA Grapalat"/>
                <w:shd w:val="clear" w:color="auto" w:fill="FFFFFF"/>
              </w:rPr>
              <w:t xml:space="preserve"> իր </w:t>
            </w:r>
            <w:r w:rsidR="009D13F7" w:rsidRPr="009D13F7">
              <w:rPr>
                <w:rFonts w:ascii="GHEA Grapalat" w:hAnsi="GHEA Grapalat" w:cs="Tahoma"/>
                <w:color w:val="212529"/>
                <w:shd w:val="clear" w:color="auto" w:fill="FFFFFF"/>
              </w:rPr>
              <w:t>ամբողջ</w:t>
            </w:r>
            <w:r w:rsidR="009D13F7">
              <w:rPr>
                <w:rFonts w:ascii="GHEA Grapalat" w:hAnsi="GHEA Grapalat" w:cs="Tahoma"/>
                <w:color w:val="212529"/>
                <w:shd w:val="clear" w:color="auto" w:fill="FFFFFF"/>
              </w:rPr>
              <w:t>ական</w:t>
            </w:r>
            <w:r w:rsidR="009D13F7" w:rsidRPr="009D13F7">
              <w:rPr>
                <w:rFonts w:ascii="GHEA Grapalat" w:hAnsi="GHEA Grapalat" w:cs="Tahoma"/>
                <w:color w:val="212529"/>
                <w:shd w:val="clear" w:color="auto" w:fill="FFFFFF"/>
              </w:rPr>
              <w:t xml:space="preserve"> կարողությունների</w:t>
            </w:r>
            <w:r w:rsidR="009D13F7">
              <w:rPr>
                <w:rFonts w:ascii="GHEA Grapalat" w:hAnsi="GHEA Grapalat" w:cs="Tahoma"/>
                <w:color w:val="212529"/>
                <w:shd w:val="clear" w:color="auto" w:fill="FFFFFF"/>
              </w:rPr>
              <w:t>ն</w:t>
            </w:r>
            <w:r w:rsidR="009D13F7" w:rsidRPr="009D13F7">
              <w:rPr>
                <w:rFonts w:ascii="GHEA Grapalat" w:hAnsi="GHEA Grapalat" w:cs="Tahoma"/>
                <w:color w:val="212529"/>
                <w:shd w:val="clear" w:color="auto" w:fill="FFFFFF"/>
              </w:rPr>
              <w:t xml:space="preserve"> </w:t>
            </w:r>
            <w:r w:rsidR="009D13F7" w:rsidRPr="00314925">
              <w:rPr>
                <w:rFonts w:ascii="GHEA Grapalat" w:hAnsi="GHEA Grapalat" w:cs="Tahoma"/>
                <w:color w:val="212529"/>
                <w:shd w:val="clear" w:color="auto" w:fill="FFFFFF"/>
              </w:rPr>
              <w:t>համապատասխան, որպիսի հանգամանքով պայմանավորված ձեռք է բերել մատակարաման պայմանագրից</w:t>
            </w:r>
            <w:r w:rsidR="00E3392F">
              <w:rPr>
                <w:rFonts w:ascii="GHEA Grapalat" w:hAnsi="GHEA Grapalat" w:cs="Tahoma"/>
                <w:color w:val="212529"/>
                <w:shd w:val="clear" w:color="auto" w:fill="FFFFFF"/>
              </w:rPr>
              <w:t xml:space="preserve"> բխող</w:t>
            </w:r>
            <w:r w:rsidR="009D13F7" w:rsidRPr="00314925">
              <w:rPr>
                <w:rFonts w:ascii="GHEA Grapalat" w:hAnsi="GHEA Grapalat" w:cs="Tahoma"/>
                <w:color w:val="212529"/>
                <w:shd w:val="clear" w:color="auto" w:fill="FFFFFF"/>
              </w:rPr>
              <w:t xml:space="preserve">, </w:t>
            </w:r>
            <w:r w:rsidR="00E3392F">
              <w:rPr>
                <w:rFonts w:ascii="GHEA Grapalat" w:hAnsi="GHEA Grapalat"/>
                <w:color w:val="000000"/>
                <w:shd w:val="clear" w:color="auto" w:fill="FFFFFF"/>
              </w:rPr>
              <w:t>ա</w:t>
            </w:r>
            <w:r w:rsidR="009D13F7" w:rsidRPr="00314925">
              <w:rPr>
                <w:rFonts w:ascii="GHEA Grapalat" w:hAnsi="GHEA Grapalat"/>
                <w:color w:val="000000"/>
                <w:shd w:val="clear" w:color="auto" w:fill="FFFFFF"/>
              </w:rPr>
              <w:t>շխատավարձի վճարման և այլ պարատականու</w:t>
            </w:r>
            <w:r w:rsidR="00314925" w:rsidRPr="00314925">
              <w:rPr>
                <w:rFonts w:ascii="GHEA Grapalat" w:hAnsi="GHEA Grapalat"/>
                <w:color w:val="000000"/>
                <w:shd w:val="clear" w:color="auto" w:fill="FFFFFF"/>
              </w:rPr>
              <w:t>թյուններ</w:t>
            </w:r>
            <w:r w:rsidR="00E3392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="003702E9" w:rsidRPr="003702E9">
              <w:rPr>
                <w:rFonts w:ascii="GHEA Grapalat" w:hAnsi="GHEA Grapalat"/>
                <w:shd w:val="clear" w:color="auto" w:fill="FFFFFF"/>
              </w:rPr>
              <w:t>ինչ</w:t>
            </w:r>
            <w:r w:rsidR="002434F3">
              <w:rPr>
                <w:rFonts w:ascii="GHEA Grapalat" w:hAnsi="GHEA Grapalat"/>
                <w:shd w:val="clear" w:color="auto" w:fill="FFFFFF"/>
              </w:rPr>
              <w:t>ն</w:t>
            </w:r>
            <w:r w:rsidR="003702E9" w:rsidRPr="003702E9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2434F3">
              <w:rPr>
                <w:rFonts w:ascii="GHEA Grapalat" w:hAnsi="GHEA Grapalat"/>
                <w:shd w:val="clear" w:color="auto" w:fill="FFFFFF"/>
              </w:rPr>
              <w:t xml:space="preserve">ընկերության համար </w:t>
            </w:r>
            <w:r w:rsidR="003702E9" w:rsidRPr="003702E9">
              <w:rPr>
                <w:rFonts w:ascii="GHEA Grapalat" w:hAnsi="GHEA Grapalat"/>
                <w:shd w:val="clear" w:color="auto" w:fill="FFFFFF"/>
              </w:rPr>
              <w:t xml:space="preserve">կարող է </w:t>
            </w:r>
            <w:r w:rsidR="003702E9" w:rsidRPr="003702E9">
              <w:rPr>
                <w:rFonts w:ascii="GHEA Grapalat" w:hAnsi="GHEA Grapalat"/>
                <w:color w:val="000000"/>
                <w:shd w:val="clear" w:color="auto" w:fill="FFFFFF"/>
              </w:rPr>
              <w:t xml:space="preserve">անխուսափելիորեն առաջացնել </w:t>
            </w:r>
            <w:r w:rsidR="00E3392F" w:rsidRPr="003702E9">
              <w:rPr>
                <w:rFonts w:ascii="GHEA Grapalat" w:hAnsi="GHEA Grapalat"/>
                <w:shd w:val="clear" w:color="auto" w:fill="FFFFFF"/>
              </w:rPr>
              <w:t xml:space="preserve">Ֆինանսական </w:t>
            </w:r>
            <w:r w:rsidR="003702E9" w:rsidRPr="003702E9">
              <w:rPr>
                <w:rFonts w:ascii="GHEA Grapalat" w:hAnsi="GHEA Grapalat"/>
                <w:color w:val="000000"/>
                <w:shd w:val="clear" w:color="auto" w:fill="FFFFFF"/>
              </w:rPr>
              <w:t>ծանր հետևանքներ</w:t>
            </w:r>
            <w:r w:rsidR="003702E9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 w:rsidR="00E3392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  <w:p w14:paraId="503C3A67" w14:textId="6649142D" w:rsidR="00A24A9A" w:rsidRPr="00F53528" w:rsidRDefault="00A24A9A" w:rsidP="00DC741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highlight w:val="yellow"/>
              </w:rPr>
            </w:pPr>
            <w:r w:rsidRPr="00F53528">
              <w:rPr>
                <w:rFonts w:ascii="GHEA Grapalat" w:hAnsi="GHEA Grapalat"/>
                <w:color w:val="000000"/>
                <w:shd w:val="clear" w:color="auto" w:fill="FFFFFF"/>
              </w:rPr>
              <w:t>Միաժամանակ, հարկ է նշել, որ սույն նախագծի ընդունմա</w:t>
            </w:r>
            <w:r w:rsidR="00F45376" w:rsidRPr="00F53528">
              <w:rPr>
                <w:rFonts w:ascii="GHEA Grapalat" w:hAnsi="GHEA Grapalat"/>
                <w:color w:val="000000"/>
                <w:shd w:val="clear" w:color="auto" w:fill="FFFFFF"/>
              </w:rPr>
              <w:t>ն արդյունքում</w:t>
            </w:r>
            <w:r w:rsidR="00F53528" w:rsidRPr="00F5352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9128EE">
              <w:rPr>
                <w:rFonts w:ascii="GHEA Grapalat" w:hAnsi="GHEA Grapalat"/>
                <w:color w:val="000000"/>
                <w:shd w:val="clear" w:color="auto" w:fill="FFFFFF"/>
              </w:rPr>
              <w:t>մ</w:t>
            </w:r>
            <w:r w:rsidR="00F53528" w:rsidRPr="00F53528">
              <w:rPr>
                <w:rFonts w:ascii="GHEA Grapalat" w:hAnsi="GHEA Grapalat"/>
                <w:color w:val="000000"/>
                <w:shd w:val="clear" w:color="auto" w:fill="FFFFFF"/>
              </w:rPr>
              <w:t>իացման հետևանքով ընդլայնված ընկերության՝</w:t>
            </w:r>
            <w:r w:rsidR="00F45376" w:rsidRPr="00F5352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F53528" w:rsidRPr="00F53528">
              <w:rPr>
                <w:rFonts w:ascii="GHEA Grapalat" w:hAnsi="GHEA Grapalat" w:cs="Sylfaen"/>
              </w:rPr>
              <w:t xml:space="preserve">«Երևանի մաթեմատիկական մեքենաների գործարան» ՓԲԸ կողմից կներկայացվի </w:t>
            </w:r>
            <w:r w:rsidRPr="00F53528">
              <w:rPr>
                <w:rFonts w:ascii="GHEA Grapalat" w:hAnsi="GHEA Grapalat" w:cs="Sylfaen"/>
              </w:rPr>
              <w:t>բիզնես մոդել</w:t>
            </w:r>
            <w:r w:rsidR="00F53528" w:rsidRPr="00F53528">
              <w:rPr>
                <w:rFonts w:ascii="GHEA Grapalat" w:hAnsi="GHEA Grapalat" w:cs="Sylfaen"/>
              </w:rPr>
              <w:t>:</w:t>
            </w:r>
          </w:p>
        </w:tc>
      </w:tr>
      <w:tr w:rsidR="00DC7415" w:rsidRPr="00566332" w14:paraId="51D375E8" w14:textId="77777777" w:rsidTr="00DC7415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14:paraId="6EF48FCD" w14:textId="37CB4817" w:rsidR="00DC7415" w:rsidRPr="00566332" w:rsidRDefault="00DC7415" w:rsidP="00DC74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line="360" w:lineRule="auto"/>
              <w:ind w:left="360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lang w:val="en-GB"/>
              </w:rPr>
              <w:lastRenderedPageBreak/>
              <w:t>5.</w:t>
            </w:r>
            <w:r w:rsidRPr="00566332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>
              <w:rPr>
                <w:rFonts w:ascii="GHEA Grapalat" w:hAnsi="GHEA Grapalat"/>
                <w:b/>
              </w:rPr>
              <w:t>վարչապետի աշխատակազմ</w:t>
            </w:r>
            <w:r>
              <w:rPr>
                <w:rFonts w:ascii="GHEA Grapalat" w:eastAsia="GHEA Grapalat" w:hAnsi="GHEA Grapalat" w:cs="GHEA Grapalat"/>
                <w:b/>
              </w:rPr>
              <w:t xml:space="preserve"> </w:t>
            </w:r>
          </w:p>
        </w:tc>
        <w:tc>
          <w:tcPr>
            <w:tcW w:w="6270" w:type="dxa"/>
            <w:shd w:val="clear" w:color="auto" w:fill="D0D0D0"/>
          </w:tcPr>
          <w:p w14:paraId="373D9D97" w14:textId="7C4EFB84" w:rsidR="00DC7415" w:rsidRPr="00566332" w:rsidRDefault="00DC7415" w:rsidP="00DC741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10.07.2024</w:t>
            </w:r>
            <w:r w:rsidRPr="00566332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DC7415" w:rsidRPr="00566332" w14:paraId="330E38C5" w14:textId="77777777" w:rsidTr="00DC7415">
        <w:trPr>
          <w:trHeight w:val="159"/>
        </w:trPr>
        <w:tc>
          <w:tcPr>
            <w:tcW w:w="8685" w:type="dxa"/>
            <w:vMerge/>
            <w:shd w:val="clear" w:color="auto" w:fill="D0D0D0"/>
          </w:tcPr>
          <w:p w14:paraId="385F2D22" w14:textId="77777777" w:rsidR="00DC7415" w:rsidRPr="00566332" w:rsidRDefault="00DC7415" w:rsidP="00DC74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tcBorders>
              <w:bottom w:val="single" w:sz="4" w:space="0" w:color="auto"/>
            </w:tcBorders>
            <w:shd w:val="clear" w:color="auto" w:fill="D0D0D0"/>
          </w:tcPr>
          <w:p w14:paraId="365341C0" w14:textId="3EB34C1B" w:rsidR="00DC7415" w:rsidRPr="00566332" w:rsidRDefault="00DC7415" w:rsidP="00DC741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DC7415">
              <w:rPr>
                <w:rFonts w:ascii="GHEA Grapalat" w:eastAsia="GHEA Grapalat" w:hAnsi="GHEA Grapalat" w:cs="GHEA Grapalat"/>
                <w:b/>
                <w:color w:val="000000"/>
              </w:rPr>
              <w:t>N 02/16.11/23879-2024</w:t>
            </w:r>
          </w:p>
        </w:tc>
      </w:tr>
      <w:tr w:rsidR="00DC7415" w14:paraId="42F9DA87" w14:textId="22341AEA" w:rsidTr="00DC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60"/>
        </w:trPr>
        <w:tc>
          <w:tcPr>
            <w:tcW w:w="8685" w:type="dxa"/>
          </w:tcPr>
          <w:p w14:paraId="2A02A828" w14:textId="2CCCEAE6" w:rsidR="00DC7415" w:rsidRDefault="00DC7415" w:rsidP="00DC7415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eastAsia="en-GB"/>
              </w:rPr>
              <w:t xml:space="preserve">Ներկայացված նախագծի 2-րդ կետի 1-ին ենթակետով հանձնարարվում է ՀՀ </w:t>
            </w:r>
            <w:r>
              <w:rPr>
                <w:rFonts w:ascii="GHEA Grapalat" w:hAnsi="GHEA Grapalat"/>
                <w:color w:val="000000"/>
              </w:rPr>
              <w:t xml:space="preserve">բարձր տեխնոլոգիական արդյունաբերության նախարարին  ապահովել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միացման պայմանագրի, միացման կարգի և պայմանների, փոխանցման ակտի,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բաժնետոմսերի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փոխարկման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կարգի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>ն</w:t>
            </w:r>
            <w:r>
              <w:rPr>
                <w:rFonts w:ascii="GHEA Grapalat" w:hAnsi="GHEA Grapalat"/>
                <w:i/>
                <w:color w:val="000000"/>
                <w:u w:val="single"/>
              </w:rPr>
              <w:t>ախապատրաստումը</w:t>
            </w:r>
            <w:r>
              <w:rPr>
                <w:rFonts w:ascii="GHEA Grapalat" w:hAnsi="GHEA Grapalat"/>
                <w:color w:val="000000"/>
              </w:rPr>
              <w:t xml:space="preserve"> և դրան համապատասխան «Երևանի մաթեմատիկական մեքենաների գործարան» փակ բաժնետիրական ընկերության կանոնադրության մեջ փոփոխությունների և լրացումների կատարումը: Այս առումով հարկ է նկատի ունենալ </w:t>
            </w:r>
            <w:r>
              <w:rPr>
                <w:rFonts w:ascii="GHEA Grapalat" w:hAnsi="GHEA Grapalat" w:cs="Sylfaen"/>
                <w:bCs/>
                <w:noProof/>
              </w:rPr>
              <w:t>«Բաժնետիրական ընկերությունների մասին» օրենքի 20-րդ հոդվածի 2-րդ մասի պահանջները, համաձայն որի՝ մ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իացմանը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մասնակցող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ընկերությունները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կնքում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են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միացման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մասին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պայմանագիր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Միացման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ձևով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վերակազմակերպման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մասին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որոշումը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պետք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ընդունվի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յուրաքանչյուր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միացող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ընկերության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ժողովում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որը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պետք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հաստատի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նաև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միացման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պայմանագիրը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 xml:space="preserve">,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փոխանցման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ակտը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 xml:space="preserve">,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միացման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կարգն</w:t>
            </w:r>
            <w:r>
              <w:rPr>
                <w:rFonts w:ascii="Calibri" w:hAnsi="Calibri" w:cs="Calibri"/>
                <w:i/>
                <w:color w:val="000000"/>
                <w:u w:val="single"/>
                <w:shd w:val="clear" w:color="auto" w:fill="FFFFFF"/>
              </w:rPr>
              <w:t> 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ու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</w:rPr>
              <w:t>պայմանները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>,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ինչպես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նաև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միացող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յուրաքանչյուր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ընկերության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բաժնետոմսերի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այլ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արժեթղթերի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փոխարկման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կարգն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այն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ընկերության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բաժնետոմսերի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(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կամ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)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այլ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արժեթղթերի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որին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միանում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են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: Այս համատեքստում առաջարկվող դրույթը լրացուցիչ պարզաբանման անհրաժեշտություն ունի:</w:t>
            </w:r>
          </w:p>
        </w:tc>
        <w:tc>
          <w:tcPr>
            <w:tcW w:w="6270" w:type="dxa"/>
          </w:tcPr>
          <w:p w14:paraId="715AB985" w14:textId="77777777" w:rsidR="000437C1" w:rsidRDefault="000437C1" w:rsidP="000437C1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  <w:p w14:paraId="43F947F1" w14:textId="5B2FF794" w:rsidR="00DC7415" w:rsidRDefault="000437C1" w:rsidP="000437C1">
            <w:pPr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Cs/>
                <w:noProof/>
              </w:rPr>
              <w:t>Նախագծի 2-րդ կետի 1-ին ենթակետը խմբագրվել է</w:t>
            </w:r>
            <w:r>
              <w:rPr>
                <w:rFonts w:ascii="GHEA Grapalat" w:hAnsi="GHEA Grapalat"/>
              </w:rPr>
              <w:t xml:space="preserve"> </w:t>
            </w:r>
          </w:p>
        </w:tc>
      </w:tr>
    </w:tbl>
    <w:p w14:paraId="0FFC2DD2" w14:textId="7DEECC7D" w:rsidR="004E1FB0" w:rsidRPr="00566332" w:rsidRDefault="004E1FB0">
      <w:pPr>
        <w:spacing w:line="360" w:lineRule="auto"/>
        <w:rPr>
          <w:rFonts w:ascii="GHEA Grapalat" w:hAnsi="GHEA Grapalat"/>
        </w:rPr>
      </w:pPr>
      <w:bookmarkStart w:id="0" w:name="_GoBack"/>
      <w:bookmarkEnd w:id="0"/>
    </w:p>
    <w:sectPr w:rsidR="004E1FB0" w:rsidRPr="00566332" w:rsidSect="00C56558">
      <w:footerReference w:type="default" r:id="rId8"/>
      <w:pgSz w:w="16838" w:h="11906" w:orient="landscape"/>
      <w:pgMar w:top="360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9308D8" w14:textId="77777777" w:rsidR="00D166DE" w:rsidRDefault="00D166DE">
      <w:r>
        <w:separator/>
      </w:r>
    </w:p>
  </w:endnote>
  <w:endnote w:type="continuationSeparator" w:id="0">
    <w:p w14:paraId="0E0A1591" w14:textId="77777777" w:rsidR="00D166DE" w:rsidRDefault="00D16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14:paraId="1B5BC0C4" w14:textId="146B9EF2" w:rsidR="00C56558" w:rsidRPr="00914DAC" w:rsidRDefault="00C56558" w:rsidP="00C56558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4E1FB0">
          <w:rPr>
            <w:rFonts w:ascii="GHEA Grapalat" w:hAnsi="GHEA Grapalat"/>
            <w:noProof/>
          </w:rPr>
          <w:t>5</w:t>
        </w:r>
        <w:r w:rsidRPr="00914DAC">
          <w:rPr>
            <w:rFonts w:ascii="GHEA Grapalat" w:hAnsi="GHEA Grapalat"/>
          </w:rPr>
          <w:fldChar w:fldCharType="end"/>
        </w:r>
      </w:p>
    </w:sdtContent>
  </w:sdt>
  <w:p w14:paraId="29FEE4F7" w14:textId="77777777" w:rsidR="00C56558" w:rsidRDefault="00C565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05FBF" w14:textId="77777777" w:rsidR="00D166DE" w:rsidRDefault="00D166DE">
      <w:r>
        <w:separator/>
      </w:r>
    </w:p>
  </w:footnote>
  <w:footnote w:type="continuationSeparator" w:id="0">
    <w:p w14:paraId="401D81B2" w14:textId="77777777" w:rsidR="00D166DE" w:rsidRDefault="00D16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E45EE"/>
    <w:multiLevelType w:val="multilevel"/>
    <w:tmpl w:val="DB5CD41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3A41E5F"/>
    <w:multiLevelType w:val="multilevel"/>
    <w:tmpl w:val="DB5CD41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B1C3DC6"/>
    <w:multiLevelType w:val="multilevel"/>
    <w:tmpl w:val="1632E386"/>
    <w:lvl w:ilvl="0">
      <w:start w:val="1"/>
      <w:numFmt w:val="decimal"/>
      <w:lvlText w:val="%1."/>
      <w:lvlJc w:val="left"/>
      <w:pPr>
        <w:ind w:left="360" w:hanging="360"/>
      </w:pPr>
      <w:rPr>
        <w:rFonts w:cs="Sylfaen" w:hint="default"/>
        <w:color w:val="auto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Sylfae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Sylfae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Sylfae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Sylfae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Sylfae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Sylfae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Sylfaen" w:hint="default"/>
        <w:color w:val="auto"/>
      </w:rPr>
    </w:lvl>
  </w:abstractNum>
  <w:abstractNum w:abstractNumId="3" w15:restartNumberingAfterBreak="0">
    <w:nsid w:val="6F234E41"/>
    <w:multiLevelType w:val="hybridMultilevel"/>
    <w:tmpl w:val="285E110C"/>
    <w:lvl w:ilvl="0" w:tplc="8046602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0C3"/>
    <w:rsid w:val="00002E04"/>
    <w:rsid w:val="00021BD2"/>
    <w:rsid w:val="000437C1"/>
    <w:rsid w:val="000B423F"/>
    <w:rsid w:val="000C0F95"/>
    <w:rsid w:val="000C35B7"/>
    <w:rsid w:val="000F1DDF"/>
    <w:rsid w:val="000F23CE"/>
    <w:rsid w:val="000F6CA5"/>
    <w:rsid w:val="00105B63"/>
    <w:rsid w:val="00110DE9"/>
    <w:rsid w:val="001128CB"/>
    <w:rsid w:val="001148E3"/>
    <w:rsid w:val="001217B9"/>
    <w:rsid w:val="001319E2"/>
    <w:rsid w:val="001474D0"/>
    <w:rsid w:val="0015537B"/>
    <w:rsid w:val="0015667A"/>
    <w:rsid w:val="001654A8"/>
    <w:rsid w:val="001704DA"/>
    <w:rsid w:val="00181273"/>
    <w:rsid w:val="00181B8C"/>
    <w:rsid w:val="001904A4"/>
    <w:rsid w:val="001A249C"/>
    <w:rsid w:val="001B03C1"/>
    <w:rsid w:val="001B25EC"/>
    <w:rsid w:val="001B29DE"/>
    <w:rsid w:val="001B731C"/>
    <w:rsid w:val="001B7FBB"/>
    <w:rsid w:val="001C294A"/>
    <w:rsid w:val="001D72F8"/>
    <w:rsid w:val="001E0BCC"/>
    <w:rsid w:val="001F0143"/>
    <w:rsid w:val="00202F73"/>
    <w:rsid w:val="00223ABE"/>
    <w:rsid w:val="00237D97"/>
    <w:rsid w:val="00240BB1"/>
    <w:rsid w:val="002434F3"/>
    <w:rsid w:val="002559ED"/>
    <w:rsid w:val="002E5564"/>
    <w:rsid w:val="002E591E"/>
    <w:rsid w:val="002F6F56"/>
    <w:rsid w:val="0030316B"/>
    <w:rsid w:val="003057EB"/>
    <w:rsid w:val="00312507"/>
    <w:rsid w:val="00314925"/>
    <w:rsid w:val="003252B4"/>
    <w:rsid w:val="003702E9"/>
    <w:rsid w:val="00383444"/>
    <w:rsid w:val="00390BBC"/>
    <w:rsid w:val="003A59C9"/>
    <w:rsid w:val="003C77B8"/>
    <w:rsid w:val="003C7D33"/>
    <w:rsid w:val="003E3605"/>
    <w:rsid w:val="003F0C7C"/>
    <w:rsid w:val="003F1DF9"/>
    <w:rsid w:val="00405A5A"/>
    <w:rsid w:val="00430D50"/>
    <w:rsid w:val="004424AC"/>
    <w:rsid w:val="00473BD0"/>
    <w:rsid w:val="004A03E1"/>
    <w:rsid w:val="004B2DB9"/>
    <w:rsid w:val="004B59F9"/>
    <w:rsid w:val="004C7821"/>
    <w:rsid w:val="004E1FB0"/>
    <w:rsid w:val="004E410C"/>
    <w:rsid w:val="004E41BD"/>
    <w:rsid w:val="004F1A4A"/>
    <w:rsid w:val="004F56D9"/>
    <w:rsid w:val="00500D84"/>
    <w:rsid w:val="00522B26"/>
    <w:rsid w:val="00523FBE"/>
    <w:rsid w:val="00560248"/>
    <w:rsid w:val="005641D9"/>
    <w:rsid w:val="00566332"/>
    <w:rsid w:val="00566652"/>
    <w:rsid w:val="005875B9"/>
    <w:rsid w:val="00601734"/>
    <w:rsid w:val="0062263A"/>
    <w:rsid w:val="006453F9"/>
    <w:rsid w:val="00691043"/>
    <w:rsid w:val="006A7D45"/>
    <w:rsid w:val="006D059B"/>
    <w:rsid w:val="006E0319"/>
    <w:rsid w:val="00701A5C"/>
    <w:rsid w:val="0071660C"/>
    <w:rsid w:val="007361F2"/>
    <w:rsid w:val="007603D7"/>
    <w:rsid w:val="007615BA"/>
    <w:rsid w:val="00773027"/>
    <w:rsid w:val="007B3BCC"/>
    <w:rsid w:val="007C043E"/>
    <w:rsid w:val="007E172C"/>
    <w:rsid w:val="007F43F2"/>
    <w:rsid w:val="008061C4"/>
    <w:rsid w:val="00816623"/>
    <w:rsid w:val="008201C3"/>
    <w:rsid w:val="00832124"/>
    <w:rsid w:val="008418A4"/>
    <w:rsid w:val="008701A0"/>
    <w:rsid w:val="00894EFC"/>
    <w:rsid w:val="008A1262"/>
    <w:rsid w:val="008B7EB3"/>
    <w:rsid w:val="008F03DA"/>
    <w:rsid w:val="009128EE"/>
    <w:rsid w:val="0092506B"/>
    <w:rsid w:val="00952F06"/>
    <w:rsid w:val="009560C3"/>
    <w:rsid w:val="009944FB"/>
    <w:rsid w:val="00995B53"/>
    <w:rsid w:val="009B0317"/>
    <w:rsid w:val="009C5364"/>
    <w:rsid w:val="009D13F7"/>
    <w:rsid w:val="009D44C1"/>
    <w:rsid w:val="009E45BF"/>
    <w:rsid w:val="00A043E7"/>
    <w:rsid w:val="00A05C27"/>
    <w:rsid w:val="00A201E9"/>
    <w:rsid w:val="00A24A9A"/>
    <w:rsid w:val="00A34570"/>
    <w:rsid w:val="00AD27DF"/>
    <w:rsid w:val="00AE08FB"/>
    <w:rsid w:val="00AE10DC"/>
    <w:rsid w:val="00B11270"/>
    <w:rsid w:val="00B20A1A"/>
    <w:rsid w:val="00B2480B"/>
    <w:rsid w:val="00B2629A"/>
    <w:rsid w:val="00B33404"/>
    <w:rsid w:val="00B514CE"/>
    <w:rsid w:val="00B71CCB"/>
    <w:rsid w:val="00B768AA"/>
    <w:rsid w:val="00BA13F5"/>
    <w:rsid w:val="00BB5180"/>
    <w:rsid w:val="00BC3ED2"/>
    <w:rsid w:val="00BC6E19"/>
    <w:rsid w:val="00C054A9"/>
    <w:rsid w:val="00C064DC"/>
    <w:rsid w:val="00C46D7E"/>
    <w:rsid w:val="00C56558"/>
    <w:rsid w:val="00C6325B"/>
    <w:rsid w:val="00C6600B"/>
    <w:rsid w:val="00C70FB4"/>
    <w:rsid w:val="00C81C1E"/>
    <w:rsid w:val="00CA3E04"/>
    <w:rsid w:val="00CA5D69"/>
    <w:rsid w:val="00CB52B8"/>
    <w:rsid w:val="00CD5147"/>
    <w:rsid w:val="00CE2919"/>
    <w:rsid w:val="00D04DC1"/>
    <w:rsid w:val="00D052D0"/>
    <w:rsid w:val="00D149A4"/>
    <w:rsid w:val="00D166DE"/>
    <w:rsid w:val="00D423C7"/>
    <w:rsid w:val="00D4310D"/>
    <w:rsid w:val="00D46340"/>
    <w:rsid w:val="00D73D02"/>
    <w:rsid w:val="00D7616A"/>
    <w:rsid w:val="00D77161"/>
    <w:rsid w:val="00D83AF2"/>
    <w:rsid w:val="00D8770A"/>
    <w:rsid w:val="00DB571A"/>
    <w:rsid w:val="00DC48DB"/>
    <w:rsid w:val="00DC7415"/>
    <w:rsid w:val="00DE0793"/>
    <w:rsid w:val="00E1173B"/>
    <w:rsid w:val="00E14B74"/>
    <w:rsid w:val="00E234F2"/>
    <w:rsid w:val="00E3392F"/>
    <w:rsid w:val="00E5138A"/>
    <w:rsid w:val="00E54EFE"/>
    <w:rsid w:val="00E74A01"/>
    <w:rsid w:val="00E95E2E"/>
    <w:rsid w:val="00EA3172"/>
    <w:rsid w:val="00EC06CD"/>
    <w:rsid w:val="00EC5874"/>
    <w:rsid w:val="00ED402D"/>
    <w:rsid w:val="00EE191A"/>
    <w:rsid w:val="00F45137"/>
    <w:rsid w:val="00F45376"/>
    <w:rsid w:val="00F53528"/>
    <w:rsid w:val="00F5610E"/>
    <w:rsid w:val="00F73EFD"/>
    <w:rsid w:val="00F77925"/>
    <w:rsid w:val="00FD7C2C"/>
    <w:rsid w:val="00FF549D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F96CA"/>
  <w15:chartTrackingRefBased/>
  <w15:docId w15:val="{68AB0370-0E3B-4D78-A5C6-A265F022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560C3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560C3"/>
    <w:rPr>
      <w:rFonts w:ascii="Calibri" w:eastAsia="Calibri" w:hAnsi="Calibri" w:cs="Times New Roman"/>
      <w:lang w:val="hy-AM"/>
    </w:rPr>
  </w:style>
  <w:style w:type="character" w:styleId="Strong">
    <w:name w:val="Strong"/>
    <w:basedOn w:val="DefaultParagraphFont"/>
    <w:uiPriority w:val="22"/>
    <w:qFormat/>
    <w:rsid w:val="00105B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5B"/>
    <w:rPr>
      <w:rFonts w:ascii="Segoe UI" w:eastAsia="Times New Roman" w:hAnsi="Segoe UI" w:cs="Segoe UI"/>
      <w:sz w:val="18"/>
      <w:szCs w:val="18"/>
      <w:lang w:val="hy-AM" w:eastAsia="ru-RU"/>
    </w:rPr>
  </w:style>
  <w:style w:type="paragraph" w:styleId="ListParagraph">
    <w:name w:val="List Paragraph"/>
    <w:basedOn w:val="Normal"/>
    <w:uiPriority w:val="34"/>
    <w:qFormat/>
    <w:rsid w:val="00EA31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2480B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1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2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8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2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8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1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2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8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42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1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7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6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1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6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3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2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8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F6382-B947-437A-B761-8624D1330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5</Pages>
  <Words>678</Words>
  <Characters>5361</Characters>
  <Application>Microsoft Office Word</Application>
  <DocSecurity>0</DocSecurity>
  <Lines>150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>https://mul2-mtc.gov.am/tasks/1120442/oneclick/45216a1073f4539cef4a74216797d92a1539196201d3861f901859ff641549b1.docx?token=82358348f78464737f3a7e6541b3d524</cp:keywords>
  <dc:description/>
  <cp:lastModifiedBy>Vahe Sargsyan</cp:lastModifiedBy>
  <cp:revision>67</cp:revision>
  <cp:lastPrinted>2024-01-18T12:22:00Z</cp:lastPrinted>
  <dcterms:created xsi:type="dcterms:W3CDTF">2024-04-15T11:19:00Z</dcterms:created>
  <dcterms:modified xsi:type="dcterms:W3CDTF">2024-08-01T05:08:00Z</dcterms:modified>
</cp:coreProperties>
</file>