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A727E" w14:textId="77777777" w:rsidR="001040C7" w:rsidRDefault="001040C7" w:rsidP="001040C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40D717D4" w14:textId="77777777" w:rsidR="001040C7" w:rsidRPr="00D87B4D" w:rsidRDefault="001040C7" w:rsidP="001040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cs="Arial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Tahoma Armenian"/>
          <w:b/>
          <w:bCs/>
          <w:shd w:val="clear" w:color="auto" w:fill="FFFFFF"/>
          <w:lang w:val="hy-AM"/>
        </w:rPr>
        <w:t>Լազերային տեխնիկա</w:t>
      </w:r>
      <w:r>
        <w:rPr>
          <w:rStyle w:val="Strong"/>
          <w:rFonts w:ascii="GHEA Grapalat" w:hAnsi="GHEA Grapalat" w:cs="Arial"/>
          <w:color w:val="000000"/>
          <w:lang w:val="hy-AM"/>
        </w:rPr>
        <w:t>» փակ բաժնետիրական ընկերությունը</w:t>
      </w:r>
      <w:r>
        <w:rPr>
          <w:rStyle w:val="Strong"/>
          <w:rFonts w:ascii="GHEA Grapalat" w:hAnsi="GHEA Grapalat"/>
          <w:color w:val="000000"/>
          <w:lang w:val="hy-AM"/>
        </w:rPr>
        <w:t xml:space="preserve"> «</w:t>
      </w:r>
      <w:proofErr w:type="spellStart"/>
      <w:r>
        <w:rPr>
          <w:rStyle w:val="Strong"/>
          <w:rFonts w:ascii="GHEA Grapalat" w:hAnsi="GHEA Grapalat"/>
          <w:color w:val="000000"/>
          <w:lang w:val="hy-AM"/>
        </w:rPr>
        <w:t>Երևանի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մաթեմատիկական մեքենաների գործարան» փակ</w:t>
      </w:r>
      <w:r>
        <w:rPr>
          <w:rStyle w:val="Strong"/>
          <w:rFonts w:ascii="GHEA Grapalat" w:hAnsi="GHEA Grapalat"/>
          <w:b w:val="0"/>
          <w:bCs w:val="0"/>
          <w:color w:val="000000"/>
          <w:sz w:val="21"/>
          <w:szCs w:val="21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բաժնետիրական </w:t>
      </w:r>
      <w:r>
        <w:rPr>
          <w:rStyle w:val="Strong"/>
          <w:rFonts w:ascii="GHEA Grapalat" w:hAnsi="GHEA Grapalat" w:cs="Arial"/>
          <w:color w:val="000000"/>
          <w:lang w:val="hy-AM"/>
        </w:rPr>
        <w:t>ընկերությանը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"/>
          <w:color w:val="000000"/>
          <w:lang w:val="hy-AM"/>
        </w:rPr>
        <w:t>միացման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Style w:val="Strong"/>
          <w:rFonts w:ascii="GHEA Grapalat" w:hAnsi="GHEA Grapalat" w:cs="Arial"/>
          <w:color w:val="000000"/>
          <w:lang w:val="hy-AM"/>
        </w:rPr>
        <w:t>ձևով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"/>
          <w:color w:val="000000"/>
          <w:lang w:val="hy-AM"/>
        </w:rPr>
        <w:t>վերակազմակերպելու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Arial"/>
          <w:color w:val="000000"/>
          <w:lang w:val="hy-AM"/>
        </w:rPr>
        <w:t xml:space="preserve">մասին» ՀՀ կառավարության որոշման նախագծի </w:t>
      </w:r>
    </w:p>
    <w:p w14:paraId="16B9F882" w14:textId="77777777" w:rsidR="001040C7" w:rsidRPr="00BF3909" w:rsidRDefault="001040C7" w:rsidP="001040C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Style w:val="Strong"/>
          <w:rFonts w:ascii="GHEA Grapalat" w:hAnsi="GHEA Grapalat" w:cs="Arial"/>
          <w:color w:val="000000"/>
          <w:lang w:val="hy-AM"/>
        </w:rPr>
      </w:pPr>
    </w:p>
    <w:p w14:paraId="777F5A8E" w14:textId="77777777" w:rsidR="001040C7" w:rsidRPr="00D87B4D" w:rsidRDefault="001040C7" w:rsidP="001040C7">
      <w:pPr>
        <w:autoSpaceDE w:val="0"/>
        <w:autoSpaceDN w:val="0"/>
        <w:adjustRightInd w:val="0"/>
        <w:spacing w:line="360" w:lineRule="auto"/>
        <w:ind w:firstLine="426"/>
        <w:jc w:val="both"/>
        <w:rPr>
          <w:rFonts w:cs="Sylfaen"/>
          <w:sz w:val="24"/>
          <w:szCs w:val="24"/>
          <w:lang w:val="hy-AM"/>
        </w:rPr>
      </w:pPr>
      <w:r w:rsidRPr="00BF390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1.Ընթացիկ իրավիճակը, իրավական ակտի անհրաժեշտությունը </w:t>
      </w:r>
    </w:p>
    <w:p w14:paraId="6BC1F6CA" w14:textId="77777777" w:rsidR="001040C7" w:rsidRPr="00D87B4D" w:rsidRDefault="001040C7" w:rsidP="001040C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Style w:val="Strong"/>
          <w:rFonts w:cs="Arial"/>
          <w:lang w:val="hy-AM"/>
        </w:rPr>
      </w:pPr>
      <w:r>
        <w:rPr>
          <w:rStyle w:val="Strong"/>
          <w:rFonts w:ascii="GHEA Grapalat" w:hAnsi="GHEA Grapalat" w:cs="Arial"/>
          <w:b w:val="0"/>
          <w:bCs w:val="0"/>
          <w:lang w:val="hy-AM"/>
        </w:rPr>
        <w:t xml:space="preserve">ՀՀ կառավարության 2019 թվականի հոկտեմբերի 24-ի թիվ 1476-Ա որոշման համաձայն Հայաստանի Հանրապետության մի շարք բաժնետիրական ընկերություններում այդ թվում՝ </w:t>
      </w:r>
      <w:r w:rsidRPr="00D87B4D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</w:t>
      </w:r>
      <w:r w:rsidRPr="00D87B4D">
        <w:rPr>
          <w:rFonts w:ascii="GHEA Grapalat" w:hAnsi="GHEA Grapalat" w:cs="Tahoma Armenian"/>
          <w:shd w:val="clear" w:color="auto" w:fill="FFFFFF"/>
          <w:lang w:val="hy-AM"/>
        </w:rPr>
        <w:t>Լազերային տեխնիկա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»</w:t>
      </w:r>
      <w:r>
        <w:rPr>
          <w:rFonts w:ascii="GHEA Grapalat" w:hAnsi="GHEA Grapalat"/>
          <w:lang w:val="hy-AM"/>
        </w:rPr>
        <w:t xml:space="preserve">  և</w:t>
      </w:r>
      <w:r>
        <w:rPr>
          <w:rStyle w:val="Strong"/>
          <w:rFonts w:ascii="GHEA Grapalat" w:hAnsi="GHEA Grapalat" w:cs="Arial"/>
          <w:b w:val="0"/>
          <w:bCs w:val="0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  <w:lang w:val="hy-AM"/>
        </w:rPr>
        <w:t>Երևանի</w:t>
      </w:r>
      <w:proofErr w:type="spellEnd"/>
      <w:r>
        <w:rPr>
          <w:rFonts w:ascii="GHEA Grapalat" w:hAnsi="GHEA Grapalat"/>
          <w:lang w:val="hy-AM"/>
        </w:rPr>
        <w:t xml:space="preserve"> մաթեմատիկական մեքենաների գործարան» փակ բաժնետիրական ընկերության </w:t>
      </w:r>
      <w:r>
        <w:rPr>
          <w:rStyle w:val="Strong"/>
          <w:rFonts w:ascii="GHEA Grapalat" w:hAnsi="GHEA Grapalat" w:cs="Arial"/>
          <w:b w:val="0"/>
          <w:bCs w:val="0"/>
          <w:lang w:val="hy-AM"/>
        </w:rPr>
        <w:t xml:space="preserve">Հայաստանի Հանրապետության սեփականությունը հանդիսացող բաժնետոմսերի կառավարման լիազորությունները վերապահվել են ՀՀ բարձր տեխնոլոգիական արդյունաբերության նախարարությանը: </w:t>
      </w:r>
    </w:p>
    <w:p w14:paraId="0B25914E" w14:textId="77777777" w:rsidR="001040C7" w:rsidRPr="00D87B4D" w:rsidRDefault="001040C7" w:rsidP="001040C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  <w:lang w:val="hy-AM"/>
        </w:rPr>
      </w:pP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Նախարարության կողմից քննարկվել և վերանայվել են </w:t>
      </w:r>
      <w:proofErr w:type="spellStart"/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ընկերություների</w:t>
      </w:r>
      <w:proofErr w:type="spellEnd"/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հետագա գործունեության նպատակահարմարությունը, գործառույթները, ինչի արդյունքում ներկայացված նախագծով առաջարկվում է </w:t>
      </w:r>
      <w:r w:rsidRPr="00D87B4D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</w:t>
      </w:r>
      <w:r w:rsidRPr="00D87B4D">
        <w:rPr>
          <w:rFonts w:ascii="GHEA Grapalat" w:hAnsi="GHEA Grapalat" w:cs="Tahoma Armenian"/>
          <w:shd w:val="clear" w:color="auto" w:fill="FFFFFF"/>
          <w:lang w:val="hy-AM"/>
        </w:rPr>
        <w:t>Լազերային տեխնիկա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» փակ բաժնետիրական ընկերությունը  միացման </w:t>
      </w:r>
      <w:proofErr w:type="spellStart"/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ձևով</w:t>
      </w:r>
      <w:proofErr w:type="spellEnd"/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 xml:space="preserve"> վերակազմակերպել՝ </w:t>
      </w:r>
      <w:r>
        <w:rPr>
          <w:rFonts w:ascii="GHEA Grapalat" w:hAnsi="GHEA Grapalat"/>
          <w:color w:val="000000"/>
          <w:lang w:val="hy-AM"/>
        </w:rPr>
        <w:t>միացնելով «</w:t>
      </w:r>
      <w:proofErr w:type="spellStart"/>
      <w:r>
        <w:rPr>
          <w:rFonts w:ascii="GHEA Grapalat" w:hAnsi="GHEA Grapalat"/>
          <w:color w:val="000000"/>
          <w:lang w:val="hy-AM"/>
        </w:rPr>
        <w:t>Երևանի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մաթեմատիկական մեքենաների գործարան»  փակ բաժնետիրական ընկերությանը: </w:t>
      </w:r>
    </w:p>
    <w:p w14:paraId="3B4422CC" w14:textId="77777777" w:rsidR="001040C7" w:rsidRDefault="001040C7" w:rsidP="001040C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FF7AE32" w14:textId="77777777" w:rsidR="001040C7" w:rsidRPr="00BF3909" w:rsidRDefault="001040C7" w:rsidP="001040C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F390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2.Ակնկալվող արդյունքը</w:t>
      </w:r>
    </w:p>
    <w:p w14:paraId="1BE295F3" w14:textId="77777777" w:rsidR="001040C7" w:rsidRDefault="001040C7" w:rsidP="001040C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</w:t>
      </w:r>
      <w:r w:rsidRPr="00D87B4D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</w:t>
      </w:r>
      <w:r w:rsidRPr="00D87B4D">
        <w:rPr>
          <w:rFonts w:ascii="GHEA Grapalat" w:hAnsi="GHEA Grapalat" w:cs="Tahoma Armenian"/>
          <w:shd w:val="clear" w:color="auto" w:fill="FFFFFF"/>
          <w:lang w:val="hy-AM"/>
        </w:rPr>
        <w:t>Լազերային տեխնիկա</w:t>
      </w:r>
      <w:r>
        <w:rPr>
          <w:rStyle w:val="Strong"/>
          <w:rFonts w:ascii="GHEA Grapalat" w:hAnsi="GHEA Grapalat" w:cs="Arial"/>
          <w:b w:val="0"/>
          <w:bCs w:val="0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փակ բաժնետիրական ընկերության  և «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Երևանի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մաթեմատիկական մեքենաների գործարան» փակ բաժնետիրական ընկերության գործունեության նպատակներն ու խնդիրները՝ ընկերությունների միացումը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թույլ կտա </w:t>
      </w:r>
      <w:r>
        <w:rPr>
          <w:rFonts w:ascii="GHEA Grapalat" w:hAnsi="GHEA Grapalat" w:cs="Sylfaen"/>
          <w:lang w:val="hy-AM"/>
        </w:rPr>
        <w:t>ապահովել վերջիններիս</w:t>
      </w:r>
      <w:r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ռեսուրսների (նյութական, գիտական և աշխատանքային) արդյունավետության բարձրացումը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5E9F4053" w14:textId="77777777" w:rsidR="001040C7" w:rsidRDefault="001040C7" w:rsidP="001040C7">
      <w:pPr>
        <w:autoSpaceDE w:val="0"/>
        <w:autoSpaceDN w:val="0"/>
        <w:adjustRightInd w:val="0"/>
        <w:spacing w:after="0"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E73A112" w14:textId="77777777" w:rsidR="001040C7" w:rsidRDefault="001040C7" w:rsidP="001040C7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3․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7B4D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D87B4D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14:paraId="54F6FF1D" w14:textId="77777777" w:rsidR="001040C7" w:rsidRPr="00BF3909" w:rsidRDefault="001040C7" w:rsidP="001040C7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ՀՀ բարձր տեխնոլոգիական արդյունաբերության նախարարության կողմից  </w:t>
      </w:r>
    </w:p>
    <w:p w14:paraId="22A5D1A1" w14:textId="77777777" w:rsidR="001040C7" w:rsidRDefault="001040C7" w:rsidP="001040C7">
      <w:pPr>
        <w:autoSpaceDE w:val="0"/>
        <w:autoSpaceDN w:val="0"/>
        <w:adjustRightInd w:val="0"/>
        <w:spacing w:after="0"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E67DC03" w14:textId="77777777" w:rsidR="001040C7" w:rsidRPr="00D96BA0" w:rsidRDefault="001040C7" w:rsidP="001040C7">
      <w:pPr>
        <w:tabs>
          <w:tab w:val="left" w:pos="270"/>
        </w:tabs>
        <w:spacing w:line="360" w:lineRule="auto"/>
        <w:ind w:firstLine="426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4</w:t>
      </w:r>
      <w:r w:rsidRPr="00BF437B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Պետական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տեղական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ինքնակառավարման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մարմնի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բյուջեում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եկամուտների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և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ծախսերի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էական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ավելացման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D96BA0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D96BA0">
        <w:rPr>
          <w:rFonts w:ascii="GHEA Grapalat" w:eastAsia="Calibri" w:hAnsi="GHEA Grapalat"/>
          <w:b/>
          <w:sz w:val="24"/>
          <w:szCs w:val="24"/>
          <w:lang w:val="hy-AM"/>
        </w:rPr>
        <w:t>նվազեցման վերաբերյալ</w:t>
      </w:r>
    </w:p>
    <w:p w14:paraId="017046B8" w14:textId="77777777" w:rsidR="001040C7" w:rsidRPr="00BF437B" w:rsidRDefault="001040C7" w:rsidP="001040C7">
      <w:pPr>
        <w:spacing w:after="0"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F437B">
        <w:rPr>
          <w:rFonts w:ascii="GHEA Grapalat" w:eastAsia="Calibri" w:hAnsi="GHEA Grapalat"/>
          <w:sz w:val="24"/>
          <w:szCs w:val="24"/>
          <w:lang w:val="hy-AM"/>
        </w:rPr>
        <w:t>Ն</w:t>
      </w:r>
      <w:proofErr w:type="spellStart"/>
      <w:r w:rsidRPr="00BF437B">
        <w:rPr>
          <w:rFonts w:ascii="GHEA Grapalat" w:eastAsia="Calibri" w:hAnsi="GHEA Grapalat"/>
          <w:sz w:val="24"/>
          <w:szCs w:val="24"/>
          <w:lang w:val="af-ZA"/>
        </w:rPr>
        <w:t>ախագծի</w:t>
      </w:r>
      <w:proofErr w:type="spellEnd"/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ընդունման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կապակցությամբ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պետական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տեղական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ինքնակառավարման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մարմինների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բյուջեներում</w:t>
      </w:r>
      <w:r w:rsidRPr="00BF437B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եկամուտների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ծախսերի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էական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ավելացում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BF437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BF437B">
        <w:rPr>
          <w:rFonts w:ascii="GHEA Grapalat" w:eastAsia="Calibri" w:hAnsi="GHEA Grapalat"/>
          <w:sz w:val="24"/>
          <w:szCs w:val="24"/>
          <w:lang w:val="hy-AM"/>
        </w:rPr>
        <w:t>նվազեցում չի նախատեսվում:</w:t>
      </w:r>
    </w:p>
    <w:p w14:paraId="4B55BC56" w14:textId="77777777" w:rsidR="001040C7" w:rsidRPr="00D96BA0" w:rsidRDefault="001040C7" w:rsidP="001040C7">
      <w:pPr>
        <w:spacing w:after="0" w:line="360" w:lineRule="auto"/>
        <w:ind w:firstLine="426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D96BA0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5. Կապը ռազմավարական փաստաթղթերի հետ. </w:t>
      </w:r>
    </w:p>
    <w:p w14:paraId="332711A0" w14:textId="77777777" w:rsidR="001040C7" w:rsidRPr="00BF437B" w:rsidRDefault="001040C7" w:rsidP="001040C7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06D5C">
        <w:rPr>
          <w:rFonts w:ascii="GHEA Grapalat" w:eastAsia="Calibri" w:hAnsi="GHEA Grapalat"/>
          <w:bCs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 «2.3 Բարձր տեխնոլոգիաներ» մասի,  «Ռազմարդյունաբերություն» բաժնի դրույթներից:</w:t>
      </w:r>
      <w:r w:rsidRPr="00BF437B" w:rsidDel="00AC5F7E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</w:p>
    <w:p w14:paraId="075F14EC" w14:textId="77777777" w:rsidR="004A0151" w:rsidRPr="001040C7" w:rsidRDefault="004A0151" w:rsidP="001040C7">
      <w:pPr>
        <w:rPr>
          <w:lang w:val="hy-AM"/>
        </w:rPr>
      </w:pPr>
      <w:bookmarkStart w:id="0" w:name="_GoBack"/>
      <w:bookmarkEnd w:id="0"/>
    </w:p>
    <w:sectPr w:rsidR="004A0151" w:rsidRPr="001040C7" w:rsidSect="00D87B4D">
      <w:pgSz w:w="12240" w:h="15840"/>
      <w:pgMar w:top="1440" w:right="1041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ED2E1F"/>
    <w:multiLevelType w:val="hybridMultilevel"/>
    <w:tmpl w:val="0D90CB5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DBD096F"/>
    <w:multiLevelType w:val="hybridMultilevel"/>
    <w:tmpl w:val="88361160"/>
    <w:lvl w:ilvl="0" w:tplc="D58A9C5A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A6E"/>
    <w:rsid w:val="00035BB3"/>
    <w:rsid w:val="000501DA"/>
    <w:rsid w:val="000853F7"/>
    <w:rsid w:val="000F7777"/>
    <w:rsid w:val="001040C7"/>
    <w:rsid w:val="00120846"/>
    <w:rsid w:val="00141786"/>
    <w:rsid w:val="001747FB"/>
    <w:rsid w:val="00195270"/>
    <w:rsid w:val="002B007B"/>
    <w:rsid w:val="002D6021"/>
    <w:rsid w:val="002F1DF2"/>
    <w:rsid w:val="003A319E"/>
    <w:rsid w:val="00424B06"/>
    <w:rsid w:val="00425002"/>
    <w:rsid w:val="004768FB"/>
    <w:rsid w:val="004A0151"/>
    <w:rsid w:val="004B3C8A"/>
    <w:rsid w:val="004C1C08"/>
    <w:rsid w:val="00564279"/>
    <w:rsid w:val="005810D5"/>
    <w:rsid w:val="005D70EC"/>
    <w:rsid w:val="005F0041"/>
    <w:rsid w:val="005F0C4F"/>
    <w:rsid w:val="0060456B"/>
    <w:rsid w:val="00621263"/>
    <w:rsid w:val="00672898"/>
    <w:rsid w:val="006816E9"/>
    <w:rsid w:val="006D0888"/>
    <w:rsid w:val="00743B66"/>
    <w:rsid w:val="00786A65"/>
    <w:rsid w:val="007920CE"/>
    <w:rsid w:val="007B4ADD"/>
    <w:rsid w:val="007F1791"/>
    <w:rsid w:val="00805581"/>
    <w:rsid w:val="00807A8D"/>
    <w:rsid w:val="00852A62"/>
    <w:rsid w:val="00894489"/>
    <w:rsid w:val="008A5F6E"/>
    <w:rsid w:val="008D1803"/>
    <w:rsid w:val="008E63D9"/>
    <w:rsid w:val="00964034"/>
    <w:rsid w:val="00985A6E"/>
    <w:rsid w:val="00A00DCC"/>
    <w:rsid w:val="00A86C26"/>
    <w:rsid w:val="00AA47DF"/>
    <w:rsid w:val="00B55D64"/>
    <w:rsid w:val="00B67A68"/>
    <w:rsid w:val="00B93104"/>
    <w:rsid w:val="00B95CC2"/>
    <w:rsid w:val="00BA4D7B"/>
    <w:rsid w:val="00BC1806"/>
    <w:rsid w:val="00BE3397"/>
    <w:rsid w:val="00BF3909"/>
    <w:rsid w:val="00C31501"/>
    <w:rsid w:val="00C507DD"/>
    <w:rsid w:val="00C51462"/>
    <w:rsid w:val="00C76DC1"/>
    <w:rsid w:val="00CD266D"/>
    <w:rsid w:val="00D267FD"/>
    <w:rsid w:val="00D61AD7"/>
    <w:rsid w:val="00D718FE"/>
    <w:rsid w:val="00D72828"/>
    <w:rsid w:val="00D87B4D"/>
    <w:rsid w:val="00D96BA0"/>
    <w:rsid w:val="00E77658"/>
    <w:rsid w:val="00EA12A8"/>
    <w:rsid w:val="00EB26F4"/>
    <w:rsid w:val="00EE1FCE"/>
    <w:rsid w:val="00EF47B7"/>
    <w:rsid w:val="00F23F82"/>
    <w:rsid w:val="00FD452C"/>
    <w:rsid w:val="00FD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81752"/>
  <w15:chartTrackingRefBased/>
  <w15:docId w15:val="{80D41904-609A-404C-A4EF-658FF5611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C2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3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43B66"/>
    <w:rPr>
      <w:b/>
      <w:bCs/>
    </w:rPr>
  </w:style>
  <w:style w:type="character" w:styleId="Emphasis">
    <w:name w:val="Emphasis"/>
    <w:basedOn w:val="DefaultParagraphFont"/>
    <w:uiPriority w:val="20"/>
    <w:qFormat/>
    <w:rsid w:val="00743B66"/>
    <w:rPr>
      <w:i/>
      <w:iCs/>
    </w:rPr>
  </w:style>
  <w:style w:type="paragraph" w:styleId="ListParagraph">
    <w:name w:val="List Paragraph"/>
    <w:basedOn w:val="Normal"/>
    <w:uiPriority w:val="34"/>
    <w:qFormat/>
    <w:rsid w:val="00FD659A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8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https://mul2-mtc.gov.am/tasks/1114301/oneclick/9318183a7c3f7e1f9937117118557caccc6a53cbdabb54dc5730a17829c637d6.docx?token=9328c112d75945c917272aea3c8488a3</cp:keywords>
  <dc:description/>
  <cp:lastModifiedBy>Gohar Mirzoyan</cp:lastModifiedBy>
  <cp:revision>2</cp:revision>
  <cp:lastPrinted>2020-11-06T07:25:00Z</cp:lastPrinted>
  <dcterms:created xsi:type="dcterms:W3CDTF">2024-07-01T05:19:00Z</dcterms:created>
  <dcterms:modified xsi:type="dcterms:W3CDTF">2024-07-01T05:19:00Z</dcterms:modified>
</cp:coreProperties>
</file>