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A9E82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2DD3414D" w14:textId="42F5B678" w:rsidR="006543C2" w:rsidRDefault="00361DAC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E027B">
        <w:rPr>
          <w:rFonts w:ascii="GHEA Grapalat" w:hAnsi="GHEA Grapalat"/>
          <w:b/>
          <w:lang w:val="af-ZA"/>
        </w:rPr>
        <w:t>«</w:t>
      </w:r>
      <w:r w:rsidRPr="00361DAC">
        <w:rPr>
          <w:rFonts w:ascii="GHEA Grapalat" w:hAnsi="GHEA Grapalat"/>
          <w:b/>
          <w:lang w:val="af-ZA"/>
        </w:rPr>
        <w:t>ՍՊԱՆԴԱՆՈՑԱՅԻՆ ԾԱՌԱՅՈՒԹՅՈՒՆ ՄԱՏՈՒՑՈՂ ՏՆՏԵՍԱՎԱՐՈՂՆԵՐԻ ԱՋԱԿՑՈՒԹՅԱՆ ԾՐԱԳԻՐԸ ՀԱՍՏԱՏԵԼՈՒ ՄԱՍԻՆ</w:t>
      </w:r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3B2420FE" w14:textId="6B63C8A5" w:rsidR="003C6791" w:rsidRDefault="006543C2" w:rsidP="003C6791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360A73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="00B95606">
        <w:rPr>
          <w:rFonts w:ascii="GHEA Grapalat" w:hAnsi="GHEA Grapalat"/>
          <w:b/>
          <w:i/>
          <w:sz w:val="24"/>
          <w:szCs w:val="24"/>
          <w:lang w:val="af-ZA" w:eastAsia="x-none"/>
        </w:rPr>
        <w:t xml:space="preserve"> - </w:t>
      </w:r>
      <w:bookmarkStart w:id="0" w:name="_Hlk163484301"/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«Սպանդանոցային 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>ծ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առայություն 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>մ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ատուցող 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>տ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նտեսավարողների 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>ա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ջակցության 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>ծ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րագիրը 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>հ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աստատելու 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>մ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ասին 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Կառավարության որոշման նախագծի</w:t>
      </w:r>
      <w:bookmarkEnd w:id="0"/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ընդունումը 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բխում է </w:t>
      </w:r>
      <w:r w:rsidR="000F340D" w:rsidRPr="000F340D">
        <w:rPr>
          <w:rFonts w:ascii="GHEA Grapalat" w:hAnsi="GHEA Grapalat"/>
          <w:sz w:val="24"/>
          <w:szCs w:val="24"/>
          <w:lang w:val="hy-AM" w:eastAsia="x-none"/>
        </w:rPr>
        <w:t>2023 թվականի դեկտեմբերի 21-ին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 Է</w:t>
      </w:r>
      <w:r w:rsidR="000F340D" w:rsidRPr="000F340D">
        <w:rPr>
          <w:rFonts w:ascii="GHEA Grapalat" w:hAnsi="GHEA Grapalat"/>
          <w:sz w:val="24"/>
          <w:szCs w:val="24"/>
          <w:lang w:val="hy-AM" w:eastAsia="x-none"/>
        </w:rPr>
        <w:t xml:space="preserve">կոնոմիկայի նախարարությունում 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>Վ</w:t>
      </w:r>
      <w:r w:rsidR="000F340D" w:rsidRPr="000F340D">
        <w:rPr>
          <w:rFonts w:ascii="GHEA Grapalat" w:hAnsi="GHEA Grapalat"/>
          <w:sz w:val="24"/>
          <w:szCs w:val="24"/>
          <w:lang w:val="hy-AM" w:eastAsia="x-none"/>
        </w:rPr>
        <w:t>արչապետի կողմից անցկացված խորհրդակցության N Վ/202-2023 արձանագրության 5-րդ կետի 5.1-ին ենթակետի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՝ սպանդանոցներում </w:t>
      </w:r>
      <w:r w:rsidR="00D555C0">
        <w:rPr>
          <w:rFonts w:ascii="GHEA Grapalat" w:hAnsi="GHEA Grapalat"/>
          <w:sz w:val="24"/>
          <w:szCs w:val="24"/>
          <w:lang w:val="hy-AM" w:eastAsia="x-none"/>
        </w:rPr>
        <w:t xml:space="preserve">սպանդը 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սուբսիդավորելու հարցերը քննարկելու և առաջարկություններ ներկայացնելու հանձնարարականից ու </w:t>
      </w:r>
      <w:bookmarkStart w:id="1" w:name="_Hlk163484259"/>
      <w:r w:rsidR="000F340D" w:rsidRPr="00360A73">
        <w:rPr>
          <w:rFonts w:ascii="GHEA Grapalat" w:hAnsi="GHEA Grapalat"/>
          <w:sz w:val="24"/>
          <w:szCs w:val="24"/>
          <w:lang w:val="hy-AM" w:eastAsia="x-none"/>
        </w:rPr>
        <w:t>պայմանավորված է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bookmarkStart w:id="2" w:name="_Hlk170298275"/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սպանդանոցային </w:t>
      </w:r>
      <w:r w:rsidR="00D555C0">
        <w:rPr>
          <w:rFonts w:ascii="GHEA Grapalat" w:hAnsi="GHEA Grapalat"/>
          <w:sz w:val="24"/>
          <w:szCs w:val="24"/>
          <w:lang w:val="hy-AM" w:eastAsia="x-none"/>
        </w:rPr>
        <w:t xml:space="preserve">սպանդը 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>խրախուսելու, շրջանառության և ավելացված արժեքի հարկ</w:t>
      </w:r>
      <w:r w:rsidR="00AE353D">
        <w:rPr>
          <w:rFonts w:ascii="GHEA Grapalat" w:hAnsi="GHEA Grapalat"/>
          <w:sz w:val="24"/>
          <w:szCs w:val="24"/>
          <w:lang w:val="hy-AM" w:eastAsia="x-none"/>
        </w:rPr>
        <w:t xml:space="preserve"> վճարող համարվող 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 տնտեսավարողների համար հավասար մրցակցային պայմաններ ստեղծելու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, 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 ազգաբնակչությանը որակյալ 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>և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 անվտանգ մս</w:t>
      </w:r>
      <w:r w:rsidR="003063E3">
        <w:rPr>
          <w:rFonts w:ascii="GHEA Grapalat" w:hAnsi="GHEA Grapalat"/>
          <w:sz w:val="24"/>
          <w:szCs w:val="24"/>
          <w:lang w:val="hy-AM" w:eastAsia="x-none"/>
        </w:rPr>
        <w:t xml:space="preserve">եղիքի 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մատակարարումներ ապահովելու 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 xml:space="preserve">նպատակով պետական 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>աջակցությ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>ու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>ն տրամադր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 xml:space="preserve">ելու </w:t>
      </w:r>
      <w:r w:rsidR="003C6791">
        <w:rPr>
          <w:rFonts w:ascii="GHEA Grapalat" w:hAnsi="GHEA Grapalat" w:cs="Arial"/>
          <w:sz w:val="24"/>
          <w:szCs w:val="24"/>
          <w:lang w:val="hy-AM" w:eastAsia="x-none"/>
        </w:rPr>
        <w:t>անհրաժեշտությամբ</w:t>
      </w:r>
      <w:bookmarkEnd w:id="1"/>
      <w:bookmarkEnd w:id="2"/>
      <w:r w:rsidR="003C6791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14:paraId="18D86AF6" w14:textId="0EA95AC3" w:rsidR="00FC4F65" w:rsidRDefault="005B6F59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FC4F65" w:rsidRPr="00FC4F65">
        <w:rPr>
          <w:rFonts w:ascii="GHEA Grapalat" w:hAnsi="GHEA Grapalat" w:cs="Arial"/>
          <w:lang w:val="hy-AM" w:eastAsia="x-none"/>
        </w:rPr>
        <w:t xml:space="preserve">Սննդամթերքի անվտանգության տեսչական մարմնի պաշտոնական կայք-էջում տեղակայված տեղեկատվության համաձայն սպանդանոցային ծառայություններ մատուցող գրանցված տնտեսավարողները 63-ն են, որոնցից ըստ Պետական եկամուտների կոմիտեի՝ «Հարկ վճարողների փնտրման համակարգում»  առկա տեղեկատվության՝ 2024 թվականի ապրիլի 4-ի դրությամբ 13-ը չեն գործում, 13-ը </w:t>
      </w:r>
      <w:r w:rsidR="00AE353D">
        <w:rPr>
          <w:rFonts w:ascii="GHEA Grapalat" w:hAnsi="GHEA Grapalat" w:cs="Arial"/>
          <w:lang w:val="hy-AM" w:eastAsia="x-none"/>
        </w:rPr>
        <w:t xml:space="preserve">համարվում են </w:t>
      </w:r>
      <w:r w:rsidR="00FC4F65" w:rsidRPr="00FC4F65">
        <w:rPr>
          <w:rFonts w:ascii="GHEA Grapalat" w:hAnsi="GHEA Grapalat" w:cs="Arial"/>
          <w:lang w:val="hy-AM" w:eastAsia="x-none"/>
        </w:rPr>
        <w:t>ԱԱՀ, 26-ը</w:t>
      </w:r>
      <w:r w:rsidR="00AE353D">
        <w:rPr>
          <w:rFonts w:ascii="GHEA Grapalat" w:hAnsi="GHEA Grapalat" w:cs="Arial"/>
          <w:lang w:val="hy-AM" w:eastAsia="x-none"/>
        </w:rPr>
        <w:t>՝</w:t>
      </w:r>
      <w:r w:rsidR="00FC4F65" w:rsidRPr="00FC4F65">
        <w:rPr>
          <w:rFonts w:ascii="GHEA Grapalat" w:hAnsi="GHEA Grapalat" w:cs="Arial"/>
          <w:lang w:val="hy-AM" w:eastAsia="x-none"/>
        </w:rPr>
        <w:t xml:space="preserve"> շրջանառության, 10-ը</w:t>
      </w:r>
      <w:r w:rsidR="00AE353D">
        <w:rPr>
          <w:rFonts w:ascii="GHEA Grapalat" w:hAnsi="GHEA Grapalat" w:cs="Arial"/>
          <w:lang w:val="hy-AM" w:eastAsia="x-none"/>
        </w:rPr>
        <w:t>՝</w:t>
      </w:r>
      <w:r w:rsidR="00FC4F65" w:rsidRPr="00FC4F65">
        <w:rPr>
          <w:rFonts w:ascii="GHEA Grapalat" w:hAnsi="GHEA Grapalat" w:cs="Arial"/>
          <w:lang w:val="hy-AM" w:eastAsia="x-none"/>
        </w:rPr>
        <w:t xml:space="preserve"> միկրոհարկ, իսկ 1-ը պարզեցված հարկ</w:t>
      </w:r>
      <w:r w:rsidR="00AE353D">
        <w:rPr>
          <w:rFonts w:ascii="GHEA Grapalat" w:hAnsi="GHEA Grapalat" w:cs="Arial"/>
          <w:lang w:val="hy-AM" w:eastAsia="x-none"/>
        </w:rPr>
        <w:t xml:space="preserve"> վճարողներ</w:t>
      </w:r>
      <w:r w:rsidR="00FC4F65" w:rsidRPr="00FC4F65">
        <w:rPr>
          <w:rFonts w:ascii="GHEA Grapalat" w:hAnsi="GHEA Grapalat" w:cs="Arial"/>
          <w:lang w:val="hy-AM" w:eastAsia="x-none"/>
        </w:rPr>
        <w:t>։</w:t>
      </w:r>
    </w:p>
    <w:p w14:paraId="130327AC" w14:textId="22050D91" w:rsidR="001C535B" w:rsidRDefault="00096407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Սպառողներին </w:t>
      </w:r>
      <w:r w:rsidRPr="00361DAC">
        <w:rPr>
          <w:rFonts w:ascii="GHEA Grapalat" w:hAnsi="GHEA Grapalat"/>
          <w:lang w:val="hy-AM" w:eastAsia="x-none"/>
        </w:rPr>
        <w:t>որակյալ ու անվտանգ մ</w:t>
      </w:r>
      <w:r w:rsidR="007A0773">
        <w:rPr>
          <w:rFonts w:ascii="GHEA Grapalat" w:hAnsi="GHEA Grapalat"/>
          <w:lang w:val="hy-AM" w:eastAsia="x-none"/>
        </w:rPr>
        <w:t>իս</w:t>
      </w:r>
      <w:r w:rsidR="00585DBE">
        <w:rPr>
          <w:rFonts w:ascii="GHEA Grapalat" w:hAnsi="GHEA Grapalat"/>
          <w:lang w:val="hy-AM" w:eastAsia="x-none"/>
        </w:rPr>
        <w:t xml:space="preserve"> </w:t>
      </w:r>
      <w:r w:rsidRPr="00361DAC">
        <w:rPr>
          <w:rFonts w:ascii="GHEA Grapalat" w:hAnsi="GHEA Grapalat"/>
          <w:lang w:val="hy-AM" w:eastAsia="x-none"/>
        </w:rPr>
        <w:t>մատակարար</w:t>
      </w:r>
      <w:r>
        <w:rPr>
          <w:rFonts w:ascii="GHEA Grapalat" w:hAnsi="GHEA Grapalat"/>
          <w:lang w:val="hy-AM" w:eastAsia="x-none"/>
        </w:rPr>
        <w:t xml:space="preserve">ելու նպատակով գյուղատնտեսական կենդանիների </w:t>
      </w:r>
      <w:r w:rsidR="00D555C0">
        <w:rPr>
          <w:rFonts w:ascii="GHEA Grapalat" w:hAnsi="GHEA Grapalat"/>
          <w:lang w:val="hy-AM" w:eastAsia="x-none"/>
        </w:rPr>
        <w:t xml:space="preserve">սպանդը </w:t>
      </w:r>
      <w:r>
        <w:rPr>
          <w:rFonts w:ascii="GHEA Grapalat" w:hAnsi="GHEA Grapalat"/>
          <w:lang w:val="hy-AM" w:eastAsia="x-none"/>
        </w:rPr>
        <w:t xml:space="preserve">պետք է իրականացվի սպանդանոցներում </w:t>
      </w:r>
      <w:r w:rsidR="001222CE">
        <w:rPr>
          <w:rFonts w:ascii="GHEA Grapalat" w:hAnsi="GHEA Grapalat"/>
          <w:lang w:val="hy-AM" w:eastAsia="x-none"/>
        </w:rPr>
        <w:t xml:space="preserve">կամ </w:t>
      </w:r>
      <w:r w:rsidR="001222CE" w:rsidRPr="001222CE">
        <w:rPr>
          <w:rFonts w:ascii="GHEA Grapalat" w:hAnsi="GHEA Grapalat"/>
          <w:lang w:val="hy-AM" w:eastAsia="x-none"/>
        </w:rPr>
        <w:t>սպանդանոցային կետեր</w:t>
      </w:r>
      <w:r w:rsidR="001222CE">
        <w:rPr>
          <w:rFonts w:ascii="GHEA Grapalat" w:hAnsi="GHEA Grapalat"/>
          <w:lang w:val="hy-AM" w:eastAsia="x-none"/>
        </w:rPr>
        <w:t>ում</w:t>
      </w:r>
      <w:r w:rsidR="004C215B">
        <w:rPr>
          <w:rFonts w:ascii="GHEA Grapalat" w:hAnsi="GHEA Grapalat"/>
          <w:lang w:val="hy-AM" w:eastAsia="x-none"/>
        </w:rPr>
        <w:t xml:space="preserve">։ </w:t>
      </w:r>
      <w:r w:rsidR="00FC4F65">
        <w:rPr>
          <w:rFonts w:ascii="GHEA Grapalat" w:hAnsi="GHEA Grapalat"/>
          <w:lang w:val="hy-AM" w:eastAsia="x-none"/>
        </w:rPr>
        <w:t>Սպանդանոցները գործում են հ</w:t>
      </w:r>
      <w:r w:rsidR="001222CE">
        <w:rPr>
          <w:rFonts w:ascii="GHEA Grapalat" w:hAnsi="GHEA Grapalat"/>
          <w:lang w:val="hy-AM" w:eastAsia="x-none"/>
        </w:rPr>
        <w:t xml:space="preserve">արկային տարբեր դաշտերում </w:t>
      </w:r>
      <w:r w:rsidR="00FC4F65">
        <w:rPr>
          <w:rFonts w:ascii="GHEA Grapalat" w:hAnsi="GHEA Grapalat"/>
          <w:lang w:val="hy-AM" w:eastAsia="x-none"/>
        </w:rPr>
        <w:t>և</w:t>
      </w:r>
      <w:r w:rsidR="004C215B">
        <w:rPr>
          <w:rFonts w:ascii="GHEA Grapalat" w:hAnsi="GHEA Grapalat"/>
          <w:lang w:val="hy-AM" w:eastAsia="x-none"/>
        </w:rPr>
        <w:t xml:space="preserve"> գտնվում են </w:t>
      </w:r>
      <w:r w:rsidR="001222CE">
        <w:rPr>
          <w:rFonts w:ascii="GHEA Grapalat" w:hAnsi="GHEA Grapalat"/>
          <w:lang w:val="hy-AM" w:eastAsia="x-none"/>
        </w:rPr>
        <w:t xml:space="preserve">մրցակցային </w:t>
      </w:r>
      <w:r w:rsidR="004C215B">
        <w:rPr>
          <w:rFonts w:ascii="GHEA Grapalat" w:hAnsi="GHEA Grapalat"/>
          <w:lang w:val="hy-AM" w:eastAsia="x-none"/>
        </w:rPr>
        <w:t xml:space="preserve">ոչ հավասար </w:t>
      </w:r>
      <w:r w:rsidR="001222CE">
        <w:rPr>
          <w:rFonts w:ascii="GHEA Grapalat" w:hAnsi="GHEA Grapalat"/>
          <w:lang w:val="hy-AM" w:eastAsia="x-none"/>
        </w:rPr>
        <w:t>պայմաններում</w:t>
      </w:r>
      <w:r w:rsidR="004C215B">
        <w:rPr>
          <w:rFonts w:ascii="GHEA Grapalat" w:hAnsi="GHEA Grapalat"/>
          <w:lang w:val="hy-AM" w:eastAsia="x-none"/>
        </w:rPr>
        <w:t xml:space="preserve">, որի պատճառով դեռևս </w:t>
      </w:r>
      <w:r w:rsidR="00FC4F65">
        <w:rPr>
          <w:rFonts w:ascii="GHEA Grapalat" w:hAnsi="GHEA Grapalat"/>
          <w:lang w:val="hy-AM" w:eastAsia="x-none"/>
        </w:rPr>
        <w:t xml:space="preserve">հիմնականում </w:t>
      </w:r>
      <w:r w:rsidR="004C215B">
        <w:rPr>
          <w:rFonts w:ascii="GHEA Grapalat" w:hAnsi="GHEA Grapalat"/>
          <w:lang w:val="hy-AM" w:eastAsia="x-none"/>
        </w:rPr>
        <w:t>ծառայություններ</w:t>
      </w:r>
      <w:r w:rsidR="00FC4F65">
        <w:rPr>
          <w:rFonts w:ascii="GHEA Grapalat" w:hAnsi="GHEA Grapalat"/>
          <w:lang w:val="hy-AM" w:eastAsia="x-none"/>
        </w:rPr>
        <w:t xml:space="preserve"> են մատուցում</w:t>
      </w:r>
      <w:r w:rsidR="001C535B">
        <w:rPr>
          <w:rFonts w:ascii="GHEA Grapalat" w:hAnsi="GHEA Grapalat"/>
          <w:lang w:val="hy-AM" w:eastAsia="x-none"/>
        </w:rPr>
        <w:t xml:space="preserve">։ Այս դեպքում գյուղատնտեսական կենդանիները </w:t>
      </w:r>
      <w:r w:rsidR="00D555C0">
        <w:rPr>
          <w:rFonts w:ascii="GHEA Grapalat" w:hAnsi="GHEA Grapalat"/>
          <w:lang w:val="hy-AM" w:eastAsia="x-none"/>
        </w:rPr>
        <w:t xml:space="preserve">սպանդի </w:t>
      </w:r>
      <w:r w:rsidR="001C535B">
        <w:rPr>
          <w:rFonts w:ascii="GHEA Grapalat" w:hAnsi="GHEA Grapalat"/>
          <w:lang w:val="hy-AM" w:eastAsia="x-none"/>
        </w:rPr>
        <w:t xml:space="preserve">են ենթարկվում սպանդանոցներում, իսկ մսեղիքը </w:t>
      </w:r>
      <w:r w:rsidR="00D555C0">
        <w:rPr>
          <w:rFonts w:ascii="GHEA Grapalat" w:hAnsi="GHEA Grapalat"/>
          <w:lang w:val="hy-AM" w:eastAsia="x-none"/>
        </w:rPr>
        <w:t xml:space="preserve">սպանդը </w:t>
      </w:r>
      <w:r w:rsidR="000C1CCE">
        <w:rPr>
          <w:rFonts w:ascii="GHEA Grapalat" w:hAnsi="GHEA Grapalat"/>
          <w:lang w:val="hy-AM" w:eastAsia="x-none"/>
        </w:rPr>
        <w:t xml:space="preserve">պատվիրողի կողմից </w:t>
      </w:r>
      <w:r w:rsidR="001C535B">
        <w:rPr>
          <w:rFonts w:ascii="GHEA Grapalat" w:hAnsi="GHEA Grapalat"/>
          <w:lang w:val="hy-AM" w:eastAsia="x-none"/>
        </w:rPr>
        <w:t xml:space="preserve">ոչ միշտ է </w:t>
      </w:r>
      <w:r w:rsidR="001C535B">
        <w:rPr>
          <w:rFonts w:ascii="GHEA Grapalat" w:hAnsi="GHEA Grapalat"/>
          <w:lang w:val="hy-AM" w:eastAsia="x-none"/>
        </w:rPr>
        <w:lastRenderedPageBreak/>
        <w:t>շուկայահանվում սանիտարահիգիենիկ պայմաններին համապատասախան տրանսպորտային միջոցներով՝ չպահպանվ</w:t>
      </w:r>
      <w:r w:rsidR="000F340D">
        <w:rPr>
          <w:rFonts w:ascii="GHEA Grapalat" w:hAnsi="GHEA Grapalat"/>
          <w:lang w:val="hy-AM" w:eastAsia="x-none"/>
        </w:rPr>
        <w:t xml:space="preserve">ելով </w:t>
      </w:r>
      <w:r w:rsidR="001C535B">
        <w:rPr>
          <w:rFonts w:ascii="GHEA Grapalat" w:hAnsi="GHEA Grapalat"/>
          <w:lang w:val="hy-AM" w:eastAsia="x-none"/>
        </w:rPr>
        <w:t xml:space="preserve">մսեղիքի տեղափոխմանը ներկայացվող պահանջները։ </w:t>
      </w:r>
    </w:p>
    <w:p w14:paraId="3465DEC5" w14:textId="43537A27" w:rsidR="001C535B" w:rsidRDefault="000F340D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 xml:space="preserve">Բացի այդ, </w:t>
      </w:r>
      <w:r w:rsidR="000F34AA">
        <w:rPr>
          <w:rFonts w:ascii="GHEA Grapalat" w:hAnsi="GHEA Grapalat"/>
          <w:lang w:val="hy-AM" w:eastAsia="x-none"/>
        </w:rPr>
        <w:t>շուկայում ստեղծված անհավասար մրցակցային պայմաններ</w:t>
      </w:r>
      <w:r w:rsidR="00FC4F65">
        <w:rPr>
          <w:rFonts w:ascii="GHEA Grapalat" w:hAnsi="GHEA Grapalat"/>
          <w:lang w:val="hy-AM" w:eastAsia="x-none"/>
        </w:rPr>
        <w:t>ով և ոչ պատշաճ վարչարարության հետևանքով մս</w:t>
      </w:r>
      <w:r w:rsidR="00585DBE">
        <w:rPr>
          <w:rFonts w:ascii="GHEA Grapalat" w:hAnsi="GHEA Grapalat"/>
          <w:lang w:val="hy-AM" w:eastAsia="x-none"/>
        </w:rPr>
        <w:t xml:space="preserve">ի </w:t>
      </w:r>
      <w:r w:rsidR="00FC4F65">
        <w:rPr>
          <w:rFonts w:ascii="GHEA Grapalat" w:hAnsi="GHEA Grapalat"/>
          <w:lang w:val="hy-AM" w:eastAsia="x-none"/>
        </w:rPr>
        <w:t xml:space="preserve">արժեշղթայում գործող և շրջանառության հարկ </w:t>
      </w:r>
      <w:r w:rsidR="006228E0">
        <w:rPr>
          <w:rFonts w:ascii="GHEA Grapalat" w:hAnsi="GHEA Grapalat"/>
          <w:lang w:val="hy-AM" w:eastAsia="x-none"/>
        </w:rPr>
        <w:t>վճարող տնտեսավարողները ԱԱՀ</w:t>
      </w:r>
      <w:r w:rsidR="00AE353D">
        <w:rPr>
          <w:rFonts w:ascii="GHEA Grapalat" w:hAnsi="GHEA Grapalat"/>
          <w:lang w:val="hy-AM" w:eastAsia="x-none"/>
        </w:rPr>
        <w:t xml:space="preserve"> վճարող</w:t>
      </w:r>
      <w:r w:rsidR="007A0773">
        <w:rPr>
          <w:rFonts w:ascii="GHEA Grapalat" w:hAnsi="GHEA Grapalat"/>
          <w:lang w:val="hy-AM" w:eastAsia="x-none"/>
        </w:rPr>
        <w:t xml:space="preserve"> համարվելուց խուսափելու նպատակով </w:t>
      </w:r>
      <w:r w:rsidR="006228E0">
        <w:rPr>
          <w:rFonts w:ascii="GHEA Grapalat" w:hAnsi="GHEA Grapalat"/>
          <w:lang w:val="hy-AM" w:eastAsia="x-none"/>
        </w:rPr>
        <w:t>չեն փաստաթղթավորում իրական շրջանառությունը</w:t>
      </w:r>
      <w:r w:rsidR="00E457E5">
        <w:rPr>
          <w:rFonts w:ascii="GHEA Grapalat" w:hAnsi="GHEA Grapalat"/>
          <w:lang w:val="hy-AM" w:eastAsia="x-none"/>
        </w:rPr>
        <w:t>։</w:t>
      </w:r>
      <w:r w:rsidR="001C535B">
        <w:rPr>
          <w:rFonts w:ascii="GHEA Grapalat" w:hAnsi="GHEA Grapalat"/>
          <w:lang w:val="hy-AM" w:eastAsia="x-none"/>
        </w:rPr>
        <w:t xml:space="preserve"> </w:t>
      </w:r>
    </w:p>
    <w:p w14:paraId="205F0BB0" w14:textId="5B51E7DC" w:rsidR="00AE6D60" w:rsidRDefault="00E457E5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 w:eastAsia="x-none"/>
        </w:rPr>
        <w:t xml:space="preserve">Մսի իրացման շղթայում սպանդանոցների դերը մեծացնելու, դրանք որպես լոգիստիկ կենտրոն </w:t>
      </w:r>
      <w:r w:rsidR="001D180F">
        <w:rPr>
          <w:rFonts w:ascii="GHEA Grapalat" w:hAnsi="GHEA Grapalat"/>
          <w:lang w:val="hy-AM" w:eastAsia="x-none"/>
        </w:rPr>
        <w:t xml:space="preserve">կայանալու հարցում աջակցելու </w:t>
      </w:r>
      <w:r>
        <w:rPr>
          <w:rFonts w:ascii="GHEA Grapalat" w:hAnsi="GHEA Grapalat"/>
          <w:lang w:val="hy-AM" w:eastAsia="x-none"/>
        </w:rPr>
        <w:t xml:space="preserve">և մսեղիքի իրացումը սպանդանոցների միջոցով իրականացնելու </w:t>
      </w:r>
      <w:r w:rsidR="007A0773">
        <w:rPr>
          <w:rFonts w:ascii="GHEA Grapalat" w:hAnsi="GHEA Grapalat"/>
          <w:lang w:val="hy-AM" w:eastAsia="x-none"/>
        </w:rPr>
        <w:t xml:space="preserve">և </w:t>
      </w:r>
      <w:r>
        <w:rPr>
          <w:rFonts w:ascii="GHEA Grapalat" w:hAnsi="GHEA Grapalat"/>
          <w:lang w:val="hy-AM" w:eastAsia="x-none"/>
        </w:rPr>
        <w:t>հարկային հավասար պայմաններ</w:t>
      </w:r>
      <w:r w:rsidR="000F34AA">
        <w:rPr>
          <w:rFonts w:ascii="GHEA Grapalat" w:hAnsi="GHEA Grapalat"/>
          <w:lang w:val="hy-AM" w:eastAsia="x-none"/>
        </w:rPr>
        <w:t xml:space="preserve"> </w:t>
      </w:r>
      <w:r w:rsidR="007A0773">
        <w:rPr>
          <w:rFonts w:ascii="GHEA Grapalat" w:hAnsi="GHEA Grapalat"/>
          <w:lang w:val="hy-AM" w:eastAsia="x-none"/>
        </w:rPr>
        <w:t xml:space="preserve">ապահովելու նպատակով կարևորվում է </w:t>
      </w:r>
      <w:r>
        <w:rPr>
          <w:rFonts w:ascii="GHEA Grapalat" w:hAnsi="GHEA Grapalat"/>
          <w:lang w:val="hy-AM" w:eastAsia="x-none"/>
        </w:rPr>
        <w:t>սույն որոշման նախագծի ընդունումը</w:t>
      </w:r>
      <w:r w:rsidR="00585DBE">
        <w:rPr>
          <w:rFonts w:ascii="GHEA Grapalat" w:hAnsi="GHEA Grapalat"/>
          <w:lang w:val="hy-AM" w:eastAsia="x-none"/>
        </w:rPr>
        <w:t xml:space="preserve">, ըստ որի </w:t>
      </w:r>
      <w:r w:rsidR="00585DBE" w:rsidRPr="000F34AA">
        <w:rPr>
          <w:rFonts w:ascii="GHEA Grapalat" w:hAnsi="GHEA Grapalat"/>
          <w:lang w:val="hy-AM"/>
        </w:rPr>
        <w:t>ԱԱՀ</w:t>
      </w:r>
      <w:r w:rsidR="00AE353D">
        <w:rPr>
          <w:rFonts w:ascii="GHEA Grapalat" w:hAnsi="GHEA Grapalat"/>
          <w:lang w:val="hy-AM"/>
        </w:rPr>
        <w:t xml:space="preserve"> վճարող համարվող</w:t>
      </w:r>
      <w:r w:rsidR="00585DBE" w:rsidRPr="000F34AA">
        <w:rPr>
          <w:rFonts w:ascii="GHEA Grapalat" w:hAnsi="GHEA Grapalat"/>
          <w:lang w:val="hy-AM"/>
        </w:rPr>
        <w:t xml:space="preserve"> սպանդանոցային ծառայություն մատուցող տնտեսավարող</w:t>
      </w:r>
      <w:r w:rsidR="00585DBE">
        <w:rPr>
          <w:rFonts w:ascii="GHEA Grapalat" w:hAnsi="GHEA Grapalat"/>
          <w:lang w:val="hy-AM"/>
        </w:rPr>
        <w:t>ներ</w:t>
      </w:r>
      <w:r w:rsidR="00585DBE" w:rsidRPr="000F34AA">
        <w:rPr>
          <w:rFonts w:ascii="GHEA Grapalat" w:hAnsi="GHEA Grapalat"/>
          <w:lang w:val="hy-AM"/>
        </w:rPr>
        <w:t>ին</w:t>
      </w:r>
      <w:r w:rsidR="00585DBE">
        <w:rPr>
          <w:rFonts w:ascii="GHEA Grapalat" w:hAnsi="GHEA Grapalat"/>
          <w:lang w:val="hy-AM"/>
        </w:rPr>
        <w:t xml:space="preserve"> </w:t>
      </w:r>
      <w:r w:rsidR="00585DBE" w:rsidRPr="000F34AA">
        <w:rPr>
          <w:rFonts w:ascii="GHEA Grapalat" w:hAnsi="GHEA Grapalat"/>
          <w:lang w:val="hy-AM"/>
        </w:rPr>
        <w:t xml:space="preserve">ֆերմերային տնտեսություններից գնված </w:t>
      </w:r>
      <w:r w:rsidR="003C7D15">
        <w:rPr>
          <w:rFonts w:ascii="GHEA Grapalat" w:hAnsi="GHEA Grapalat"/>
          <w:lang w:val="hy-AM"/>
        </w:rPr>
        <w:t xml:space="preserve">խոշոր եղջերավոր </w:t>
      </w:r>
      <w:r w:rsidR="00585DBE" w:rsidRPr="000F34AA">
        <w:rPr>
          <w:rFonts w:ascii="GHEA Grapalat" w:hAnsi="GHEA Grapalat"/>
          <w:lang w:val="hy-AM"/>
        </w:rPr>
        <w:t xml:space="preserve">կենդանիների սպանդանոցային </w:t>
      </w:r>
      <w:r w:rsidR="00585DBE">
        <w:rPr>
          <w:rFonts w:ascii="GHEA Grapalat" w:hAnsi="GHEA Grapalat"/>
          <w:lang w:val="hy-AM"/>
        </w:rPr>
        <w:t xml:space="preserve">սպանդից </w:t>
      </w:r>
      <w:r w:rsidR="00585DBE" w:rsidRPr="000F34AA">
        <w:rPr>
          <w:rFonts w:ascii="GHEA Grapalat" w:hAnsi="GHEA Grapalat"/>
          <w:lang w:val="hy-AM"/>
        </w:rPr>
        <w:t xml:space="preserve">ստացված մսեղիքի իրացման համար հաշվարկված ԱԱՀ-ի </w:t>
      </w:r>
      <w:r w:rsidR="003F2A51">
        <w:rPr>
          <w:rFonts w:ascii="GHEA Grapalat" w:hAnsi="GHEA Grapalat"/>
          <w:lang w:val="hy-AM"/>
        </w:rPr>
        <w:t>7</w:t>
      </w:r>
      <w:r w:rsidR="00585DBE" w:rsidRPr="000F34AA">
        <w:rPr>
          <w:rFonts w:ascii="GHEA Grapalat" w:hAnsi="GHEA Grapalat"/>
          <w:lang w:val="hy-AM"/>
        </w:rPr>
        <w:t>5%-ի չափով աջակցությ</w:t>
      </w:r>
      <w:r w:rsidR="00585DBE">
        <w:rPr>
          <w:rFonts w:ascii="GHEA Grapalat" w:hAnsi="GHEA Grapalat"/>
          <w:lang w:val="hy-AM"/>
        </w:rPr>
        <w:t>ան տրամադրմամբ</w:t>
      </w:r>
      <w:r w:rsidR="00AE353D">
        <w:rPr>
          <w:rFonts w:ascii="GHEA Grapalat" w:hAnsi="GHEA Grapalat"/>
          <w:lang w:val="hy-AM"/>
        </w:rPr>
        <w:t xml:space="preserve"> վերջիններիս և շրջանառության հարկ վճարող տնտեսավարողների համար կստեղծվի հավասար </w:t>
      </w:r>
      <w:r w:rsidR="007A0773">
        <w:rPr>
          <w:rFonts w:ascii="GHEA Grapalat" w:hAnsi="GHEA Grapalat"/>
          <w:lang w:val="hy-AM"/>
        </w:rPr>
        <w:t xml:space="preserve">մրցակցային </w:t>
      </w:r>
      <w:r w:rsidR="00AE353D">
        <w:rPr>
          <w:rFonts w:ascii="GHEA Grapalat" w:hAnsi="GHEA Grapalat"/>
          <w:lang w:val="hy-AM"/>
        </w:rPr>
        <w:t>պայմաններ</w:t>
      </w:r>
      <w:r>
        <w:rPr>
          <w:rFonts w:ascii="GHEA Grapalat" w:hAnsi="GHEA Grapalat"/>
          <w:lang w:val="hy-AM" w:eastAsia="x-none"/>
        </w:rPr>
        <w:t>։</w:t>
      </w:r>
      <w:r w:rsidR="00AE0EDA" w:rsidRPr="00AE0EDA">
        <w:rPr>
          <w:rFonts w:ascii="GHEA Grapalat" w:hAnsi="GHEA Grapalat"/>
          <w:lang w:val="hy-AM"/>
        </w:rPr>
        <w:t xml:space="preserve"> </w:t>
      </w:r>
      <w:r w:rsidR="0037743B">
        <w:rPr>
          <w:rFonts w:ascii="GHEA Grapalat" w:hAnsi="GHEA Grapalat"/>
          <w:lang w:val="hy-AM"/>
        </w:rPr>
        <w:t xml:space="preserve">Նկատի ունենալով, որ </w:t>
      </w:r>
      <w:r w:rsidR="0037743B" w:rsidRPr="0037743B">
        <w:rPr>
          <w:rFonts w:ascii="GHEA Grapalat" w:hAnsi="GHEA Grapalat"/>
          <w:lang w:val="hy-AM"/>
        </w:rPr>
        <w:t xml:space="preserve">մանր եղջերավոր կենդանիների և խոզերի </w:t>
      </w:r>
      <w:r w:rsidR="0037743B">
        <w:rPr>
          <w:rFonts w:ascii="GHEA Grapalat" w:hAnsi="GHEA Grapalat"/>
          <w:lang w:val="hy-AM"/>
        </w:rPr>
        <w:t xml:space="preserve">համարակալման համակարգի բացակայությամբ պայմանվորված ռիսկեր են առաջանում դրանց նույնականացման համար՝ </w:t>
      </w:r>
      <w:r w:rsidR="00757A09" w:rsidRPr="000F34AA">
        <w:rPr>
          <w:rFonts w:ascii="GHEA Grapalat" w:hAnsi="GHEA Grapalat"/>
          <w:lang w:val="hy-AM"/>
        </w:rPr>
        <w:t>աջակցությ</w:t>
      </w:r>
      <w:r w:rsidR="00757A09">
        <w:rPr>
          <w:rFonts w:ascii="GHEA Grapalat" w:hAnsi="GHEA Grapalat"/>
          <w:lang w:val="hy-AM"/>
        </w:rPr>
        <w:t xml:space="preserve">ունը նախատեսվում է տրամադրել միայն  խոշոր եղջերավոր </w:t>
      </w:r>
      <w:r w:rsidR="00757A09" w:rsidRPr="000F34AA">
        <w:rPr>
          <w:rFonts w:ascii="GHEA Grapalat" w:hAnsi="GHEA Grapalat"/>
          <w:lang w:val="hy-AM"/>
        </w:rPr>
        <w:t xml:space="preserve">կենդանիների սպանդանոցային </w:t>
      </w:r>
      <w:r w:rsidR="00757A09">
        <w:rPr>
          <w:rFonts w:ascii="GHEA Grapalat" w:hAnsi="GHEA Grapalat"/>
          <w:lang w:val="hy-AM"/>
        </w:rPr>
        <w:t xml:space="preserve">սպանդից </w:t>
      </w:r>
      <w:r w:rsidR="00757A09" w:rsidRPr="000F34AA">
        <w:rPr>
          <w:rFonts w:ascii="GHEA Grapalat" w:hAnsi="GHEA Grapalat"/>
          <w:lang w:val="hy-AM"/>
        </w:rPr>
        <w:t>ստացված մսեղիքի իրացման</w:t>
      </w:r>
      <w:r w:rsidR="00757A09">
        <w:rPr>
          <w:rFonts w:ascii="GHEA Grapalat" w:hAnsi="GHEA Grapalat"/>
          <w:lang w:val="hy-AM"/>
        </w:rPr>
        <w:t xml:space="preserve"> </w:t>
      </w:r>
      <w:r w:rsidR="00AE6D60">
        <w:rPr>
          <w:rFonts w:ascii="GHEA Grapalat" w:hAnsi="GHEA Grapalat"/>
          <w:lang w:val="hy-AM"/>
        </w:rPr>
        <w:t xml:space="preserve">գործարքների </w:t>
      </w:r>
      <w:r w:rsidR="00757A09">
        <w:rPr>
          <w:rFonts w:ascii="GHEA Grapalat" w:hAnsi="GHEA Grapalat"/>
          <w:lang w:val="hy-AM"/>
        </w:rPr>
        <w:t>մասով</w:t>
      </w:r>
      <w:r w:rsidR="00AE6D60">
        <w:rPr>
          <w:rFonts w:ascii="GHEA Grapalat" w:hAnsi="GHEA Grapalat"/>
          <w:lang w:val="hy-AM"/>
        </w:rPr>
        <w:t>։</w:t>
      </w:r>
    </w:p>
    <w:p w14:paraId="5898D2F4" w14:textId="0D4B6499" w:rsidR="00E457E5" w:rsidRDefault="00AE0EDA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0F34AA">
        <w:rPr>
          <w:rFonts w:ascii="GHEA Grapalat" w:hAnsi="GHEA Grapalat"/>
          <w:lang w:val="hy-AM"/>
        </w:rPr>
        <w:t xml:space="preserve">ԱԱՀ-ի </w:t>
      </w:r>
      <w:r w:rsidR="003F2A51">
        <w:rPr>
          <w:rFonts w:ascii="GHEA Grapalat" w:hAnsi="GHEA Grapalat"/>
          <w:lang w:val="hy-AM"/>
        </w:rPr>
        <w:t>7</w:t>
      </w:r>
      <w:r w:rsidRPr="000F34AA">
        <w:rPr>
          <w:rFonts w:ascii="GHEA Grapalat" w:hAnsi="GHEA Grapalat"/>
          <w:lang w:val="hy-AM"/>
        </w:rPr>
        <w:t>5%-ի չափով աջակցությ</w:t>
      </w:r>
      <w:r>
        <w:rPr>
          <w:rFonts w:ascii="GHEA Grapalat" w:hAnsi="GHEA Grapalat"/>
          <w:lang w:val="hy-AM"/>
        </w:rPr>
        <w:t xml:space="preserve">ան տրամադրման մասին որոշումը </w:t>
      </w:r>
      <w:r w:rsidR="003F2A51">
        <w:rPr>
          <w:rFonts w:ascii="GHEA Grapalat" w:hAnsi="GHEA Grapalat"/>
          <w:lang w:val="hy-AM"/>
        </w:rPr>
        <w:t xml:space="preserve">ձևավորվել է </w:t>
      </w:r>
      <w:r>
        <w:rPr>
          <w:rFonts w:ascii="GHEA Grapalat" w:hAnsi="GHEA Grapalat"/>
          <w:lang w:val="hy-AM"/>
        </w:rPr>
        <w:t xml:space="preserve">2024 թվականի ապրիլի 1-ին Փոխվարչապետ Տիգրան Խաչատրյանի մոտ </w:t>
      </w:r>
      <w:r w:rsidR="003F2A51">
        <w:rPr>
          <w:rFonts w:ascii="GHEA Grapalat" w:hAnsi="GHEA Grapalat"/>
          <w:lang w:val="hy-AM"/>
        </w:rPr>
        <w:t xml:space="preserve">շահագրգիռ գերատեսչությունների ներկայացուցիչների </w:t>
      </w:r>
      <w:r>
        <w:rPr>
          <w:rFonts w:ascii="GHEA Grapalat" w:hAnsi="GHEA Grapalat"/>
          <w:lang w:val="hy-AM"/>
        </w:rPr>
        <w:t xml:space="preserve">մասնակցությամբ կայացած քննարկման </w:t>
      </w:r>
      <w:r w:rsidR="003F2A51">
        <w:rPr>
          <w:rFonts w:ascii="GHEA Grapalat" w:hAnsi="GHEA Grapalat"/>
          <w:lang w:val="hy-AM"/>
        </w:rPr>
        <w:t>ընթացքում</w:t>
      </w:r>
      <w:r>
        <w:rPr>
          <w:rFonts w:ascii="GHEA Grapalat" w:hAnsi="GHEA Grapalat"/>
          <w:lang w:val="hy-AM"/>
        </w:rPr>
        <w:t>։</w:t>
      </w:r>
      <w:r w:rsidR="00757A09">
        <w:rPr>
          <w:rFonts w:ascii="GHEA Grapalat" w:hAnsi="GHEA Grapalat"/>
          <w:lang w:val="hy-AM"/>
        </w:rPr>
        <w:t xml:space="preserve"> </w:t>
      </w:r>
    </w:p>
    <w:p w14:paraId="69FFE07A" w14:textId="60914A0E" w:rsidR="0038403B" w:rsidRDefault="00B233AF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bookmarkStart w:id="3" w:name="_Hlk163484431"/>
      <w:r w:rsidR="0038403B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 xml:space="preserve">ախագծով առաջարկվում է </w:t>
      </w:r>
      <w:r w:rsidR="000F34AA">
        <w:rPr>
          <w:rFonts w:ascii="GHEA Grapalat" w:hAnsi="GHEA Grapalat"/>
          <w:lang w:val="hy-AM"/>
        </w:rPr>
        <w:t xml:space="preserve">Նախագծի ընդունումից հետո </w:t>
      </w:r>
      <w:r w:rsidR="003029EF" w:rsidRPr="003029EF">
        <w:rPr>
          <w:rFonts w:ascii="GHEA Grapalat" w:hAnsi="GHEA Grapalat"/>
          <w:lang w:val="hy-AM"/>
        </w:rPr>
        <w:t>մինչև 202</w:t>
      </w:r>
      <w:r w:rsidR="00E81BE6">
        <w:rPr>
          <w:rFonts w:ascii="GHEA Grapalat" w:hAnsi="GHEA Grapalat"/>
          <w:lang w:val="hy-AM"/>
        </w:rPr>
        <w:t>7</w:t>
      </w:r>
      <w:r w:rsidR="003029EF" w:rsidRPr="003029EF">
        <w:rPr>
          <w:rFonts w:ascii="GHEA Grapalat" w:hAnsi="GHEA Grapalat"/>
          <w:lang w:val="hy-AM"/>
        </w:rPr>
        <w:t xml:space="preserve"> թվականի դեկտեմբերի 30-ը տնտեսավարողին տրամադր</w:t>
      </w:r>
      <w:r w:rsidR="003029EF">
        <w:rPr>
          <w:rFonts w:ascii="GHEA Grapalat" w:hAnsi="GHEA Grapalat"/>
          <w:lang w:val="hy-AM"/>
        </w:rPr>
        <w:t xml:space="preserve">ել </w:t>
      </w:r>
      <w:r w:rsidR="003029EF" w:rsidRPr="003029EF">
        <w:rPr>
          <w:rFonts w:ascii="GHEA Grapalat" w:hAnsi="GHEA Grapalat"/>
          <w:lang w:val="hy-AM"/>
        </w:rPr>
        <w:t xml:space="preserve">սպանդանոցային գործունեության արդյունքում խոշոր եղջերավոր կենդանիների սպանդից ստացված մսեղիքի իրացման՝ ԱԱՀ-ով հարկման օբյեկտ համարվող գործարքների հարկման բազայի նկատմամբ հաշվարկված ԱԱՀ-ի գումարների և խոշոր եղջերավոր կենդանիների </w:t>
      </w:r>
      <w:r w:rsidR="003029EF" w:rsidRPr="003029EF">
        <w:rPr>
          <w:rFonts w:ascii="GHEA Grapalat" w:hAnsi="GHEA Grapalat"/>
          <w:lang w:val="hy-AM"/>
        </w:rPr>
        <w:lastRenderedPageBreak/>
        <w:t>ձեռքբերման ԱԱՀ-ի հաշվանցվող (պակասեցվող) գումարների դրական տարբերության 75%-ի չափով աջակցություն։</w:t>
      </w:r>
      <w:bookmarkEnd w:id="3"/>
    </w:p>
    <w:p w14:paraId="65ADD2E8" w14:textId="4D455AE9" w:rsidR="000F34AA" w:rsidRDefault="000F34AA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Ընդ որում </w:t>
      </w:r>
      <w:r w:rsidRPr="000F34AA">
        <w:rPr>
          <w:rFonts w:ascii="GHEA Grapalat" w:hAnsi="GHEA Grapalat"/>
          <w:lang w:val="hy-AM"/>
        </w:rPr>
        <w:t>աջակցությունը չի տրամադրվում՝</w:t>
      </w:r>
    </w:p>
    <w:p w14:paraId="43438C81" w14:textId="667BDDF4" w:rsidR="00D555C0" w:rsidRPr="009B4AC7" w:rsidRDefault="00D555C0" w:rsidP="00D555C0">
      <w:pPr>
        <w:pStyle w:val="ListParagraph"/>
        <w:numPr>
          <w:ilvl w:val="0"/>
          <w:numId w:val="6"/>
        </w:numPr>
        <w:shd w:val="clear" w:color="auto" w:fill="FFFFFF"/>
        <w:tabs>
          <w:tab w:val="left" w:pos="540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4" w:name="_Hlk163133336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B4AC7">
        <w:rPr>
          <w:rFonts w:ascii="GHEA Grapalat" w:hAnsi="GHEA Grapalat"/>
          <w:color w:val="000000"/>
          <w:sz w:val="24"/>
          <w:szCs w:val="24"/>
          <w:lang w:val="hy-AM"/>
        </w:rPr>
        <w:t xml:space="preserve">ներտնտեսային (ֆերմերային տնտեսություններից գյուղատնտեսական կենդանիների գնումներ չիրականացնող)  սպանդանոցներին և </w:t>
      </w:r>
      <w:bookmarkStart w:id="5" w:name="_Hlk163133723"/>
      <w:r w:rsidRPr="009B4AC7">
        <w:rPr>
          <w:rFonts w:ascii="GHEA Grapalat" w:hAnsi="GHEA Grapalat"/>
          <w:color w:val="000000"/>
          <w:sz w:val="24"/>
          <w:szCs w:val="24"/>
          <w:lang w:val="hy-AM"/>
        </w:rPr>
        <w:t>տնտեսավարողին սեփականության կամ օգտագործման իրավունքով</w:t>
      </w:r>
      <w:bookmarkEnd w:id="5"/>
      <w:r w:rsidRPr="009B4AC7">
        <w:rPr>
          <w:rFonts w:ascii="GHEA Grapalat" w:hAnsi="GHEA Grapalat"/>
          <w:color w:val="000000"/>
          <w:sz w:val="24"/>
          <w:szCs w:val="24"/>
          <w:lang w:val="hy-AM"/>
        </w:rPr>
        <w:t xml:space="preserve"> պատկանող կամ տնտեսավարողի հիմնադիր կամ ավելի քան 10 տոկոս բաժնետոմս ունեցող բաժնետեր հանդիսացող անձանց կամ նրանց ընտանիքի անդամներին (ծնող, ամուսին, զավակ) պատկանող </w:t>
      </w:r>
      <w:r w:rsidR="003C7D15" w:rsidRPr="003C7D15">
        <w:rPr>
          <w:rFonts w:ascii="GHEA Grapalat" w:hAnsi="GHEA Grapalat"/>
          <w:color w:val="000000"/>
          <w:sz w:val="24"/>
          <w:szCs w:val="24"/>
          <w:lang w:val="hy-AM"/>
        </w:rPr>
        <w:t>խոշոր եղջերավոր</w:t>
      </w:r>
      <w:r w:rsidR="003C7D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B4AC7">
        <w:rPr>
          <w:rFonts w:ascii="GHEA Grapalat" w:hAnsi="GHEA Grapalat"/>
          <w:color w:val="000000"/>
          <w:sz w:val="24"/>
          <w:szCs w:val="24"/>
          <w:lang w:val="hy-AM"/>
        </w:rPr>
        <w:t xml:space="preserve">կենդանիների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սպանդից </w:t>
      </w:r>
      <w:r w:rsidRPr="009B4AC7">
        <w:rPr>
          <w:rFonts w:ascii="GHEA Grapalat" w:hAnsi="GHEA Grapalat"/>
          <w:color w:val="000000"/>
          <w:sz w:val="24"/>
          <w:szCs w:val="24"/>
          <w:lang w:val="hy-AM"/>
        </w:rPr>
        <w:t>ստացված մսեղիքի իրացման արժեքից հաշվարկված ԱԱՀ-ի մասով.</w:t>
      </w:r>
    </w:p>
    <w:bookmarkEnd w:id="4"/>
    <w:p w14:paraId="117215B8" w14:textId="66D419D2" w:rsidR="00D555C0" w:rsidRPr="009B4AC7" w:rsidRDefault="00D555C0" w:rsidP="00D555C0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- </w:t>
      </w:r>
      <w:r w:rsidR="003C7D15" w:rsidRPr="003C7D15">
        <w:rPr>
          <w:rFonts w:ascii="GHEA Grapalat" w:hAnsi="GHEA Grapalat"/>
          <w:color w:val="000000"/>
          <w:sz w:val="24"/>
          <w:szCs w:val="24"/>
          <w:lang w:val="hy-AM"/>
        </w:rPr>
        <w:t>խոշոր եղջերավոր</w:t>
      </w:r>
      <w:r w:rsidR="003C7D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B4AC7">
        <w:rPr>
          <w:rFonts w:ascii="GHEA Grapalat" w:hAnsi="GHEA Grapalat"/>
          <w:color w:val="000000"/>
          <w:sz w:val="24"/>
          <w:szCs w:val="24"/>
          <w:lang w:val="hy-AM"/>
        </w:rPr>
        <w:t xml:space="preserve">կենդանիների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սպանդ </w:t>
      </w:r>
      <w:r w:rsidRPr="009B4AC7">
        <w:rPr>
          <w:rFonts w:ascii="GHEA Grapalat" w:hAnsi="GHEA Grapalat"/>
          <w:color w:val="000000"/>
          <w:sz w:val="24"/>
          <w:szCs w:val="24"/>
          <w:lang w:val="hy-AM"/>
        </w:rPr>
        <w:t>իրականացնելու նպատակով մատուցված ծառայության դիմաց։</w:t>
      </w:r>
    </w:p>
    <w:p w14:paraId="44DAC783" w14:textId="3EEBD119" w:rsidR="006543C2" w:rsidRPr="00AA3A14" w:rsidRDefault="006543C2" w:rsidP="00744907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2964DA7F" w:rsidR="00DB7E05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3A1101">
        <w:rPr>
          <w:rFonts w:ascii="GHEA Grapalat" w:hAnsi="GHEA Grapalat" w:cs="Sylfaen"/>
          <w:lang w:val="hy-AM"/>
        </w:rPr>
        <w:t>կխթան</w:t>
      </w:r>
      <w:r w:rsidR="001D180F">
        <w:rPr>
          <w:rFonts w:ascii="GHEA Grapalat" w:hAnsi="GHEA Grapalat" w:cs="Sylfaen"/>
          <w:lang w:val="hy-AM"/>
        </w:rPr>
        <w:t>վ</w:t>
      </w:r>
      <w:r w:rsidR="003A1101">
        <w:rPr>
          <w:rFonts w:ascii="GHEA Grapalat" w:hAnsi="GHEA Grapalat" w:cs="Sylfaen"/>
          <w:lang w:val="hy-AM"/>
        </w:rPr>
        <w:t xml:space="preserve">ի </w:t>
      </w:r>
      <w:r w:rsidR="003A1101" w:rsidRPr="003A1101">
        <w:rPr>
          <w:rFonts w:ascii="GHEA Grapalat" w:hAnsi="GHEA Grapalat" w:cs="Sylfaen"/>
          <w:lang w:val="hy-AM"/>
        </w:rPr>
        <w:t xml:space="preserve">սպանդանոցային </w:t>
      </w:r>
      <w:r w:rsidR="00D555C0">
        <w:rPr>
          <w:rFonts w:ascii="GHEA Grapalat" w:hAnsi="GHEA Grapalat" w:cs="Sylfaen"/>
          <w:lang w:val="hy-AM"/>
        </w:rPr>
        <w:t>սպանդը</w:t>
      </w:r>
      <w:r w:rsidR="003A1101" w:rsidRPr="003A1101">
        <w:rPr>
          <w:rFonts w:ascii="GHEA Grapalat" w:hAnsi="GHEA Grapalat" w:cs="Sylfaen"/>
          <w:lang w:val="hy-AM"/>
        </w:rPr>
        <w:t xml:space="preserve">, </w:t>
      </w:r>
      <w:bookmarkStart w:id="6" w:name="_Hlk163484599"/>
      <w:r w:rsidR="001D180F">
        <w:rPr>
          <w:rFonts w:ascii="GHEA Grapalat" w:hAnsi="GHEA Grapalat" w:cs="Sylfaen"/>
          <w:lang w:val="hy-AM"/>
        </w:rPr>
        <w:t>սպանդանոցները կկայանան որպես լոգիստիկ կենտրոններ</w:t>
      </w:r>
      <w:bookmarkEnd w:id="6"/>
      <w:r w:rsidR="001D180F">
        <w:rPr>
          <w:rFonts w:ascii="GHEA Grapalat" w:hAnsi="GHEA Grapalat" w:cs="Sylfaen"/>
          <w:lang w:val="hy-AM"/>
        </w:rPr>
        <w:t xml:space="preserve">, </w:t>
      </w:r>
      <w:r w:rsidR="003A1101" w:rsidRPr="003A1101">
        <w:rPr>
          <w:rFonts w:ascii="GHEA Grapalat" w:hAnsi="GHEA Grapalat" w:cs="Sylfaen"/>
          <w:lang w:val="hy-AM"/>
        </w:rPr>
        <w:t xml:space="preserve">հավասար մրցակցային պայմաններ </w:t>
      </w:r>
      <w:r w:rsidR="003A1101">
        <w:rPr>
          <w:rFonts w:ascii="GHEA Grapalat" w:hAnsi="GHEA Grapalat" w:cs="Sylfaen"/>
          <w:lang w:val="hy-AM"/>
        </w:rPr>
        <w:t>կ</w:t>
      </w:r>
      <w:r w:rsidR="003A1101" w:rsidRPr="003A1101">
        <w:rPr>
          <w:rFonts w:ascii="GHEA Grapalat" w:hAnsi="GHEA Grapalat" w:cs="Sylfaen"/>
          <w:lang w:val="hy-AM"/>
        </w:rPr>
        <w:t>ստեղծ</w:t>
      </w:r>
      <w:r w:rsidR="003A1101">
        <w:rPr>
          <w:rFonts w:ascii="GHEA Grapalat" w:hAnsi="GHEA Grapalat" w:cs="Sylfaen"/>
          <w:lang w:val="hy-AM"/>
        </w:rPr>
        <w:t xml:space="preserve">ի </w:t>
      </w:r>
      <w:r w:rsidR="003A1101" w:rsidRPr="003A1101">
        <w:rPr>
          <w:rFonts w:ascii="GHEA Grapalat" w:hAnsi="GHEA Grapalat" w:cs="Sylfaen"/>
          <w:lang w:val="hy-AM"/>
        </w:rPr>
        <w:t>շրջանառության և ավելացված արժեքի հարկ</w:t>
      </w:r>
      <w:r w:rsidR="003063E3">
        <w:rPr>
          <w:rFonts w:ascii="GHEA Grapalat" w:hAnsi="GHEA Grapalat" w:cs="Sylfaen"/>
          <w:lang w:val="hy-AM"/>
        </w:rPr>
        <w:t xml:space="preserve"> վճարող </w:t>
      </w:r>
      <w:r w:rsidR="003A1101">
        <w:rPr>
          <w:rFonts w:ascii="GHEA Grapalat" w:hAnsi="GHEA Grapalat" w:cs="Sylfaen"/>
          <w:lang w:val="hy-AM"/>
        </w:rPr>
        <w:t>սպանդանոցների</w:t>
      </w:r>
      <w:r w:rsidR="003A1101" w:rsidRPr="003A1101">
        <w:rPr>
          <w:rFonts w:ascii="GHEA Grapalat" w:hAnsi="GHEA Grapalat" w:cs="Sylfaen"/>
          <w:lang w:val="hy-AM"/>
        </w:rPr>
        <w:t xml:space="preserve"> համար</w:t>
      </w:r>
      <w:r w:rsidR="00046FB8">
        <w:rPr>
          <w:rFonts w:ascii="GHEA Grapalat" w:hAnsi="GHEA Grapalat" w:cs="Sylfaen"/>
          <w:lang w:val="hy-AM"/>
        </w:rPr>
        <w:t>, կավելանան սպանդանոցների կողմից մսեղիքի իրացման շրջանառության ծավալները</w:t>
      </w:r>
      <w:r w:rsidR="003A1101">
        <w:rPr>
          <w:rFonts w:ascii="GHEA Grapalat" w:hAnsi="GHEA Grapalat" w:cs="Sylfaen"/>
          <w:lang w:val="hy-AM"/>
        </w:rPr>
        <w:t xml:space="preserve"> և կբարելավ</w:t>
      </w:r>
      <w:r w:rsidR="007A0773">
        <w:rPr>
          <w:rFonts w:ascii="GHEA Grapalat" w:hAnsi="GHEA Grapalat" w:cs="Sylfaen"/>
          <w:lang w:val="hy-AM"/>
        </w:rPr>
        <w:t>վ</w:t>
      </w:r>
      <w:r w:rsidR="003A1101">
        <w:rPr>
          <w:rFonts w:ascii="GHEA Grapalat" w:hAnsi="GHEA Grapalat" w:cs="Sylfaen"/>
          <w:lang w:val="hy-AM"/>
        </w:rPr>
        <w:t xml:space="preserve">ի </w:t>
      </w:r>
      <w:r w:rsidR="003A1101" w:rsidRPr="003A1101">
        <w:rPr>
          <w:rFonts w:ascii="GHEA Grapalat" w:hAnsi="GHEA Grapalat" w:cs="Sylfaen"/>
          <w:lang w:val="hy-AM"/>
        </w:rPr>
        <w:t xml:space="preserve">ազգաբնակչությանը որակյալ և անվտանգ </w:t>
      </w:r>
      <w:r w:rsidR="003C7D15" w:rsidRPr="003C7D15">
        <w:rPr>
          <w:rFonts w:ascii="GHEA Grapalat" w:hAnsi="GHEA Grapalat"/>
          <w:color w:val="000000"/>
          <w:lang w:val="hy-AM"/>
        </w:rPr>
        <w:t>խոշոր եղջերավոր</w:t>
      </w:r>
      <w:r w:rsidR="003C7D15">
        <w:rPr>
          <w:rFonts w:ascii="GHEA Grapalat" w:hAnsi="GHEA Grapalat"/>
          <w:color w:val="000000"/>
          <w:lang w:val="hy-AM"/>
        </w:rPr>
        <w:t xml:space="preserve"> </w:t>
      </w:r>
      <w:r w:rsidR="003C7D15" w:rsidRPr="009B4AC7">
        <w:rPr>
          <w:rFonts w:ascii="GHEA Grapalat" w:hAnsi="GHEA Grapalat"/>
          <w:color w:val="000000"/>
          <w:lang w:val="hy-AM"/>
        </w:rPr>
        <w:t xml:space="preserve">կենդանիների </w:t>
      </w:r>
      <w:r w:rsidR="003A1101" w:rsidRPr="003A1101">
        <w:rPr>
          <w:rFonts w:ascii="GHEA Grapalat" w:hAnsi="GHEA Grapalat" w:cs="Sylfaen"/>
          <w:lang w:val="hy-AM"/>
        </w:rPr>
        <w:t>մս</w:t>
      </w:r>
      <w:r w:rsidR="003063E3">
        <w:rPr>
          <w:rFonts w:ascii="GHEA Grapalat" w:hAnsi="GHEA Grapalat" w:cs="Sylfaen"/>
          <w:lang w:val="hy-AM"/>
        </w:rPr>
        <w:t>եղիք</w:t>
      </w:r>
      <w:r w:rsidR="003A1101" w:rsidRPr="003A1101">
        <w:rPr>
          <w:rFonts w:ascii="GHEA Grapalat" w:hAnsi="GHEA Grapalat" w:cs="Sylfaen"/>
          <w:lang w:val="hy-AM"/>
        </w:rPr>
        <w:t>ի մատակարար</w:t>
      </w:r>
      <w:r w:rsidR="003A1101">
        <w:rPr>
          <w:rFonts w:ascii="GHEA Grapalat" w:hAnsi="GHEA Grapalat" w:cs="Sylfaen"/>
          <w:lang w:val="hy-AM"/>
        </w:rPr>
        <w:t>ման գործընթացը։</w:t>
      </w:r>
    </w:p>
    <w:p w14:paraId="074E91AB" w14:textId="021875B0" w:rsidR="00C35F4B" w:rsidRDefault="006543C2" w:rsidP="001D180F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3A1101" w:rsidRPr="003A1101">
        <w:rPr>
          <w:rFonts w:ascii="GHEA Grapalat" w:eastAsia="Calibri" w:hAnsi="GHEA Grapalat"/>
          <w:kern w:val="2"/>
          <w:lang w:val="hy-AM" w:eastAsia="en-US"/>
          <w14:ligatures w14:val="standardContextual"/>
        </w:rPr>
        <w:t>Էկոնոմիկայի նախարարության կողմից աշխատանքային կարգով ԱԱՀ</w:t>
      </w:r>
      <w:r w:rsidR="00BD222A">
        <w:rPr>
          <w:rFonts w:ascii="GHEA Grapalat" w:eastAsia="Calibri" w:hAnsi="GHEA Grapalat"/>
          <w:kern w:val="2"/>
          <w:lang w:val="hy-AM" w:eastAsia="en-US"/>
          <w14:ligatures w14:val="standardContextual"/>
        </w:rPr>
        <w:t xml:space="preserve"> վճարող համարվող </w:t>
      </w:r>
      <w:r w:rsidR="003A1101" w:rsidRPr="003A1101">
        <w:rPr>
          <w:rFonts w:ascii="GHEA Grapalat" w:eastAsia="Calibri" w:hAnsi="GHEA Grapalat"/>
          <w:kern w:val="2"/>
          <w:lang w:val="hy-AM" w:eastAsia="en-US"/>
          <w14:ligatures w14:val="standardContextual"/>
        </w:rPr>
        <w:t xml:space="preserve">13 </w:t>
      </w:r>
      <w:r w:rsidR="003A1101" w:rsidRPr="00A369F0">
        <w:rPr>
          <w:rFonts w:ascii="GHEA Grapalat" w:hAnsi="GHEA Grapalat"/>
          <w:lang w:val="hy-AM"/>
        </w:rPr>
        <w:t xml:space="preserve">տնտեսավարողից </w:t>
      </w:r>
      <w:r w:rsidR="008405C7" w:rsidRPr="00A369F0">
        <w:rPr>
          <w:rFonts w:ascii="GHEA Grapalat" w:hAnsi="GHEA Grapalat"/>
          <w:lang w:val="hy-AM"/>
        </w:rPr>
        <w:t>10</w:t>
      </w:r>
      <w:r w:rsidR="003A1101" w:rsidRPr="00A369F0">
        <w:rPr>
          <w:rFonts w:ascii="GHEA Grapalat" w:hAnsi="GHEA Grapalat"/>
          <w:lang w:val="hy-AM"/>
        </w:rPr>
        <w:t>-ի</w:t>
      </w:r>
      <w:r w:rsidR="001D180F" w:rsidRPr="00A369F0">
        <w:rPr>
          <w:rFonts w:ascii="GHEA Grapalat" w:hAnsi="GHEA Grapalat"/>
          <w:lang w:val="hy-AM"/>
        </w:rPr>
        <w:t>ց ստա</w:t>
      </w:r>
      <w:r w:rsidR="007A0773" w:rsidRPr="00A369F0">
        <w:rPr>
          <w:rFonts w:ascii="GHEA Grapalat" w:hAnsi="GHEA Grapalat"/>
          <w:lang w:val="hy-AM"/>
        </w:rPr>
        <w:t>ցված օ</w:t>
      </w:r>
      <w:r w:rsidR="003A1101" w:rsidRPr="00A369F0">
        <w:rPr>
          <w:rFonts w:ascii="GHEA Grapalat" w:hAnsi="GHEA Grapalat"/>
          <w:lang w:val="hy-AM"/>
        </w:rPr>
        <w:t>պերատիվ տեղեկատվությ</w:t>
      </w:r>
      <w:r w:rsidR="007A0773" w:rsidRPr="00A369F0">
        <w:rPr>
          <w:rFonts w:ascii="GHEA Grapalat" w:hAnsi="GHEA Grapalat"/>
          <w:lang w:val="hy-AM"/>
        </w:rPr>
        <w:t>ան համաձայն</w:t>
      </w:r>
      <w:r w:rsidR="001D180F" w:rsidRPr="00A369F0">
        <w:rPr>
          <w:rFonts w:ascii="GHEA Grapalat" w:hAnsi="GHEA Grapalat"/>
          <w:lang w:val="hy-AM"/>
        </w:rPr>
        <w:t xml:space="preserve"> </w:t>
      </w:r>
      <w:r w:rsidR="003A1101" w:rsidRPr="00A369F0">
        <w:rPr>
          <w:rFonts w:ascii="GHEA Grapalat" w:hAnsi="GHEA Grapalat"/>
          <w:lang w:val="hy-AM"/>
        </w:rPr>
        <w:t>202</w:t>
      </w:r>
      <w:r w:rsidR="008405C7" w:rsidRPr="00A369F0">
        <w:rPr>
          <w:rFonts w:ascii="GHEA Grapalat" w:hAnsi="GHEA Grapalat"/>
          <w:lang w:val="hy-AM"/>
        </w:rPr>
        <w:t>4</w:t>
      </w:r>
      <w:r w:rsidR="003A1101" w:rsidRPr="00A369F0">
        <w:rPr>
          <w:rFonts w:ascii="GHEA Grapalat" w:hAnsi="GHEA Grapalat"/>
          <w:lang w:val="hy-AM"/>
        </w:rPr>
        <w:t xml:space="preserve"> թվականի</w:t>
      </w:r>
      <w:r w:rsidR="008405C7" w:rsidRPr="00A369F0">
        <w:rPr>
          <w:rFonts w:ascii="GHEA Grapalat" w:hAnsi="GHEA Grapalat"/>
          <w:lang w:val="hy-AM"/>
        </w:rPr>
        <w:t xml:space="preserve"> մարտ ամսին </w:t>
      </w:r>
      <w:r w:rsidR="00CF7258" w:rsidRPr="00A369F0">
        <w:rPr>
          <w:rFonts w:ascii="GHEA Grapalat" w:hAnsi="GHEA Grapalat"/>
          <w:lang w:val="hy-AM"/>
        </w:rPr>
        <w:t>հաշվարկ</w:t>
      </w:r>
      <w:r w:rsidR="003A1101" w:rsidRPr="00A369F0">
        <w:rPr>
          <w:rFonts w:ascii="GHEA Grapalat" w:hAnsi="GHEA Grapalat"/>
          <w:lang w:val="hy-AM"/>
        </w:rPr>
        <w:t xml:space="preserve">ված ԱԱՀ-ն կազմել է շուրջ </w:t>
      </w:r>
      <w:r w:rsidR="00C35F4B" w:rsidRPr="00A369F0">
        <w:rPr>
          <w:rFonts w:ascii="GHEA Grapalat" w:hAnsi="GHEA Grapalat"/>
          <w:lang w:val="hy-AM"/>
        </w:rPr>
        <w:t>30.0</w:t>
      </w:r>
      <w:r w:rsidR="008405C7" w:rsidRPr="00A369F0">
        <w:rPr>
          <w:rFonts w:ascii="GHEA Grapalat" w:hAnsi="GHEA Grapalat"/>
          <w:lang w:val="hy-AM"/>
        </w:rPr>
        <w:t xml:space="preserve"> </w:t>
      </w:r>
      <w:r w:rsidR="003A1101" w:rsidRPr="00A369F0">
        <w:rPr>
          <w:rFonts w:ascii="GHEA Grapalat" w:hAnsi="GHEA Grapalat"/>
          <w:lang w:val="hy-AM"/>
        </w:rPr>
        <w:t>մլն</w:t>
      </w:r>
      <w:r w:rsidR="003A1101" w:rsidRPr="003A1101">
        <w:rPr>
          <w:rFonts w:ascii="GHEA Grapalat" w:eastAsia="Calibri" w:hAnsi="GHEA Grapalat"/>
          <w:kern w:val="2"/>
          <w:lang w:val="hy-AM" w:eastAsia="en-US"/>
          <w14:ligatures w14:val="standardContextual"/>
        </w:rPr>
        <w:t xml:space="preserve"> դրամ</w:t>
      </w:r>
      <w:r w:rsidR="00046FB8">
        <w:rPr>
          <w:rFonts w:ascii="GHEA Grapalat" w:eastAsia="Calibri" w:hAnsi="GHEA Grapalat"/>
          <w:kern w:val="2"/>
          <w:lang w:val="hy-AM" w:eastAsia="en-US"/>
          <w14:ligatures w14:val="standardContextual"/>
        </w:rPr>
        <w:t xml:space="preserve">։ Տեղեկատվություն չտրամադրած մյուս 3 տնտեսավարողների </w:t>
      </w:r>
      <w:r w:rsidR="0076595A">
        <w:rPr>
          <w:rFonts w:ascii="GHEA Grapalat" w:eastAsia="Calibri" w:hAnsi="GHEA Grapalat"/>
          <w:kern w:val="2"/>
          <w:lang w:val="hy-AM" w:eastAsia="en-US"/>
          <w14:ligatures w14:val="standardContextual"/>
        </w:rPr>
        <w:t xml:space="preserve"> </w:t>
      </w:r>
      <w:r w:rsidR="00046FB8" w:rsidRPr="00A369F0">
        <w:rPr>
          <w:rFonts w:ascii="GHEA Grapalat" w:hAnsi="GHEA Grapalat"/>
          <w:lang w:val="hy-AM"/>
        </w:rPr>
        <w:t>ԱԱՀ-ն</w:t>
      </w:r>
      <w:r w:rsidR="00046FB8">
        <w:rPr>
          <w:rFonts w:ascii="GHEA Grapalat" w:eastAsia="Calibri" w:hAnsi="GHEA Grapalat"/>
          <w:kern w:val="2"/>
          <w:lang w:val="hy-AM" w:eastAsia="en-US"/>
          <w14:ligatures w14:val="standardContextual"/>
        </w:rPr>
        <w:t xml:space="preserve"> շուրջ 10.0 մլն դրամ հաշվարկելու դեպքում </w:t>
      </w:r>
      <w:r w:rsidR="00046FB8" w:rsidRPr="00A369F0">
        <w:rPr>
          <w:rFonts w:ascii="GHEA Grapalat" w:hAnsi="GHEA Grapalat"/>
          <w:lang w:val="hy-AM"/>
        </w:rPr>
        <w:t>հաշվարկված ԱԱՀ-ն կ</w:t>
      </w:r>
      <w:r w:rsidR="00046FB8">
        <w:rPr>
          <w:rFonts w:ascii="GHEA Grapalat" w:hAnsi="GHEA Grapalat"/>
          <w:lang w:val="hy-AM"/>
        </w:rPr>
        <w:t xml:space="preserve">կազմի </w:t>
      </w:r>
      <w:r w:rsidR="00046FB8" w:rsidRPr="00A369F0">
        <w:rPr>
          <w:rFonts w:ascii="GHEA Grapalat" w:hAnsi="GHEA Grapalat"/>
          <w:lang w:val="hy-AM"/>
        </w:rPr>
        <w:t xml:space="preserve">շուրջ </w:t>
      </w:r>
      <w:r w:rsidR="00046FB8">
        <w:rPr>
          <w:rFonts w:ascii="GHEA Grapalat" w:hAnsi="GHEA Grapalat"/>
          <w:lang w:val="hy-AM"/>
        </w:rPr>
        <w:t>4</w:t>
      </w:r>
      <w:r w:rsidR="00046FB8" w:rsidRPr="00A369F0">
        <w:rPr>
          <w:rFonts w:ascii="GHEA Grapalat" w:hAnsi="GHEA Grapalat"/>
          <w:lang w:val="hy-AM"/>
        </w:rPr>
        <w:t>0.0 մլն</w:t>
      </w:r>
      <w:r w:rsidR="00046FB8" w:rsidRPr="003A1101">
        <w:rPr>
          <w:rFonts w:ascii="GHEA Grapalat" w:eastAsia="Calibri" w:hAnsi="GHEA Grapalat"/>
          <w:kern w:val="2"/>
          <w:lang w:val="hy-AM" w:eastAsia="en-US"/>
          <w14:ligatures w14:val="standardContextual"/>
        </w:rPr>
        <w:t xml:space="preserve"> դրամ</w:t>
      </w:r>
      <w:r w:rsidR="00046FB8">
        <w:rPr>
          <w:rFonts w:ascii="GHEA Grapalat" w:eastAsia="Calibri" w:hAnsi="GHEA Grapalat"/>
          <w:kern w:val="2"/>
          <w:lang w:val="hy-AM" w:eastAsia="en-US"/>
          <w14:ligatures w14:val="standardContextual"/>
        </w:rPr>
        <w:t xml:space="preserve">, </w:t>
      </w:r>
      <w:r w:rsidR="00C35F4B">
        <w:rPr>
          <w:rFonts w:ascii="GHEA Grapalat" w:eastAsia="Calibri" w:hAnsi="GHEA Grapalat"/>
          <w:kern w:val="2"/>
          <w:lang w:val="hy-AM" w:eastAsia="en-US"/>
          <w14:ligatures w14:val="standardContextual"/>
        </w:rPr>
        <w:t>որի 75</w:t>
      </w:r>
      <w:r w:rsidR="00C35F4B" w:rsidRPr="000F34AA">
        <w:rPr>
          <w:rFonts w:ascii="GHEA Grapalat" w:hAnsi="GHEA Grapalat"/>
          <w:lang w:val="hy-AM"/>
        </w:rPr>
        <w:t>%-</w:t>
      </w:r>
      <w:r w:rsidR="00C35F4B">
        <w:rPr>
          <w:rFonts w:ascii="GHEA Grapalat" w:hAnsi="GHEA Grapalat"/>
          <w:lang w:val="hy-AM"/>
        </w:rPr>
        <w:t xml:space="preserve">ը կազմում է շուրջ </w:t>
      </w:r>
      <w:r w:rsidR="00046FB8">
        <w:rPr>
          <w:rFonts w:ascii="GHEA Grapalat" w:hAnsi="GHEA Grapalat"/>
          <w:lang w:val="hy-AM"/>
        </w:rPr>
        <w:t>30.0</w:t>
      </w:r>
      <w:r w:rsidR="00C35F4B">
        <w:rPr>
          <w:rFonts w:ascii="GHEA Grapalat" w:hAnsi="GHEA Grapalat"/>
          <w:lang w:val="hy-AM"/>
        </w:rPr>
        <w:t xml:space="preserve"> մլն դրամ</w:t>
      </w:r>
      <w:r w:rsidR="002A428E">
        <w:rPr>
          <w:rFonts w:ascii="GHEA Grapalat" w:hAnsi="GHEA Grapalat"/>
          <w:lang w:val="hy-AM"/>
        </w:rPr>
        <w:t xml:space="preserve">։ </w:t>
      </w:r>
      <w:r w:rsidR="00C35F4B">
        <w:rPr>
          <w:rFonts w:ascii="GHEA Grapalat" w:hAnsi="GHEA Grapalat"/>
          <w:lang w:val="hy-AM"/>
        </w:rPr>
        <w:t>2024 թվականի հու</w:t>
      </w:r>
      <w:r w:rsidR="00046FB8">
        <w:rPr>
          <w:rFonts w:ascii="GHEA Grapalat" w:hAnsi="GHEA Grapalat"/>
          <w:lang w:val="hy-AM"/>
        </w:rPr>
        <w:t>լիսի</w:t>
      </w:r>
      <w:r w:rsidR="00C35F4B">
        <w:rPr>
          <w:rFonts w:ascii="GHEA Grapalat" w:hAnsi="GHEA Grapalat"/>
          <w:lang w:val="hy-AM"/>
        </w:rPr>
        <w:t>ց-</w:t>
      </w:r>
      <w:r w:rsidR="00046FB8">
        <w:rPr>
          <w:rFonts w:ascii="GHEA Grapalat" w:hAnsi="GHEA Grapalat"/>
          <w:lang w:val="hy-AM"/>
        </w:rPr>
        <w:t>նոյեմբ</w:t>
      </w:r>
      <w:r w:rsidR="00C35F4B">
        <w:rPr>
          <w:rFonts w:ascii="GHEA Grapalat" w:hAnsi="GHEA Grapalat"/>
          <w:lang w:val="hy-AM"/>
        </w:rPr>
        <w:t xml:space="preserve">եր ամիսներին նախագծով </w:t>
      </w:r>
      <w:r w:rsidR="002A428E">
        <w:rPr>
          <w:rFonts w:ascii="GHEA Grapalat" w:hAnsi="GHEA Grapalat"/>
          <w:lang w:val="hy-AM"/>
        </w:rPr>
        <w:lastRenderedPageBreak/>
        <w:t xml:space="preserve">առաջարկվող </w:t>
      </w:r>
      <w:r w:rsidR="00C35F4B">
        <w:rPr>
          <w:rFonts w:ascii="GHEA Grapalat" w:hAnsi="GHEA Grapalat"/>
          <w:lang w:val="hy-AM"/>
        </w:rPr>
        <w:t xml:space="preserve">աջակցությունը </w:t>
      </w:r>
      <w:r w:rsidR="002A428E">
        <w:rPr>
          <w:rFonts w:ascii="GHEA Grapalat" w:hAnsi="GHEA Grapalat"/>
          <w:lang w:val="hy-AM"/>
        </w:rPr>
        <w:t xml:space="preserve">տրամադրելու դեպքում պահանջվող ֆինանսական միջոցները </w:t>
      </w:r>
      <w:r w:rsidR="00C35F4B">
        <w:rPr>
          <w:rFonts w:ascii="GHEA Grapalat" w:hAnsi="GHEA Grapalat"/>
          <w:lang w:val="hy-AM"/>
        </w:rPr>
        <w:t>կկազմ</w:t>
      </w:r>
      <w:r w:rsidR="002A428E">
        <w:rPr>
          <w:rFonts w:ascii="GHEA Grapalat" w:hAnsi="GHEA Grapalat"/>
          <w:lang w:val="hy-AM"/>
        </w:rPr>
        <w:t>են</w:t>
      </w:r>
      <w:r w:rsidR="00C35F4B">
        <w:rPr>
          <w:rFonts w:ascii="GHEA Grapalat" w:hAnsi="GHEA Grapalat"/>
          <w:lang w:val="hy-AM"/>
        </w:rPr>
        <w:t xml:space="preserve"> շուրջ 1</w:t>
      </w:r>
      <w:r w:rsidR="00046FB8">
        <w:rPr>
          <w:rFonts w:ascii="GHEA Grapalat" w:hAnsi="GHEA Grapalat"/>
          <w:lang w:val="hy-AM"/>
        </w:rPr>
        <w:t>5</w:t>
      </w:r>
      <w:r w:rsidR="00C35F4B">
        <w:rPr>
          <w:rFonts w:ascii="GHEA Grapalat" w:hAnsi="GHEA Grapalat"/>
          <w:lang w:val="hy-AM"/>
        </w:rPr>
        <w:t xml:space="preserve">0.0 </w:t>
      </w:r>
      <w:r w:rsidR="002A428E" w:rsidRPr="002A428E">
        <w:rPr>
          <w:rFonts w:ascii="GHEA Grapalat" w:hAnsi="GHEA Grapalat"/>
          <w:lang w:val="hy-AM"/>
        </w:rPr>
        <w:t>(</w:t>
      </w:r>
      <w:r w:rsidR="00046FB8">
        <w:rPr>
          <w:rFonts w:ascii="GHEA Grapalat" w:hAnsi="GHEA Grapalat"/>
          <w:lang w:val="hy-AM"/>
        </w:rPr>
        <w:t>30.0</w:t>
      </w:r>
      <w:r w:rsidR="002A428E" w:rsidRPr="002A428E">
        <w:rPr>
          <w:rFonts w:ascii="GHEA Grapalat" w:hAnsi="GHEA Grapalat"/>
          <w:lang w:val="hy-AM"/>
        </w:rPr>
        <w:t>X</w:t>
      </w:r>
      <w:r w:rsidR="00046FB8">
        <w:rPr>
          <w:rFonts w:ascii="GHEA Grapalat" w:hAnsi="GHEA Grapalat"/>
          <w:lang w:val="hy-AM"/>
        </w:rPr>
        <w:t>5</w:t>
      </w:r>
      <w:r w:rsidR="002A428E">
        <w:rPr>
          <w:rFonts w:ascii="GHEA Grapalat" w:hAnsi="GHEA Grapalat"/>
          <w:lang w:val="hy-AM"/>
        </w:rPr>
        <w:t>=15</w:t>
      </w:r>
      <w:r w:rsidR="00046FB8">
        <w:rPr>
          <w:rFonts w:ascii="GHEA Grapalat" w:hAnsi="GHEA Grapalat"/>
          <w:lang w:val="hy-AM"/>
        </w:rPr>
        <w:t>0.0</w:t>
      </w:r>
      <w:r w:rsidR="002A428E">
        <w:rPr>
          <w:rFonts w:ascii="GHEA Grapalat" w:hAnsi="GHEA Grapalat"/>
          <w:lang w:val="hy-AM"/>
        </w:rPr>
        <w:t xml:space="preserve">) </w:t>
      </w:r>
      <w:r w:rsidR="00C35F4B">
        <w:rPr>
          <w:rFonts w:ascii="GHEA Grapalat" w:hAnsi="GHEA Grapalat"/>
          <w:lang w:val="hy-AM"/>
        </w:rPr>
        <w:t xml:space="preserve">մլն դրամ։ Հաշվի առնելով, որ </w:t>
      </w:r>
      <w:r w:rsidR="00C35F4B">
        <w:rPr>
          <w:rFonts w:ascii="GHEA Grapalat" w:hAnsi="GHEA Grapalat" w:cs="Sylfaen"/>
          <w:lang w:val="hy-AM"/>
        </w:rPr>
        <w:t>Նախագծի ընդունումը կխթանի սպանդանոցային սպանդը, կակտիվացնի ԱԱՀ վճարող համարվող սպանդանոցների գործունեությունը և արդյունքում շրջանառության հարկ վճարող առանձին տնտեսավարողներ կ</w:t>
      </w:r>
      <w:r w:rsidR="000E020A">
        <w:rPr>
          <w:rFonts w:ascii="GHEA Grapalat" w:hAnsi="GHEA Grapalat" w:cs="Sylfaen"/>
          <w:lang w:val="hy-AM"/>
        </w:rPr>
        <w:t xml:space="preserve">դառնան </w:t>
      </w:r>
      <w:r w:rsidR="00C35F4B">
        <w:rPr>
          <w:rFonts w:ascii="GHEA Grapalat" w:hAnsi="GHEA Grapalat" w:cs="Sylfaen"/>
          <w:lang w:val="hy-AM"/>
        </w:rPr>
        <w:t>ԱԱՀ</w:t>
      </w:r>
      <w:r w:rsidR="00A369F0">
        <w:rPr>
          <w:rFonts w:ascii="GHEA Grapalat" w:hAnsi="GHEA Grapalat" w:cs="Sylfaen"/>
          <w:lang w:val="hy-AM"/>
        </w:rPr>
        <w:t xml:space="preserve"> վճարող՝ </w:t>
      </w:r>
      <w:r w:rsidR="00AE2EF9">
        <w:rPr>
          <w:rFonts w:ascii="GHEA Grapalat" w:hAnsi="GHEA Grapalat" w:cs="Sylfaen"/>
          <w:lang w:val="hy-AM"/>
        </w:rPr>
        <w:t>ակնկալվում է, որ ԱԱՀ վճարող համարվող սպանդանոցների կողմից մսեղիքի իրացման շրջանառությունը կավելան</w:t>
      </w:r>
      <w:r w:rsidR="000E020A">
        <w:rPr>
          <w:rFonts w:ascii="GHEA Grapalat" w:hAnsi="GHEA Grapalat" w:cs="Sylfaen"/>
          <w:lang w:val="hy-AM"/>
        </w:rPr>
        <w:t>ա</w:t>
      </w:r>
      <w:r w:rsidR="00AE2EF9">
        <w:rPr>
          <w:rFonts w:ascii="GHEA Grapalat" w:hAnsi="GHEA Grapalat" w:cs="Sylfaen"/>
          <w:lang w:val="hy-AM"/>
        </w:rPr>
        <w:t xml:space="preserve"> ավելի քան 30</w:t>
      </w:r>
      <w:r w:rsidR="00AE2EF9" w:rsidRPr="000F34AA">
        <w:rPr>
          <w:rFonts w:ascii="GHEA Grapalat" w:hAnsi="GHEA Grapalat"/>
          <w:lang w:val="hy-AM"/>
        </w:rPr>
        <w:t>%-</w:t>
      </w:r>
      <w:r w:rsidR="00AE2EF9">
        <w:rPr>
          <w:rFonts w:ascii="GHEA Grapalat" w:hAnsi="GHEA Grapalat"/>
          <w:lang w:val="hy-AM"/>
        </w:rPr>
        <w:t>ով</w:t>
      </w:r>
      <w:r w:rsidR="000E020A">
        <w:rPr>
          <w:rFonts w:ascii="GHEA Grapalat" w:hAnsi="GHEA Grapalat"/>
          <w:lang w:val="hy-AM"/>
        </w:rPr>
        <w:t>՝</w:t>
      </w:r>
      <w:r w:rsidR="00AE2EF9">
        <w:rPr>
          <w:rFonts w:ascii="GHEA Grapalat" w:hAnsi="GHEA Grapalat" w:cs="Sylfaen"/>
          <w:lang w:val="hy-AM"/>
        </w:rPr>
        <w:t xml:space="preserve"> </w:t>
      </w:r>
      <w:r w:rsidR="00C35F4B">
        <w:rPr>
          <w:rFonts w:ascii="GHEA Grapalat" w:hAnsi="GHEA Grapalat"/>
          <w:lang w:val="hy-AM"/>
        </w:rPr>
        <w:t>ն</w:t>
      </w:r>
      <w:r w:rsidR="00C35F4B" w:rsidRPr="003E48CC">
        <w:rPr>
          <w:rFonts w:ascii="GHEA Grapalat" w:hAnsi="GHEA Grapalat" w:cs="Sylfaen"/>
          <w:lang w:val="af-ZA"/>
        </w:rPr>
        <w:t>ախագծի ընդուն</w:t>
      </w:r>
      <w:r w:rsidR="00C35F4B" w:rsidRPr="003E48CC">
        <w:rPr>
          <w:rFonts w:ascii="GHEA Grapalat" w:hAnsi="GHEA Grapalat" w:cs="Sylfaen"/>
          <w:lang w:val="hy-AM"/>
        </w:rPr>
        <w:t xml:space="preserve">ման </w:t>
      </w:r>
      <w:r w:rsidR="00C35F4B">
        <w:rPr>
          <w:rFonts w:ascii="GHEA Grapalat" w:hAnsi="GHEA Grapalat" w:cs="Sylfaen"/>
          <w:lang w:val="hy-AM"/>
        </w:rPr>
        <w:t xml:space="preserve">դեպքում </w:t>
      </w:r>
      <w:r w:rsidR="00817057">
        <w:rPr>
          <w:rFonts w:ascii="GHEA Grapalat" w:hAnsi="GHEA Grapalat" w:cs="Sylfaen"/>
          <w:lang w:val="hy-AM"/>
        </w:rPr>
        <w:t xml:space="preserve">2024 թվականի համար </w:t>
      </w:r>
      <w:r w:rsidR="00C35F4B">
        <w:rPr>
          <w:rFonts w:ascii="GHEA Grapalat" w:hAnsi="GHEA Grapalat" w:cs="Sylfaen"/>
          <w:lang w:val="hy-AM"/>
        </w:rPr>
        <w:t xml:space="preserve">անհրաժեշտ ֆինանսական միջոցների պահանջարկը </w:t>
      </w:r>
      <w:r w:rsidR="00A369F0">
        <w:rPr>
          <w:rFonts w:ascii="GHEA Grapalat" w:hAnsi="GHEA Grapalat" w:cs="Sylfaen"/>
          <w:lang w:val="hy-AM"/>
        </w:rPr>
        <w:t xml:space="preserve">գնահատվում է </w:t>
      </w:r>
      <w:r w:rsidR="00C35F4B">
        <w:rPr>
          <w:rFonts w:ascii="GHEA Grapalat" w:hAnsi="GHEA Grapalat" w:cs="Sylfaen"/>
          <w:lang w:val="hy-AM"/>
        </w:rPr>
        <w:t>շուրջ 200.0</w:t>
      </w:r>
      <w:r w:rsidR="00817057">
        <w:rPr>
          <w:rFonts w:ascii="GHEA Grapalat" w:hAnsi="GHEA Grapalat" w:cs="Sylfaen"/>
          <w:lang w:val="hy-AM"/>
        </w:rPr>
        <w:t>, 2025</w:t>
      </w:r>
      <w:r w:rsidR="00BA0BC9">
        <w:rPr>
          <w:rFonts w:ascii="GHEA Grapalat" w:hAnsi="GHEA Grapalat" w:cs="Sylfaen"/>
          <w:lang w:val="hy-AM"/>
        </w:rPr>
        <w:t>-2027</w:t>
      </w:r>
      <w:r w:rsidR="00817057">
        <w:rPr>
          <w:rFonts w:ascii="GHEA Grapalat" w:hAnsi="GHEA Grapalat" w:cs="Sylfaen"/>
          <w:lang w:val="hy-AM"/>
        </w:rPr>
        <w:t xml:space="preserve"> թվական</w:t>
      </w:r>
      <w:r w:rsidR="00BA0BC9">
        <w:rPr>
          <w:rFonts w:ascii="GHEA Grapalat" w:hAnsi="GHEA Grapalat" w:cs="Sylfaen"/>
          <w:lang w:val="hy-AM"/>
        </w:rPr>
        <w:t>ներ</w:t>
      </w:r>
      <w:r w:rsidR="00817057">
        <w:rPr>
          <w:rFonts w:ascii="GHEA Grapalat" w:hAnsi="GHEA Grapalat" w:cs="Sylfaen"/>
          <w:lang w:val="hy-AM"/>
        </w:rPr>
        <w:t xml:space="preserve">ի համար՝ </w:t>
      </w:r>
      <w:r w:rsidR="00BA0BC9">
        <w:rPr>
          <w:rFonts w:ascii="GHEA Grapalat" w:hAnsi="GHEA Grapalat" w:cs="Sylfaen"/>
          <w:lang w:val="hy-AM"/>
        </w:rPr>
        <w:t xml:space="preserve">տարեկան </w:t>
      </w:r>
      <w:r w:rsidR="00817057">
        <w:rPr>
          <w:rFonts w:ascii="GHEA Grapalat" w:hAnsi="GHEA Grapalat" w:cs="Sylfaen"/>
          <w:lang w:val="hy-AM"/>
        </w:rPr>
        <w:t xml:space="preserve">շուրջ </w:t>
      </w:r>
      <w:r w:rsidR="00AE2EF9">
        <w:rPr>
          <w:rFonts w:ascii="GHEA Grapalat" w:hAnsi="GHEA Grapalat" w:cs="Sylfaen"/>
          <w:lang w:val="hy-AM"/>
        </w:rPr>
        <w:t>45</w:t>
      </w:r>
      <w:r w:rsidR="00817057">
        <w:rPr>
          <w:rFonts w:ascii="GHEA Grapalat" w:hAnsi="GHEA Grapalat" w:cs="Sylfaen"/>
          <w:lang w:val="hy-AM"/>
        </w:rPr>
        <w:t>0.0</w:t>
      </w:r>
      <w:r w:rsidR="00BA0BC9">
        <w:rPr>
          <w:rFonts w:ascii="GHEA Grapalat" w:hAnsi="GHEA Grapalat" w:cs="Sylfaen"/>
          <w:lang w:val="hy-AM"/>
        </w:rPr>
        <w:t>-ական</w:t>
      </w:r>
      <w:r w:rsidR="00817057">
        <w:rPr>
          <w:rFonts w:ascii="GHEA Grapalat" w:hAnsi="GHEA Grapalat" w:cs="Sylfaen"/>
          <w:lang w:val="hy-AM"/>
        </w:rPr>
        <w:t>,</w:t>
      </w:r>
      <w:r w:rsidR="00E81BE6">
        <w:rPr>
          <w:rFonts w:ascii="GHEA Grapalat" w:hAnsi="GHEA Grapalat" w:cs="Sylfaen"/>
          <w:lang w:val="hy-AM"/>
        </w:rPr>
        <w:t xml:space="preserve"> </w:t>
      </w:r>
      <w:r w:rsidR="00817057">
        <w:rPr>
          <w:rFonts w:ascii="GHEA Grapalat" w:hAnsi="GHEA Grapalat" w:cs="Sylfaen"/>
          <w:lang w:val="hy-AM"/>
        </w:rPr>
        <w:t>իսկ 202</w:t>
      </w:r>
      <w:r w:rsidR="00BA0BC9">
        <w:rPr>
          <w:rFonts w:ascii="GHEA Grapalat" w:hAnsi="GHEA Grapalat" w:cs="Sylfaen"/>
          <w:lang w:val="hy-AM"/>
        </w:rPr>
        <w:t>8</w:t>
      </w:r>
      <w:r w:rsidR="00817057">
        <w:rPr>
          <w:rFonts w:ascii="GHEA Grapalat" w:hAnsi="GHEA Grapalat" w:cs="Sylfaen"/>
          <w:lang w:val="hy-AM"/>
        </w:rPr>
        <w:t xml:space="preserve"> թվականի համար՝ շուրջ 50.0</w:t>
      </w:r>
      <w:r w:rsidR="00C35F4B">
        <w:rPr>
          <w:rFonts w:ascii="GHEA Grapalat" w:hAnsi="GHEA Grapalat" w:cs="Sylfaen"/>
          <w:lang w:val="hy-AM"/>
        </w:rPr>
        <w:t xml:space="preserve"> մլն դրամ։</w:t>
      </w:r>
    </w:p>
    <w:p w14:paraId="3ECD5470" w14:textId="14936634" w:rsidR="00975602" w:rsidRPr="007A34A2" w:rsidRDefault="000F6A4E" w:rsidP="000F6A4E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highlight w:val="yellow"/>
          <w:lang w:val="hy-AM"/>
        </w:rPr>
      </w:pPr>
      <w:r>
        <w:rPr>
          <w:rFonts w:ascii="GHEA Grapalat" w:hAnsi="GHEA Grapalat" w:cs="Sylfaen"/>
          <w:lang w:val="hy-AM"/>
        </w:rPr>
        <w:t xml:space="preserve">     </w:t>
      </w:r>
      <w:r w:rsidR="00F64C16">
        <w:rPr>
          <w:rFonts w:ascii="GHEA Grapalat" w:hAnsi="GHEA Grapalat" w:cs="Sylfaen"/>
          <w:lang w:val="hy-AM"/>
        </w:rPr>
        <w:t xml:space="preserve">Միաժամանակ տեղեկացնում եմ, որ Նախագծի ընդունման դեպքում </w:t>
      </w:r>
      <w:r w:rsidR="00142A7B" w:rsidRPr="00142A7B">
        <w:rPr>
          <w:rFonts w:ascii="GHEA Grapalat" w:hAnsi="GHEA Grapalat" w:cs="Sylfaen"/>
          <w:lang w:val="hy-AM"/>
        </w:rPr>
        <w:t xml:space="preserve">պետական բյուջեից </w:t>
      </w:r>
      <w:r w:rsidR="00815797">
        <w:rPr>
          <w:rFonts w:ascii="GHEA Grapalat" w:hAnsi="GHEA Grapalat" w:cs="Sylfaen"/>
          <w:lang w:val="hy-AM"/>
        </w:rPr>
        <w:t xml:space="preserve">2024 թվականին </w:t>
      </w:r>
      <w:r w:rsidR="00142A7B" w:rsidRPr="00142A7B">
        <w:rPr>
          <w:rFonts w:ascii="GHEA Grapalat" w:hAnsi="GHEA Grapalat" w:cs="Sylfaen"/>
          <w:lang w:val="hy-AM"/>
        </w:rPr>
        <w:t>Էկոնոմիկայի նախարարությանը լրացուցիչ ֆինանսական միջոցներ հատկացնելու անհրաժեշտություն չի առաջանում</w:t>
      </w:r>
      <w:r w:rsidR="009D2366">
        <w:rPr>
          <w:rFonts w:ascii="GHEA Grapalat" w:hAnsi="GHEA Grapalat" w:cs="Sylfaen"/>
          <w:lang w:val="hy-AM"/>
        </w:rPr>
        <w:t xml:space="preserve">, </w:t>
      </w:r>
      <w:r w:rsidR="00A369F0">
        <w:rPr>
          <w:rFonts w:ascii="GHEA Grapalat" w:hAnsi="GHEA Grapalat" w:cs="Sylfaen"/>
          <w:lang w:val="hy-AM"/>
        </w:rPr>
        <w:t xml:space="preserve">քանի որ </w:t>
      </w:r>
      <w:r w:rsidR="00AF5298">
        <w:rPr>
          <w:rFonts w:ascii="GHEA Grapalat" w:hAnsi="GHEA Grapalat" w:cs="Sylfaen"/>
          <w:lang w:val="hy-AM"/>
        </w:rPr>
        <w:t xml:space="preserve">աջակցության տրամադրումը </w:t>
      </w:r>
      <w:r w:rsidR="00A369F0">
        <w:rPr>
          <w:rFonts w:ascii="GHEA Grapalat" w:hAnsi="GHEA Grapalat" w:cs="Sylfaen"/>
          <w:lang w:val="hy-AM"/>
        </w:rPr>
        <w:t xml:space="preserve">նախատեսվում է </w:t>
      </w:r>
      <w:r w:rsidR="009D2366">
        <w:rPr>
          <w:rFonts w:ascii="GHEA Grapalat" w:hAnsi="GHEA Grapalat" w:cs="Sylfaen"/>
          <w:lang w:val="hy-AM"/>
        </w:rPr>
        <w:t>իրականաց</w:t>
      </w:r>
      <w:r w:rsidR="00A369F0">
        <w:rPr>
          <w:rFonts w:ascii="GHEA Grapalat" w:hAnsi="GHEA Grapalat" w:cs="Sylfaen"/>
          <w:lang w:val="hy-AM"/>
        </w:rPr>
        <w:t xml:space="preserve">նել </w:t>
      </w:r>
      <w:r w:rsidR="00AF5298" w:rsidRPr="00142A7B">
        <w:rPr>
          <w:rFonts w:ascii="GHEA Grapalat" w:hAnsi="GHEA Grapalat" w:cs="Sylfaen"/>
          <w:lang w:val="hy-AM"/>
        </w:rPr>
        <w:t>Էկոնոմիկայի նախարարության</w:t>
      </w:r>
      <w:r w:rsidR="00AF5298">
        <w:rPr>
          <w:rFonts w:ascii="GHEA Grapalat" w:hAnsi="GHEA Grapalat" w:cs="Sylfaen"/>
          <w:lang w:val="hy-AM"/>
        </w:rPr>
        <w:t xml:space="preserve"> կողմից իրականացվող պետական աջակցության ծրագրերի շրջանակներում հատկացված ֆինանսական միջոցների </w:t>
      </w:r>
      <w:r w:rsidR="001D180F">
        <w:rPr>
          <w:rFonts w:ascii="GHEA Grapalat" w:hAnsi="GHEA Grapalat" w:cs="Sylfaen"/>
          <w:lang w:val="hy-AM"/>
        </w:rPr>
        <w:t xml:space="preserve">հաշվին՝ կատարելով համապատասխան </w:t>
      </w:r>
      <w:r w:rsidR="00AF5298">
        <w:rPr>
          <w:rFonts w:ascii="GHEA Grapalat" w:hAnsi="GHEA Grapalat" w:cs="Sylfaen"/>
          <w:lang w:val="hy-AM"/>
        </w:rPr>
        <w:t>վերաբաշխումներ</w:t>
      </w:r>
      <w:r w:rsidR="00815797">
        <w:rPr>
          <w:rFonts w:ascii="GHEA Grapalat" w:hAnsi="GHEA Grapalat" w:cs="Sylfaen"/>
          <w:lang w:val="hy-AM"/>
        </w:rPr>
        <w:t xml:space="preserve">, </w:t>
      </w:r>
      <w:r w:rsidR="00815797" w:rsidRPr="00975602">
        <w:rPr>
          <w:rFonts w:ascii="GHEA Grapalat" w:hAnsi="GHEA Grapalat" w:cs="Sylfaen"/>
          <w:lang w:val="hy-AM"/>
        </w:rPr>
        <w:t xml:space="preserve">իսկ </w:t>
      </w:r>
      <w:r w:rsidR="00975602">
        <w:rPr>
          <w:rFonts w:ascii="GHEA Grapalat" w:hAnsi="GHEA Grapalat" w:cs="Sylfaen"/>
          <w:lang w:val="hy-AM"/>
        </w:rPr>
        <w:t>հետագա տարիների ֆինանսավորումը կիրականացվի յուրաքանչյուր տարվա բյուջետա</w:t>
      </w:r>
      <w:bookmarkStart w:id="7" w:name="_GoBack"/>
      <w:bookmarkEnd w:id="7"/>
      <w:r w:rsidR="00975602">
        <w:rPr>
          <w:rFonts w:ascii="GHEA Grapalat" w:hAnsi="GHEA Grapalat" w:cs="Sylfaen"/>
          <w:lang w:val="hy-AM"/>
        </w:rPr>
        <w:t>յին գործընթացի շրջանակում բյուջետային հայտերի հիման վրա տվյալ տարվա համար անհրաժեշտ չափով գումար հատկացնելու միջոցով։</w:t>
      </w:r>
    </w:p>
    <w:p w14:paraId="58CFA8E3" w14:textId="3C0DE4A4" w:rsidR="006543C2" w:rsidRPr="0072195A" w:rsidRDefault="006543C2" w:rsidP="00365A99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 xml:space="preserve">րի Էկոնոմիկայի նախարարության բաժնի </w:t>
      </w:r>
      <w:r w:rsidRPr="0072195A">
        <w:rPr>
          <w:rFonts w:ascii="GHEA Grapalat" w:hAnsi="GHEA Grapalat" w:cs="Sylfaen"/>
          <w:bCs/>
          <w:lang w:val="hy-AM"/>
        </w:rPr>
        <w:t>9.</w:t>
      </w:r>
      <w:r w:rsidR="00365A99">
        <w:rPr>
          <w:rFonts w:ascii="GHEA Grapalat" w:hAnsi="GHEA Grapalat" w:cs="Sylfaen"/>
          <w:bCs/>
          <w:lang w:val="hy-AM"/>
        </w:rPr>
        <w:t xml:space="preserve">6-րդ միջոցառման </w:t>
      </w:r>
      <w:r w:rsidRPr="0072195A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«</w:t>
      </w:r>
      <w:r w:rsidR="00365A99" w:rsidRPr="00365A99">
        <w:rPr>
          <w:rFonts w:ascii="GHEA Grapalat" w:hAnsi="GHEA Grapalat" w:cs="Sylfaen"/>
          <w:bCs/>
          <w:lang w:val="hy-AM"/>
        </w:rPr>
        <w:t>Հայաստանի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Հանրապետությունում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սննդամթերքի անվտանգության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ապահովում</w:t>
      </w:r>
      <w:r w:rsidR="00365A99">
        <w:rPr>
          <w:rFonts w:ascii="GHEA Grapalat" w:hAnsi="GHEA Grapalat" w:cs="Sylfaen"/>
          <w:bCs/>
          <w:lang w:val="hy-AM"/>
        </w:rPr>
        <w:t>»</w:t>
      </w:r>
      <w:r>
        <w:rPr>
          <w:rFonts w:ascii="GHEA Grapalat" w:hAnsi="GHEA Grapalat" w:cs="Sylfaen"/>
          <w:bCs/>
          <w:lang w:val="hy-AM"/>
        </w:rPr>
        <w:t xml:space="preserve">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="00E5180E" w:rsidRPr="004E242B">
          <w:rPr>
            <w:rStyle w:val="Hyperlink"/>
            <w:rFonts w:ascii="GHEA Grapalat" w:hAnsi="GHEA Grapalat" w:cs="Sylfaen"/>
            <w:bCs/>
            <w:lang w:val="hy-AM"/>
          </w:rPr>
          <w:t>https://www.arlis.am/Annexes/7/2023_N2300hav.1.pdf</w:t>
        </w:r>
      </w:hyperlink>
      <w:r w:rsidR="00E5180E">
        <w:rPr>
          <w:rFonts w:ascii="GHEA Grapalat" w:hAnsi="GHEA Grapalat" w:cs="Sylfaen"/>
          <w:bCs/>
          <w:lang w:val="hy-AM"/>
        </w:rPr>
        <w:t xml:space="preserve">, </w:t>
      </w:r>
      <w:r>
        <w:rPr>
          <w:rFonts w:ascii="GHEA Grapalat" w:hAnsi="GHEA Grapalat" w:cs="Sylfaen"/>
          <w:bCs/>
          <w:lang w:val="hy-AM"/>
        </w:rPr>
        <w:t>2</w:t>
      </w:r>
      <w:r w:rsidR="00E5180E">
        <w:rPr>
          <w:rFonts w:ascii="GHEA Grapalat" w:hAnsi="GHEA Grapalat" w:cs="Sylfaen"/>
          <w:bCs/>
          <w:lang w:val="hy-AM"/>
        </w:rPr>
        <w:t>53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A44CA9">
      <w:pgSz w:w="12240" w:h="15840"/>
      <w:pgMar w:top="63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D6337D5"/>
    <w:multiLevelType w:val="hybridMultilevel"/>
    <w:tmpl w:val="C36A5E26"/>
    <w:lvl w:ilvl="0" w:tplc="704CAC18">
      <w:start w:val="3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2230A1"/>
    <w:multiLevelType w:val="hybridMultilevel"/>
    <w:tmpl w:val="4EFCAE1E"/>
    <w:lvl w:ilvl="0" w:tplc="2486A5B2">
      <w:numFmt w:val="bullet"/>
      <w:lvlText w:val="-"/>
      <w:lvlJc w:val="left"/>
      <w:pPr>
        <w:ind w:left="7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60F"/>
    <w:rsid w:val="00036572"/>
    <w:rsid w:val="00037306"/>
    <w:rsid w:val="00046FB8"/>
    <w:rsid w:val="00096407"/>
    <w:rsid w:val="000B2423"/>
    <w:rsid w:val="000C1CCE"/>
    <w:rsid w:val="000C1D26"/>
    <w:rsid w:val="000D622B"/>
    <w:rsid w:val="000E020A"/>
    <w:rsid w:val="000F340D"/>
    <w:rsid w:val="000F34AA"/>
    <w:rsid w:val="000F6A4E"/>
    <w:rsid w:val="00113326"/>
    <w:rsid w:val="00120396"/>
    <w:rsid w:val="001222CE"/>
    <w:rsid w:val="0014169E"/>
    <w:rsid w:val="00142A7B"/>
    <w:rsid w:val="00171F44"/>
    <w:rsid w:val="00184E53"/>
    <w:rsid w:val="001A498A"/>
    <w:rsid w:val="001B5FD8"/>
    <w:rsid w:val="001C472A"/>
    <w:rsid w:val="001C535B"/>
    <w:rsid w:val="001D180F"/>
    <w:rsid w:val="001D287F"/>
    <w:rsid w:val="00243649"/>
    <w:rsid w:val="00293619"/>
    <w:rsid w:val="002A428E"/>
    <w:rsid w:val="002B6181"/>
    <w:rsid w:val="002C328D"/>
    <w:rsid w:val="002D2D4F"/>
    <w:rsid w:val="002F2895"/>
    <w:rsid w:val="002F4864"/>
    <w:rsid w:val="003029EF"/>
    <w:rsid w:val="003063E3"/>
    <w:rsid w:val="00307DC7"/>
    <w:rsid w:val="003367AF"/>
    <w:rsid w:val="00350DCE"/>
    <w:rsid w:val="00361DAC"/>
    <w:rsid w:val="00365A99"/>
    <w:rsid w:val="0037743B"/>
    <w:rsid w:val="0038403B"/>
    <w:rsid w:val="00395695"/>
    <w:rsid w:val="003A1101"/>
    <w:rsid w:val="003A3788"/>
    <w:rsid w:val="003C56AE"/>
    <w:rsid w:val="003C6791"/>
    <w:rsid w:val="003C7D15"/>
    <w:rsid w:val="003D3339"/>
    <w:rsid w:val="003E48CC"/>
    <w:rsid w:val="003E7407"/>
    <w:rsid w:val="003E7C2F"/>
    <w:rsid w:val="003F2A51"/>
    <w:rsid w:val="003F7578"/>
    <w:rsid w:val="00482148"/>
    <w:rsid w:val="00485AE9"/>
    <w:rsid w:val="004A225A"/>
    <w:rsid w:val="004B5365"/>
    <w:rsid w:val="004C19D6"/>
    <w:rsid w:val="004C215B"/>
    <w:rsid w:val="004D1061"/>
    <w:rsid w:val="00514E0F"/>
    <w:rsid w:val="0053465D"/>
    <w:rsid w:val="0054719A"/>
    <w:rsid w:val="00554031"/>
    <w:rsid w:val="00565031"/>
    <w:rsid w:val="00585DBE"/>
    <w:rsid w:val="005909B2"/>
    <w:rsid w:val="00592BA9"/>
    <w:rsid w:val="005A2A74"/>
    <w:rsid w:val="005B1B98"/>
    <w:rsid w:val="005B6F59"/>
    <w:rsid w:val="005C65EB"/>
    <w:rsid w:val="005E3E80"/>
    <w:rsid w:val="005E78D2"/>
    <w:rsid w:val="005F5AE6"/>
    <w:rsid w:val="006228E0"/>
    <w:rsid w:val="00632783"/>
    <w:rsid w:val="00633A7B"/>
    <w:rsid w:val="00633C5F"/>
    <w:rsid w:val="00647B56"/>
    <w:rsid w:val="006543C2"/>
    <w:rsid w:val="0066152F"/>
    <w:rsid w:val="00673891"/>
    <w:rsid w:val="00685B13"/>
    <w:rsid w:val="006C166A"/>
    <w:rsid w:val="006F604E"/>
    <w:rsid w:val="00707514"/>
    <w:rsid w:val="0072260B"/>
    <w:rsid w:val="00744907"/>
    <w:rsid w:val="00751052"/>
    <w:rsid w:val="007551CF"/>
    <w:rsid w:val="0075577F"/>
    <w:rsid w:val="00757A09"/>
    <w:rsid w:val="0076595A"/>
    <w:rsid w:val="00775495"/>
    <w:rsid w:val="007A0773"/>
    <w:rsid w:val="007A34A2"/>
    <w:rsid w:val="007B481D"/>
    <w:rsid w:val="007B57E2"/>
    <w:rsid w:val="007C5442"/>
    <w:rsid w:val="007F485C"/>
    <w:rsid w:val="007F6F6B"/>
    <w:rsid w:val="00801CC6"/>
    <w:rsid w:val="00806725"/>
    <w:rsid w:val="00815797"/>
    <w:rsid w:val="00817057"/>
    <w:rsid w:val="008405C7"/>
    <w:rsid w:val="00855002"/>
    <w:rsid w:val="00870BD2"/>
    <w:rsid w:val="00871852"/>
    <w:rsid w:val="00887546"/>
    <w:rsid w:val="00887E24"/>
    <w:rsid w:val="008934D9"/>
    <w:rsid w:val="008B7573"/>
    <w:rsid w:val="008B78A4"/>
    <w:rsid w:val="008C5FB6"/>
    <w:rsid w:val="00905438"/>
    <w:rsid w:val="0091360F"/>
    <w:rsid w:val="00913B9B"/>
    <w:rsid w:val="00933374"/>
    <w:rsid w:val="0093729F"/>
    <w:rsid w:val="00971948"/>
    <w:rsid w:val="009752E4"/>
    <w:rsid w:val="00975602"/>
    <w:rsid w:val="009D2366"/>
    <w:rsid w:val="009F66F0"/>
    <w:rsid w:val="00A0238E"/>
    <w:rsid w:val="00A164B5"/>
    <w:rsid w:val="00A20BF5"/>
    <w:rsid w:val="00A2133B"/>
    <w:rsid w:val="00A22E3D"/>
    <w:rsid w:val="00A26DF3"/>
    <w:rsid w:val="00A369F0"/>
    <w:rsid w:val="00A40456"/>
    <w:rsid w:val="00A43FFC"/>
    <w:rsid w:val="00A44CA9"/>
    <w:rsid w:val="00A578DC"/>
    <w:rsid w:val="00A7340A"/>
    <w:rsid w:val="00A75A7D"/>
    <w:rsid w:val="00A914DA"/>
    <w:rsid w:val="00AB258B"/>
    <w:rsid w:val="00AB7F60"/>
    <w:rsid w:val="00AD2122"/>
    <w:rsid w:val="00AE0EDA"/>
    <w:rsid w:val="00AE2EF9"/>
    <w:rsid w:val="00AE353D"/>
    <w:rsid w:val="00AE6D60"/>
    <w:rsid w:val="00AF3022"/>
    <w:rsid w:val="00AF5298"/>
    <w:rsid w:val="00B21038"/>
    <w:rsid w:val="00B21363"/>
    <w:rsid w:val="00B233AF"/>
    <w:rsid w:val="00B54FEC"/>
    <w:rsid w:val="00B6622C"/>
    <w:rsid w:val="00B715A2"/>
    <w:rsid w:val="00B95606"/>
    <w:rsid w:val="00B95E55"/>
    <w:rsid w:val="00BA0BC9"/>
    <w:rsid w:val="00BB40D7"/>
    <w:rsid w:val="00BC241B"/>
    <w:rsid w:val="00BD222A"/>
    <w:rsid w:val="00BD7A78"/>
    <w:rsid w:val="00BD7F47"/>
    <w:rsid w:val="00C05FF9"/>
    <w:rsid w:val="00C07D52"/>
    <w:rsid w:val="00C1300F"/>
    <w:rsid w:val="00C1409C"/>
    <w:rsid w:val="00C35F4B"/>
    <w:rsid w:val="00C361D9"/>
    <w:rsid w:val="00C36F10"/>
    <w:rsid w:val="00C46360"/>
    <w:rsid w:val="00C65BA4"/>
    <w:rsid w:val="00C723EB"/>
    <w:rsid w:val="00CB173B"/>
    <w:rsid w:val="00CD4F53"/>
    <w:rsid w:val="00CD6011"/>
    <w:rsid w:val="00CF3A42"/>
    <w:rsid w:val="00CF3D76"/>
    <w:rsid w:val="00CF619B"/>
    <w:rsid w:val="00CF7258"/>
    <w:rsid w:val="00D076C4"/>
    <w:rsid w:val="00D30A05"/>
    <w:rsid w:val="00D428C6"/>
    <w:rsid w:val="00D555C0"/>
    <w:rsid w:val="00D713E5"/>
    <w:rsid w:val="00DB5AE2"/>
    <w:rsid w:val="00DB7A23"/>
    <w:rsid w:val="00DB7E05"/>
    <w:rsid w:val="00DF5C3B"/>
    <w:rsid w:val="00DF7875"/>
    <w:rsid w:val="00E07059"/>
    <w:rsid w:val="00E21A2F"/>
    <w:rsid w:val="00E2643B"/>
    <w:rsid w:val="00E457E5"/>
    <w:rsid w:val="00E45BCD"/>
    <w:rsid w:val="00E463DB"/>
    <w:rsid w:val="00E5180E"/>
    <w:rsid w:val="00E81BE6"/>
    <w:rsid w:val="00EB2DD2"/>
    <w:rsid w:val="00EC070D"/>
    <w:rsid w:val="00EE48F5"/>
    <w:rsid w:val="00F14E9C"/>
    <w:rsid w:val="00F25B0B"/>
    <w:rsid w:val="00F3725B"/>
    <w:rsid w:val="00F54001"/>
    <w:rsid w:val="00F5517E"/>
    <w:rsid w:val="00F64C16"/>
    <w:rsid w:val="00F6510A"/>
    <w:rsid w:val="00F70ADE"/>
    <w:rsid w:val="00F97B62"/>
    <w:rsid w:val="00FA3B48"/>
    <w:rsid w:val="00FB2D57"/>
    <w:rsid w:val="00FC4F65"/>
    <w:rsid w:val="00FD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518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18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7/2023_N2300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Meri R. Tonoyan</cp:lastModifiedBy>
  <cp:revision>6</cp:revision>
  <cp:lastPrinted>2024-07-16T06:04:00Z</cp:lastPrinted>
  <dcterms:created xsi:type="dcterms:W3CDTF">2024-07-29T10:34:00Z</dcterms:created>
  <dcterms:modified xsi:type="dcterms:W3CDTF">2024-07-29T11:20:00Z</dcterms:modified>
</cp:coreProperties>
</file>