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D4D35D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C6077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ՔՈՆԹՈՒՐԳԼՈԲԱԼ ՀԻԴՐՈ ԿԱՍԿԱԴ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C6077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F57D56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607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ՔՈՆԹՈՒՐԳԼՈԲԱԼ ՀԻԴՐՈ ԿԱՍԿԱԴ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607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35C8BDD2" w14:textId="6EAEBFEB" w:rsidR="00C60771" w:rsidRPr="00C60771" w:rsidRDefault="008325A3" w:rsidP="00C6077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607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ՔՈՆԹՈՒՐԳԼՈԲԱԼ ՀԻԴՐՈ ԿԱՍԿԱԴ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607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C60771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C60771">
        <w:rPr>
          <w:rFonts w:ascii="GHEA Grapalat" w:eastAsia="Calibri" w:hAnsi="GHEA Grapalat" w:cs="Times New Roman"/>
          <w:sz w:val="24"/>
          <w:szCs w:val="24"/>
          <w:lang w:val="hy-AM"/>
        </w:rPr>
        <w:t>էլեկտրաէներգիայի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C607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60771" w:rsidRPr="00C60771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C60771">
        <w:rPr>
          <w:rFonts w:ascii="GHEA Grapalat" w:eastAsia="Calibri" w:hAnsi="GHEA Grapalat" w:cs="Times New Roman"/>
          <w:sz w:val="24"/>
          <w:szCs w:val="24"/>
          <w:lang w:val="hy-AM"/>
        </w:rPr>
        <w:t>Սյունիքի մարզ</w:t>
      </w:r>
      <w:r w:rsidR="00C60771" w:rsidRPr="00C60771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60771" w:rsidRPr="00C60771">
        <w:rPr>
          <w:rFonts w:ascii="GHEA Grapalat" w:eastAsia="Calibri" w:hAnsi="GHEA Grapalat" w:cs="Times New Roman"/>
          <w:sz w:val="24"/>
          <w:szCs w:val="24"/>
          <w:lang w:val="hy-AM"/>
        </w:rPr>
        <w:t>Որոտան հիդրոկասկադը հանդիսանում է ՀՀ էներգոհամակարգի կարևորագույն մաս, որը բացի էլեկտրաէներգիայի արտադրությունից  նաև մատուցում է համակարգային ծառայություններ, մասնավորապես</w:t>
      </w:r>
      <w:r w:rsidR="00C60771">
        <w:rPr>
          <w:rFonts w:ascii="Cambria Math" w:eastAsia="Calibri" w:hAnsi="Cambria Math" w:cs="Cambria Math"/>
          <w:sz w:val="24"/>
          <w:szCs w:val="24"/>
          <w:lang w:val="hy-AM"/>
        </w:rPr>
        <w:t>՝</w:t>
      </w:r>
      <w:r w:rsidR="00C60771" w:rsidRPr="00C607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կարգավորում է փոխհոսքերը, համակարգի հաճախականությունը, ապահովում է ռեակտիվ էներգիայով, ինչպես նաև ծածկում է պիկային սպառումը։ Հետևաբար արդիականացված Շամբ ՀԷԿ-ի տրանսֆորմատորներով առավել արդյունավետ և հուսալի կլինի նշված ծառայությունների մատուցումը։</w:t>
      </w:r>
    </w:p>
    <w:p w14:paraId="7F99B15D" w14:textId="77777777" w:rsidR="00C60771" w:rsidRPr="00C60771" w:rsidRDefault="00C60771" w:rsidP="00C6077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01A1957" w14:textId="33F31661" w:rsidR="006B7AAA" w:rsidRDefault="00C60771" w:rsidP="00C6077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6077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Հարկ է նշել նաև, որ Որոտան կասկադի ամբողջ համալիրը տեղակայված է սահմանամերձ գոտում։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180F3CED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60771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C6077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60771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F711CD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607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ի կապիտալ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607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տրանսֆորմատորների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D12AB0A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C607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120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 </w:t>
      </w:r>
      <w:r w:rsidR="00C60771">
        <w:rPr>
          <w:rFonts w:ascii="GHEA Grapalat" w:eastAsia="Calibri" w:hAnsi="GHEA Grapalat" w:cs="Times New Roman"/>
          <w:sz w:val="24"/>
          <w:szCs w:val="24"/>
          <w:lang w:val="hy-AM"/>
        </w:rPr>
        <w:t>538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C60771">
        <w:rPr>
          <w:rFonts w:ascii="GHEA Grapalat" w:eastAsia="Calibri" w:hAnsi="GHEA Grapalat" w:cs="Times New Roman"/>
          <w:sz w:val="24"/>
          <w:szCs w:val="24"/>
          <w:lang w:val="hy-AM"/>
        </w:rPr>
        <w:t>՝ մինչև 2024 թվականի ավարտը,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60771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աշխատատեղերի ստեղծում չի նախատեսվում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090513B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3763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60771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F711CD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C60771">
        <w:rPr>
          <w:rFonts w:ascii="GHEA Grapalat" w:eastAsia="Calibri" w:hAnsi="GHEA Grapalat" w:cs="Times New Roman"/>
          <w:sz w:val="24"/>
          <w:szCs w:val="24"/>
          <w:lang w:val="hy-AM"/>
        </w:rPr>
        <w:t>104</w:t>
      </w:r>
      <w:r w:rsidR="00C6077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711CD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bookmarkStart w:id="2" w:name="_GoBack"/>
      <w:bookmarkEnd w:id="2"/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94D58C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607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ՔՈՆԹՈՒՐԳԼՈԲԱԼ ՀԻԴՐՈ ԿԱՍԿԱԴ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607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740D4E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607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ՔՈՆԹՈՒՐԳԼՈԲԱԼ ՀԻԴՐՈ ԿԱՍԿԱԴ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607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045B7CF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60771">
        <w:rPr>
          <w:rFonts w:ascii="GHEA Grapalat" w:eastAsia="Calibri" w:hAnsi="GHEA Grapalat" w:cs="Times New Roman"/>
          <w:sz w:val="24"/>
          <w:szCs w:val="24"/>
          <w:lang w:val="hy-AM"/>
        </w:rPr>
        <w:t>ՔՈՆԹՈՒՐԳԼՈԲԱԼ ՀԻԴՐՈ ԿԱՍԿԱԴ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C60771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C60771" w:rsidRPr="00C60771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="00C60771" w:rsidRPr="00C60771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C60771" w:rsidRPr="00C60771">
        <w:rPr>
          <w:rFonts w:ascii="GHEA Grapalat" w:eastAsia="Calibri" w:hAnsi="GHEA Grapalat" w:cs="Times New Roman"/>
          <w:bCs/>
          <w:sz w:val="24"/>
          <w:szCs w:val="24"/>
          <w:lang w:val="hy-AM"/>
        </w:rPr>
        <w:t>4 Էներգետիկա»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մինչև 2030 թվականը արևային էներգիայի արտադրության բաժինն ընդհանուրի մեջ հասցնել առնվազն 15 տոկոսի։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7003F5B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607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ՔՈՆԹՈՒՐԳԼՈԲԱԼ ՀԻԴՐՈ ԿԱՍԿԱԴ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607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28146F" w14:textId="77777777" w:rsidR="00470DA4" w:rsidRDefault="00470DA4" w:rsidP="008325A3">
      <w:pPr>
        <w:spacing w:after="0" w:line="240" w:lineRule="auto"/>
      </w:pPr>
      <w:r>
        <w:separator/>
      </w:r>
    </w:p>
  </w:endnote>
  <w:endnote w:type="continuationSeparator" w:id="0">
    <w:p w14:paraId="230DAA2E" w14:textId="77777777" w:rsidR="00470DA4" w:rsidRDefault="00470DA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470DA4">
    <w:pPr>
      <w:pStyle w:val="Footer"/>
    </w:pPr>
  </w:p>
  <w:p w14:paraId="722B2118" w14:textId="77777777" w:rsidR="00085719" w:rsidRDefault="00470D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F4784F" w14:textId="77777777" w:rsidR="00470DA4" w:rsidRDefault="00470DA4" w:rsidP="008325A3">
      <w:pPr>
        <w:spacing w:after="0" w:line="240" w:lineRule="auto"/>
      </w:pPr>
      <w:r>
        <w:separator/>
      </w:r>
    </w:p>
  </w:footnote>
  <w:footnote w:type="continuationSeparator" w:id="0">
    <w:p w14:paraId="0EA2AD27" w14:textId="77777777" w:rsidR="00470DA4" w:rsidRDefault="00470DA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64746"/>
    <w:rsid w:val="001850C3"/>
    <w:rsid w:val="001A66E8"/>
    <w:rsid w:val="001E0C39"/>
    <w:rsid w:val="001E6346"/>
    <w:rsid w:val="001E6E70"/>
    <w:rsid w:val="00200271"/>
    <w:rsid w:val="00250194"/>
    <w:rsid w:val="0026222B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6BAD"/>
    <w:rsid w:val="00470DA4"/>
    <w:rsid w:val="004B12DF"/>
    <w:rsid w:val="004E76EC"/>
    <w:rsid w:val="004F0197"/>
    <w:rsid w:val="005005F0"/>
    <w:rsid w:val="00505F36"/>
    <w:rsid w:val="00530D9C"/>
    <w:rsid w:val="00537637"/>
    <w:rsid w:val="00576A5C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60771"/>
    <w:rsid w:val="00C7080A"/>
    <w:rsid w:val="00CA74D6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307A"/>
    <w:rsid w:val="00EA4D1F"/>
    <w:rsid w:val="00EA5F3F"/>
    <w:rsid w:val="00EC0850"/>
    <w:rsid w:val="00EC7387"/>
    <w:rsid w:val="00EE52B0"/>
    <w:rsid w:val="00F046FB"/>
    <w:rsid w:val="00F1741C"/>
    <w:rsid w:val="00F2486B"/>
    <w:rsid w:val="00F711CD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DA738-E173-4FBD-B766-511786260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Pages>3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64</cp:revision>
  <dcterms:created xsi:type="dcterms:W3CDTF">2022-01-19T13:25:00Z</dcterms:created>
  <dcterms:modified xsi:type="dcterms:W3CDTF">2024-07-26T08:38:00Z</dcterms:modified>
</cp:coreProperties>
</file>