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EB1" w:rsidRDefault="00C75EB1" w:rsidP="00BB1E61">
      <w:pPr>
        <w:jc w:val="center"/>
        <w:rPr>
          <w:rFonts w:ascii="GHEA Grapalat" w:hAnsi="GHEA Grapalat"/>
        </w:rPr>
      </w:pPr>
    </w:p>
    <w:p w:rsidR="00760B07" w:rsidRPr="00D132D3" w:rsidRDefault="00760B07" w:rsidP="00BB1E61">
      <w:pPr>
        <w:jc w:val="center"/>
        <w:rPr>
          <w:rFonts w:ascii="GHEA Grapalat" w:hAnsi="GHEA Grapalat"/>
        </w:rPr>
      </w:pPr>
      <w:r w:rsidRPr="00D132D3">
        <w:rPr>
          <w:rFonts w:ascii="GHEA Grapalat" w:hAnsi="GHEA Grapalat"/>
        </w:rPr>
        <w:t>ԱՄՓՈՓԱԹԵՐԹ</w:t>
      </w:r>
    </w:p>
    <w:p w:rsidR="004C1CA7" w:rsidRDefault="00CE70DC" w:rsidP="009D3299">
      <w:pPr>
        <w:jc w:val="center"/>
        <w:rPr>
          <w:rFonts w:ascii="GHEA Grapalat" w:hAnsi="GHEA Grapalat"/>
          <w:lang w:val="hy-AM"/>
        </w:rPr>
      </w:pPr>
      <w:r w:rsidRPr="00CE70DC">
        <w:rPr>
          <w:rFonts w:ascii="GHEA Grapalat" w:hAnsi="GHEA Grapalat"/>
          <w:lang w:val="hy-AM"/>
        </w:rPr>
        <w:t>«ՀԱՅԱՍՏԱՆԻ ՀԱՆՐԱՊԵՏՈՒԹՅԱՆ ԿԱՌԱՎԱՐՈՒԹՅԱՆ 2023 ԹՎԱԿԱՆԻ ՍԵՊՏԵՄԲԵՐԻ 7-Ի ԹԻՎ 1519-Ն                                        ՈՐՈՇՄԱՆ ՄԵՋ ԼՐԱՑՈՒՄ ԿԱՏԱՐԵԼՈՒ ՄԱՍԻՆ» ՀՀ ԿԱՌԱՎԱՐՈՒԹՅԱՆ ՈՐՈՇՄԱՆ ՆԱԽԱԳԾԻ</w:t>
      </w:r>
    </w:p>
    <w:p w:rsidR="003734ED" w:rsidRDefault="003734ED" w:rsidP="009D3299">
      <w:pPr>
        <w:jc w:val="center"/>
        <w:rPr>
          <w:rFonts w:ascii="GHEA Grapalat" w:hAnsi="GHEA Grapalat"/>
          <w:lang w:val="hy-AM"/>
        </w:rPr>
      </w:pPr>
    </w:p>
    <w:p w:rsidR="00CE70DC" w:rsidRPr="009D3299" w:rsidRDefault="00CE70DC" w:rsidP="009D3299">
      <w:pPr>
        <w:jc w:val="center"/>
        <w:rPr>
          <w:rFonts w:ascii="GHEA Grapalat" w:hAnsi="GHEA Grapalat"/>
          <w:bCs/>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9"/>
        <w:gridCol w:w="26"/>
        <w:gridCol w:w="3571"/>
        <w:gridCol w:w="2398"/>
      </w:tblGrid>
      <w:tr w:rsidR="00C810E0" w:rsidRPr="00C810E0" w:rsidTr="00DD3FF7">
        <w:trPr>
          <w:trHeight w:val="413"/>
          <w:tblCellSpacing w:w="0" w:type="dxa"/>
          <w:jc w:val="center"/>
        </w:trPr>
        <w:tc>
          <w:tcPr>
            <w:tcW w:w="11786" w:type="dxa"/>
            <w:gridSpan w:val="3"/>
            <w:vMerge w:val="restart"/>
            <w:shd w:val="clear" w:color="auto" w:fill="D0D0D0"/>
            <w:hideMark/>
          </w:tcPr>
          <w:p w:rsidR="00C810E0" w:rsidRPr="008F0C02" w:rsidRDefault="00C810E0" w:rsidP="00FA2259">
            <w:pPr>
              <w:spacing w:line="360" w:lineRule="auto"/>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sidR="00FA2259">
              <w:rPr>
                <w:rFonts w:ascii="GHEA Grapalat" w:hAnsi="GHEA Grapalat" w:cs="Sylfaen"/>
                <w:bCs/>
                <w:lang w:val="hy-AM"/>
              </w:rPr>
              <w:t xml:space="preserve">ֆինանսների </w:t>
            </w:r>
            <w:r w:rsidRPr="008C722C">
              <w:rPr>
                <w:rFonts w:ascii="GHEA Grapalat" w:hAnsi="GHEA Grapalat" w:cs="Sylfaen"/>
                <w:bCs/>
                <w:lang w:val="hy-AM"/>
              </w:rPr>
              <w:t>նախարարություն</w:t>
            </w:r>
          </w:p>
        </w:tc>
        <w:tc>
          <w:tcPr>
            <w:tcW w:w="2398" w:type="dxa"/>
            <w:shd w:val="clear" w:color="auto" w:fill="D0D0D0"/>
          </w:tcPr>
          <w:p w:rsidR="00C810E0" w:rsidRPr="001472E2" w:rsidRDefault="00CE70DC" w:rsidP="00CE70DC">
            <w:pPr>
              <w:spacing w:line="360" w:lineRule="auto"/>
              <w:jc w:val="center"/>
              <w:rPr>
                <w:rFonts w:ascii="GHEA Grapalat" w:hAnsi="GHEA Grapalat" w:cs="Sylfaen"/>
                <w:bCs/>
              </w:rPr>
            </w:pPr>
            <w:r w:rsidRPr="00CE70DC">
              <w:rPr>
                <w:rFonts w:ascii="GHEA Grapalat" w:hAnsi="GHEA Grapalat" w:cs="Sylfaen"/>
                <w:bCs/>
              </w:rPr>
              <w:t xml:space="preserve">12 </w:t>
            </w:r>
            <w:proofErr w:type="spellStart"/>
            <w:r w:rsidRPr="00CE70DC">
              <w:rPr>
                <w:rFonts w:ascii="GHEA Grapalat" w:hAnsi="GHEA Grapalat" w:cs="Sylfaen"/>
                <w:bCs/>
              </w:rPr>
              <w:t>Ապրիլ</w:t>
            </w:r>
            <w:proofErr w:type="spellEnd"/>
            <w:r w:rsidRPr="00CE70DC">
              <w:rPr>
                <w:rFonts w:ascii="GHEA Grapalat" w:hAnsi="GHEA Grapalat" w:cs="Sylfaen"/>
                <w:bCs/>
              </w:rPr>
              <w:t xml:space="preserve"> 2024թ</w:t>
            </w:r>
            <w:r w:rsidRPr="00CE70DC">
              <w:rPr>
                <w:rFonts w:ascii="Cambria Math" w:hAnsi="Cambria Math" w:cs="Cambria Math"/>
                <w:bCs/>
              </w:rPr>
              <w:t>․</w:t>
            </w:r>
          </w:p>
        </w:tc>
      </w:tr>
      <w:tr w:rsidR="00C810E0" w:rsidRPr="00C810E0" w:rsidTr="00DD3FF7">
        <w:trPr>
          <w:trHeight w:val="395"/>
          <w:tblCellSpacing w:w="0" w:type="dxa"/>
          <w:jc w:val="center"/>
        </w:trPr>
        <w:tc>
          <w:tcPr>
            <w:tcW w:w="11786" w:type="dxa"/>
            <w:gridSpan w:val="3"/>
            <w:vMerge/>
            <w:shd w:val="clear" w:color="auto" w:fill="FFFFFF"/>
            <w:vAlign w:val="center"/>
            <w:hideMark/>
          </w:tcPr>
          <w:p w:rsidR="00C810E0" w:rsidRPr="00314CDC" w:rsidRDefault="00C810E0" w:rsidP="00C810E0">
            <w:pPr>
              <w:spacing w:line="360" w:lineRule="auto"/>
              <w:jc w:val="center"/>
              <w:rPr>
                <w:rFonts w:ascii="GHEA Grapalat" w:hAnsi="GHEA Grapalat" w:cs="Sylfaen"/>
                <w:bCs/>
                <w:lang w:val="hy-AM"/>
              </w:rPr>
            </w:pPr>
          </w:p>
        </w:tc>
        <w:tc>
          <w:tcPr>
            <w:tcW w:w="2398" w:type="dxa"/>
            <w:shd w:val="clear" w:color="auto" w:fill="D0D0D0"/>
          </w:tcPr>
          <w:p w:rsidR="00C810E0" w:rsidRPr="001472E2" w:rsidRDefault="00CE70DC" w:rsidP="00CE70DC">
            <w:pPr>
              <w:spacing w:line="360" w:lineRule="auto"/>
              <w:jc w:val="center"/>
              <w:rPr>
                <w:rFonts w:ascii="GHEA Grapalat" w:hAnsi="GHEA Grapalat" w:cs="Sylfaen"/>
                <w:bCs/>
              </w:rPr>
            </w:pPr>
            <w:r w:rsidRPr="00CE70DC">
              <w:rPr>
                <w:rFonts w:ascii="GHEA Grapalat" w:hAnsi="GHEA Grapalat" w:cs="Sylfaen"/>
                <w:bCs/>
              </w:rPr>
              <w:t>01/2-1/8326-2024</w:t>
            </w:r>
          </w:p>
        </w:tc>
      </w:tr>
      <w:tr w:rsidR="00C810E0" w:rsidRPr="00FA2259" w:rsidTr="00DD3FF7">
        <w:trPr>
          <w:trHeight w:val="728"/>
          <w:tblCellSpacing w:w="0" w:type="dxa"/>
          <w:jc w:val="center"/>
        </w:trPr>
        <w:tc>
          <w:tcPr>
            <w:tcW w:w="8215" w:type="dxa"/>
            <w:gridSpan w:val="2"/>
            <w:shd w:val="clear" w:color="auto" w:fill="FFFFFF"/>
          </w:tcPr>
          <w:p w:rsidR="00C810E0" w:rsidRPr="001472E2" w:rsidRDefault="001472E2" w:rsidP="00FA2259">
            <w:pPr>
              <w:pStyle w:val="ListParagraph"/>
              <w:keepNext/>
              <w:suppressAutoHyphens/>
              <w:spacing w:line="360" w:lineRule="auto"/>
              <w:ind w:left="1063" w:right="159"/>
              <w:jc w:val="both"/>
              <w:rPr>
                <w:rFonts w:ascii="GHEA Grapalat" w:hAnsi="GHEA Grapalat"/>
              </w:rPr>
            </w:pPr>
            <w:proofErr w:type="spellStart"/>
            <w:r>
              <w:rPr>
                <w:rFonts w:ascii="GHEA Grapalat" w:hAnsi="GHEA Grapalat"/>
              </w:rPr>
              <w:t>Դիտողություններ</w:t>
            </w:r>
            <w:proofErr w:type="spellEnd"/>
            <w:r>
              <w:rPr>
                <w:rFonts w:ascii="GHEA Grapalat" w:hAnsi="GHEA Grapalat"/>
              </w:rPr>
              <w:t xml:space="preserve"> և </w:t>
            </w:r>
            <w:proofErr w:type="spellStart"/>
            <w:r>
              <w:rPr>
                <w:rFonts w:ascii="GHEA Grapalat" w:hAnsi="GHEA Grapalat"/>
              </w:rPr>
              <w:t>առաջարկություններ</w:t>
            </w:r>
            <w:proofErr w:type="spellEnd"/>
            <w:r>
              <w:rPr>
                <w:rFonts w:ascii="GHEA Grapalat" w:hAnsi="GHEA Grapalat"/>
              </w:rPr>
              <w:t xml:space="preserve"> </w:t>
            </w:r>
            <w:proofErr w:type="spellStart"/>
            <w:r>
              <w:rPr>
                <w:rFonts w:ascii="GHEA Grapalat" w:hAnsi="GHEA Grapalat"/>
              </w:rPr>
              <w:t>չեն</w:t>
            </w:r>
            <w:proofErr w:type="spellEnd"/>
            <w:r>
              <w:rPr>
                <w:rFonts w:ascii="GHEA Grapalat" w:hAnsi="GHEA Grapalat"/>
              </w:rPr>
              <w:t xml:space="preserve"> </w:t>
            </w:r>
            <w:proofErr w:type="spellStart"/>
            <w:r>
              <w:rPr>
                <w:rFonts w:ascii="GHEA Grapalat" w:hAnsi="GHEA Grapalat"/>
              </w:rPr>
              <w:t>ներկայացվել</w:t>
            </w:r>
            <w:proofErr w:type="spellEnd"/>
          </w:p>
        </w:tc>
        <w:tc>
          <w:tcPr>
            <w:tcW w:w="5969" w:type="dxa"/>
            <w:gridSpan w:val="2"/>
            <w:shd w:val="clear" w:color="auto" w:fill="FFFFFF"/>
          </w:tcPr>
          <w:p w:rsidR="00546EC7" w:rsidRPr="001472E2" w:rsidRDefault="00546EC7" w:rsidP="00B8033A">
            <w:pPr>
              <w:spacing w:line="360" w:lineRule="auto"/>
              <w:rPr>
                <w:rFonts w:ascii="GHEA Grapalat" w:hAnsi="GHEA Grapalat"/>
                <w:lang w:eastAsia="hy-AM"/>
              </w:rPr>
            </w:pPr>
          </w:p>
        </w:tc>
      </w:tr>
      <w:tr w:rsidR="00546EC7" w:rsidRPr="008F0C02" w:rsidTr="00DD3FF7">
        <w:trPr>
          <w:trHeight w:val="413"/>
          <w:tblCellSpacing w:w="0" w:type="dxa"/>
          <w:jc w:val="center"/>
        </w:trPr>
        <w:tc>
          <w:tcPr>
            <w:tcW w:w="11786" w:type="dxa"/>
            <w:gridSpan w:val="3"/>
            <w:vMerge w:val="restart"/>
            <w:shd w:val="clear" w:color="auto" w:fill="D0D0D0"/>
          </w:tcPr>
          <w:p w:rsidR="0084148A" w:rsidRPr="00DD3FF7" w:rsidRDefault="003C738B" w:rsidP="00DD3FF7">
            <w:pPr>
              <w:rPr>
                <w:rFonts w:ascii="GHEA Grapalat" w:hAnsi="GHEA Grapalat"/>
                <w:color w:val="000000"/>
                <w:lang w:val="hy-AM"/>
              </w:rPr>
            </w:pPr>
            <w:r>
              <w:rPr>
                <w:rFonts w:ascii="GHEA Grapalat" w:hAnsi="GHEA Grapalat"/>
                <w:color w:val="000000"/>
                <w:lang w:val="hy-AM"/>
              </w:rPr>
              <w:t xml:space="preserve">                             </w:t>
            </w:r>
            <w:r w:rsidR="0084148A" w:rsidRPr="00DD3FF7">
              <w:rPr>
                <w:rFonts w:ascii="GHEA Grapalat" w:hAnsi="GHEA Grapalat"/>
                <w:color w:val="000000"/>
                <w:lang w:val="hy-AM"/>
              </w:rPr>
              <w:t>2. Հայաստանի Հանրապետության էկոնոմիկայի նախարարություն</w:t>
            </w:r>
          </w:p>
          <w:p w:rsidR="00546EC7" w:rsidRPr="00DD3FF7" w:rsidRDefault="00546EC7" w:rsidP="00DD3FF7">
            <w:pPr>
              <w:rPr>
                <w:rFonts w:ascii="GHEA Grapalat" w:hAnsi="GHEA Grapalat"/>
                <w:color w:val="000000"/>
                <w:lang w:val="hy-AM"/>
              </w:rPr>
            </w:pPr>
          </w:p>
        </w:tc>
        <w:tc>
          <w:tcPr>
            <w:tcW w:w="2398" w:type="dxa"/>
            <w:shd w:val="clear" w:color="auto" w:fill="D0D0D0"/>
          </w:tcPr>
          <w:p w:rsidR="00546EC7" w:rsidRPr="008F0C02" w:rsidRDefault="0039303E" w:rsidP="000700EF">
            <w:pPr>
              <w:spacing w:line="360" w:lineRule="auto"/>
              <w:jc w:val="center"/>
              <w:rPr>
                <w:rFonts w:ascii="GHEA Grapalat" w:hAnsi="GHEA Grapalat" w:cs="Sylfaen"/>
                <w:bCs/>
                <w:lang w:val="hy-AM"/>
              </w:rPr>
            </w:pPr>
            <w:r w:rsidRPr="0039303E">
              <w:rPr>
                <w:rFonts w:ascii="GHEA Grapalat" w:hAnsi="GHEA Grapalat" w:cs="Sylfaen"/>
                <w:bCs/>
              </w:rPr>
              <w:t xml:space="preserve">12 </w:t>
            </w:r>
            <w:proofErr w:type="spellStart"/>
            <w:r w:rsidRPr="0039303E">
              <w:rPr>
                <w:rFonts w:ascii="GHEA Grapalat" w:hAnsi="GHEA Grapalat" w:cs="Sylfaen"/>
                <w:bCs/>
              </w:rPr>
              <w:t>Ապրիլ</w:t>
            </w:r>
            <w:proofErr w:type="spellEnd"/>
            <w:r w:rsidRPr="0039303E">
              <w:rPr>
                <w:rFonts w:ascii="GHEA Grapalat" w:hAnsi="GHEA Grapalat" w:cs="Sylfaen"/>
                <w:bCs/>
              </w:rPr>
              <w:t xml:space="preserve"> 2024թ</w:t>
            </w:r>
            <w:r w:rsidRPr="0039303E">
              <w:rPr>
                <w:rFonts w:ascii="Cambria Math" w:hAnsi="Cambria Math" w:cs="Cambria Math"/>
                <w:bCs/>
              </w:rPr>
              <w:t>․</w:t>
            </w:r>
          </w:p>
        </w:tc>
      </w:tr>
      <w:tr w:rsidR="00546EC7" w:rsidRPr="009845CF" w:rsidTr="00DD3FF7">
        <w:trPr>
          <w:trHeight w:val="395"/>
          <w:tblCellSpacing w:w="0" w:type="dxa"/>
          <w:jc w:val="center"/>
        </w:trPr>
        <w:tc>
          <w:tcPr>
            <w:tcW w:w="11786" w:type="dxa"/>
            <w:gridSpan w:val="3"/>
            <w:vMerge/>
            <w:shd w:val="clear" w:color="auto" w:fill="FFFFFF"/>
            <w:vAlign w:val="center"/>
            <w:hideMark/>
          </w:tcPr>
          <w:p w:rsidR="00546EC7" w:rsidRPr="00314CDC" w:rsidRDefault="00546EC7" w:rsidP="000700EF">
            <w:pPr>
              <w:spacing w:line="360" w:lineRule="auto"/>
              <w:jc w:val="center"/>
              <w:rPr>
                <w:rFonts w:ascii="GHEA Grapalat" w:hAnsi="GHEA Grapalat" w:cs="Sylfaen"/>
                <w:bCs/>
                <w:lang w:val="hy-AM"/>
              </w:rPr>
            </w:pPr>
          </w:p>
        </w:tc>
        <w:tc>
          <w:tcPr>
            <w:tcW w:w="2398" w:type="dxa"/>
            <w:shd w:val="clear" w:color="auto" w:fill="D0D0D0"/>
          </w:tcPr>
          <w:p w:rsidR="00546EC7" w:rsidRPr="001472E2" w:rsidRDefault="0039303E" w:rsidP="001472E2">
            <w:pPr>
              <w:jc w:val="center"/>
              <w:rPr>
                <w:rFonts w:ascii="GHEA Grapalat" w:hAnsi="GHEA Grapalat"/>
                <w:lang w:val="hy-AM"/>
              </w:rPr>
            </w:pPr>
            <w:r w:rsidRPr="0039303E">
              <w:rPr>
                <w:rFonts w:ascii="GHEA Grapalat" w:hAnsi="GHEA Grapalat"/>
              </w:rPr>
              <w:t>01/7011-2024</w:t>
            </w:r>
          </w:p>
        </w:tc>
      </w:tr>
      <w:tr w:rsidR="00DD3FF7" w:rsidRPr="00F06AF5" w:rsidTr="007B0941">
        <w:trPr>
          <w:trHeight w:val="1358"/>
          <w:tblCellSpacing w:w="0" w:type="dxa"/>
          <w:jc w:val="center"/>
        </w:trPr>
        <w:tc>
          <w:tcPr>
            <w:tcW w:w="8215" w:type="dxa"/>
            <w:gridSpan w:val="2"/>
            <w:shd w:val="clear" w:color="auto" w:fill="FFFFFF"/>
          </w:tcPr>
          <w:p w:rsidR="00DD3FF7" w:rsidRPr="001472E2" w:rsidRDefault="00DD3FF7" w:rsidP="003734ED">
            <w:pPr>
              <w:tabs>
                <w:tab w:val="left" w:pos="9360"/>
              </w:tabs>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   </w:t>
            </w:r>
            <w:r w:rsidRPr="003734ED">
              <w:rPr>
                <w:rFonts w:ascii="GHEA Grapalat" w:hAnsi="GHEA Grapalat"/>
                <w:bCs/>
                <w:color w:val="000000"/>
                <w:shd w:val="clear" w:color="auto" w:fill="FFFFFF"/>
                <w:lang w:val="hy-AM"/>
              </w:rPr>
              <w:t>Առաջարկվել է նախագծի վե</w:t>
            </w:r>
            <w:r>
              <w:rPr>
                <w:rFonts w:ascii="GHEA Grapalat" w:hAnsi="GHEA Grapalat"/>
                <w:bCs/>
                <w:color w:val="000000"/>
                <w:shd w:val="clear" w:color="auto" w:fill="FFFFFF"/>
                <w:lang w:val="hy-AM"/>
              </w:rPr>
              <w:t xml:space="preserve">րնագրում «փոփոխություններ» բառը </w:t>
            </w:r>
            <w:r w:rsidRPr="003734ED">
              <w:rPr>
                <w:rFonts w:ascii="GHEA Grapalat" w:hAnsi="GHEA Grapalat"/>
                <w:bCs/>
                <w:color w:val="000000"/>
                <w:shd w:val="clear" w:color="auto" w:fill="FFFFFF"/>
                <w:lang w:val="hy-AM"/>
              </w:rPr>
              <w:t>փոխարինել «լրացում» բառով։</w:t>
            </w:r>
          </w:p>
        </w:tc>
        <w:tc>
          <w:tcPr>
            <w:tcW w:w="5969" w:type="dxa"/>
            <w:gridSpan w:val="2"/>
            <w:shd w:val="clear" w:color="auto" w:fill="FFFFFF"/>
          </w:tcPr>
          <w:p w:rsidR="00DD3FF7" w:rsidRDefault="00DD3FF7" w:rsidP="003734ED">
            <w:pPr>
              <w:rPr>
                <w:rFonts w:ascii="GHEA Grapalat" w:hAnsi="GHEA Grapalat"/>
                <w:color w:val="000000"/>
                <w:lang w:val="hy-AM"/>
              </w:rPr>
            </w:pPr>
          </w:p>
          <w:p w:rsidR="00DD3FF7" w:rsidRPr="001472E2" w:rsidRDefault="00DD3FF7" w:rsidP="003734ED">
            <w:pPr>
              <w:rPr>
                <w:rFonts w:ascii="GHEA Grapalat" w:hAnsi="GHEA Grapalat"/>
                <w:color w:val="000000"/>
                <w:lang w:val="hy-AM"/>
              </w:rPr>
            </w:pPr>
            <w:r>
              <w:rPr>
                <w:rFonts w:ascii="GHEA Grapalat" w:hAnsi="GHEA Grapalat"/>
                <w:color w:val="000000"/>
                <w:lang w:val="hy-AM"/>
              </w:rPr>
              <w:t xml:space="preserve">                            </w:t>
            </w:r>
            <w:r w:rsidRPr="001472E2">
              <w:rPr>
                <w:rFonts w:ascii="GHEA Grapalat" w:hAnsi="GHEA Grapalat"/>
                <w:color w:val="000000"/>
                <w:lang w:val="hy-AM"/>
              </w:rPr>
              <w:t>Ընդունվել է</w:t>
            </w:r>
            <w:r w:rsidRPr="00441212">
              <w:rPr>
                <w:rFonts w:ascii="GHEA Grapalat" w:hAnsi="GHEA Grapalat"/>
                <w:color w:val="000000"/>
                <w:lang w:val="hy-AM"/>
              </w:rPr>
              <w:t>,</w:t>
            </w:r>
            <w:r w:rsidRPr="001472E2">
              <w:rPr>
                <w:rFonts w:ascii="GHEA Grapalat" w:hAnsi="GHEA Grapalat"/>
                <w:color w:val="000000"/>
                <w:lang w:val="hy-AM"/>
              </w:rPr>
              <w:t xml:space="preserve"> </w:t>
            </w:r>
          </w:p>
          <w:p w:rsidR="00DD3FF7" w:rsidRPr="009D3299" w:rsidRDefault="00DD3FF7" w:rsidP="00041958">
            <w:pPr>
              <w:rPr>
                <w:rFonts w:ascii="GHEA Grapalat" w:hAnsi="GHEA Grapalat"/>
                <w:lang w:val="hy-AM" w:eastAsia="hy-AM"/>
              </w:rPr>
            </w:pPr>
            <w:r>
              <w:rPr>
                <w:rFonts w:ascii="GHEA Grapalat" w:hAnsi="GHEA Grapalat"/>
                <w:color w:val="000000"/>
                <w:lang w:val="hy-AM"/>
              </w:rPr>
              <w:t xml:space="preserve">  կ</w:t>
            </w:r>
            <w:r w:rsidRPr="001472E2">
              <w:rPr>
                <w:rFonts w:ascii="GHEA Grapalat" w:hAnsi="GHEA Grapalat"/>
                <w:color w:val="000000"/>
                <w:lang w:val="hy-AM"/>
              </w:rPr>
              <w:t xml:space="preserve">ատարվել </w:t>
            </w:r>
            <w:r>
              <w:rPr>
                <w:rFonts w:ascii="GHEA Grapalat" w:hAnsi="GHEA Grapalat"/>
                <w:color w:val="000000"/>
                <w:lang w:val="hy-AM"/>
              </w:rPr>
              <w:t>է</w:t>
            </w:r>
            <w:r w:rsidRPr="001472E2">
              <w:rPr>
                <w:rFonts w:ascii="GHEA Grapalat" w:hAnsi="GHEA Grapalat"/>
                <w:color w:val="000000"/>
                <w:lang w:val="hy-AM"/>
              </w:rPr>
              <w:t xml:space="preserve"> համապատասխան փոփոխություն:</w:t>
            </w:r>
          </w:p>
          <w:p w:rsidR="00DD3FF7" w:rsidRPr="00DD3FF7" w:rsidRDefault="00DD3FF7">
            <w:pPr>
              <w:rPr>
                <w:rFonts w:ascii="GHEA Grapalat" w:hAnsi="GHEA Grapalat"/>
                <w:i/>
                <w:lang w:val="hy-AM" w:eastAsia="hy-AM"/>
              </w:rPr>
            </w:pPr>
          </w:p>
          <w:p w:rsidR="00DD3FF7" w:rsidRPr="009D3299" w:rsidRDefault="00DD3FF7" w:rsidP="00041958">
            <w:pPr>
              <w:rPr>
                <w:rFonts w:ascii="GHEA Grapalat" w:hAnsi="GHEA Grapalat"/>
                <w:lang w:val="hy-AM" w:eastAsia="hy-AM"/>
              </w:rPr>
            </w:pPr>
          </w:p>
        </w:tc>
      </w:tr>
      <w:tr w:rsidR="00DD3FF7" w:rsidRPr="00DD3FF7" w:rsidTr="00DD3FF7">
        <w:trPr>
          <w:trHeight w:val="338"/>
          <w:tblCellSpacing w:w="0" w:type="dxa"/>
          <w:jc w:val="center"/>
        </w:trPr>
        <w:tc>
          <w:tcPr>
            <w:tcW w:w="11786" w:type="dxa"/>
            <w:gridSpan w:val="3"/>
            <w:vMerge w:val="restart"/>
            <w:tcBorders>
              <w:right w:val="single" w:sz="4" w:space="0" w:color="auto"/>
            </w:tcBorders>
            <w:shd w:val="clear" w:color="auto" w:fill="D9D9D9" w:themeFill="background1" w:themeFillShade="D9"/>
          </w:tcPr>
          <w:p w:rsidR="00DD3FF7" w:rsidRDefault="003C738B" w:rsidP="003734ED">
            <w:pPr>
              <w:rPr>
                <w:rFonts w:ascii="GHEA Grapalat" w:hAnsi="GHEA Grapalat"/>
                <w:color w:val="000000"/>
                <w:lang w:val="hy-AM"/>
              </w:rPr>
            </w:pPr>
            <w:r>
              <w:rPr>
                <w:rFonts w:ascii="GHEA Grapalat" w:hAnsi="GHEA Grapalat"/>
                <w:color w:val="000000"/>
                <w:lang w:val="hy-AM"/>
              </w:rPr>
              <w:t xml:space="preserve">                             3․ Հայաստանի Հանրապետության արդարադատության նախարարություն</w:t>
            </w:r>
          </w:p>
        </w:tc>
        <w:tc>
          <w:tcPr>
            <w:tcW w:w="2398" w:type="dxa"/>
            <w:tcBorders>
              <w:left w:val="single" w:sz="4" w:space="0" w:color="auto"/>
              <w:bottom w:val="single" w:sz="4" w:space="0" w:color="auto"/>
            </w:tcBorders>
            <w:shd w:val="clear" w:color="auto" w:fill="D9D9D9" w:themeFill="background1" w:themeFillShade="D9"/>
          </w:tcPr>
          <w:p w:rsidR="00DD3FF7" w:rsidRDefault="00DC54A3" w:rsidP="00DC54A3">
            <w:pPr>
              <w:rPr>
                <w:rFonts w:ascii="GHEA Grapalat" w:hAnsi="GHEA Grapalat"/>
                <w:color w:val="000000"/>
                <w:lang w:val="hy-AM"/>
              </w:rPr>
            </w:pPr>
            <w:r>
              <w:rPr>
                <w:rFonts w:ascii="GHEA Grapalat" w:hAnsi="GHEA Grapalat"/>
                <w:color w:val="000000"/>
                <w:lang w:val="hy-AM"/>
              </w:rPr>
              <w:t xml:space="preserve">   24 Մայիսի 2024թ</w:t>
            </w:r>
            <w:r>
              <w:rPr>
                <w:rFonts w:ascii="Cambria Math" w:hAnsi="Cambria Math" w:cs="Cambria Math"/>
                <w:color w:val="000000"/>
                <w:lang w:val="hy-AM"/>
              </w:rPr>
              <w:t>․</w:t>
            </w:r>
          </w:p>
        </w:tc>
      </w:tr>
      <w:tr w:rsidR="00DD3FF7" w:rsidRPr="00DD3FF7" w:rsidTr="00DD3FF7">
        <w:trPr>
          <w:trHeight w:val="268"/>
          <w:tblCellSpacing w:w="0" w:type="dxa"/>
          <w:jc w:val="center"/>
        </w:trPr>
        <w:tc>
          <w:tcPr>
            <w:tcW w:w="11786" w:type="dxa"/>
            <w:gridSpan w:val="3"/>
            <w:vMerge/>
            <w:tcBorders>
              <w:bottom w:val="single" w:sz="4" w:space="0" w:color="auto"/>
              <w:right w:val="single" w:sz="4" w:space="0" w:color="auto"/>
            </w:tcBorders>
            <w:shd w:val="clear" w:color="auto" w:fill="D9D9D9" w:themeFill="background1" w:themeFillShade="D9"/>
          </w:tcPr>
          <w:p w:rsidR="00DD3FF7" w:rsidRDefault="00DD3FF7" w:rsidP="003734ED">
            <w:pPr>
              <w:rPr>
                <w:rFonts w:ascii="GHEA Grapalat" w:hAnsi="GHEA Grapalat"/>
                <w:color w:val="000000"/>
                <w:lang w:val="hy-AM"/>
              </w:rPr>
            </w:pPr>
          </w:p>
        </w:tc>
        <w:tc>
          <w:tcPr>
            <w:tcW w:w="2398" w:type="dxa"/>
            <w:tcBorders>
              <w:top w:val="single" w:sz="4" w:space="0" w:color="auto"/>
              <w:left w:val="single" w:sz="4" w:space="0" w:color="auto"/>
              <w:bottom w:val="single" w:sz="4" w:space="0" w:color="auto"/>
            </w:tcBorders>
            <w:shd w:val="clear" w:color="auto" w:fill="D9D9D9" w:themeFill="background1" w:themeFillShade="D9"/>
          </w:tcPr>
          <w:p w:rsidR="00DD3FF7" w:rsidRDefault="00DC54A3" w:rsidP="003734ED">
            <w:pPr>
              <w:rPr>
                <w:rFonts w:ascii="GHEA Grapalat" w:hAnsi="GHEA Grapalat"/>
                <w:color w:val="000000"/>
                <w:lang w:val="hy-AM"/>
              </w:rPr>
            </w:pPr>
            <w:r>
              <w:rPr>
                <w:rFonts w:ascii="GHEA Grapalat" w:hAnsi="GHEA Grapalat"/>
                <w:color w:val="000000"/>
                <w:lang w:val="hy-AM"/>
              </w:rPr>
              <w:t xml:space="preserve">   </w:t>
            </w:r>
            <w:r w:rsidRPr="00DC54A3">
              <w:rPr>
                <w:rFonts w:ascii="GHEA Grapalat" w:hAnsi="GHEA Grapalat"/>
                <w:color w:val="000000"/>
                <w:lang w:val="hy-AM"/>
              </w:rPr>
              <w:t>/27.1/20520-2024</w:t>
            </w:r>
          </w:p>
        </w:tc>
      </w:tr>
      <w:tr w:rsidR="00DD3FF7" w:rsidRPr="00F06AF5" w:rsidTr="00874878">
        <w:trPr>
          <w:trHeight w:val="726"/>
          <w:tblCellSpacing w:w="0" w:type="dxa"/>
          <w:jc w:val="center"/>
        </w:trPr>
        <w:tc>
          <w:tcPr>
            <w:tcW w:w="8189" w:type="dxa"/>
            <w:tcBorders>
              <w:top w:val="single" w:sz="4" w:space="0" w:color="auto"/>
              <w:bottom w:val="single" w:sz="4" w:space="0" w:color="auto"/>
              <w:right w:val="single" w:sz="4" w:space="0" w:color="auto"/>
            </w:tcBorders>
            <w:shd w:val="clear" w:color="auto" w:fill="FFFFFF"/>
          </w:tcPr>
          <w:p w:rsidR="00C75EB1" w:rsidRDefault="00C75EB1" w:rsidP="00C75EB1">
            <w:pPr>
              <w:rPr>
                <w:rFonts w:ascii="GHEA Grapalat" w:hAnsi="GHEA Grapalat"/>
                <w:color w:val="000000"/>
                <w:lang w:val="hy-AM"/>
              </w:rPr>
            </w:pPr>
            <w:r>
              <w:rPr>
                <w:rFonts w:ascii="GHEA Grapalat" w:hAnsi="GHEA Grapalat"/>
                <w:color w:val="000000"/>
                <w:lang w:val="hy-AM"/>
              </w:rPr>
              <w:t>Առաջարկվել է</w:t>
            </w:r>
          </w:p>
          <w:p w:rsidR="00C75EB1" w:rsidRPr="00C75EB1" w:rsidRDefault="00C75EB1" w:rsidP="00C75EB1">
            <w:pPr>
              <w:jc w:val="both"/>
              <w:rPr>
                <w:rFonts w:ascii="GHEA Grapalat" w:hAnsi="GHEA Grapalat"/>
                <w:color w:val="000000"/>
                <w:lang w:val="hy-AM"/>
              </w:rPr>
            </w:pPr>
            <w:r>
              <w:rPr>
                <w:rFonts w:ascii="GHEA Grapalat" w:hAnsi="GHEA Grapalat"/>
                <w:color w:val="000000"/>
                <w:lang w:val="hy-AM"/>
              </w:rPr>
              <w:t xml:space="preserve">       </w:t>
            </w:r>
            <w:r w:rsidRPr="00C75EB1">
              <w:rPr>
                <w:rFonts w:ascii="GHEA Grapalat" w:hAnsi="GHEA Grapalat"/>
                <w:color w:val="000000"/>
                <w:lang w:val="hy-AM"/>
              </w:rPr>
              <w:t>1.</w:t>
            </w:r>
            <w:r w:rsidRPr="00C75EB1">
              <w:rPr>
                <w:rFonts w:ascii="GHEA Grapalat" w:hAnsi="GHEA Grapalat"/>
                <w:color w:val="000000"/>
                <w:lang w:val="hy-AM"/>
              </w:rPr>
              <w:tab/>
              <w:t xml:space="preserve"> Նախագծի 1-ին կետում նշված ենթաօրենսդրական նորմատիվ իրավական ակտի լրիվ անվանումը շտկել, նկատի ունենալով «Նորմատիվ իրավական ակտերի մասին» օրենքի 18-րդ հոդվածի 6-րդ մասի իրավակարգավորումը, որի 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p w:rsidR="00DD3FF7" w:rsidRPr="00C75EB1" w:rsidRDefault="00C75EB1" w:rsidP="00C75EB1">
            <w:pPr>
              <w:jc w:val="both"/>
              <w:rPr>
                <w:rFonts w:ascii="GHEA Grapalat" w:hAnsi="GHEA Grapalat"/>
                <w:color w:val="000000"/>
                <w:lang w:val="hy-AM"/>
              </w:rPr>
            </w:pPr>
            <w:r>
              <w:rPr>
                <w:rFonts w:ascii="GHEA Grapalat" w:hAnsi="GHEA Grapalat"/>
                <w:color w:val="000000"/>
                <w:lang w:val="hy-AM"/>
              </w:rPr>
              <w:t xml:space="preserve">      </w:t>
            </w:r>
            <w:r w:rsidRPr="00C75EB1">
              <w:rPr>
                <w:rFonts w:ascii="GHEA Grapalat" w:hAnsi="GHEA Grapalat"/>
                <w:color w:val="000000"/>
                <w:lang w:val="hy-AM"/>
              </w:rPr>
              <w:t>2.</w:t>
            </w:r>
            <w:r w:rsidRPr="00C75EB1">
              <w:rPr>
                <w:rFonts w:ascii="GHEA Grapalat" w:hAnsi="GHEA Grapalat"/>
                <w:color w:val="000000"/>
                <w:lang w:val="hy-AM"/>
              </w:rPr>
              <w:tab/>
              <w:t>Նախագծում սահմանել դրույթ, որի համաձայն՝ Որոշման Հավելված N 1-ի 8-րդ կետի 7-րդ ենթակետի վերջում «.» կետադրական նշանը կփոխարինվի «:» կետադրական նշանի, միևնույն ժամանակ Նախագծի 1-ին կետով լրացվող նախադասության վերջում «:»:» կետադրական նշանը  փոխարինել «.»:» կետադրական նշանի:</w:t>
            </w:r>
          </w:p>
        </w:tc>
        <w:tc>
          <w:tcPr>
            <w:tcW w:w="5995" w:type="dxa"/>
            <w:gridSpan w:val="3"/>
            <w:tcBorders>
              <w:top w:val="single" w:sz="4" w:space="0" w:color="auto"/>
              <w:left w:val="single" w:sz="4" w:space="0" w:color="auto"/>
              <w:bottom w:val="single" w:sz="4" w:space="0" w:color="auto"/>
            </w:tcBorders>
            <w:shd w:val="clear" w:color="auto" w:fill="FFFFFF"/>
          </w:tcPr>
          <w:p w:rsidR="00DD3FF7" w:rsidRDefault="00DD3FF7" w:rsidP="003734ED">
            <w:pPr>
              <w:rPr>
                <w:rFonts w:ascii="GHEA Grapalat" w:hAnsi="GHEA Grapalat"/>
                <w:color w:val="000000"/>
                <w:lang w:val="hy-AM"/>
              </w:rPr>
            </w:pPr>
          </w:p>
          <w:p w:rsidR="00C75EB1" w:rsidRPr="00C75EB1" w:rsidRDefault="00C75EB1" w:rsidP="00C75EB1">
            <w:pPr>
              <w:rPr>
                <w:rFonts w:ascii="GHEA Grapalat" w:hAnsi="GHEA Grapalat"/>
                <w:color w:val="000000"/>
                <w:lang w:val="hy-AM"/>
              </w:rPr>
            </w:pPr>
            <w:r>
              <w:rPr>
                <w:rFonts w:ascii="GHEA Grapalat" w:hAnsi="GHEA Grapalat"/>
                <w:color w:val="000000"/>
                <w:lang w:val="hy-AM"/>
              </w:rPr>
              <w:t xml:space="preserve">                             </w:t>
            </w:r>
            <w:r w:rsidRPr="00C75EB1">
              <w:rPr>
                <w:rFonts w:ascii="GHEA Grapalat" w:hAnsi="GHEA Grapalat"/>
                <w:color w:val="000000"/>
                <w:lang w:val="hy-AM"/>
              </w:rPr>
              <w:t xml:space="preserve">Ընդունվել է, </w:t>
            </w:r>
          </w:p>
          <w:p w:rsidR="00C75EB1" w:rsidRDefault="00C75EB1" w:rsidP="00C75EB1">
            <w:pPr>
              <w:rPr>
                <w:rFonts w:ascii="GHEA Grapalat" w:hAnsi="GHEA Grapalat"/>
                <w:color w:val="000000"/>
                <w:lang w:val="hy-AM"/>
              </w:rPr>
            </w:pPr>
            <w:r>
              <w:rPr>
                <w:rFonts w:ascii="GHEA Grapalat" w:hAnsi="GHEA Grapalat"/>
                <w:color w:val="000000"/>
                <w:lang w:val="hy-AM"/>
              </w:rPr>
              <w:t xml:space="preserve"> </w:t>
            </w:r>
            <w:r w:rsidRPr="00C75EB1">
              <w:rPr>
                <w:rFonts w:ascii="GHEA Grapalat" w:hAnsi="GHEA Grapalat"/>
                <w:color w:val="000000"/>
                <w:lang w:val="hy-AM"/>
              </w:rPr>
              <w:t xml:space="preserve">կատարվել </w:t>
            </w:r>
            <w:r>
              <w:rPr>
                <w:rFonts w:ascii="GHEA Grapalat" w:hAnsi="GHEA Grapalat"/>
                <w:color w:val="000000"/>
                <w:lang w:val="hy-AM"/>
              </w:rPr>
              <w:t>են</w:t>
            </w:r>
            <w:r w:rsidRPr="00C75EB1">
              <w:rPr>
                <w:rFonts w:ascii="GHEA Grapalat" w:hAnsi="GHEA Grapalat"/>
                <w:color w:val="000000"/>
                <w:lang w:val="hy-AM"/>
              </w:rPr>
              <w:t xml:space="preserve"> համապատասխան փոփոխություն</w:t>
            </w:r>
            <w:r>
              <w:rPr>
                <w:rFonts w:ascii="GHEA Grapalat" w:hAnsi="GHEA Grapalat"/>
                <w:color w:val="000000"/>
                <w:lang w:val="hy-AM"/>
              </w:rPr>
              <w:t>ներ</w:t>
            </w:r>
            <w:r w:rsidRPr="00C75EB1">
              <w:rPr>
                <w:rFonts w:ascii="GHEA Grapalat" w:hAnsi="GHEA Grapalat"/>
                <w:color w:val="000000"/>
                <w:lang w:val="hy-AM"/>
              </w:rPr>
              <w:t>:</w:t>
            </w:r>
          </w:p>
        </w:tc>
      </w:tr>
    </w:tbl>
    <w:p w:rsidR="001472E2" w:rsidRDefault="001472E2" w:rsidP="00C75EB1">
      <w:pPr>
        <w:rPr>
          <w:rFonts w:ascii="GHEA Grapalat" w:hAnsi="GHEA Grapalat"/>
          <w:lang w:val="hy-AM"/>
        </w:rPr>
      </w:pPr>
    </w:p>
    <w:tbl>
      <w:tblPr>
        <w:tblStyle w:val="TableGrid"/>
        <w:tblW w:w="14130" w:type="dxa"/>
        <w:tblInd w:w="-275" w:type="dxa"/>
        <w:tblLook w:val="04A0" w:firstRow="1" w:lastRow="0" w:firstColumn="1" w:lastColumn="0" w:noHBand="0" w:noVBand="1"/>
      </w:tblPr>
      <w:tblGrid>
        <w:gridCol w:w="8164"/>
        <w:gridCol w:w="3569"/>
        <w:gridCol w:w="2397"/>
      </w:tblGrid>
      <w:tr w:rsidR="006903F7" w:rsidRPr="00032AEF" w:rsidTr="00F93889">
        <w:trPr>
          <w:trHeight w:val="313"/>
        </w:trPr>
        <w:tc>
          <w:tcPr>
            <w:tcW w:w="11733" w:type="dxa"/>
            <w:gridSpan w:val="2"/>
            <w:vMerge w:val="restart"/>
            <w:shd w:val="clear" w:color="auto" w:fill="D9D9D9" w:themeFill="background1" w:themeFillShade="D9"/>
          </w:tcPr>
          <w:p w:rsidR="006903F7" w:rsidRPr="00032AEF" w:rsidRDefault="006903F7" w:rsidP="006903F7">
            <w:pPr>
              <w:tabs>
                <w:tab w:val="left" w:pos="1039"/>
              </w:tabs>
              <w:ind w:hanging="473"/>
              <w:rPr>
                <w:rFonts w:ascii="GHEA Grapalat" w:hAnsi="GHEA Grapalat"/>
                <w:lang w:val="hy-AM"/>
              </w:rPr>
            </w:pPr>
            <w:r w:rsidRPr="00032AEF">
              <w:rPr>
                <w:rFonts w:ascii="GHEA Grapalat" w:hAnsi="GHEA Grapalat"/>
                <w:lang w:val="hy-AM"/>
              </w:rPr>
              <w:tab/>
            </w:r>
            <w:r w:rsidRPr="00032AEF">
              <w:rPr>
                <w:rFonts w:ascii="GHEA Grapalat" w:hAnsi="GHEA Grapalat"/>
                <w:lang w:val="hy-AM"/>
              </w:rPr>
              <w:tab/>
              <w:t>4․Հայաստանի Հանրապետության բարձր տեխնոլոգիական արդյունաբերության</w:t>
            </w:r>
          </w:p>
          <w:p w:rsidR="006903F7" w:rsidRPr="00032AEF" w:rsidRDefault="006903F7" w:rsidP="009676FD">
            <w:pPr>
              <w:tabs>
                <w:tab w:val="left" w:pos="1039"/>
              </w:tabs>
              <w:ind w:hanging="473"/>
              <w:rPr>
                <w:rFonts w:ascii="GHEA Grapalat" w:hAnsi="GHEA Grapalat"/>
                <w:lang w:val="hy-AM"/>
              </w:rPr>
            </w:pPr>
            <w:r w:rsidRPr="00032AEF">
              <w:rPr>
                <w:rFonts w:ascii="GHEA Grapalat" w:hAnsi="GHEA Grapalat"/>
                <w:lang w:val="hy-AM"/>
              </w:rPr>
              <w:t xml:space="preserve">  </w:t>
            </w:r>
            <w:r w:rsidRPr="00032AEF">
              <w:rPr>
                <w:rFonts w:ascii="GHEA Grapalat" w:hAnsi="GHEA Grapalat"/>
                <w:lang w:val="hy-AM"/>
              </w:rPr>
              <w:tab/>
            </w:r>
            <w:r w:rsidRPr="00032AEF">
              <w:rPr>
                <w:rFonts w:ascii="GHEA Grapalat" w:hAnsi="GHEA Grapalat"/>
                <w:lang w:val="hy-AM"/>
              </w:rPr>
              <w:tab/>
              <w:t xml:space="preserve">                                                   նախարարությ</w:t>
            </w:r>
            <w:r w:rsidR="009676FD" w:rsidRPr="00032AEF">
              <w:rPr>
                <w:rFonts w:ascii="GHEA Grapalat" w:hAnsi="GHEA Grapalat"/>
                <w:lang w:val="hy-AM"/>
              </w:rPr>
              <w:t>ո</w:t>
            </w:r>
            <w:r w:rsidRPr="00032AEF">
              <w:rPr>
                <w:rFonts w:ascii="GHEA Grapalat" w:hAnsi="GHEA Grapalat"/>
                <w:lang w:val="hy-AM"/>
              </w:rPr>
              <w:t>ւն</w:t>
            </w:r>
          </w:p>
        </w:tc>
        <w:tc>
          <w:tcPr>
            <w:tcW w:w="2397" w:type="dxa"/>
            <w:shd w:val="clear" w:color="auto" w:fill="D9D9D9" w:themeFill="background1" w:themeFillShade="D9"/>
          </w:tcPr>
          <w:p w:rsidR="006903F7" w:rsidRPr="00032AEF" w:rsidRDefault="006903F7" w:rsidP="006903F7">
            <w:pPr>
              <w:tabs>
                <w:tab w:val="left" w:pos="1039"/>
              </w:tabs>
              <w:rPr>
                <w:rFonts w:ascii="GHEA Grapalat" w:hAnsi="GHEA Grapalat"/>
                <w:lang w:val="hy-AM"/>
              </w:rPr>
            </w:pPr>
            <w:r w:rsidRPr="00032AEF">
              <w:rPr>
                <w:rFonts w:ascii="GHEA Grapalat" w:hAnsi="GHEA Grapalat"/>
                <w:lang w:val="hy-AM"/>
              </w:rPr>
              <w:t>06 Հունիսի 2024թ․</w:t>
            </w:r>
          </w:p>
        </w:tc>
      </w:tr>
      <w:tr w:rsidR="006903F7" w:rsidRPr="00032AEF" w:rsidTr="00F93889">
        <w:trPr>
          <w:trHeight w:val="338"/>
        </w:trPr>
        <w:tc>
          <w:tcPr>
            <w:tcW w:w="11733" w:type="dxa"/>
            <w:gridSpan w:val="2"/>
            <w:vMerge/>
            <w:shd w:val="clear" w:color="auto" w:fill="D9D9D9" w:themeFill="background1" w:themeFillShade="D9"/>
          </w:tcPr>
          <w:p w:rsidR="006903F7" w:rsidRPr="00032AEF" w:rsidRDefault="006903F7" w:rsidP="006903F7">
            <w:pPr>
              <w:tabs>
                <w:tab w:val="left" w:pos="1039"/>
              </w:tabs>
              <w:ind w:hanging="473"/>
              <w:rPr>
                <w:rFonts w:ascii="GHEA Grapalat" w:hAnsi="GHEA Grapalat"/>
                <w:lang w:val="hy-AM"/>
              </w:rPr>
            </w:pPr>
          </w:p>
        </w:tc>
        <w:tc>
          <w:tcPr>
            <w:tcW w:w="2397" w:type="dxa"/>
            <w:shd w:val="clear" w:color="auto" w:fill="D9D9D9" w:themeFill="background1" w:themeFillShade="D9"/>
          </w:tcPr>
          <w:p w:rsidR="006903F7" w:rsidRPr="00032AEF" w:rsidRDefault="007D24E1" w:rsidP="006903F7">
            <w:pPr>
              <w:tabs>
                <w:tab w:val="left" w:pos="1039"/>
              </w:tabs>
              <w:rPr>
                <w:rFonts w:ascii="GHEA Grapalat" w:hAnsi="GHEA Grapalat"/>
                <w:lang w:val="hy-AM"/>
              </w:rPr>
            </w:pPr>
            <w:r w:rsidRPr="00032AEF">
              <w:rPr>
                <w:rFonts w:ascii="GHEA Grapalat" w:hAnsi="GHEA Grapalat"/>
                <w:lang w:val="hy-AM"/>
              </w:rPr>
              <w:t>01/17.1/5246-2024</w:t>
            </w:r>
          </w:p>
        </w:tc>
      </w:tr>
      <w:tr w:rsidR="007D24E1" w:rsidRPr="00032AEF" w:rsidTr="00CA11BB">
        <w:trPr>
          <w:trHeight w:val="503"/>
        </w:trPr>
        <w:tc>
          <w:tcPr>
            <w:tcW w:w="8164" w:type="dxa"/>
          </w:tcPr>
          <w:p w:rsidR="007D24E1" w:rsidRPr="00032AEF" w:rsidRDefault="007D24E1" w:rsidP="00C75EB1">
            <w:pPr>
              <w:rPr>
                <w:rFonts w:ascii="GHEA Grapalat" w:hAnsi="GHEA Grapalat"/>
                <w:lang w:val="hy-AM"/>
              </w:rPr>
            </w:pPr>
            <w:r w:rsidRPr="00032AEF">
              <w:rPr>
                <w:rFonts w:ascii="GHEA Grapalat" w:hAnsi="GHEA Grapalat"/>
                <w:lang w:val="hy-AM"/>
              </w:rPr>
              <w:t xml:space="preserve">            Դիտողություններ և առաջարկություններ չեն ներկայացվել</w:t>
            </w:r>
          </w:p>
        </w:tc>
        <w:tc>
          <w:tcPr>
            <w:tcW w:w="5966" w:type="dxa"/>
            <w:gridSpan w:val="2"/>
          </w:tcPr>
          <w:p w:rsidR="007D24E1" w:rsidRPr="00032AEF" w:rsidRDefault="007D24E1" w:rsidP="00C75EB1">
            <w:pPr>
              <w:rPr>
                <w:rFonts w:ascii="GHEA Grapalat" w:hAnsi="GHEA Grapalat"/>
                <w:lang w:val="hy-AM"/>
              </w:rPr>
            </w:pPr>
          </w:p>
        </w:tc>
      </w:tr>
    </w:tbl>
    <w:p w:rsidR="006903F7" w:rsidRPr="00032AEF" w:rsidRDefault="006903F7" w:rsidP="00C75EB1">
      <w:pPr>
        <w:rPr>
          <w:rFonts w:ascii="GHEA Grapalat" w:hAnsi="GHEA Grapalat"/>
          <w:lang w:val="hy-AM"/>
        </w:rPr>
      </w:pPr>
      <w:bookmarkStart w:id="0" w:name="_GoBack"/>
      <w:bookmarkEnd w:id="0"/>
    </w:p>
    <w:sectPr w:rsidR="006903F7" w:rsidRPr="00032AEF" w:rsidSect="006903F7">
      <w:pgSz w:w="15840" w:h="12240" w:orient="landscape"/>
      <w:pgMar w:top="270" w:right="1134" w:bottom="4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A9E04D8"/>
    <w:multiLevelType w:val="hybridMultilevel"/>
    <w:tmpl w:val="3E7C9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13DE566C"/>
    <w:multiLevelType w:val="hybridMultilevel"/>
    <w:tmpl w:val="2FEE2006"/>
    <w:lvl w:ilvl="0" w:tplc="E0A261B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145D7670"/>
    <w:multiLevelType w:val="hybridMultilevel"/>
    <w:tmpl w:val="BDFA9478"/>
    <w:lvl w:ilvl="0" w:tplc="FFFACA7E">
      <w:start w:val="1"/>
      <w:numFmt w:val="decimal"/>
      <w:lvlText w:val="%1)"/>
      <w:lvlJc w:val="left"/>
      <w:pPr>
        <w:ind w:left="748" w:hanging="36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6" w15:restartNumberingAfterBreak="0">
    <w:nsid w:val="1C9240CE"/>
    <w:multiLevelType w:val="hybridMultilevel"/>
    <w:tmpl w:val="CF3601D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1C66DD"/>
    <w:multiLevelType w:val="hybridMultilevel"/>
    <w:tmpl w:val="D9F08C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F1C1B0E"/>
    <w:multiLevelType w:val="hybridMultilevel"/>
    <w:tmpl w:val="3E9EB164"/>
    <w:lvl w:ilvl="0" w:tplc="7944BF58">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9"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C534280"/>
    <w:multiLevelType w:val="hybridMultilevel"/>
    <w:tmpl w:val="C73CE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6C7169"/>
    <w:multiLevelType w:val="hybridMultilevel"/>
    <w:tmpl w:val="E12E22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0"/>
  </w:num>
  <w:num w:numId="2">
    <w:abstractNumId w:val="18"/>
  </w:num>
  <w:num w:numId="3">
    <w:abstractNumId w:val="21"/>
  </w:num>
  <w:num w:numId="4">
    <w:abstractNumId w:val="14"/>
  </w:num>
  <w:num w:numId="5">
    <w:abstractNumId w:val="22"/>
  </w:num>
  <w:num w:numId="6">
    <w:abstractNumId w:val="13"/>
  </w:num>
  <w:num w:numId="7">
    <w:abstractNumId w:val="10"/>
  </w:num>
  <w:num w:numId="8">
    <w:abstractNumId w:val="19"/>
  </w:num>
  <w:num w:numId="9">
    <w:abstractNumId w:val="1"/>
  </w:num>
  <w:num w:numId="10">
    <w:abstractNumId w:val="15"/>
  </w:num>
  <w:num w:numId="11">
    <w:abstractNumId w:val="12"/>
  </w:num>
  <w:num w:numId="12">
    <w:abstractNumId w:val="3"/>
  </w:num>
  <w:num w:numId="13">
    <w:abstractNumId w:val="0"/>
  </w:num>
  <w:num w:numId="14">
    <w:abstractNumId w:val="9"/>
  </w:num>
  <w:num w:numId="15">
    <w:abstractNumId w:val="11"/>
  </w:num>
  <w:num w:numId="16">
    <w:abstractNumId w:val="8"/>
  </w:num>
  <w:num w:numId="17">
    <w:abstractNumId w:val="16"/>
  </w:num>
  <w:num w:numId="18">
    <w:abstractNumId w:val="6"/>
  </w:num>
  <w:num w:numId="19">
    <w:abstractNumId w:val="7"/>
  </w:num>
  <w:num w:numId="20">
    <w:abstractNumId w:val="2"/>
  </w:num>
  <w:num w:numId="21">
    <w:abstractNumId w:val="5"/>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32AEF"/>
    <w:rsid w:val="00041958"/>
    <w:rsid w:val="00044B5B"/>
    <w:rsid w:val="00045BA9"/>
    <w:rsid w:val="000A0CCB"/>
    <w:rsid w:val="000B7B68"/>
    <w:rsid w:val="000D4B46"/>
    <w:rsid w:val="000E0DAD"/>
    <w:rsid w:val="00101A36"/>
    <w:rsid w:val="00105BBD"/>
    <w:rsid w:val="00115450"/>
    <w:rsid w:val="0012313E"/>
    <w:rsid w:val="00135AF3"/>
    <w:rsid w:val="0014072E"/>
    <w:rsid w:val="00146451"/>
    <w:rsid w:val="001472E2"/>
    <w:rsid w:val="001524A4"/>
    <w:rsid w:val="00152DAE"/>
    <w:rsid w:val="00155E7D"/>
    <w:rsid w:val="00172BC0"/>
    <w:rsid w:val="001B5B31"/>
    <w:rsid w:val="001B7892"/>
    <w:rsid w:val="001C65A5"/>
    <w:rsid w:val="0021233D"/>
    <w:rsid w:val="00226B6B"/>
    <w:rsid w:val="00234EDC"/>
    <w:rsid w:val="0025327A"/>
    <w:rsid w:val="002602F0"/>
    <w:rsid w:val="00272861"/>
    <w:rsid w:val="002A554E"/>
    <w:rsid w:val="002C0C47"/>
    <w:rsid w:val="002D339C"/>
    <w:rsid w:val="002E35F0"/>
    <w:rsid w:val="002F26BF"/>
    <w:rsid w:val="00307B40"/>
    <w:rsid w:val="00311C25"/>
    <w:rsid w:val="00313E2B"/>
    <w:rsid w:val="00314CDC"/>
    <w:rsid w:val="00330E5F"/>
    <w:rsid w:val="00333325"/>
    <w:rsid w:val="00335CDE"/>
    <w:rsid w:val="00345B6F"/>
    <w:rsid w:val="003513F4"/>
    <w:rsid w:val="00352AD6"/>
    <w:rsid w:val="0036790B"/>
    <w:rsid w:val="003734ED"/>
    <w:rsid w:val="0039303E"/>
    <w:rsid w:val="003B08B1"/>
    <w:rsid w:val="003C738B"/>
    <w:rsid w:val="003C76F2"/>
    <w:rsid w:val="003E1C08"/>
    <w:rsid w:val="003E1DBD"/>
    <w:rsid w:val="004258C9"/>
    <w:rsid w:val="00431BC7"/>
    <w:rsid w:val="0044071C"/>
    <w:rsid w:val="00441212"/>
    <w:rsid w:val="0045210B"/>
    <w:rsid w:val="004523A8"/>
    <w:rsid w:val="00453192"/>
    <w:rsid w:val="004538E8"/>
    <w:rsid w:val="00461DA8"/>
    <w:rsid w:val="004825F6"/>
    <w:rsid w:val="004A0488"/>
    <w:rsid w:val="004C1CA7"/>
    <w:rsid w:val="004D67E1"/>
    <w:rsid w:val="004D6A1F"/>
    <w:rsid w:val="004F174B"/>
    <w:rsid w:val="0050383B"/>
    <w:rsid w:val="00525263"/>
    <w:rsid w:val="00525F10"/>
    <w:rsid w:val="005276AA"/>
    <w:rsid w:val="00546EC7"/>
    <w:rsid w:val="00551091"/>
    <w:rsid w:val="0056421B"/>
    <w:rsid w:val="005652C4"/>
    <w:rsid w:val="00565379"/>
    <w:rsid w:val="00580B51"/>
    <w:rsid w:val="00587C49"/>
    <w:rsid w:val="0059254C"/>
    <w:rsid w:val="00592E42"/>
    <w:rsid w:val="005B3D36"/>
    <w:rsid w:val="005D2F37"/>
    <w:rsid w:val="005D6F1A"/>
    <w:rsid w:val="005E720F"/>
    <w:rsid w:val="006061FC"/>
    <w:rsid w:val="006149F8"/>
    <w:rsid w:val="0062273C"/>
    <w:rsid w:val="00623F0A"/>
    <w:rsid w:val="00625120"/>
    <w:rsid w:val="00631A17"/>
    <w:rsid w:val="006359C3"/>
    <w:rsid w:val="006401F8"/>
    <w:rsid w:val="006618B0"/>
    <w:rsid w:val="00673A22"/>
    <w:rsid w:val="006758AA"/>
    <w:rsid w:val="006903F7"/>
    <w:rsid w:val="00695191"/>
    <w:rsid w:val="006D5CFF"/>
    <w:rsid w:val="00701D13"/>
    <w:rsid w:val="00710EA1"/>
    <w:rsid w:val="00716610"/>
    <w:rsid w:val="00723164"/>
    <w:rsid w:val="00733D99"/>
    <w:rsid w:val="00754666"/>
    <w:rsid w:val="00760B07"/>
    <w:rsid w:val="007619E4"/>
    <w:rsid w:val="00782781"/>
    <w:rsid w:val="007B2D30"/>
    <w:rsid w:val="007D09DF"/>
    <w:rsid w:val="007D24E1"/>
    <w:rsid w:val="007D5777"/>
    <w:rsid w:val="0082551F"/>
    <w:rsid w:val="0084148A"/>
    <w:rsid w:val="00841922"/>
    <w:rsid w:val="00846045"/>
    <w:rsid w:val="00850362"/>
    <w:rsid w:val="00861637"/>
    <w:rsid w:val="00874878"/>
    <w:rsid w:val="008931DC"/>
    <w:rsid w:val="0089669C"/>
    <w:rsid w:val="008A2510"/>
    <w:rsid w:val="008B7FBC"/>
    <w:rsid w:val="008C722C"/>
    <w:rsid w:val="008C7C84"/>
    <w:rsid w:val="008D18BE"/>
    <w:rsid w:val="008D27D7"/>
    <w:rsid w:val="008F0C02"/>
    <w:rsid w:val="0091282E"/>
    <w:rsid w:val="00916C54"/>
    <w:rsid w:val="00942F67"/>
    <w:rsid w:val="0095151D"/>
    <w:rsid w:val="009564A5"/>
    <w:rsid w:val="009676FD"/>
    <w:rsid w:val="009712BD"/>
    <w:rsid w:val="00972FCE"/>
    <w:rsid w:val="009845CF"/>
    <w:rsid w:val="00986CBE"/>
    <w:rsid w:val="009C4C80"/>
    <w:rsid w:val="009C5881"/>
    <w:rsid w:val="009D3299"/>
    <w:rsid w:val="009D685B"/>
    <w:rsid w:val="009E3813"/>
    <w:rsid w:val="009F7F51"/>
    <w:rsid w:val="00A00386"/>
    <w:rsid w:val="00A00B42"/>
    <w:rsid w:val="00A06961"/>
    <w:rsid w:val="00A255BA"/>
    <w:rsid w:val="00A26F9F"/>
    <w:rsid w:val="00A27CED"/>
    <w:rsid w:val="00A27D68"/>
    <w:rsid w:val="00A33CD1"/>
    <w:rsid w:val="00A3416E"/>
    <w:rsid w:val="00A50795"/>
    <w:rsid w:val="00A526D7"/>
    <w:rsid w:val="00A8154E"/>
    <w:rsid w:val="00A818B3"/>
    <w:rsid w:val="00A9116A"/>
    <w:rsid w:val="00A9344C"/>
    <w:rsid w:val="00AA41E9"/>
    <w:rsid w:val="00AB0F1E"/>
    <w:rsid w:val="00AB29C1"/>
    <w:rsid w:val="00AE5C6D"/>
    <w:rsid w:val="00AE5F34"/>
    <w:rsid w:val="00AF1CF9"/>
    <w:rsid w:val="00AF5ECD"/>
    <w:rsid w:val="00B20482"/>
    <w:rsid w:val="00B33EE4"/>
    <w:rsid w:val="00B376AA"/>
    <w:rsid w:val="00B57349"/>
    <w:rsid w:val="00B6322C"/>
    <w:rsid w:val="00B63B57"/>
    <w:rsid w:val="00B8033A"/>
    <w:rsid w:val="00BB1718"/>
    <w:rsid w:val="00BB1E61"/>
    <w:rsid w:val="00BB4ADB"/>
    <w:rsid w:val="00BB517D"/>
    <w:rsid w:val="00BC5442"/>
    <w:rsid w:val="00BD6BFA"/>
    <w:rsid w:val="00BE2DE6"/>
    <w:rsid w:val="00BF6AD0"/>
    <w:rsid w:val="00C02E05"/>
    <w:rsid w:val="00C066EB"/>
    <w:rsid w:val="00C1346C"/>
    <w:rsid w:val="00C14AA0"/>
    <w:rsid w:val="00C160D6"/>
    <w:rsid w:val="00C17270"/>
    <w:rsid w:val="00C2020D"/>
    <w:rsid w:val="00C212E2"/>
    <w:rsid w:val="00C2149B"/>
    <w:rsid w:val="00C31C63"/>
    <w:rsid w:val="00C34A53"/>
    <w:rsid w:val="00C36721"/>
    <w:rsid w:val="00C5398E"/>
    <w:rsid w:val="00C56CD6"/>
    <w:rsid w:val="00C75EB1"/>
    <w:rsid w:val="00C810E0"/>
    <w:rsid w:val="00C95992"/>
    <w:rsid w:val="00CA11BB"/>
    <w:rsid w:val="00CB6F11"/>
    <w:rsid w:val="00CC4922"/>
    <w:rsid w:val="00CD6FE0"/>
    <w:rsid w:val="00CD7EB6"/>
    <w:rsid w:val="00CE129D"/>
    <w:rsid w:val="00CE5EC5"/>
    <w:rsid w:val="00CE6882"/>
    <w:rsid w:val="00CE70DC"/>
    <w:rsid w:val="00CF0EE0"/>
    <w:rsid w:val="00CF277E"/>
    <w:rsid w:val="00D132D3"/>
    <w:rsid w:val="00D21B89"/>
    <w:rsid w:val="00D22924"/>
    <w:rsid w:val="00D31629"/>
    <w:rsid w:val="00D31BCF"/>
    <w:rsid w:val="00D40108"/>
    <w:rsid w:val="00D61C84"/>
    <w:rsid w:val="00D72CF5"/>
    <w:rsid w:val="00D813A3"/>
    <w:rsid w:val="00D84B77"/>
    <w:rsid w:val="00DB3E60"/>
    <w:rsid w:val="00DB7E4A"/>
    <w:rsid w:val="00DC54A3"/>
    <w:rsid w:val="00DD1D2C"/>
    <w:rsid w:val="00DD3FF7"/>
    <w:rsid w:val="00DE29BA"/>
    <w:rsid w:val="00E10148"/>
    <w:rsid w:val="00E13891"/>
    <w:rsid w:val="00E14B39"/>
    <w:rsid w:val="00E3217D"/>
    <w:rsid w:val="00E82F3A"/>
    <w:rsid w:val="00E92261"/>
    <w:rsid w:val="00EA1619"/>
    <w:rsid w:val="00EB4234"/>
    <w:rsid w:val="00EE316C"/>
    <w:rsid w:val="00F061E7"/>
    <w:rsid w:val="00F06AF5"/>
    <w:rsid w:val="00F0716B"/>
    <w:rsid w:val="00F15B2E"/>
    <w:rsid w:val="00F41A0E"/>
    <w:rsid w:val="00F44728"/>
    <w:rsid w:val="00F6621F"/>
    <w:rsid w:val="00F7464E"/>
    <w:rsid w:val="00F77580"/>
    <w:rsid w:val="00F81827"/>
    <w:rsid w:val="00F874D6"/>
    <w:rsid w:val="00F92483"/>
    <w:rsid w:val="00F93889"/>
    <w:rsid w:val="00F93E17"/>
    <w:rsid w:val="00FA2259"/>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8E6E"/>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table" w:styleId="TableGrid">
    <w:name w:val="Table Grid"/>
    <w:basedOn w:val="TableNormal"/>
    <w:uiPriority w:val="39"/>
    <w:rsid w:val="00690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7141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5031">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E39D4-E8AB-43FD-8085-6498E2F47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25</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https:/mul2-taxservice.gov.am/tasks/2901325/oneclick/Ampopatert_Naxagic.docx?token=c15a746aef72e4364cf17635ca25e515</cp:keywords>
  <dc:description/>
  <cp:lastModifiedBy>Stepan Stepanyan B.</cp:lastModifiedBy>
  <cp:revision>18</cp:revision>
  <cp:lastPrinted>2022-08-11T12:10:00Z</cp:lastPrinted>
  <dcterms:created xsi:type="dcterms:W3CDTF">2024-06-24T08:07:00Z</dcterms:created>
  <dcterms:modified xsi:type="dcterms:W3CDTF">2024-06-24T08:32:00Z</dcterms:modified>
</cp:coreProperties>
</file>