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2D7440" w14:textId="77777777" w:rsidR="00425984" w:rsidRPr="00381EAA" w:rsidRDefault="00425984" w:rsidP="00425984">
      <w:pPr>
        <w:jc w:val="center"/>
        <w:rPr>
          <w:rStyle w:val="Strong"/>
          <w:rFonts w:ascii="GHEA Grapalat" w:eastAsia="Times New Roman" w:hAnsi="GHEA Grapalat"/>
          <w:bCs w:val="0"/>
          <w:color w:val="000000"/>
          <w:sz w:val="24"/>
          <w:szCs w:val="24"/>
          <w:lang w:val="de-DE"/>
        </w:rPr>
      </w:pPr>
      <w:bookmarkStart w:id="0" w:name="_GoBack"/>
      <w:bookmarkEnd w:id="0"/>
      <w:r w:rsidRPr="00381EAA">
        <w:rPr>
          <w:rStyle w:val="Strong"/>
          <w:rFonts w:ascii="GHEA Grapalat" w:eastAsia="Times New Roman" w:hAnsi="GHEA Grapalat" w:cs="Sylfaen"/>
          <w:color w:val="000000"/>
          <w:sz w:val="24"/>
          <w:szCs w:val="24"/>
        </w:rPr>
        <w:t>ԱՄՓՈՓԱԹԵՐԹ</w:t>
      </w:r>
    </w:p>
    <w:p w14:paraId="47D1752B" w14:textId="10B9C274" w:rsidR="00425984" w:rsidRPr="00381EAA" w:rsidRDefault="00A4529B" w:rsidP="00433B4D">
      <w:pPr>
        <w:shd w:val="clear" w:color="auto" w:fill="FFFFFF"/>
        <w:spacing w:after="0" w:line="240" w:lineRule="auto"/>
        <w:ind w:firstLine="375"/>
        <w:jc w:val="center"/>
        <w:rPr>
          <w:rFonts w:ascii="GHEA Grapalat" w:eastAsia="Times New Roman" w:hAnsi="GHEA Grapalat" w:cs="Courier New"/>
          <w:b/>
          <w:color w:val="000000"/>
          <w:sz w:val="24"/>
          <w:szCs w:val="24"/>
          <w:lang w:val="hy-AM"/>
        </w:rPr>
      </w:pPr>
      <w:r>
        <w:rPr>
          <w:rFonts w:ascii="GHEA Grapalat" w:hAnsi="GHEA Grapalat"/>
          <w:b/>
          <w:sz w:val="24"/>
          <w:szCs w:val="24"/>
          <w:lang w:val="af-ZA"/>
        </w:rPr>
        <w:t>«</w:t>
      </w:r>
      <w:r>
        <w:rPr>
          <w:rFonts w:ascii="GHEA Grapalat" w:hAnsi="GHEA Grapalat" w:cs="Sylfaen"/>
          <w:b/>
          <w:sz w:val="24"/>
          <w:szCs w:val="24"/>
        </w:rPr>
        <w:t>ՀԱՅԱՍՏԱՆԻ</w:t>
      </w:r>
      <w:r>
        <w:rPr>
          <w:rFonts w:ascii="GHEA Grapalat" w:hAnsi="GHEA Grapalat"/>
          <w:b/>
          <w:sz w:val="24"/>
          <w:szCs w:val="24"/>
          <w:lang w:val="af-ZA"/>
        </w:rPr>
        <w:t xml:space="preserve"> </w:t>
      </w:r>
      <w:r>
        <w:rPr>
          <w:rFonts w:ascii="GHEA Grapalat" w:hAnsi="GHEA Grapalat" w:cs="Sylfaen"/>
          <w:b/>
          <w:sz w:val="24"/>
          <w:szCs w:val="24"/>
        </w:rPr>
        <w:t>ՀԱՆՐԱՊԵՏՈՒԹՅԱՆ</w:t>
      </w:r>
      <w:r>
        <w:rPr>
          <w:rFonts w:ascii="GHEA Grapalat" w:hAnsi="GHEA Grapalat"/>
          <w:b/>
          <w:sz w:val="24"/>
          <w:szCs w:val="24"/>
          <w:lang w:val="af-ZA"/>
        </w:rPr>
        <w:t xml:space="preserve"> 202</w:t>
      </w:r>
      <w:r>
        <w:rPr>
          <w:rFonts w:ascii="GHEA Grapalat" w:hAnsi="GHEA Grapalat"/>
          <w:b/>
          <w:sz w:val="24"/>
          <w:szCs w:val="24"/>
          <w:lang w:val="hy-AM"/>
        </w:rPr>
        <w:t>4</w:t>
      </w:r>
      <w:r>
        <w:rPr>
          <w:rFonts w:ascii="GHEA Grapalat" w:hAnsi="GHEA Grapalat"/>
          <w:b/>
          <w:sz w:val="24"/>
          <w:szCs w:val="24"/>
          <w:lang w:val="af-ZA"/>
        </w:rPr>
        <w:t xml:space="preserve"> </w:t>
      </w:r>
      <w:r>
        <w:rPr>
          <w:rFonts w:ascii="GHEA Grapalat" w:hAnsi="GHEA Grapalat" w:cs="Sylfaen"/>
          <w:b/>
          <w:sz w:val="24"/>
          <w:szCs w:val="24"/>
        </w:rPr>
        <w:t>ԹՎԱԿԱՆԻ</w:t>
      </w:r>
      <w:r>
        <w:rPr>
          <w:rFonts w:ascii="GHEA Grapalat" w:hAnsi="GHEA Grapalat"/>
          <w:b/>
          <w:sz w:val="24"/>
          <w:szCs w:val="24"/>
          <w:lang w:val="af-ZA"/>
        </w:rPr>
        <w:t xml:space="preserve"> </w:t>
      </w:r>
      <w:r>
        <w:rPr>
          <w:rFonts w:ascii="GHEA Grapalat" w:hAnsi="GHEA Grapalat" w:cs="Sylfaen"/>
          <w:b/>
          <w:sz w:val="24"/>
          <w:szCs w:val="24"/>
        </w:rPr>
        <w:t>ՊԵՏԱԿԱՆ</w:t>
      </w:r>
      <w:r>
        <w:rPr>
          <w:rFonts w:ascii="GHEA Grapalat" w:hAnsi="GHEA Grapalat"/>
          <w:b/>
          <w:sz w:val="24"/>
          <w:szCs w:val="24"/>
          <w:lang w:val="af-ZA"/>
        </w:rPr>
        <w:t xml:space="preserve"> </w:t>
      </w:r>
      <w:r>
        <w:rPr>
          <w:rFonts w:ascii="GHEA Grapalat" w:hAnsi="GHEA Grapalat" w:cs="Sylfaen"/>
          <w:b/>
          <w:sz w:val="24"/>
          <w:szCs w:val="24"/>
        </w:rPr>
        <w:t>ԲՅՈՒՋԵԻ</w:t>
      </w:r>
      <w:r>
        <w:rPr>
          <w:rFonts w:ascii="GHEA Grapalat" w:hAnsi="GHEA Grapalat"/>
          <w:b/>
          <w:sz w:val="24"/>
          <w:szCs w:val="24"/>
          <w:lang w:val="af-ZA"/>
        </w:rPr>
        <w:t xml:space="preserve"> </w:t>
      </w:r>
      <w:r>
        <w:rPr>
          <w:rFonts w:ascii="GHEA Grapalat" w:hAnsi="GHEA Grapalat" w:cs="Sylfaen"/>
          <w:b/>
          <w:sz w:val="24"/>
          <w:szCs w:val="24"/>
        </w:rPr>
        <w:t>ՄԱՍԻՆ</w:t>
      </w:r>
      <w:r>
        <w:rPr>
          <w:rFonts w:ascii="GHEA Grapalat" w:hAnsi="GHEA Grapalat"/>
          <w:b/>
          <w:sz w:val="24"/>
          <w:szCs w:val="24"/>
          <w:lang w:val="af-ZA"/>
        </w:rPr>
        <w:t xml:space="preserve">» </w:t>
      </w:r>
      <w:r>
        <w:rPr>
          <w:rFonts w:ascii="GHEA Grapalat" w:hAnsi="GHEA Grapalat" w:cs="Sylfaen"/>
          <w:b/>
          <w:sz w:val="24"/>
          <w:szCs w:val="24"/>
        </w:rPr>
        <w:t>ՕՐԵՆՔՈՒՄ</w:t>
      </w:r>
      <w:r>
        <w:rPr>
          <w:rFonts w:ascii="GHEA Grapalat" w:hAnsi="GHEA Grapalat" w:cs="Sylfaen"/>
          <w:b/>
          <w:sz w:val="24"/>
          <w:szCs w:val="24"/>
          <w:lang w:val="af-ZA"/>
        </w:rPr>
        <w:t xml:space="preserve"> ՎԵՐԱԲԱՇԽՈՒՄ, ՓՈՓՈԽՈՒԹՅՈՒՆՆԵՐ</w:t>
      </w:r>
      <w:r>
        <w:rPr>
          <w:rFonts w:ascii="GHEA Grapalat" w:hAnsi="GHEA Grapalat"/>
          <w:b/>
          <w:sz w:val="24"/>
          <w:szCs w:val="24"/>
          <w:lang w:val="af-ZA"/>
        </w:rPr>
        <w:t xml:space="preserve"> ԵՎ </w:t>
      </w:r>
      <w:r>
        <w:rPr>
          <w:rFonts w:ascii="GHEA Grapalat" w:hAnsi="GHEA Grapalat"/>
          <w:b/>
          <w:sz w:val="24"/>
          <w:szCs w:val="24"/>
          <w:lang w:val="hy-AM"/>
        </w:rPr>
        <w:t>ԼՐԱՑՈՒՄՆԵՐ,</w:t>
      </w:r>
      <w:r>
        <w:rPr>
          <w:rFonts w:ascii="GHEA Grapalat" w:hAnsi="GHEA Grapalat"/>
          <w:b/>
          <w:sz w:val="24"/>
          <w:szCs w:val="24"/>
          <w:lang w:val="af-ZA"/>
        </w:rPr>
        <w:t xml:space="preserve"> </w:t>
      </w:r>
      <w:r>
        <w:rPr>
          <w:rFonts w:ascii="GHEA Grapalat" w:hAnsi="GHEA Grapalat" w:cs="Sylfaen"/>
          <w:b/>
          <w:sz w:val="24"/>
          <w:szCs w:val="24"/>
        </w:rPr>
        <w:t>ՀԱՅԱՍՏԱՆԻ</w:t>
      </w:r>
      <w:r>
        <w:rPr>
          <w:rFonts w:ascii="GHEA Grapalat" w:hAnsi="GHEA Grapalat"/>
          <w:b/>
          <w:sz w:val="24"/>
          <w:szCs w:val="24"/>
          <w:lang w:val="af-ZA"/>
        </w:rPr>
        <w:t xml:space="preserve"> </w:t>
      </w:r>
      <w:r>
        <w:rPr>
          <w:rFonts w:ascii="GHEA Grapalat" w:hAnsi="GHEA Grapalat" w:cs="Sylfaen"/>
          <w:b/>
          <w:sz w:val="24"/>
          <w:szCs w:val="24"/>
        </w:rPr>
        <w:t>ՀԱՆՐԱՊԵՏՈՒԹՅԱՆ</w:t>
      </w:r>
      <w:r>
        <w:rPr>
          <w:rFonts w:ascii="GHEA Grapalat" w:hAnsi="GHEA Grapalat"/>
          <w:b/>
          <w:sz w:val="24"/>
          <w:szCs w:val="24"/>
          <w:lang w:val="af-ZA"/>
        </w:rPr>
        <w:t xml:space="preserve"> </w:t>
      </w:r>
      <w:r>
        <w:rPr>
          <w:rFonts w:ascii="GHEA Grapalat" w:hAnsi="GHEA Grapalat" w:cs="Sylfaen"/>
          <w:b/>
          <w:sz w:val="24"/>
          <w:szCs w:val="24"/>
        </w:rPr>
        <w:t>ԿԱՌԱՎԱՐՈՒԹՅԱՆ</w:t>
      </w:r>
      <w:r>
        <w:rPr>
          <w:rFonts w:ascii="GHEA Grapalat" w:hAnsi="GHEA Grapalat"/>
          <w:b/>
          <w:sz w:val="24"/>
          <w:szCs w:val="24"/>
          <w:lang w:val="af-ZA"/>
        </w:rPr>
        <w:t xml:space="preserve"> 202</w:t>
      </w:r>
      <w:r>
        <w:rPr>
          <w:rFonts w:ascii="GHEA Grapalat" w:hAnsi="GHEA Grapalat"/>
          <w:b/>
          <w:sz w:val="24"/>
          <w:szCs w:val="24"/>
          <w:lang w:val="hy-AM"/>
        </w:rPr>
        <w:t>3</w:t>
      </w:r>
      <w:r>
        <w:rPr>
          <w:rFonts w:ascii="GHEA Grapalat" w:hAnsi="GHEA Grapalat"/>
          <w:b/>
          <w:sz w:val="24"/>
          <w:szCs w:val="24"/>
          <w:lang w:val="af-ZA"/>
        </w:rPr>
        <w:t xml:space="preserve"> </w:t>
      </w:r>
      <w:r>
        <w:rPr>
          <w:rFonts w:ascii="GHEA Grapalat" w:hAnsi="GHEA Grapalat" w:cs="Sylfaen"/>
          <w:b/>
          <w:sz w:val="24"/>
          <w:szCs w:val="24"/>
        </w:rPr>
        <w:t>ԹՎԱԿԱՆԻ</w:t>
      </w:r>
      <w:r>
        <w:rPr>
          <w:rFonts w:ascii="GHEA Grapalat" w:hAnsi="GHEA Grapalat"/>
          <w:b/>
          <w:sz w:val="24"/>
          <w:szCs w:val="24"/>
          <w:lang w:val="af-ZA"/>
        </w:rPr>
        <w:t xml:space="preserve"> </w:t>
      </w:r>
      <w:r>
        <w:rPr>
          <w:rFonts w:ascii="GHEA Grapalat" w:hAnsi="GHEA Grapalat" w:cs="Sylfaen"/>
          <w:b/>
          <w:sz w:val="24"/>
          <w:szCs w:val="24"/>
        </w:rPr>
        <w:t>ԴԵԿՏԵՄԲԵՐԻ</w:t>
      </w:r>
      <w:r>
        <w:rPr>
          <w:rFonts w:ascii="GHEA Grapalat" w:hAnsi="GHEA Grapalat"/>
          <w:b/>
          <w:sz w:val="24"/>
          <w:szCs w:val="24"/>
          <w:lang w:val="af-ZA"/>
        </w:rPr>
        <w:t xml:space="preserve"> 2</w:t>
      </w:r>
      <w:r>
        <w:rPr>
          <w:rFonts w:ascii="GHEA Grapalat" w:hAnsi="GHEA Grapalat"/>
          <w:b/>
          <w:sz w:val="24"/>
          <w:szCs w:val="24"/>
          <w:lang w:val="hy-AM"/>
        </w:rPr>
        <w:t>8</w:t>
      </w:r>
      <w:r>
        <w:rPr>
          <w:rFonts w:ascii="GHEA Grapalat" w:hAnsi="GHEA Grapalat"/>
          <w:b/>
          <w:sz w:val="24"/>
          <w:szCs w:val="24"/>
          <w:lang w:val="af-ZA"/>
        </w:rPr>
        <w:t>-</w:t>
      </w:r>
      <w:r>
        <w:rPr>
          <w:rFonts w:ascii="GHEA Grapalat" w:hAnsi="GHEA Grapalat" w:cs="Sylfaen"/>
          <w:b/>
          <w:sz w:val="24"/>
          <w:szCs w:val="24"/>
        </w:rPr>
        <w:t>Ի</w:t>
      </w:r>
      <w:r>
        <w:rPr>
          <w:rFonts w:ascii="GHEA Grapalat" w:hAnsi="GHEA Grapalat"/>
          <w:b/>
          <w:sz w:val="24"/>
          <w:szCs w:val="24"/>
          <w:lang w:val="af-ZA"/>
        </w:rPr>
        <w:t xml:space="preserve"> N 2</w:t>
      </w:r>
      <w:r>
        <w:rPr>
          <w:rFonts w:ascii="GHEA Grapalat" w:hAnsi="GHEA Grapalat"/>
          <w:b/>
          <w:sz w:val="24"/>
          <w:szCs w:val="24"/>
          <w:lang w:val="hy-AM"/>
        </w:rPr>
        <w:t>323</w:t>
      </w:r>
      <w:r>
        <w:rPr>
          <w:rFonts w:ascii="GHEA Grapalat" w:hAnsi="GHEA Grapalat"/>
          <w:b/>
          <w:sz w:val="24"/>
          <w:szCs w:val="24"/>
          <w:lang w:val="af-ZA"/>
        </w:rPr>
        <w:t>-</w:t>
      </w:r>
      <w:r>
        <w:rPr>
          <w:rFonts w:ascii="GHEA Grapalat" w:hAnsi="GHEA Grapalat" w:cs="Sylfaen"/>
          <w:b/>
          <w:sz w:val="24"/>
          <w:szCs w:val="24"/>
        </w:rPr>
        <w:t>Ն</w:t>
      </w:r>
      <w:r>
        <w:rPr>
          <w:rFonts w:ascii="GHEA Grapalat" w:hAnsi="GHEA Grapalat"/>
          <w:b/>
          <w:sz w:val="24"/>
          <w:szCs w:val="24"/>
          <w:lang w:val="af-ZA"/>
        </w:rPr>
        <w:t xml:space="preserve"> </w:t>
      </w:r>
      <w:r>
        <w:rPr>
          <w:rFonts w:ascii="GHEA Grapalat" w:hAnsi="GHEA Grapalat" w:cs="Sylfaen"/>
          <w:b/>
          <w:sz w:val="24"/>
          <w:szCs w:val="24"/>
        </w:rPr>
        <w:t>ՈՐՈՇՄԱՆ</w:t>
      </w:r>
      <w:r>
        <w:rPr>
          <w:rFonts w:ascii="GHEA Grapalat" w:hAnsi="GHEA Grapalat"/>
          <w:b/>
          <w:sz w:val="24"/>
          <w:szCs w:val="24"/>
          <w:lang w:val="af-ZA"/>
        </w:rPr>
        <w:t xml:space="preserve"> </w:t>
      </w:r>
      <w:r>
        <w:rPr>
          <w:rFonts w:ascii="GHEA Grapalat" w:hAnsi="GHEA Grapalat" w:cs="Sylfaen"/>
          <w:b/>
          <w:sz w:val="24"/>
          <w:szCs w:val="24"/>
        </w:rPr>
        <w:t>ՄԵՋ</w:t>
      </w:r>
      <w:r>
        <w:rPr>
          <w:rFonts w:ascii="GHEA Grapalat" w:hAnsi="GHEA Grapalat" w:cs="Sylfaen"/>
          <w:b/>
          <w:sz w:val="24"/>
          <w:szCs w:val="24"/>
          <w:lang w:val="af-ZA"/>
        </w:rPr>
        <w:t xml:space="preserve"> ՓՈՓՈԽՈՒԹՅՈՒՆՆԵՐ ԵՎ</w:t>
      </w:r>
      <w:r>
        <w:rPr>
          <w:rFonts w:ascii="GHEA Grapalat" w:hAnsi="GHEA Grapalat"/>
          <w:b/>
          <w:sz w:val="24"/>
          <w:szCs w:val="24"/>
          <w:lang w:val="af-ZA"/>
        </w:rPr>
        <w:t xml:space="preserve"> </w:t>
      </w:r>
      <w:r>
        <w:rPr>
          <w:rFonts w:ascii="GHEA Grapalat" w:hAnsi="GHEA Grapalat" w:cs="Sylfaen"/>
          <w:b/>
          <w:sz w:val="24"/>
          <w:szCs w:val="24"/>
          <w:lang w:val="hy-AM"/>
        </w:rPr>
        <w:t>ԼՐԱՑՈՒՄՆԵՐ</w:t>
      </w:r>
      <w:r>
        <w:rPr>
          <w:rFonts w:ascii="GHEA Grapalat" w:hAnsi="GHEA Grapalat"/>
          <w:b/>
          <w:sz w:val="24"/>
          <w:szCs w:val="24"/>
          <w:lang w:val="af-ZA"/>
        </w:rPr>
        <w:t xml:space="preserve"> </w:t>
      </w:r>
      <w:r>
        <w:rPr>
          <w:rFonts w:ascii="GHEA Grapalat" w:hAnsi="GHEA Grapalat" w:cs="Sylfaen"/>
          <w:b/>
          <w:sz w:val="24"/>
          <w:szCs w:val="24"/>
        </w:rPr>
        <w:t>ԿԱՏԱՐԵԼՈՒ</w:t>
      </w:r>
      <w:r>
        <w:rPr>
          <w:rFonts w:ascii="GHEA Grapalat" w:hAnsi="GHEA Grapalat" w:cs="Sylfaen"/>
          <w:b/>
          <w:sz w:val="24"/>
          <w:szCs w:val="24"/>
          <w:lang w:val="af-ZA"/>
        </w:rPr>
        <w:t xml:space="preserve"> </w:t>
      </w:r>
      <w:r>
        <w:rPr>
          <w:rFonts w:ascii="GHEA Grapalat" w:hAnsi="GHEA Grapalat" w:cs="Sylfaen"/>
          <w:b/>
          <w:sz w:val="24"/>
          <w:szCs w:val="24"/>
          <w:lang w:val="hy-AM"/>
        </w:rPr>
        <w:t>ՄԱՍԻՆ</w:t>
      </w:r>
      <w:r>
        <w:rPr>
          <w:rFonts w:ascii="GHEA Grapalat" w:hAnsi="GHEA Grapalat"/>
          <w:b/>
          <w:sz w:val="24"/>
          <w:szCs w:val="24"/>
          <w:lang w:val="af-ZA"/>
        </w:rPr>
        <w:t>»</w:t>
      </w:r>
      <w:r w:rsidR="00433B4D" w:rsidRPr="00381EAA">
        <w:rPr>
          <w:rFonts w:ascii="GHEA Grapalat" w:eastAsia="Times New Roman" w:hAnsi="GHEA Grapalat" w:cs="Courier New"/>
          <w:b/>
          <w:color w:val="000000"/>
          <w:sz w:val="24"/>
          <w:szCs w:val="24"/>
          <w:lang w:val="hy-AM"/>
        </w:rPr>
        <w:t xml:space="preserve"> ՀԱՅԱՍՏԱՆԻ ՀԱՆՐԱՊԵՏՈՒԹՅԱՆ </w:t>
      </w:r>
      <w:r w:rsidR="00DB5242" w:rsidRPr="00381EAA">
        <w:rPr>
          <w:rFonts w:ascii="GHEA Grapalat" w:eastAsia="Times New Roman" w:hAnsi="GHEA Grapalat" w:cs="Courier New"/>
          <w:b/>
          <w:color w:val="000000"/>
          <w:sz w:val="24"/>
          <w:szCs w:val="24"/>
          <w:lang w:val="hy-AM"/>
        </w:rPr>
        <w:t>ԿԱՌԱՎԱՐՈՒԹՅԱՆ</w:t>
      </w:r>
      <w:r w:rsidR="00433B4D" w:rsidRPr="00381EAA">
        <w:rPr>
          <w:rFonts w:ascii="GHEA Grapalat" w:eastAsia="Times New Roman" w:hAnsi="GHEA Grapalat" w:cs="Courier New"/>
          <w:b/>
          <w:color w:val="000000"/>
          <w:sz w:val="24"/>
          <w:szCs w:val="24"/>
          <w:lang w:val="hy-AM"/>
        </w:rPr>
        <w:t xml:space="preserve"> ՈՐՈՇՄԱՆ ՆԱԽԱԳԾԻ</w:t>
      </w:r>
    </w:p>
    <w:p w14:paraId="30D5333E" w14:textId="77777777" w:rsidR="00433B4D" w:rsidRPr="00381EAA" w:rsidRDefault="00433B4D"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05"/>
        <w:gridCol w:w="3510"/>
      </w:tblGrid>
      <w:tr w:rsidR="00433B4D" w:rsidRPr="00B62F61" w14:paraId="48DBF8B8" w14:textId="77777777" w:rsidTr="00F022FB">
        <w:trPr>
          <w:jc w:val="center"/>
        </w:trPr>
        <w:tc>
          <w:tcPr>
            <w:tcW w:w="10705" w:type="dxa"/>
            <w:vMerge w:val="restart"/>
            <w:shd w:val="clear" w:color="auto" w:fill="BFBFBF"/>
            <w:vAlign w:val="center"/>
          </w:tcPr>
          <w:p w14:paraId="56CE2A7A" w14:textId="16D646F3" w:rsidR="00433B4D" w:rsidRPr="005F515F" w:rsidRDefault="00381EAA" w:rsidP="00892861">
            <w:pPr>
              <w:pStyle w:val="ListParagraph"/>
              <w:spacing w:after="0" w:line="20" w:lineRule="atLeast"/>
              <w:ind w:left="0"/>
              <w:jc w:val="center"/>
              <w:rPr>
                <w:rStyle w:val="Emphasis"/>
                <w:rFonts w:ascii="GHEA Grapalat" w:hAnsi="GHEA Grapalat"/>
                <w:i w:val="0"/>
                <w:color w:val="FF0000"/>
                <w:sz w:val="24"/>
                <w:szCs w:val="24"/>
                <w:lang w:val="hy-AM"/>
              </w:rPr>
            </w:pPr>
            <w:r>
              <w:rPr>
                <w:rStyle w:val="Emphasis"/>
                <w:rFonts w:ascii="GHEA Grapalat" w:hAnsi="GHEA Grapalat"/>
                <w:i w:val="0"/>
                <w:sz w:val="24"/>
                <w:szCs w:val="24"/>
                <w:lang w:val="hy-AM"/>
              </w:rPr>
              <w:t>1</w:t>
            </w:r>
            <w:r w:rsidR="00433B4D" w:rsidRPr="00E3114D">
              <w:rPr>
                <w:rStyle w:val="Emphasis"/>
                <w:rFonts w:ascii="GHEA Grapalat" w:hAnsi="GHEA Grapalat"/>
                <w:i w:val="0"/>
                <w:sz w:val="24"/>
                <w:szCs w:val="24"/>
                <w:lang w:val="hy-AM"/>
              </w:rPr>
              <w:t xml:space="preserve">. </w:t>
            </w:r>
            <w:r w:rsidR="00F022FB" w:rsidRPr="00F022FB">
              <w:rPr>
                <w:rStyle w:val="Emphasis"/>
                <w:rFonts w:ascii="GHEA Grapalat" w:hAnsi="GHEA Grapalat"/>
                <w:i w:val="0"/>
                <w:sz w:val="24"/>
                <w:szCs w:val="24"/>
                <w:lang w:val="hy-AM"/>
              </w:rPr>
              <w:t>ՀՀ</w:t>
            </w:r>
            <w:r w:rsidR="00F022FB" w:rsidRPr="00E3114D">
              <w:rPr>
                <w:rStyle w:val="Emphasis"/>
                <w:rFonts w:ascii="GHEA Grapalat" w:hAnsi="GHEA Grapalat"/>
                <w:i w:val="0"/>
                <w:sz w:val="24"/>
                <w:szCs w:val="24"/>
                <w:lang w:val="hy-AM"/>
              </w:rPr>
              <w:t xml:space="preserve"> </w:t>
            </w:r>
            <w:r w:rsidR="00F022FB">
              <w:rPr>
                <w:rStyle w:val="Emphasis"/>
                <w:rFonts w:ascii="GHEA Grapalat" w:hAnsi="GHEA Grapalat"/>
                <w:i w:val="0"/>
                <w:sz w:val="24"/>
                <w:szCs w:val="24"/>
                <w:lang w:val="hy-AM"/>
              </w:rPr>
              <w:t>ֆ</w:t>
            </w:r>
            <w:r w:rsidR="00E3114D" w:rsidRPr="00E3114D">
              <w:rPr>
                <w:rStyle w:val="Emphasis"/>
                <w:rFonts w:ascii="GHEA Grapalat" w:hAnsi="GHEA Grapalat"/>
                <w:i w:val="0"/>
                <w:sz w:val="24"/>
                <w:szCs w:val="24"/>
                <w:lang w:val="hy-AM"/>
              </w:rPr>
              <w:t>ինանսների</w:t>
            </w:r>
            <w:r w:rsidR="00433B4D" w:rsidRPr="00E3114D">
              <w:rPr>
                <w:rStyle w:val="Emphasis"/>
                <w:rFonts w:ascii="GHEA Grapalat" w:hAnsi="GHEA Grapalat"/>
                <w:i w:val="0"/>
                <w:sz w:val="24"/>
                <w:szCs w:val="24"/>
                <w:lang w:val="hy-AM"/>
              </w:rPr>
              <w:t xml:space="preserve"> նախարարություն</w:t>
            </w:r>
          </w:p>
        </w:tc>
        <w:tc>
          <w:tcPr>
            <w:tcW w:w="3510" w:type="dxa"/>
            <w:shd w:val="clear" w:color="auto" w:fill="BFBFBF"/>
            <w:vAlign w:val="center"/>
          </w:tcPr>
          <w:p w14:paraId="3E406E80" w14:textId="66D6547D" w:rsidR="00433B4D" w:rsidRPr="00E3114D" w:rsidRDefault="00692E45" w:rsidP="00892861">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1</w:t>
            </w:r>
            <w:r w:rsidR="00A4529B">
              <w:rPr>
                <w:rFonts w:ascii="GHEA Grapalat" w:eastAsia="Times New Roman" w:hAnsi="GHEA Grapalat"/>
                <w:sz w:val="24"/>
                <w:szCs w:val="24"/>
              </w:rPr>
              <w:t>6</w:t>
            </w:r>
            <w:r w:rsidR="00433B4D" w:rsidRPr="00E3114D">
              <w:rPr>
                <w:rFonts w:ascii="GHEA Grapalat" w:eastAsia="Times New Roman" w:hAnsi="GHEA Grapalat"/>
                <w:sz w:val="24"/>
                <w:szCs w:val="24"/>
                <w:lang w:val="hy-AM"/>
              </w:rPr>
              <w:t>.</w:t>
            </w:r>
            <w:r w:rsidR="00E3114D" w:rsidRPr="00E3114D">
              <w:rPr>
                <w:rFonts w:ascii="GHEA Grapalat" w:eastAsia="Times New Roman" w:hAnsi="GHEA Grapalat"/>
                <w:sz w:val="24"/>
                <w:szCs w:val="24"/>
                <w:lang w:val="hy-AM"/>
              </w:rPr>
              <w:t>0</w:t>
            </w:r>
            <w:r w:rsidR="00A4529B">
              <w:rPr>
                <w:rFonts w:ascii="GHEA Grapalat" w:eastAsia="Times New Roman" w:hAnsi="GHEA Grapalat"/>
                <w:sz w:val="24"/>
                <w:szCs w:val="24"/>
              </w:rPr>
              <w:t>7</w:t>
            </w:r>
            <w:r w:rsidR="00433B4D" w:rsidRPr="00E3114D">
              <w:rPr>
                <w:rFonts w:ascii="GHEA Grapalat" w:eastAsia="Times New Roman" w:hAnsi="GHEA Grapalat"/>
                <w:sz w:val="24"/>
                <w:szCs w:val="24"/>
                <w:lang w:val="hy-AM"/>
              </w:rPr>
              <w:t>.202</w:t>
            </w:r>
            <w:r w:rsidR="00381EAA">
              <w:rPr>
                <w:rFonts w:ascii="GHEA Grapalat" w:eastAsia="Times New Roman" w:hAnsi="GHEA Grapalat"/>
                <w:sz w:val="24"/>
                <w:szCs w:val="24"/>
                <w:lang w:val="hy-AM"/>
              </w:rPr>
              <w:t>4</w:t>
            </w:r>
            <w:r w:rsidR="00433B4D" w:rsidRPr="00E3114D">
              <w:rPr>
                <w:rFonts w:ascii="GHEA Grapalat" w:eastAsia="Times New Roman" w:hAnsi="GHEA Grapalat"/>
                <w:sz w:val="24"/>
                <w:szCs w:val="24"/>
                <w:lang w:val="hy-AM"/>
              </w:rPr>
              <w:t>թ.</w:t>
            </w:r>
          </w:p>
        </w:tc>
      </w:tr>
      <w:tr w:rsidR="00433B4D" w:rsidRPr="00692E45" w14:paraId="5F86AC17" w14:textId="77777777" w:rsidTr="00F022FB">
        <w:trPr>
          <w:jc w:val="center"/>
        </w:trPr>
        <w:tc>
          <w:tcPr>
            <w:tcW w:w="10705" w:type="dxa"/>
            <w:vMerge/>
            <w:shd w:val="clear" w:color="auto" w:fill="BFBFBF"/>
            <w:vAlign w:val="center"/>
          </w:tcPr>
          <w:p w14:paraId="39E18AFA" w14:textId="77777777" w:rsidR="00433B4D" w:rsidRPr="005F515F"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p>
        </w:tc>
        <w:tc>
          <w:tcPr>
            <w:tcW w:w="3510" w:type="dxa"/>
            <w:shd w:val="clear" w:color="auto" w:fill="BFBFBF"/>
            <w:vAlign w:val="center"/>
          </w:tcPr>
          <w:p w14:paraId="1C9D7463" w14:textId="27FD1ADA" w:rsidR="00433B4D" w:rsidRPr="00692E45" w:rsidRDefault="00433B4D" w:rsidP="00892861">
            <w:pPr>
              <w:spacing w:after="0" w:line="20" w:lineRule="atLeast"/>
              <w:jc w:val="center"/>
              <w:rPr>
                <w:rFonts w:ascii="GHEA Grapalat" w:eastAsia="Times New Roman" w:hAnsi="GHEA Grapalat"/>
                <w:sz w:val="24"/>
                <w:szCs w:val="24"/>
                <w:lang w:val="hy-AM"/>
              </w:rPr>
            </w:pPr>
            <w:r w:rsidRPr="00692E45">
              <w:rPr>
                <w:rFonts w:ascii="GHEA Grapalat" w:eastAsia="Times New Roman" w:hAnsi="GHEA Grapalat"/>
                <w:sz w:val="24"/>
                <w:szCs w:val="24"/>
                <w:lang w:val="hy-AM"/>
              </w:rPr>
              <w:t xml:space="preserve">N </w:t>
            </w:r>
            <w:r w:rsidR="00381EAA" w:rsidRPr="00381EAA">
              <w:rPr>
                <w:rFonts w:ascii="GHEA Grapalat" w:eastAsia="Times New Roman" w:hAnsi="GHEA Grapalat"/>
                <w:sz w:val="24"/>
                <w:szCs w:val="24"/>
                <w:lang w:val="hy-AM"/>
              </w:rPr>
              <w:t>01/9</w:t>
            </w:r>
            <w:r w:rsidR="00A4529B">
              <w:rPr>
                <w:rFonts w:ascii="GHEA Grapalat" w:eastAsia="Times New Roman" w:hAnsi="GHEA Grapalat"/>
                <w:sz w:val="24"/>
                <w:szCs w:val="24"/>
              </w:rPr>
              <w:t>-1</w:t>
            </w:r>
            <w:r w:rsidR="00381EAA" w:rsidRPr="00381EAA">
              <w:rPr>
                <w:rFonts w:ascii="GHEA Grapalat" w:eastAsia="Times New Roman" w:hAnsi="GHEA Grapalat"/>
                <w:sz w:val="24"/>
                <w:szCs w:val="24"/>
                <w:lang w:val="hy-AM"/>
              </w:rPr>
              <w:t>/</w:t>
            </w:r>
            <w:r w:rsidR="00A4529B">
              <w:rPr>
                <w:rFonts w:ascii="GHEA Grapalat" w:eastAsia="Times New Roman" w:hAnsi="GHEA Grapalat"/>
                <w:sz w:val="24"/>
                <w:szCs w:val="24"/>
              </w:rPr>
              <w:t>1</w:t>
            </w:r>
            <w:r w:rsidR="00381EAA" w:rsidRPr="00381EAA">
              <w:rPr>
                <w:rFonts w:ascii="GHEA Grapalat" w:eastAsia="Times New Roman" w:hAnsi="GHEA Grapalat"/>
                <w:sz w:val="24"/>
                <w:szCs w:val="24"/>
                <w:lang w:val="hy-AM"/>
              </w:rPr>
              <w:t>5</w:t>
            </w:r>
            <w:r w:rsidR="00A4529B">
              <w:rPr>
                <w:rFonts w:ascii="GHEA Grapalat" w:eastAsia="Times New Roman" w:hAnsi="GHEA Grapalat"/>
                <w:sz w:val="24"/>
                <w:szCs w:val="24"/>
              </w:rPr>
              <w:t>109</w:t>
            </w:r>
            <w:r w:rsidR="00381EAA" w:rsidRPr="00381EAA">
              <w:rPr>
                <w:rFonts w:ascii="GHEA Grapalat" w:eastAsia="Times New Roman" w:hAnsi="GHEA Grapalat"/>
                <w:sz w:val="24"/>
                <w:szCs w:val="24"/>
                <w:lang w:val="hy-AM"/>
              </w:rPr>
              <w:t>-2024</w:t>
            </w:r>
          </w:p>
        </w:tc>
      </w:tr>
      <w:tr w:rsidR="00433B4D" w:rsidRPr="004365A3" w14:paraId="70144328" w14:textId="77777777" w:rsidTr="00F022FB">
        <w:trPr>
          <w:jc w:val="center"/>
        </w:trPr>
        <w:tc>
          <w:tcPr>
            <w:tcW w:w="10705" w:type="dxa"/>
            <w:shd w:val="clear" w:color="auto" w:fill="auto"/>
          </w:tcPr>
          <w:p w14:paraId="080F1323" w14:textId="77777777" w:rsidR="00A4529B" w:rsidRDefault="00A4529B" w:rsidP="00A4529B">
            <w:pPr>
              <w:pStyle w:val="Header"/>
              <w:tabs>
                <w:tab w:val="clear" w:pos="4680"/>
                <w:tab w:val="left" w:pos="0"/>
                <w:tab w:val="left" w:pos="180"/>
                <w:tab w:val="center" w:pos="990"/>
              </w:tabs>
              <w:ind w:firstLine="567"/>
              <w:jc w:val="both"/>
              <w:rPr>
                <w:rFonts w:ascii="GHEA Grapalat" w:hAnsi="GHEA Grapalat" w:cs="Times Armenian"/>
                <w:sz w:val="24"/>
                <w:szCs w:val="24"/>
                <w:lang w:val="hy-AM"/>
              </w:rPr>
            </w:pPr>
            <w:r>
              <w:rPr>
                <w:rFonts w:ascii="GHEA Grapalat" w:hAnsi="GHEA Grapalat" w:cs="Times Armenian"/>
                <w:sz w:val="24"/>
                <w:szCs w:val="24"/>
                <w:lang w:val="hy-AM"/>
              </w:rPr>
              <w:t>Նախագծով առաջարկվում է՝</w:t>
            </w:r>
          </w:p>
          <w:p w14:paraId="455DD60B" w14:textId="77777777" w:rsidR="00A4529B" w:rsidRDefault="00A4529B" w:rsidP="00A4529B">
            <w:pPr>
              <w:pStyle w:val="Header"/>
              <w:tabs>
                <w:tab w:val="clear" w:pos="4680"/>
                <w:tab w:val="left" w:pos="0"/>
                <w:tab w:val="left" w:pos="180"/>
                <w:tab w:val="center" w:pos="990"/>
              </w:tabs>
              <w:ind w:firstLine="567"/>
              <w:jc w:val="both"/>
              <w:rPr>
                <w:rFonts w:ascii="GHEA Grapalat" w:hAnsi="GHEA Grapalat" w:cs="Times Armenian"/>
                <w:sz w:val="24"/>
                <w:szCs w:val="24"/>
                <w:lang w:val="hy-AM"/>
              </w:rPr>
            </w:pPr>
            <w:r>
              <w:rPr>
                <w:rFonts w:ascii="GHEA Grapalat" w:hAnsi="GHEA Grapalat" w:cs="Times Armenian"/>
                <w:sz w:val="24"/>
                <w:szCs w:val="24"/>
                <w:lang w:val="hy-AM"/>
              </w:rPr>
              <w:t>ա/ «1157. Քաղաքային զարգացում» ծրագրի «42001. Վերակառուցման և զարգացման եվրոպական բանկի աջակցությամբ իրականացվող Երևանի քաղաքային լուսավորության ծրագրի շրջանակներում</w:t>
            </w:r>
            <w:r>
              <w:rPr>
                <w:rFonts w:ascii="GHEA Grapalat" w:hAnsi="GHEA Grapalat" w:cs="Sylfaen"/>
                <w:sz w:val="24"/>
                <w:szCs w:val="24"/>
                <w:lang w:val="hy-AM"/>
              </w:rPr>
              <w:t xml:space="preserve"> ենթավարկի տրամադրում «Երքաղլույս» ՓԲԸ-ին» </w:t>
            </w:r>
            <w:r>
              <w:rPr>
                <w:rFonts w:ascii="GHEA Grapalat" w:hAnsi="GHEA Grapalat" w:cs="Times Armenian"/>
                <w:sz w:val="24"/>
                <w:szCs w:val="24"/>
                <w:lang w:val="hy-AM"/>
              </w:rPr>
              <w:t>միջոցառման համար նախատեսված միջոցները ավելացնել 458,338.3 հազ. ՀՀ դրամով (381,948.6 հազ. ՀՀ դրամ վարկային միջոցներ, 76,389.7 հազ. դրամ համաֆինանսավորման միջոցներ)՝ նվազեցնելով «</w:t>
            </w:r>
            <w:r>
              <w:rPr>
                <w:rFonts w:ascii="GHEA Grapalat" w:hAnsi="GHEA Grapalat"/>
                <w:bCs/>
                <w:sz w:val="24"/>
                <w:szCs w:val="24"/>
                <w:shd w:val="clear" w:color="auto" w:fill="FFFFFF"/>
                <w:lang w:val="hy-AM"/>
              </w:rPr>
              <w:t>1167. Էլեկտրաէներգետիկ համակարգի զարգացման ծրագիր»</w:t>
            </w:r>
            <w:r>
              <w:rPr>
                <w:rFonts w:ascii="GHEA Grapalat" w:hAnsi="GHEA Grapalat" w:cs="Sylfaen"/>
                <w:sz w:val="24"/>
                <w:szCs w:val="24"/>
                <w:lang w:val="hy-AM"/>
              </w:rPr>
              <w:t xml:space="preserve"> ծրագրի «42003. Վերակառուցման և զարգացման միջազգային բանկի աջակցությամբ իրականացվող էլեկտրամատակարարման հուսալիության ծրագրի լրացուցիչ ֆինանսավորման ծրագրի շրջանակներում ենթավարկի տրամադրում «Բարձրավոլտ էլեկտրացանցեր» ՓԲԸ-ին» միջոցառման համար նախատեսված համաֆինանսավորման միջոցները՝ 76,389.7 հազ. դրամով</w:t>
            </w:r>
            <w:r>
              <w:rPr>
                <w:rFonts w:ascii="GHEA Grapalat" w:hAnsi="GHEA Grapalat" w:cs="Times Armenian"/>
                <w:sz w:val="24"/>
                <w:szCs w:val="24"/>
                <w:lang w:val="hy-AM"/>
              </w:rPr>
              <w:t>,</w:t>
            </w:r>
          </w:p>
          <w:p w14:paraId="3BE943E8" w14:textId="77777777" w:rsidR="00A4529B" w:rsidRDefault="00A4529B" w:rsidP="00A4529B">
            <w:pPr>
              <w:pStyle w:val="Header"/>
              <w:tabs>
                <w:tab w:val="clear" w:pos="4680"/>
                <w:tab w:val="left" w:pos="0"/>
                <w:tab w:val="left" w:pos="180"/>
                <w:tab w:val="center" w:pos="990"/>
              </w:tabs>
              <w:ind w:firstLine="567"/>
              <w:jc w:val="both"/>
              <w:rPr>
                <w:rFonts w:ascii="GHEA Grapalat" w:hAnsi="GHEA Grapalat" w:cs="Times Armenian"/>
                <w:sz w:val="24"/>
                <w:szCs w:val="24"/>
                <w:lang w:val="hy-AM"/>
              </w:rPr>
            </w:pPr>
            <w:r>
              <w:rPr>
                <w:rFonts w:ascii="GHEA Grapalat" w:hAnsi="GHEA Grapalat" w:cs="Times Armenian"/>
                <w:sz w:val="24"/>
                <w:szCs w:val="24"/>
                <w:lang w:val="hy-AM"/>
              </w:rPr>
              <w:t xml:space="preserve">բ/ 1157 ծրագրի </w:t>
            </w:r>
            <w:r>
              <w:rPr>
                <w:rFonts w:ascii="GHEA Grapalat" w:hAnsi="GHEA Grapalat" w:cs="Sylfaen"/>
                <w:sz w:val="24"/>
                <w:szCs w:val="24"/>
                <w:lang w:val="hy-AM"/>
              </w:rPr>
              <w:t>«12003.</w:t>
            </w:r>
            <w:r>
              <w:rPr>
                <w:lang w:val="hy-AM"/>
              </w:rPr>
              <w:t xml:space="preserve"> </w:t>
            </w:r>
            <w:r>
              <w:rPr>
                <w:rFonts w:ascii="GHEA Grapalat" w:hAnsi="GHEA Grapalat" w:cs="Sylfaen"/>
                <w:sz w:val="24"/>
                <w:szCs w:val="24"/>
                <w:lang w:val="hy-AM"/>
              </w:rPr>
              <w:t xml:space="preserve">Արևելյան Եվրոպայի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 միջոցառման համար նախատեսված միջոցները՝ 219,744.8 հազ. դրամով (183,120.7 հազ. դրամ դրամաշնորհային միջոցներ, 36,624.1 հազ ՀՀ դրամ </w:t>
            </w:r>
            <w:r>
              <w:rPr>
                <w:rFonts w:ascii="GHEA Grapalat" w:hAnsi="GHEA Grapalat" w:cs="Times Armenian"/>
                <w:sz w:val="24"/>
                <w:szCs w:val="24"/>
                <w:lang w:val="hy-AM"/>
              </w:rPr>
              <w:t>համաֆինանսավորման միջոցներ</w:t>
            </w:r>
            <w:r>
              <w:rPr>
                <w:rFonts w:ascii="GHEA Grapalat" w:hAnsi="GHEA Grapalat" w:cs="Sylfaen"/>
                <w:sz w:val="24"/>
                <w:szCs w:val="24"/>
                <w:lang w:val="hy-AM"/>
              </w:rPr>
              <w:t xml:space="preserve">)՝ </w:t>
            </w:r>
            <w:r>
              <w:rPr>
                <w:rFonts w:ascii="GHEA Grapalat" w:hAnsi="GHEA Grapalat" w:cs="Times Armenian"/>
                <w:sz w:val="24"/>
                <w:szCs w:val="24"/>
                <w:lang w:val="hy-AM"/>
              </w:rPr>
              <w:t>նվազեցնելով «12006. Եվրոպական ներդրումային բանկի աջակցությամբ իրականացվող Երևանի էներգաարդյունավետության ծրագրին պետական աջակցություն» միջոցառման համար նախատեսված միջոցները 36,624.1 հազ. դրամով:</w:t>
            </w:r>
          </w:p>
          <w:p w14:paraId="7EDEE1EF" w14:textId="77777777" w:rsidR="00A4529B" w:rsidRDefault="00A4529B" w:rsidP="00A4529B">
            <w:pPr>
              <w:pStyle w:val="Header"/>
              <w:tabs>
                <w:tab w:val="clear" w:pos="4680"/>
                <w:tab w:val="left" w:pos="0"/>
                <w:tab w:val="left" w:pos="180"/>
                <w:tab w:val="center" w:pos="990"/>
              </w:tabs>
              <w:ind w:firstLine="567"/>
              <w:jc w:val="both"/>
              <w:rPr>
                <w:rFonts w:ascii="GHEA Grapalat" w:hAnsi="GHEA Grapalat" w:cs="Times Armenian"/>
                <w:sz w:val="24"/>
                <w:szCs w:val="24"/>
                <w:lang w:val="hy-AM"/>
              </w:rPr>
            </w:pPr>
            <w:r>
              <w:rPr>
                <w:rFonts w:ascii="GHEA Grapalat" w:hAnsi="GHEA Grapalat" w:cs="Times Armenian"/>
                <w:sz w:val="24"/>
                <w:szCs w:val="24"/>
                <w:lang w:val="hy-AM"/>
              </w:rPr>
              <w:t>Նախագծով ներկայացված 1157 ծրագրի 12006 միջոցառման գծով նվազեցումը հնարավոր չէ կատարել այդ նախագծում ներառված ծախսային միջոցառման՝ պայմանագրային պարտավորություններով ծանրաբեռնվածության և</w:t>
            </w:r>
            <w:r>
              <w:rPr>
                <w:rFonts w:cs="Calibri"/>
                <w:sz w:val="24"/>
                <w:szCs w:val="24"/>
                <w:lang w:val="hy-AM"/>
              </w:rPr>
              <w:t> </w:t>
            </w:r>
            <w:r>
              <w:rPr>
                <w:rFonts w:ascii="GHEA Grapalat" w:hAnsi="GHEA Grapalat" w:cs="Times Armenian"/>
                <w:sz w:val="24"/>
                <w:szCs w:val="24"/>
                <w:lang w:val="hy-AM"/>
              </w:rPr>
              <w:t xml:space="preserve"> համապատասխան կարգադրիչի կողմից</w:t>
            </w:r>
            <w:r>
              <w:rPr>
                <w:rFonts w:cs="Calibri"/>
                <w:sz w:val="24"/>
                <w:szCs w:val="24"/>
                <w:lang w:val="hy-AM"/>
              </w:rPr>
              <w:t> </w:t>
            </w:r>
            <w:r>
              <w:rPr>
                <w:rFonts w:ascii="GHEA Grapalat" w:hAnsi="GHEA Grapalat" w:cs="Times Armenian"/>
                <w:sz w:val="24"/>
                <w:szCs w:val="24"/>
                <w:lang w:val="hy-AM"/>
              </w:rPr>
              <w:t xml:space="preserve"> գնումների անվանացանկում</w:t>
            </w:r>
            <w:r>
              <w:rPr>
                <w:rFonts w:cs="Calibri"/>
                <w:sz w:val="24"/>
                <w:szCs w:val="24"/>
                <w:lang w:val="hy-AM"/>
              </w:rPr>
              <w:t> </w:t>
            </w:r>
            <w:r>
              <w:rPr>
                <w:rFonts w:ascii="GHEA Grapalat" w:hAnsi="GHEA Grapalat" w:cs="Times Armenian"/>
                <w:sz w:val="24"/>
                <w:szCs w:val="24"/>
                <w:lang w:val="hy-AM"/>
              </w:rPr>
              <w:t xml:space="preserve"> պակասեցումները չկատարելու պատճառով:</w:t>
            </w:r>
          </w:p>
          <w:p w14:paraId="4C84DC0D" w14:textId="478E990A" w:rsidR="00433B4D" w:rsidRPr="005F515F" w:rsidRDefault="00A4529B" w:rsidP="00A4529B">
            <w:pPr>
              <w:widowControl w:val="0"/>
              <w:spacing w:after="0" w:line="240" w:lineRule="auto"/>
              <w:jc w:val="both"/>
              <w:rPr>
                <w:rFonts w:ascii="GHEA Grapalat" w:hAnsi="GHEA Grapalat"/>
                <w:color w:val="FF0000"/>
                <w:sz w:val="24"/>
                <w:szCs w:val="24"/>
                <w:lang w:val="hy-AM"/>
              </w:rPr>
            </w:pPr>
            <w:r>
              <w:rPr>
                <w:rFonts w:ascii="GHEA Grapalat" w:hAnsi="GHEA Grapalat" w:cs="Sylfaen"/>
                <w:bCs/>
                <w:iCs/>
                <w:sz w:val="24"/>
                <w:szCs w:val="24"/>
                <w:lang w:val="hy-AM"/>
              </w:rPr>
              <w:lastRenderedPageBreak/>
              <w:t xml:space="preserve">Միաժամանակ խմբագրական առումով հայտնում ենք, որ նախագծի հավելված 3-ում 1157 ծրագրի </w:t>
            </w:r>
            <w:r>
              <w:rPr>
                <w:rFonts w:ascii="GHEA Grapalat" w:hAnsi="GHEA Grapalat" w:cs="Times Armenian"/>
                <w:sz w:val="24"/>
                <w:szCs w:val="24"/>
                <w:lang w:val="hy-AM"/>
              </w:rPr>
              <w:t xml:space="preserve">42003-ի «Եվրոպական  ներդրումային բանկի աջակցությամբ իրականացվող Երևանի մետրոպոլիտենի վերակառուցման երկրորդ ծրագրի շրջանակներում ենթավարկի տրամադրում «Երևանի մետրոպոլիտեն» ՓԲԸ-ին» սյունակում «Ծրագրի անվանումը», «Ծրագրի նկարագրությունը» և «Վերջնական արդյունքի նկարագրությունը» փոխարինել «Միջոցառման անվանումը», «Միջոցառման նկարագրությունը» և «Միջոցառման տեսակը»,  ինչպես նաև </w:t>
            </w:r>
            <w:r>
              <w:rPr>
                <w:rFonts w:ascii="GHEA Grapalat" w:hAnsi="GHEA Grapalat" w:cs="Sylfaen"/>
                <w:bCs/>
                <w:iCs/>
                <w:sz w:val="24"/>
                <w:szCs w:val="24"/>
                <w:lang w:val="hy-AM"/>
              </w:rPr>
              <w:t>բացակայում է 1167 ծրագրի «Վերակառուցման և զարգացման միջազգային բանկի աջակցությամբ իրականացվող էլեկտրամատակարարման հուսալիության ծրագրի լրացուցիչ ֆինանսավորման ծրագրի շրջանակներում ենթավարկի տրամադրում «Բարձրավոլտ էլեկտրացանցեր»  ՓԲԸ-ին» միջոցառման դասիչը:</w:t>
            </w:r>
          </w:p>
        </w:tc>
        <w:tc>
          <w:tcPr>
            <w:tcW w:w="3510" w:type="dxa"/>
            <w:shd w:val="clear" w:color="auto" w:fill="auto"/>
          </w:tcPr>
          <w:p w14:paraId="414ED6EB" w14:textId="77777777" w:rsidR="00431AB1" w:rsidRDefault="00431AB1" w:rsidP="00A4529B">
            <w:pPr>
              <w:spacing w:after="0" w:line="240" w:lineRule="auto"/>
              <w:jc w:val="center"/>
              <w:rPr>
                <w:rFonts w:ascii="GHEA Grapalat" w:eastAsia="Times New Roman" w:hAnsi="GHEA Grapalat"/>
                <w:sz w:val="24"/>
                <w:szCs w:val="24"/>
                <w:lang w:val="hy-AM"/>
              </w:rPr>
            </w:pPr>
          </w:p>
          <w:p w14:paraId="42400470" w14:textId="77777777" w:rsidR="00431AB1" w:rsidRDefault="00431AB1" w:rsidP="00A4529B">
            <w:pPr>
              <w:spacing w:after="0" w:line="240" w:lineRule="auto"/>
              <w:jc w:val="center"/>
              <w:rPr>
                <w:rFonts w:ascii="GHEA Grapalat" w:eastAsia="Times New Roman" w:hAnsi="GHEA Grapalat"/>
                <w:sz w:val="24"/>
                <w:szCs w:val="24"/>
                <w:lang w:val="hy-AM"/>
              </w:rPr>
            </w:pPr>
          </w:p>
          <w:p w14:paraId="1CC0BAE2" w14:textId="77777777" w:rsidR="00431AB1" w:rsidRDefault="00431AB1" w:rsidP="00A4529B">
            <w:pPr>
              <w:spacing w:after="0" w:line="240" w:lineRule="auto"/>
              <w:jc w:val="center"/>
              <w:rPr>
                <w:rFonts w:ascii="GHEA Grapalat" w:eastAsia="Times New Roman" w:hAnsi="GHEA Grapalat"/>
                <w:sz w:val="24"/>
                <w:szCs w:val="24"/>
                <w:lang w:val="hy-AM"/>
              </w:rPr>
            </w:pPr>
          </w:p>
          <w:p w14:paraId="099BFAE5" w14:textId="77777777" w:rsidR="00431AB1" w:rsidRDefault="00431AB1" w:rsidP="00A4529B">
            <w:pPr>
              <w:spacing w:after="0" w:line="240" w:lineRule="auto"/>
              <w:jc w:val="center"/>
              <w:rPr>
                <w:rFonts w:ascii="GHEA Grapalat" w:eastAsia="Times New Roman" w:hAnsi="GHEA Grapalat"/>
                <w:sz w:val="24"/>
                <w:szCs w:val="24"/>
                <w:lang w:val="hy-AM"/>
              </w:rPr>
            </w:pPr>
          </w:p>
          <w:p w14:paraId="2F7A48AE" w14:textId="77777777" w:rsidR="00431AB1" w:rsidRDefault="00431AB1" w:rsidP="00A4529B">
            <w:pPr>
              <w:spacing w:after="0" w:line="240" w:lineRule="auto"/>
              <w:jc w:val="center"/>
              <w:rPr>
                <w:rFonts w:ascii="GHEA Grapalat" w:eastAsia="Times New Roman" w:hAnsi="GHEA Grapalat"/>
                <w:sz w:val="24"/>
                <w:szCs w:val="24"/>
                <w:lang w:val="hy-AM"/>
              </w:rPr>
            </w:pPr>
          </w:p>
          <w:p w14:paraId="06014019" w14:textId="77777777" w:rsidR="00431AB1" w:rsidRDefault="00431AB1" w:rsidP="00A4529B">
            <w:pPr>
              <w:spacing w:after="0" w:line="240" w:lineRule="auto"/>
              <w:jc w:val="center"/>
              <w:rPr>
                <w:rFonts w:ascii="GHEA Grapalat" w:eastAsia="Times New Roman" w:hAnsi="GHEA Grapalat"/>
                <w:sz w:val="24"/>
                <w:szCs w:val="24"/>
                <w:lang w:val="hy-AM"/>
              </w:rPr>
            </w:pPr>
          </w:p>
          <w:p w14:paraId="41DEB0AA" w14:textId="77777777" w:rsidR="00431AB1" w:rsidRDefault="00431AB1" w:rsidP="00A4529B">
            <w:pPr>
              <w:spacing w:after="0" w:line="240" w:lineRule="auto"/>
              <w:jc w:val="center"/>
              <w:rPr>
                <w:rFonts w:ascii="GHEA Grapalat" w:eastAsia="Times New Roman" w:hAnsi="GHEA Grapalat"/>
                <w:sz w:val="24"/>
                <w:szCs w:val="24"/>
                <w:lang w:val="hy-AM"/>
              </w:rPr>
            </w:pPr>
          </w:p>
          <w:p w14:paraId="187A92A3" w14:textId="77777777" w:rsidR="00431AB1" w:rsidRDefault="00431AB1" w:rsidP="00A4529B">
            <w:pPr>
              <w:spacing w:after="0" w:line="240" w:lineRule="auto"/>
              <w:jc w:val="center"/>
              <w:rPr>
                <w:rFonts w:ascii="GHEA Grapalat" w:eastAsia="Times New Roman" w:hAnsi="GHEA Grapalat"/>
                <w:sz w:val="24"/>
                <w:szCs w:val="24"/>
                <w:lang w:val="hy-AM"/>
              </w:rPr>
            </w:pPr>
          </w:p>
          <w:p w14:paraId="1E4DDB45" w14:textId="77777777" w:rsidR="00431AB1" w:rsidRDefault="00431AB1" w:rsidP="00A4529B">
            <w:pPr>
              <w:spacing w:after="0" w:line="240" w:lineRule="auto"/>
              <w:jc w:val="center"/>
              <w:rPr>
                <w:rFonts w:ascii="GHEA Grapalat" w:eastAsia="Times New Roman" w:hAnsi="GHEA Grapalat"/>
                <w:sz w:val="24"/>
                <w:szCs w:val="24"/>
                <w:lang w:val="hy-AM"/>
              </w:rPr>
            </w:pPr>
          </w:p>
          <w:p w14:paraId="09283708" w14:textId="77777777" w:rsidR="00431AB1" w:rsidRDefault="00431AB1" w:rsidP="00A4529B">
            <w:pPr>
              <w:spacing w:after="0" w:line="240" w:lineRule="auto"/>
              <w:jc w:val="center"/>
              <w:rPr>
                <w:rFonts w:ascii="GHEA Grapalat" w:eastAsia="Times New Roman" w:hAnsi="GHEA Grapalat"/>
                <w:sz w:val="24"/>
                <w:szCs w:val="24"/>
                <w:lang w:val="hy-AM"/>
              </w:rPr>
            </w:pPr>
          </w:p>
          <w:p w14:paraId="6CA4D9CD" w14:textId="77777777" w:rsidR="00431AB1" w:rsidRDefault="00431AB1" w:rsidP="00A4529B">
            <w:pPr>
              <w:spacing w:after="0" w:line="240" w:lineRule="auto"/>
              <w:jc w:val="center"/>
              <w:rPr>
                <w:rFonts w:ascii="GHEA Grapalat" w:eastAsia="Times New Roman" w:hAnsi="GHEA Grapalat"/>
                <w:sz w:val="24"/>
                <w:szCs w:val="24"/>
                <w:lang w:val="hy-AM"/>
              </w:rPr>
            </w:pPr>
          </w:p>
          <w:p w14:paraId="5E3B8BC5" w14:textId="77777777" w:rsidR="00431AB1" w:rsidRDefault="00431AB1" w:rsidP="00A4529B">
            <w:pPr>
              <w:spacing w:after="0" w:line="240" w:lineRule="auto"/>
              <w:jc w:val="center"/>
              <w:rPr>
                <w:rFonts w:ascii="GHEA Grapalat" w:eastAsia="Times New Roman" w:hAnsi="GHEA Grapalat"/>
                <w:sz w:val="24"/>
                <w:szCs w:val="24"/>
                <w:lang w:val="hy-AM"/>
              </w:rPr>
            </w:pPr>
          </w:p>
          <w:p w14:paraId="6A8FB23C" w14:textId="77777777" w:rsidR="00431AB1" w:rsidRDefault="00431AB1" w:rsidP="00A4529B">
            <w:pPr>
              <w:spacing w:after="0" w:line="240" w:lineRule="auto"/>
              <w:jc w:val="center"/>
              <w:rPr>
                <w:rFonts w:ascii="GHEA Grapalat" w:eastAsia="Times New Roman" w:hAnsi="GHEA Grapalat"/>
                <w:sz w:val="24"/>
                <w:szCs w:val="24"/>
                <w:lang w:val="hy-AM"/>
              </w:rPr>
            </w:pPr>
          </w:p>
          <w:p w14:paraId="44C43C21" w14:textId="77777777" w:rsidR="00431AB1" w:rsidRDefault="00431AB1" w:rsidP="00A4529B">
            <w:pPr>
              <w:spacing w:after="0" w:line="240" w:lineRule="auto"/>
              <w:jc w:val="center"/>
              <w:rPr>
                <w:rFonts w:ascii="GHEA Grapalat" w:eastAsia="Times New Roman" w:hAnsi="GHEA Grapalat"/>
                <w:sz w:val="24"/>
                <w:szCs w:val="24"/>
                <w:lang w:val="hy-AM"/>
              </w:rPr>
            </w:pPr>
          </w:p>
          <w:p w14:paraId="374F8FC0" w14:textId="77777777" w:rsidR="00431AB1" w:rsidRDefault="00431AB1" w:rsidP="00A4529B">
            <w:pPr>
              <w:spacing w:after="0" w:line="240" w:lineRule="auto"/>
              <w:jc w:val="center"/>
              <w:rPr>
                <w:rFonts w:ascii="GHEA Grapalat" w:eastAsia="Times New Roman" w:hAnsi="GHEA Grapalat"/>
                <w:sz w:val="24"/>
                <w:szCs w:val="24"/>
                <w:lang w:val="hy-AM"/>
              </w:rPr>
            </w:pPr>
          </w:p>
          <w:p w14:paraId="7E5185C7" w14:textId="77777777" w:rsidR="00431AB1" w:rsidRDefault="00431AB1" w:rsidP="00A4529B">
            <w:pPr>
              <w:spacing w:after="0" w:line="240" w:lineRule="auto"/>
              <w:jc w:val="center"/>
              <w:rPr>
                <w:rFonts w:ascii="GHEA Grapalat" w:eastAsia="Times New Roman" w:hAnsi="GHEA Grapalat"/>
                <w:sz w:val="24"/>
                <w:szCs w:val="24"/>
                <w:lang w:val="hy-AM"/>
              </w:rPr>
            </w:pPr>
          </w:p>
          <w:p w14:paraId="6E8536F1" w14:textId="77777777" w:rsidR="00431AB1" w:rsidRDefault="00431AB1" w:rsidP="00A4529B">
            <w:pPr>
              <w:spacing w:after="0" w:line="240" w:lineRule="auto"/>
              <w:jc w:val="center"/>
              <w:rPr>
                <w:rFonts w:ascii="GHEA Grapalat" w:eastAsia="Times New Roman" w:hAnsi="GHEA Grapalat"/>
                <w:sz w:val="24"/>
                <w:szCs w:val="24"/>
                <w:lang w:val="hy-AM"/>
              </w:rPr>
            </w:pPr>
          </w:p>
          <w:p w14:paraId="2EF895F8" w14:textId="77777777" w:rsidR="00431AB1" w:rsidRDefault="00431AB1" w:rsidP="00A4529B">
            <w:pPr>
              <w:spacing w:after="0" w:line="240" w:lineRule="auto"/>
              <w:jc w:val="center"/>
              <w:rPr>
                <w:rFonts w:ascii="GHEA Grapalat" w:eastAsia="Times New Roman" w:hAnsi="GHEA Grapalat"/>
                <w:sz w:val="24"/>
                <w:szCs w:val="24"/>
                <w:lang w:val="hy-AM"/>
              </w:rPr>
            </w:pPr>
          </w:p>
          <w:p w14:paraId="78C56FF8" w14:textId="77777777" w:rsidR="00431AB1" w:rsidRDefault="00431AB1" w:rsidP="00A4529B">
            <w:pPr>
              <w:spacing w:after="0" w:line="240" w:lineRule="auto"/>
              <w:jc w:val="center"/>
              <w:rPr>
                <w:rFonts w:ascii="GHEA Grapalat" w:eastAsia="Times New Roman" w:hAnsi="GHEA Grapalat"/>
                <w:sz w:val="24"/>
                <w:szCs w:val="24"/>
                <w:lang w:val="hy-AM"/>
              </w:rPr>
            </w:pPr>
          </w:p>
          <w:p w14:paraId="5661F452" w14:textId="77777777" w:rsidR="00431AB1" w:rsidRDefault="00431AB1" w:rsidP="00A4529B">
            <w:pPr>
              <w:spacing w:after="0" w:line="240" w:lineRule="auto"/>
              <w:jc w:val="center"/>
              <w:rPr>
                <w:rFonts w:ascii="GHEA Grapalat" w:eastAsia="Times New Roman" w:hAnsi="GHEA Grapalat"/>
                <w:sz w:val="24"/>
                <w:szCs w:val="24"/>
                <w:lang w:val="hy-AM"/>
              </w:rPr>
            </w:pPr>
          </w:p>
          <w:p w14:paraId="62A42DB2" w14:textId="77777777" w:rsidR="00431AB1" w:rsidRDefault="00431AB1" w:rsidP="00A4529B">
            <w:pPr>
              <w:spacing w:after="0" w:line="240" w:lineRule="auto"/>
              <w:jc w:val="center"/>
              <w:rPr>
                <w:rFonts w:ascii="GHEA Grapalat" w:eastAsia="Times New Roman" w:hAnsi="GHEA Grapalat"/>
                <w:sz w:val="24"/>
                <w:szCs w:val="24"/>
                <w:lang w:val="hy-AM"/>
              </w:rPr>
            </w:pPr>
          </w:p>
          <w:p w14:paraId="397869CB" w14:textId="5984F7C6" w:rsidR="00A4529B" w:rsidRDefault="00A4529B" w:rsidP="00A4529B">
            <w:pPr>
              <w:spacing w:after="0" w:line="240" w:lineRule="auto"/>
              <w:jc w:val="center"/>
              <w:rPr>
                <w:rFonts w:ascii="GHEA Grapalat" w:eastAsia="Times New Roman" w:hAnsi="GHEA Grapalat"/>
                <w:sz w:val="24"/>
                <w:szCs w:val="24"/>
                <w:lang w:val="hy-AM"/>
              </w:rPr>
            </w:pPr>
            <w:r w:rsidRPr="00F308F5">
              <w:rPr>
                <w:rFonts w:ascii="GHEA Grapalat" w:eastAsia="Times New Roman" w:hAnsi="GHEA Grapalat"/>
                <w:sz w:val="24"/>
                <w:szCs w:val="24"/>
                <w:lang w:val="hy-AM"/>
              </w:rPr>
              <w:t>Ընդունվել է:</w:t>
            </w:r>
          </w:p>
          <w:p w14:paraId="5D225B4B" w14:textId="77777777" w:rsidR="00431AB1" w:rsidRPr="00F308F5" w:rsidRDefault="00431AB1" w:rsidP="00A4529B">
            <w:pPr>
              <w:spacing w:after="0" w:line="240" w:lineRule="auto"/>
              <w:jc w:val="center"/>
              <w:rPr>
                <w:rFonts w:ascii="GHEA Grapalat" w:eastAsia="Times New Roman" w:hAnsi="GHEA Grapalat"/>
                <w:sz w:val="24"/>
                <w:szCs w:val="24"/>
                <w:lang w:val="hy-AM"/>
              </w:rPr>
            </w:pPr>
          </w:p>
          <w:p w14:paraId="42722110" w14:textId="0EA8FE92" w:rsidR="00383E9F" w:rsidRDefault="00431AB1" w:rsidP="00A4529B">
            <w:pPr>
              <w:spacing w:after="0" w:line="240" w:lineRule="auto"/>
              <w:jc w:val="center"/>
              <w:rPr>
                <w:rFonts w:ascii="GHEA Grapalat" w:eastAsia="Times New Roman" w:hAnsi="GHEA Grapalat"/>
                <w:sz w:val="24"/>
                <w:szCs w:val="24"/>
                <w:lang w:val="hy-AM"/>
              </w:rPr>
            </w:pPr>
            <w:r w:rsidRPr="00383E9F">
              <w:rPr>
                <w:rFonts w:ascii="GHEA Grapalat" w:eastAsia="Times New Roman" w:hAnsi="GHEA Grapalat"/>
                <w:sz w:val="24"/>
                <w:szCs w:val="24"/>
                <w:lang w:val="hy-AM"/>
              </w:rPr>
              <w:lastRenderedPageBreak/>
              <w:t>1157 ծրագրի 12006 միջոցառման գծով իրականացվել են համապատասխան պակասեցումներ:</w:t>
            </w:r>
          </w:p>
          <w:p w14:paraId="5FB5B8F2" w14:textId="77777777" w:rsidR="00431AB1" w:rsidRDefault="00431AB1" w:rsidP="00A4529B">
            <w:pPr>
              <w:spacing w:after="0" w:line="240" w:lineRule="auto"/>
              <w:jc w:val="center"/>
              <w:rPr>
                <w:rFonts w:ascii="GHEA Grapalat" w:eastAsia="Times New Roman" w:hAnsi="GHEA Grapalat"/>
                <w:sz w:val="24"/>
                <w:szCs w:val="24"/>
                <w:lang w:val="hy-AM"/>
              </w:rPr>
            </w:pPr>
          </w:p>
          <w:p w14:paraId="7A43D08F" w14:textId="043AD2CD" w:rsidR="00431AB1" w:rsidRDefault="00431AB1" w:rsidP="00A4529B">
            <w:pPr>
              <w:spacing w:after="0" w:line="240" w:lineRule="auto"/>
              <w:jc w:val="center"/>
              <w:rPr>
                <w:rFonts w:ascii="GHEA Grapalat" w:eastAsia="Times New Roman" w:hAnsi="GHEA Grapalat"/>
                <w:sz w:val="24"/>
                <w:szCs w:val="24"/>
                <w:lang w:val="hy-AM"/>
              </w:rPr>
            </w:pPr>
            <w:r w:rsidRPr="00F308F5">
              <w:rPr>
                <w:rFonts w:ascii="GHEA Grapalat" w:eastAsia="Times New Roman" w:hAnsi="GHEA Grapalat"/>
                <w:sz w:val="24"/>
                <w:szCs w:val="24"/>
                <w:lang w:val="hy-AM"/>
              </w:rPr>
              <w:t>Ընդունվել է:</w:t>
            </w:r>
          </w:p>
          <w:p w14:paraId="1FFAB591" w14:textId="189E6F7F" w:rsidR="00431AB1" w:rsidRPr="00383E9F" w:rsidRDefault="00431AB1" w:rsidP="00A4529B">
            <w:pPr>
              <w:spacing w:after="0" w:line="240" w:lineRule="auto"/>
              <w:jc w:val="center"/>
              <w:rPr>
                <w:rFonts w:ascii="GHEA Grapalat" w:eastAsia="Times New Roman" w:hAnsi="GHEA Grapalat"/>
                <w:sz w:val="24"/>
                <w:szCs w:val="24"/>
                <w:lang w:val="hy-AM"/>
              </w:rPr>
            </w:pPr>
            <w:r w:rsidRPr="00F308F5">
              <w:rPr>
                <w:rFonts w:ascii="GHEA Grapalat" w:eastAsia="Times New Roman" w:hAnsi="GHEA Grapalat"/>
                <w:sz w:val="24"/>
                <w:szCs w:val="24"/>
                <w:lang w:val="hy-AM"/>
              </w:rPr>
              <w:t xml:space="preserve">Նախագծում կատարվել </w:t>
            </w:r>
            <w:r w:rsidRPr="00383E9F">
              <w:rPr>
                <w:rFonts w:ascii="GHEA Grapalat" w:eastAsia="Times New Roman" w:hAnsi="GHEA Grapalat"/>
                <w:sz w:val="24"/>
                <w:szCs w:val="24"/>
                <w:lang w:val="hy-AM"/>
              </w:rPr>
              <w:t>են</w:t>
            </w:r>
            <w:r w:rsidRPr="00F308F5">
              <w:rPr>
                <w:rFonts w:ascii="GHEA Grapalat" w:eastAsia="Times New Roman" w:hAnsi="GHEA Grapalat"/>
                <w:sz w:val="24"/>
                <w:szCs w:val="24"/>
                <w:lang w:val="hy-AM"/>
              </w:rPr>
              <w:t xml:space="preserve"> համապատասխան փոփոխություն</w:t>
            </w:r>
            <w:r w:rsidRPr="00383E9F">
              <w:rPr>
                <w:rFonts w:ascii="GHEA Grapalat" w:eastAsia="Times New Roman" w:hAnsi="GHEA Grapalat"/>
                <w:sz w:val="24"/>
                <w:szCs w:val="24"/>
                <w:lang w:val="hy-AM"/>
              </w:rPr>
              <w:t>ներ</w:t>
            </w:r>
            <w:r>
              <w:rPr>
                <w:rFonts w:ascii="GHEA Grapalat" w:eastAsia="Times New Roman" w:hAnsi="GHEA Grapalat"/>
                <w:sz w:val="24"/>
                <w:szCs w:val="24"/>
                <w:lang w:val="hy-AM"/>
              </w:rPr>
              <w:t>։</w:t>
            </w:r>
          </w:p>
        </w:tc>
      </w:tr>
    </w:tbl>
    <w:p w14:paraId="18B358EF" w14:textId="77777777" w:rsidR="00CB5B09" w:rsidRPr="00E036AA" w:rsidRDefault="00CB5B09" w:rsidP="00A4529B">
      <w:pPr>
        <w:spacing w:after="0" w:line="240" w:lineRule="auto"/>
        <w:rPr>
          <w:color w:val="FF0000"/>
          <w:lang w:val="de-DE"/>
        </w:rPr>
      </w:pPr>
    </w:p>
    <w:sectPr w:rsidR="00CB5B09" w:rsidRPr="00E036AA" w:rsidSect="00B77849">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29"/>
    <w:rsid w:val="0001168E"/>
    <w:rsid w:val="00022AC5"/>
    <w:rsid w:val="00033B31"/>
    <w:rsid w:val="000573F4"/>
    <w:rsid w:val="001345AF"/>
    <w:rsid w:val="001427B2"/>
    <w:rsid w:val="00161163"/>
    <w:rsid w:val="001B164C"/>
    <w:rsid w:val="001F3E61"/>
    <w:rsid w:val="00236040"/>
    <w:rsid w:val="00265428"/>
    <w:rsid w:val="00265A2E"/>
    <w:rsid w:val="00266C7F"/>
    <w:rsid w:val="002B6BB3"/>
    <w:rsid w:val="002D4C70"/>
    <w:rsid w:val="00323A91"/>
    <w:rsid w:val="00371D0F"/>
    <w:rsid w:val="00381EAA"/>
    <w:rsid w:val="00383E9F"/>
    <w:rsid w:val="00420478"/>
    <w:rsid w:val="00425984"/>
    <w:rsid w:val="00431AB1"/>
    <w:rsid w:val="00433B4D"/>
    <w:rsid w:val="004365A3"/>
    <w:rsid w:val="004774A6"/>
    <w:rsid w:val="0057615D"/>
    <w:rsid w:val="005F515F"/>
    <w:rsid w:val="00611DEF"/>
    <w:rsid w:val="00692E45"/>
    <w:rsid w:val="00714855"/>
    <w:rsid w:val="007F2264"/>
    <w:rsid w:val="00823073"/>
    <w:rsid w:val="008562D1"/>
    <w:rsid w:val="0090429E"/>
    <w:rsid w:val="009077F5"/>
    <w:rsid w:val="00931684"/>
    <w:rsid w:val="00A01F73"/>
    <w:rsid w:val="00A21C8F"/>
    <w:rsid w:val="00A4529B"/>
    <w:rsid w:val="00A87744"/>
    <w:rsid w:val="00AA14CB"/>
    <w:rsid w:val="00AE31A8"/>
    <w:rsid w:val="00B06D38"/>
    <w:rsid w:val="00B14E29"/>
    <w:rsid w:val="00B77849"/>
    <w:rsid w:val="00B81F8F"/>
    <w:rsid w:val="00BC3AC1"/>
    <w:rsid w:val="00C07D0A"/>
    <w:rsid w:val="00C53D3C"/>
    <w:rsid w:val="00C674C3"/>
    <w:rsid w:val="00CB5B09"/>
    <w:rsid w:val="00CF0AD4"/>
    <w:rsid w:val="00D06F18"/>
    <w:rsid w:val="00D60764"/>
    <w:rsid w:val="00DB5242"/>
    <w:rsid w:val="00DC68FF"/>
    <w:rsid w:val="00DE016E"/>
    <w:rsid w:val="00DF45DD"/>
    <w:rsid w:val="00E036AA"/>
    <w:rsid w:val="00E3017A"/>
    <w:rsid w:val="00E3114D"/>
    <w:rsid w:val="00E41B77"/>
    <w:rsid w:val="00E71CD7"/>
    <w:rsid w:val="00EA1333"/>
    <w:rsid w:val="00EF3BF4"/>
    <w:rsid w:val="00EF40A6"/>
    <w:rsid w:val="00F022FB"/>
    <w:rsid w:val="00F308F5"/>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Header">
    <w:name w:val="header"/>
    <w:basedOn w:val="Normal"/>
    <w:link w:val="HeaderChar"/>
    <w:uiPriority w:val="99"/>
    <w:semiHidden/>
    <w:unhideWhenUsed/>
    <w:rsid w:val="00A4529B"/>
    <w:pPr>
      <w:tabs>
        <w:tab w:val="center" w:pos="4680"/>
        <w:tab w:val="right" w:pos="9360"/>
      </w:tabs>
      <w:suppressAutoHyphens/>
      <w:spacing w:after="0" w:line="240" w:lineRule="auto"/>
    </w:pPr>
    <w:rPr>
      <w:rFonts w:ascii="Calibri" w:eastAsia="Calibri" w:hAnsi="Calibri"/>
      <w:color w:val="00000A"/>
    </w:rPr>
  </w:style>
  <w:style w:type="character" w:customStyle="1" w:styleId="HeaderChar">
    <w:name w:val="Header Char"/>
    <w:basedOn w:val="DefaultParagraphFont"/>
    <w:link w:val="Header"/>
    <w:uiPriority w:val="99"/>
    <w:semiHidden/>
    <w:rsid w:val="00A4529B"/>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203353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2</Pages>
  <Words>428</Words>
  <Characters>2442</Characters>
  <Application>Microsoft Office Word</Application>
  <DocSecurity>0</DocSecurity>
  <Lines>20</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https://mul2.gov.am/tasks/1009748/oneclick/5.1Ampopatert.docx?token=9e88db78e1f6d5a5575db336f2319571</cp:keywords>
  <dc:description/>
  <cp:lastModifiedBy>Susanna Arzumanyan</cp:lastModifiedBy>
  <cp:revision>75</cp:revision>
  <dcterms:created xsi:type="dcterms:W3CDTF">2021-03-25T07:24:00Z</dcterms:created>
  <dcterms:modified xsi:type="dcterms:W3CDTF">2024-07-29T10:31:00Z</dcterms:modified>
</cp:coreProperties>
</file>