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282" w:rsidRPr="004E2A89" w:rsidRDefault="003B75E4" w:rsidP="00537B09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8"/>
          <w:szCs w:val="28"/>
          <w:lang w:val="hy-AM"/>
        </w:rPr>
      </w:pPr>
      <w:bookmarkStart w:id="0" w:name="_Toc1"/>
      <w:r w:rsidRPr="004E2A89">
        <w:rPr>
          <w:rFonts w:ascii="GHEA Grapalat" w:hAnsi="GHEA Grapalat"/>
          <w:b/>
          <w:bCs/>
          <w:color w:val="000000"/>
          <w:sz w:val="28"/>
          <w:szCs w:val="28"/>
          <w:lang w:val="hy-AM"/>
        </w:rPr>
        <w:t>ԱՄՓՈՓԱԹԵՐԹ</w:t>
      </w:r>
      <w:bookmarkEnd w:id="0"/>
    </w:p>
    <w:p w:rsidR="00A21094" w:rsidRPr="004E2A89" w:rsidRDefault="00A21094" w:rsidP="00537B09">
      <w:pPr>
        <w:spacing w:after="0" w:line="360" w:lineRule="auto"/>
        <w:jc w:val="center"/>
        <w:rPr>
          <w:rFonts w:ascii="GHEA Grapalat" w:hAnsi="GHEA Grapalat"/>
          <w:b/>
          <w:bCs/>
          <w:sz w:val="28"/>
          <w:szCs w:val="28"/>
          <w:lang w:val="hy-AM"/>
        </w:rPr>
      </w:pPr>
      <w:r w:rsidRPr="004E2A89">
        <w:rPr>
          <w:rFonts w:ascii="GHEA Grapalat" w:hAnsi="GHEA Grapalat"/>
          <w:b/>
          <w:bCs/>
          <w:sz w:val="28"/>
          <w:szCs w:val="28"/>
          <w:lang w:val="hy-AM"/>
        </w:rPr>
        <w:t xml:space="preserve">««Հայաստանի Հանրապետության պաշտպանության ժամանակ զինծառայողների կյանքին կամ առողջությանը պատճառված վնասների հատուցման մասին» օրենքում լրացում կատարելու մասին» ՀՀ օրենքի նախագծի </w:t>
      </w:r>
    </w:p>
    <w:p w:rsidR="009D5282" w:rsidRPr="004E2A89" w:rsidRDefault="009D5282" w:rsidP="00537B09">
      <w:pPr>
        <w:spacing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tbl>
      <w:tblPr>
        <w:tblW w:w="14317" w:type="dxa"/>
        <w:tblInd w:w="108" w:type="dxa"/>
        <w:tblLook w:val="0000" w:firstRow="0" w:lastRow="0" w:firstColumn="0" w:lastColumn="0" w:noHBand="0" w:noVBand="0"/>
      </w:tblPr>
      <w:tblGrid>
        <w:gridCol w:w="7088"/>
        <w:gridCol w:w="7229"/>
      </w:tblGrid>
      <w:tr w:rsidR="009D5282" w:rsidRPr="004E2A89" w:rsidTr="00BE05D8">
        <w:trPr>
          <w:trHeight w:val="465"/>
        </w:trPr>
        <w:tc>
          <w:tcPr>
            <w:tcW w:w="7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4E2A89" w:rsidRDefault="00905965" w:rsidP="00537B09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lang w:val="hy-AM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3B75E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ՀՀ ֆինանսների նախարարություն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4E2A89" w:rsidRDefault="00A21094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lang w:val="hy-AM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19</w:t>
            </w:r>
            <w:r w:rsidR="003B75E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 w:rsidR="005C560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="003B75E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 w:rsidR="003B75E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RPr="004E2A89" w:rsidTr="00BE05D8">
        <w:trPr>
          <w:trHeight w:val="476"/>
        </w:trPr>
        <w:tc>
          <w:tcPr>
            <w:tcW w:w="7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4E2A89" w:rsidRDefault="009D5282" w:rsidP="00537B09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4E2A89" w:rsidRDefault="003B75E4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lang w:val="hy-AM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01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34-1/3075</w:t>
            </w:r>
            <w:r w:rsidR="00E8727C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-202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9D5282" w:rsidRPr="004E2A89" w:rsidTr="00BE05D8">
        <w:trPr>
          <w:trHeight w:val="714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282" w:rsidRPr="004E2A89" w:rsidRDefault="00502480" w:rsidP="00537B09">
            <w:pPr>
              <w:spacing w:before="240"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4E2A89">
              <w:rPr>
                <w:rFonts w:ascii="GHEA Grapalat" w:hAnsi="GHEA Grapalat"/>
                <w:sz w:val="24"/>
                <w:szCs w:val="24"/>
                <w:highlight w:val="white"/>
              </w:rPr>
              <w:t>Դիտող</w:t>
            </w:r>
            <w:r w:rsidR="005C5604" w:rsidRPr="004E2A89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ություններ և առաջարկություններ չունի: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4E2A89" w:rsidRDefault="009D5282" w:rsidP="00537B0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9D5282" w:rsidRPr="004E2A89" w:rsidTr="00BE05D8">
        <w:trPr>
          <w:trHeight w:val="307"/>
        </w:trPr>
        <w:tc>
          <w:tcPr>
            <w:tcW w:w="7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4E2A89" w:rsidRDefault="00905965" w:rsidP="00537B09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3B75E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E8727C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պաշտպանության</w:t>
            </w:r>
            <w:r w:rsidR="005C560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4E2A89" w:rsidRDefault="00A21094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06</w:t>
            </w:r>
            <w:r w:rsidR="003B75E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 w:rsidR="00E8727C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3B75E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 w:rsidR="003B75E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RPr="004E2A89" w:rsidTr="00BE05D8">
        <w:trPr>
          <w:trHeight w:val="315"/>
        </w:trPr>
        <w:tc>
          <w:tcPr>
            <w:tcW w:w="7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4E2A89" w:rsidRDefault="009D5282" w:rsidP="00537B09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4E2A89" w:rsidRDefault="003B75E4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E8727C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ՊՆ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</w:t>
            </w:r>
            <w:r w:rsidR="00E8727C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510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1107-2024</w:t>
            </w:r>
          </w:p>
        </w:tc>
      </w:tr>
      <w:tr w:rsidR="009D5282" w:rsidRPr="004E2A89" w:rsidTr="00BE05D8">
        <w:trPr>
          <w:trHeight w:val="817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5EF" w:rsidRPr="004E2A89" w:rsidRDefault="00502480" w:rsidP="00537B09">
            <w:pPr>
              <w:spacing w:before="240"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highlight w:val="white"/>
              </w:rPr>
            </w:pPr>
            <w:r w:rsidRPr="004E2A89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Դիտողություններ և առաջարկություններ չունի: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4E2A89" w:rsidRDefault="009D5282" w:rsidP="00537B09">
            <w:pPr>
              <w:spacing w:before="240" w:after="0" w:line="360" w:lineRule="auto"/>
              <w:jc w:val="both"/>
              <w:rPr>
                <w:rFonts w:ascii="GHEA Grapalat" w:hAnsi="GHEA Grapalat"/>
                <w:sz w:val="24"/>
                <w:szCs w:val="24"/>
                <w:highlight w:val="white"/>
              </w:rPr>
            </w:pPr>
          </w:p>
        </w:tc>
      </w:tr>
      <w:tr w:rsidR="009D5282" w:rsidRPr="004E2A89" w:rsidTr="00BE05D8">
        <w:trPr>
          <w:trHeight w:val="405"/>
        </w:trPr>
        <w:tc>
          <w:tcPr>
            <w:tcW w:w="7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4E2A89" w:rsidRDefault="00905965" w:rsidP="00537B09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3B75E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 ՀՀ ազգային անվտանգության ծառայություն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4E2A89" w:rsidRDefault="00A21094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09</w:t>
            </w:r>
            <w:r w:rsidR="003B75E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 w:rsidR="00E8727C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3B75E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 w:rsidR="003B75E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RPr="004E2A89" w:rsidTr="00BE05D8">
        <w:trPr>
          <w:trHeight w:val="540"/>
        </w:trPr>
        <w:tc>
          <w:tcPr>
            <w:tcW w:w="7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4E2A89" w:rsidRDefault="009D5282" w:rsidP="00537B09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4E2A89" w:rsidRDefault="003B75E4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5C560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11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208</w:t>
            </w:r>
          </w:p>
        </w:tc>
      </w:tr>
      <w:tr w:rsidR="009D5282" w:rsidRPr="004E2A89" w:rsidTr="00BE05D8">
        <w:trPr>
          <w:trHeight w:val="307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4E2A89" w:rsidRDefault="00502480" w:rsidP="00537B09">
            <w:pPr>
              <w:spacing w:before="240" w:after="0" w:line="360" w:lineRule="auto"/>
              <w:ind w:firstLine="567"/>
              <w:jc w:val="both"/>
              <w:rPr>
                <w:rFonts w:ascii="GHEA Grapalat" w:hAnsi="GHEA Grapalat"/>
              </w:rPr>
            </w:pPr>
            <w:r w:rsidRPr="004E2A89">
              <w:rPr>
                <w:rFonts w:ascii="GHEA Grapalat" w:hAnsi="GHEA Grapalat"/>
                <w:sz w:val="24"/>
                <w:szCs w:val="24"/>
                <w:highlight w:val="white"/>
              </w:rPr>
              <w:t>Դիտող</w:t>
            </w:r>
            <w:r w:rsidRPr="004E2A89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ություններ և առաջարկություններ չունի: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4E2A89" w:rsidRDefault="009D5282" w:rsidP="00537B09">
            <w:pPr>
              <w:spacing w:after="0" w:line="360" w:lineRule="auto"/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D5282" w:rsidRPr="004E2A89" w:rsidTr="00BE05D8">
        <w:trPr>
          <w:trHeight w:val="330"/>
        </w:trPr>
        <w:tc>
          <w:tcPr>
            <w:tcW w:w="7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4E2A89" w:rsidRDefault="00905965" w:rsidP="00537B09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3B75E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առողջապահության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4E2A89" w:rsidRDefault="00E8727C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 w:rsidR="008B40FD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9</w:t>
            </w:r>
            <w:r w:rsidR="003B75E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 w:rsidR="008B40FD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3B75E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 w:rsidR="003B75E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RPr="004E2A89" w:rsidTr="00BE05D8">
        <w:trPr>
          <w:trHeight w:val="292"/>
        </w:trPr>
        <w:tc>
          <w:tcPr>
            <w:tcW w:w="7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4E2A89" w:rsidRDefault="009D5282" w:rsidP="00537B09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4E2A89" w:rsidRDefault="003B75E4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ՎՀ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="00E8727C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1/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3651</w:t>
            </w:r>
            <w:r w:rsidR="00E8727C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-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24</w:t>
            </w:r>
          </w:p>
        </w:tc>
      </w:tr>
      <w:tr w:rsidR="009D5282" w:rsidRPr="004E2A89" w:rsidTr="00BE05D8">
        <w:trPr>
          <w:trHeight w:val="331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4E2A89" w:rsidRDefault="00502480" w:rsidP="00537B09">
            <w:pPr>
              <w:pStyle w:val="ListParagraph"/>
              <w:spacing w:before="240" w:after="0" w:line="360" w:lineRule="auto"/>
              <w:ind w:left="0"/>
              <w:jc w:val="both"/>
              <w:rPr>
                <w:rFonts w:ascii="GHEA Grapalat" w:hAnsi="GHEA Grapalat"/>
              </w:rPr>
            </w:pPr>
            <w:r w:rsidRPr="004E2A89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       Դիտող</w:t>
            </w:r>
            <w:r w:rsidRPr="004E2A89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ություններ և առաջարկություններ չունի: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4E2A89" w:rsidRDefault="009D5282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A21094" w:rsidRPr="004E2A89" w:rsidTr="00BE05D8">
        <w:trPr>
          <w:trHeight w:val="330"/>
        </w:trPr>
        <w:tc>
          <w:tcPr>
            <w:tcW w:w="7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094" w:rsidRPr="004E2A89" w:rsidRDefault="00A21094" w:rsidP="00537B09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5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աշխատանքի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և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սոցիալական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հարցերի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նախարարություն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094" w:rsidRPr="004E2A89" w:rsidRDefault="008B40FD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lastRenderedPageBreak/>
              <w:t>15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21094" w:rsidRPr="004E2A89" w:rsidTr="00BE05D8">
        <w:trPr>
          <w:trHeight w:val="292"/>
        </w:trPr>
        <w:tc>
          <w:tcPr>
            <w:tcW w:w="7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094" w:rsidRPr="004E2A89" w:rsidRDefault="00A21094" w:rsidP="00537B09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094" w:rsidRPr="004E2A89" w:rsidRDefault="00A21094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ՆՄ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ԱԳ-1-3/4862-2024</w:t>
            </w:r>
          </w:p>
        </w:tc>
      </w:tr>
      <w:tr w:rsidR="00A21094" w:rsidRPr="004E2A89" w:rsidTr="00BE05D8">
        <w:trPr>
          <w:trHeight w:val="331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094" w:rsidRPr="004E2A89" w:rsidRDefault="00A21094" w:rsidP="00537B09">
            <w:pPr>
              <w:pStyle w:val="ListParagraph"/>
              <w:spacing w:before="240" w:after="0" w:line="360" w:lineRule="auto"/>
              <w:ind w:left="0"/>
              <w:jc w:val="both"/>
              <w:rPr>
                <w:rFonts w:ascii="GHEA Grapalat" w:hAnsi="GHEA Grapalat"/>
              </w:rPr>
            </w:pPr>
            <w:r w:rsidRPr="004E2A89">
              <w:rPr>
                <w:rFonts w:ascii="GHEA Grapalat" w:hAnsi="GHEA Grapalat"/>
                <w:sz w:val="24"/>
                <w:szCs w:val="24"/>
                <w:highlight w:val="white"/>
              </w:rPr>
              <w:lastRenderedPageBreak/>
              <w:t xml:space="preserve">        Դիտող</w:t>
            </w:r>
            <w:r w:rsidRPr="004E2A89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ություններ և առաջարկություններ չունի: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094" w:rsidRPr="004E2A89" w:rsidRDefault="00A21094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A21094" w:rsidRPr="004E2A89" w:rsidTr="00BE05D8">
        <w:trPr>
          <w:trHeight w:val="330"/>
        </w:trPr>
        <w:tc>
          <w:tcPr>
            <w:tcW w:w="7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094" w:rsidRPr="004E2A89" w:rsidRDefault="00A21094" w:rsidP="00537B09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6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8B40FD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ներքին գործերի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094" w:rsidRPr="004E2A89" w:rsidRDefault="008B40FD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20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 w:rsidR="00A21094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21094" w:rsidRPr="004E2A89" w:rsidTr="00BE05D8">
        <w:trPr>
          <w:trHeight w:val="292"/>
        </w:trPr>
        <w:tc>
          <w:tcPr>
            <w:tcW w:w="7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094" w:rsidRPr="004E2A89" w:rsidRDefault="00A21094" w:rsidP="00537B09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21094" w:rsidRPr="004E2A89" w:rsidRDefault="00A21094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8B40FD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6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/</w:t>
            </w:r>
            <w:r w:rsidR="008B40FD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762</w:t>
            </w:r>
          </w:p>
        </w:tc>
      </w:tr>
      <w:tr w:rsidR="00A21094" w:rsidRPr="004E2A89" w:rsidTr="00BE05D8">
        <w:trPr>
          <w:trHeight w:val="331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094" w:rsidRPr="004E2A89" w:rsidRDefault="00A21094" w:rsidP="00537B09">
            <w:pPr>
              <w:pStyle w:val="ListParagraph"/>
              <w:spacing w:before="240" w:after="0" w:line="360" w:lineRule="auto"/>
              <w:ind w:left="0"/>
              <w:jc w:val="both"/>
              <w:rPr>
                <w:rFonts w:ascii="GHEA Grapalat" w:hAnsi="GHEA Grapalat"/>
              </w:rPr>
            </w:pPr>
            <w:r w:rsidRPr="004E2A89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       Դիտող</w:t>
            </w:r>
            <w:r w:rsidRPr="004E2A89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ություններ և առաջարկություններ չունի: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094" w:rsidRPr="004E2A89" w:rsidRDefault="00A21094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A56475" w:rsidRPr="004E2A89" w:rsidTr="00BE05D8">
        <w:trPr>
          <w:trHeight w:val="330"/>
        </w:trPr>
        <w:tc>
          <w:tcPr>
            <w:tcW w:w="7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56475" w:rsidRPr="004E2A89" w:rsidRDefault="00A56475" w:rsidP="00537B09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7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արդարադատության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56475" w:rsidRPr="004E2A89" w:rsidRDefault="00A56475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1.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3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56475" w:rsidRPr="004E2A89" w:rsidTr="00BE05D8">
        <w:trPr>
          <w:trHeight w:val="292"/>
        </w:trPr>
        <w:tc>
          <w:tcPr>
            <w:tcW w:w="7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56475" w:rsidRPr="004E2A89" w:rsidRDefault="00A56475" w:rsidP="00537B09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56475" w:rsidRPr="004E2A89" w:rsidRDefault="00A56475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 /27.2/11076-2024</w:t>
            </w:r>
          </w:p>
        </w:tc>
      </w:tr>
      <w:tr w:rsidR="00A56475" w:rsidRPr="004E2A89" w:rsidTr="00BE05D8">
        <w:trPr>
          <w:trHeight w:val="331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475" w:rsidRPr="004E2A89" w:rsidRDefault="00A56475" w:rsidP="00537B09">
            <w:pPr>
              <w:pStyle w:val="ListParagraph"/>
              <w:spacing w:before="240" w:after="0" w:line="360" w:lineRule="auto"/>
              <w:ind w:left="0"/>
              <w:jc w:val="both"/>
              <w:rPr>
                <w:rFonts w:ascii="GHEA Grapalat" w:hAnsi="GHEA Grapalat"/>
              </w:rPr>
            </w:pPr>
            <w:r w:rsidRPr="004E2A89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       Դիտող</w:t>
            </w:r>
            <w:r w:rsidRPr="004E2A89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ություններ և առաջարկություններ չունի: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475" w:rsidRPr="004E2A89" w:rsidRDefault="00A56475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6B3DFE" w:rsidRPr="004E2A89" w:rsidTr="00BE05D8">
        <w:trPr>
          <w:trHeight w:val="330"/>
        </w:trPr>
        <w:tc>
          <w:tcPr>
            <w:tcW w:w="7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B3DFE" w:rsidRPr="00853FFF" w:rsidRDefault="00A17CB7" w:rsidP="00537B09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8</w:t>
            </w:r>
            <w:r w:rsidR="006B3DFE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6B3DFE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վարչապետի</w:t>
            </w:r>
            <w:r w:rsidR="006B3DFE" w:rsidRPr="00853FF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6B3DFE"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աշխատակազմ</w:t>
            </w:r>
            <w:r w:rsidR="00853FF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ի պետաիրավական վարչություն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B3DFE" w:rsidRPr="004E2A89" w:rsidRDefault="006B3DFE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09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04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B3DFE" w:rsidRPr="004E2A89" w:rsidTr="00BE05D8">
        <w:trPr>
          <w:trHeight w:val="292"/>
        </w:trPr>
        <w:tc>
          <w:tcPr>
            <w:tcW w:w="7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B3DFE" w:rsidRPr="004E2A89" w:rsidRDefault="006B3DFE" w:rsidP="00537B09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B3DFE" w:rsidRPr="004E2A89" w:rsidRDefault="006B3DFE" w:rsidP="00537B09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02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10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36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/1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2787</w:t>
            </w:r>
            <w:r w:rsidRPr="004E2A8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-2024</w:t>
            </w:r>
          </w:p>
        </w:tc>
      </w:tr>
      <w:tr w:rsidR="000514AE" w:rsidRPr="00CF3FEA" w:rsidTr="00BE05D8">
        <w:trPr>
          <w:trHeight w:val="331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4AE" w:rsidRPr="004E2A89" w:rsidRDefault="000514AE" w:rsidP="00537B09">
            <w:pPr>
              <w:pStyle w:val="ListParagraph"/>
              <w:spacing w:before="240" w:after="0" w:line="360" w:lineRule="auto"/>
              <w:ind w:left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4E2A89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      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Նախագծով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առաջարկվում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Հայաստանի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Հանրապետության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պաշտպանության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ժամանակ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զինծառայողների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կյանքին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կամ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առողջությանը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պատճառված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վնասների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հատուցման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վերաբերյալ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կարգավորումները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տարածել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նաև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Պետական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պահպանության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ծառայության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զինծառայողների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վրա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Այս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առնչությամբ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հարկ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նկատել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որ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ըստ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Հայաստանի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Հանրապետության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պաշտպանության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ժամանակ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զինծառայողների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կյանքին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կամ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առողջությանը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պատճառված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վնասների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հատուցման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մասին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օրենքի՝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վերջինիս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նպատակը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Հայաստանի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Հանրապետության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պաշտպանության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մարտական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գործողություններին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մասնակցելու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կամ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հակառակորդի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հետ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շփման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գծում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մարտական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հերթապահության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կամ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հատուկ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առաջադրանք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կատարելու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ժամանակ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կամ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հակառակորդի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նախահարձակ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գործողության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հետևանքով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</w:rPr>
              <w:t>(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այսուհետ՝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մարտական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գործողություններ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զինծառայողների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կյանքին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կամ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առողջությանը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պատճառված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վնասների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հատուցումն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ապահովող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հատուկ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համակարգի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ներդրումն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Մինչդեռ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չնայած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ծառայության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ծառայողները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համարվում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են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զինծառայողներ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բայց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Հատուկ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պետական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պաշտպանության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ենթակա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անձանց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անվտանգության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ապահովման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մասին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օրենքը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ծառայության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ծառայողների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համար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չի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նախատեսում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մարտական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գործողություններին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մասնակցելու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b/>
                <w:sz w:val="24"/>
                <w:szCs w:val="24"/>
                <w:lang w:val="ru-RU"/>
              </w:rPr>
              <w:t>կարգավորումներ</w:t>
            </w:r>
            <w:r w:rsidRPr="004E2A89">
              <w:rPr>
                <w:rFonts w:ascii="GHEA Grapalat" w:hAnsi="GHEA Grapalat"/>
                <w:b/>
                <w:sz w:val="24"/>
                <w:szCs w:val="24"/>
              </w:rPr>
              <w:t>:</w:t>
            </w:r>
          </w:p>
          <w:p w:rsidR="000514AE" w:rsidRPr="004E2A89" w:rsidRDefault="000514AE" w:rsidP="00537B09">
            <w:pPr>
              <w:pStyle w:val="ListParagraph"/>
              <w:spacing w:before="240" w:after="0" w:line="360" w:lineRule="auto"/>
              <w:ind w:left="0"/>
              <w:jc w:val="both"/>
              <w:rPr>
                <w:rFonts w:ascii="GHEA Grapalat" w:hAnsi="GHEA Grapalat"/>
              </w:rPr>
            </w:pPr>
            <w:r w:rsidRPr="004E2A89">
              <w:rPr>
                <w:rFonts w:ascii="GHEA Grapalat" w:hAnsi="GHEA Grapalat"/>
              </w:rPr>
              <w:t xml:space="preserve">    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Նշված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իրավակարգավորումների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համատեքստում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առաջարկվող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փոփոխությունը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ծանրակշիռ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հիմնավորման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կարիք</w:t>
            </w:r>
            <w:r w:rsidRPr="004E2A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2A89">
              <w:rPr>
                <w:rFonts w:ascii="GHEA Grapalat" w:hAnsi="GHEA Grapalat"/>
                <w:sz w:val="24"/>
                <w:szCs w:val="24"/>
                <w:lang w:val="ru-RU"/>
              </w:rPr>
              <w:t>ունի</w:t>
            </w:r>
            <w:r w:rsidRPr="004E2A8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4AE" w:rsidRPr="00CD4A8F" w:rsidRDefault="000514AE" w:rsidP="00537B09">
            <w:pPr>
              <w:tabs>
                <w:tab w:val="left" w:pos="0"/>
              </w:tabs>
              <w:spacing w:after="0" w:line="360" w:lineRule="auto"/>
              <w:ind w:left="22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fr-FR"/>
              </w:rPr>
            </w:pPr>
            <w:r w:rsidRPr="00CD4A8F">
              <w:rPr>
                <w:rFonts w:ascii="GHEA Grapalat" w:eastAsia="Times New Roman" w:hAnsi="GHEA Grapalat" w:cs="Sylfaen"/>
                <w:b/>
                <w:sz w:val="24"/>
                <w:szCs w:val="24"/>
                <w:lang w:val="fr-FR"/>
              </w:rPr>
              <w:lastRenderedPageBreak/>
              <w:t>Ընդունվել է</w:t>
            </w:r>
          </w:p>
          <w:p w:rsidR="00621F8D" w:rsidRDefault="00621F8D" w:rsidP="00537B09">
            <w:pPr>
              <w:shd w:val="clear" w:color="auto" w:fill="FFFFFF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spacing w:after="0" w:line="360" w:lineRule="auto"/>
              <w:ind w:left="42" w:right="12" w:firstLine="5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1F8D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621F8D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պաշտպանության ժամանակ զինծառայողների կյանքին կամ առողջությանը պատճառված վնասների հատուցման մասին» օրենք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r w:rsidRPr="00621F8D">
              <w:rPr>
                <w:rFonts w:ascii="GHEA Grapalat" w:hAnsi="GHEA Grapalat"/>
                <w:sz w:val="24"/>
                <w:szCs w:val="24"/>
                <w:lang w:val="fr-FR"/>
              </w:rPr>
              <w:t xml:space="preserve"> 2-</w:t>
            </w:r>
            <w:r>
              <w:rPr>
                <w:rFonts w:ascii="GHEA Grapalat" w:hAnsi="GHEA Grapalat"/>
                <w:sz w:val="24"/>
                <w:szCs w:val="24"/>
              </w:rPr>
              <w:t>րդ</w:t>
            </w:r>
            <w:r w:rsidRPr="00621F8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հոդվածի</w:t>
            </w:r>
            <w:r w:rsidRPr="00621F8D">
              <w:rPr>
                <w:rFonts w:ascii="GHEA Grapalat" w:hAnsi="GHEA Grapalat"/>
                <w:sz w:val="24"/>
                <w:szCs w:val="24"/>
                <w:lang w:val="fr-FR"/>
              </w:rPr>
              <w:t xml:space="preserve"> 2-</w:t>
            </w:r>
            <w:r>
              <w:rPr>
                <w:rFonts w:ascii="GHEA Grapalat" w:hAnsi="GHEA Grapalat"/>
                <w:sz w:val="24"/>
                <w:szCs w:val="24"/>
              </w:rPr>
              <w:t>րդ</w:t>
            </w:r>
            <w:r w:rsidRPr="00621F8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մասի</w:t>
            </w:r>
            <w:r w:rsidRPr="00621F8D">
              <w:rPr>
                <w:rFonts w:ascii="GHEA Grapalat" w:hAnsi="GHEA Grapalat"/>
                <w:sz w:val="24"/>
                <w:szCs w:val="24"/>
                <w:lang w:val="fr-FR"/>
              </w:rPr>
              <w:t xml:space="preserve"> 1-</w:t>
            </w:r>
            <w:r>
              <w:rPr>
                <w:rFonts w:ascii="GHEA Grapalat" w:hAnsi="GHEA Grapalat"/>
                <w:sz w:val="24"/>
                <w:szCs w:val="24"/>
              </w:rPr>
              <w:t>ին</w:t>
            </w:r>
            <w:r w:rsidRPr="00621F8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կետի</w:t>
            </w:r>
            <w:r w:rsidRPr="00621F8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համաձայն</w:t>
            </w:r>
            <w:r w:rsidRPr="00621F8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զ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ինծառայող է համարվում «1. Հայաստանի Հանրապետության զինված ուժերում և (կամ) այլ զորքերում (...) զինվորական ծառայություն անցնող (...) անձը»</w:t>
            </w:r>
            <w:r>
              <w:rPr>
                <w:rFonts w:cs="Calibri"/>
                <w:sz w:val="24"/>
                <w:szCs w:val="24"/>
                <w:lang w:val="fr-FR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 w:rsidRPr="00CD4A8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2556F1" w:rsidRDefault="000514AE" w:rsidP="00537B09">
            <w:pPr>
              <w:shd w:val="clear" w:color="auto" w:fill="FFFFFF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spacing w:after="0" w:line="360" w:lineRule="auto"/>
              <w:ind w:left="42" w:right="12" w:firstLine="5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4A8F">
              <w:rPr>
                <w:rFonts w:ascii="GHEA Grapalat" w:hAnsi="GHEA Grapalat"/>
                <w:sz w:val="24"/>
                <w:szCs w:val="24"/>
                <w:lang w:val="hy-AM"/>
              </w:rPr>
              <w:t>«Պաշտպանության մասին»</w:t>
            </w:r>
            <w:r w:rsidRPr="00CD4A8F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CD4A8F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3-րդ հոդվածի 1-ին մասի 7-րդ կետի համաձայն՝ Ծառայությունը դասվում է այլ </w:t>
            </w:r>
            <w:r w:rsidRPr="00CD4A8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զորքերի շարքին, իսկ նույն օրենքի 15-րդ հոդվածի 3-րդ մասի համաձայն «(...) </w:t>
            </w:r>
            <w:r w:rsidRPr="00CD4A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Պատերազմի կամ ռազմական դրության ժամանակ զինված ուժերի կազմում ընդգրկվում են նաև այլ զորքերը:</w:t>
            </w:r>
            <w:r w:rsidRPr="00CD4A8F">
              <w:rPr>
                <w:rFonts w:ascii="GHEA Grapalat" w:hAnsi="GHEA Grapalat"/>
                <w:sz w:val="24"/>
                <w:szCs w:val="24"/>
                <w:lang w:val="hy-AM"/>
              </w:rPr>
              <w:t xml:space="preserve"> (...)»: </w:t>
            </w:r>
          </w:p>
          <w:p w:rsidR="000514AE" w:rsidRPr="00CD4A8F" w:rsidRDefault="002556F1" w:rsidP="00537B09">
            <w:pPr>
              <w:shd w:val="clear" w:color="auto" w:fill="FFFFFF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spacing w:after="0" w:line="360" w:lineRule="auto"/>
              <w:ind w:left="42" w:right="12" w:firstLine="5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56F1">
              <w:rPr>
                <w:rFonts w:ascii="GHEA Grapalat" w:hAnsi="GHEA Grapalat"/>
                <w:sz w:val="24"/>
                <w:szCs w:val="24"/>
                <w:lang w:val="hy-AM"/>
              </w:rPr>
              <w:t>Վերոգրյալի հաշվա</w:t>
            </w:r>
            <w:r w:rsidRPr="00CF3FEA">
              <w:rPr>
                <w:rFonts w:ascii="GHEA Grapalat" w:hAnsi="GHEA Grapalat"/>
                <w:sz w:val="24"/>
                <w:szCs w:val="24"/>
                <w:lang w:val="hy-AM"/>
              </w:rPr>
              <w:t>ռմամբ, չ</w:t>
            </w:r>
            <w:r w:rsidR="00CD4A8F" w:rsidRPr="00CD4A8F">
              <w:rPr>
                <w:rFonts w:ascii="GHEA Grapalat" w:hAnsi="GHEA Grapalat"/>
                <w:sz w:val="24"/>
                <w:szCs w:val="24"/>
                <w:lang w:val="hy-AM"/>
              </w:rPr>
              <w:t>ի բացառվում, որ պ</w:t>
            </w:r>
            <w:r w:rsidR="000514AE" w:rsidRPr="00CD4A8F">
              <w:rPr>
                <w:rFonts w:ascii="GHEA Grapalat" w:hAnsi="GHEA Grapalat"/>
                <w:sz w:val="24"/>
                <w:szCs w:val="24"/>
                <w:lang w:val="hy-AM"/>
              </w:rPr>
              <w:t>ատերազմի կամ ռազմական դրության ժամանակ զինված ուժերի կազմում ընդգրկված Ծառայության ծառայողները մասնակցելու են ՀՀ պաշտպանությանը («Պաշտպանություն» հասկացությունը սահմանված է «Պաշտպանության մասին»</w:t>
            </w:r>
            <w:r w:rsidR="000514AE" w:rsidRPr="00CD4A8F">
              <w:rPr>
                <w:rFonts w:cs="Calibri"/>
                <w:sz w:val="24"/>
                <w:szCs w:val="24"/>
                <w:lang w:val="hy-AM"/>
              </w:rPr>
              <w:t> </w:t>
            </w:r>
            <w:r w:rsidR="000514AE" w:rsidRPr="00CD4A8F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3-րդ հոդվածի 1-ին մասով), իրականացնելով ինչպես մարտական հերթապահություն, այնպես էլ առաջնագծում կատարելով ծառայողական պարտականություններ:</w:t>
            </w:r>
          </w:p>
          <w:p w:rsidR="000514AE" w:rsidRPr="00CF3FEA" w:rsidRDefault="00CF3FEA" w:rsidP="00CF3FEA">
            <w:pPr>
              <w:tabs>
                <w:tab w:val="left" w:pos="0"/>
                <w:tab w:val="left" w:pos="763"/>
                <w:tab w:val="left" w:pos="1026"/>
              </w:tabs>
              <w:spacing w:after="0" w:line="360" w:lineRule="auto"/>
              <w:ind w:firstLine="597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</w:rPr>
              <w:t>Հիմնավորումը լրամշակվել է:</w:t>
            </w:r>
            <w:bookmarkStart w:id="1" w:name="_GoBack"/>
            <w:bookmarkEnd w:id="1"/>
          </w:p>
        </w:tc>
      </w:tr>
    </w:tbl>
    <w:p w:rsidR="009D5282" w:rsidRPr="004E2A89" w:rsidRDefault="009D5282" w:rsidP="00537B09">
      <w:pPr>
        <w:spacing w:after="0"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9D5282" w:rsidRPr="004E2A89" w:rsidRDefault="009D5282" w:rsidP="00537B09">
      <w:pPr>
        <w:spacing w:after="0" w:line="360" w:lineRule="auto"/>
        <w:rPr>
          <w:rFonts w:ascii="GHEA Grapalat" w:hAnsi="GHEA Grapalat"/>
          <w:lang w:val="hy-AM"/>
        </w:rPr>
      </w:pPr>
    </w:p>
    <w:sectPr w:rsidR="009D5282" w:rsidRPr="004E2A89" w:rsidSect="00502480">
      <w:pgSz w:w="15840" w:h="12240" w:orient="landscape"/>
      <w:pgMar w:top="709" w:right="389" w:bottom="426" w:left="993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charset w:val="00"/>
    <w:family w:val="auto"/>
    <w:pitch w:val="variable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C2413"/>
    <w:multiLevelType w:val="hybridMultilevel"/>
    <w:tmpl w:val="59407A50"/>
    <w:lvl w:ilvl="0" w:tplc="2F94B110">
      <w:start w:val="1"/>
      <w:numFmt w:val="decimal"/>
      <w:lvlText w:val="%1."/>
      <w:lvlJc w:val="left"/>
      <w:pPr>
        <w:ind w:left="814" w:hanging="360"/>
      </w:pPr>
      <w:rPr>
        <w:rFonts w:ascii="GHEA Grapalat" w:hAnsi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 w15:restartNumberingAfterBreak="0">
    <w:nsid w:val="0CB66349"/>
    <w:multiLevelType w:val="hybridMultilevel"/>
    <w:tmpl w:val="6DA27F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3B31064"/>
    <w:multiLevelType w:val="hybridMultilevel"/>
    <w:tmpl w:val="6C6E0FB6"/>
    <w:lvl w:ilvl="0" w:tplc="0409000D">
      <w:start w:val="1"/>
      <w:numFmt w:val="bullet"/>
      <w:lvlText w:val=""/>
      <w:lvlJc w:val="left"/>
      <w:pPr>
        <w:ind w:left="125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6" w:hanging="360"/>
      </w:pPr>
      <w:rPr>
        <w:rFonts w:ascii="Wingdings" w:hAnsi="Wingdings" w:hint="default"/>
      </w:rPr>
    </w:lvl>
  </w:abstractNum>
  <w:abstractNum w:abstractNumId="3" w15:restartNumberingAfterBreak="0">
    <w:nsid w:val="39036588"/>
    <w:multiLevelType w:val="hybridMultilevel"/>
    <w:tmpl w:val="E0A48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defaultTabStop w:val="720"/>
  <w:autoHyphenation/>
  <w:characterSpacingControl w:val="doNotCompress"/>
  <w:compat>
    <w:doNotExpandShiftReturn/>
    <w:compatSetting w:name="compatibilityMode" w:uri="http://schemas.microsoft.com/office/word" w:val="12"/>
  </w:compat>
  <w:rsids>
    <w:rsidRoot w:val="009D5282"/>
    <w:rsid w:val="000514AE"/>
    <w:rsid w:val="001005EF"/>
    <w:rsid w:val="00150FB1"/>
    <w:rsid w:val="001C40A5"/>
    <w:rsid w:val="0024665F"/>
    <w:rsid w:val="002556F1"/>
    <w:rsid w:val="0027652B"/>
    <w:rsid w:val="002B0611"/>
    <w:rsid w:val="002E4F9D"/>
    <w:rsid w:val="00357856"/>
    <w:rsid w:val="00382568"/>
    <w:rsid w:val="003B75E4"/>
    <w:rsid w:val="004209F2"/>
    <w:rsid w:val="00433836"/>
    <w:rsid w:val="00441009"/>
    <w:rsid w:val="00495CF4"/>
    <w:rsid w:val="004D7955"/>
    <w:rsid w:val="004E2A89"/>
    <w:rsid w:val="004E399D"/>
    <w:rsid w:val="00502480"/>
    <w:rsid w:val="00537B09"/>
    <w:rsid w:val="00595589"/>
    <w:rsid w:val="00595F04"/>
    <w:rsid w:val="005C5604"/>
    <w:rsid w:val="00621F8D"/>
    <w:rsid w:val="0064020C"/>
    <w:rsid w:val="0064609B"/>
    <w:rsid w:val="00666A19"/>
    <w:rsid w:val="006712D6"/>
    <w:rsid w:val="006B3DFE"/>
    <w:rsid w:val="00791167"/>
    <w:rsid w:val="007B1523"/>
    <w:rsid w:val="007D6E78"/>
    <w:rsid w:val="00853FFF"/>
    <w:rsid w:val="0089269E"/>
    <w:rsid w:val="008B40FD"/>
    <w:rsid w:val="00905965"/>
    <w:rsid w:val="00965725"/>
    <w:rsid w:val="009D5282"/>
    <w:rsid w:val="00A00742"/>
    <w:rsid w:val="00A17CB7"/>
    <w:rsid w:val="00A21094"/>
    <w:rsid w:val="00A56475"/>
    <w:rsid w:val="00A925FF"/>
    <w:rsid w:val="00AD657C"/>
    <w:rsid w:val="00B138D9"/>
    <w:rsid w:val="00B90D79"/>
    <w:rsid w:val="00BB6EFE"/>
    <w:rsid w:val="00BD0D09"/>
    <w:rsid w:val="00BE05D8"/>
    <w:rsid w:val="00CD4A8F"/>
    <w:rsid w:val="00CF3FEA"/>
    <w:rsid w:val="00D07013"/>
    <w:rsid w:val="00D11491"/>
    <w:rsid w:val="00D764F9"/>
    <w:rsid w:val="00D85858"/>
    <w:rsid w:val="00D955E4"/>
    <w:rsid w:val="00DA7C54"/>
    <w:rsid w:val="00DC6B4D"/>
    <w:rsid w:val="00E05A2D"/>
    <w:rsid w:val="00E35D19"/>
    <w:rsid w:val="00E5162A"/>
    <w:rsid w:val="00E7357B"/>
    <w:rsid w:val="00E8727C"/>
    <w:rsid w:val="00FA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5067A"/>
  <w15:docId w15:val="{F7E2F974-F427-4122-BD1C-8BAD7CDA3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DejaVu Sans" w:hAnsi="Calibri" w:cs="Times New Roman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5282"/>
    <w:pPr>
      <w:spacing w:after="160" w:line="259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amak">
    <w:name w:val="namak Знак"/>
    <w:qFormat/>
    <w:rsid w:val="009D5282"/>
    <w:rPr>
      <w:rFonts w:ascii="GHEA Grapalat" w:hAnsi="GHEA Grapalat"/>
      <w:spacing w:val="-4"/>
      <w:sz w:val="24"/>
      <w:lang w:eastAsia="ru-RU"/>
    </w:rPr>
  </w:style>
  <w:style w:type="character" w:customStyle="1" w:styleId="apple-converted-space">
    <w:name w:val="apple-converted-space"/>
    <w:qFormat/>
    <w:rsid w:val="009D5282"/>
    <w:rPr>
      <w:rFonts w:ascii="Times New Roman" w:hAnsi="Times New Roman"/>
    </w:rPr>
  </w:style>
  <w:style w:type="character" w:styleId="Strong">
    <w:name w:val="Strong"/>
    <w:basedOn w:val="DefaultParagraphFont"/>
    <w:qFormat/>
    <w:rsid w:val="009D5282"/>
    <w:rPr>
      <w:rFonts w:cs="Times New Roman"/>
      <w:b/>
    </w:rPr>
  </w:style>
  <w:style w:type="character" w:customStyle="1" w:styleId="BalloonTextChar">
    <w:name w:val="Balloon Text Char"/>
    <w:basedOn w:val="DefaultParagraphFont"/>
    <w:qFormat/>
    <w:rsid w:val="009D5282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qFormat/>
    <w:rsid w:val="009D5282"/>
  </w:style>
  <w:style w:type="character" w:customStyle="1" w:styleId="FooterChar">
    <w:name w:val="Footer Char"/>
    <w:basedOn w:val="DefaultParagraphFont"/>
    <w:qFormat/>
    <w:rsid w:val="009D5282"/>
  </w:style>
  <w:style w:type="character" w:customStyle="1" w:styleId="BodyTextIndent2Char">
    <w:name w:val="Body Text Indent 2 Char"/>
    <w:basedOn w:val="DefaultParagraphFont"/>
    <w:qFormat/>
    <w:rsid w:val="009D5282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">
    <w:name w:val="Заголовок"/>
    <w:basedOn w:val="Normal"/>
    <w:next w:val="BodyText"/>
    <w:qFormat/>
    <w:rsid w:val="009D5282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9D5282"/>
    <w:pPr>
      <w:spacing w:after="140" w:line="276" w:lineRule="auto"/>
    </w:pPr>
  </w:style>
  <w:style w:type="paragraph" w:styleId="List">
    <w:name w:val="List"/>
    <w:basedOn w:val="BodyText"/>
    <w:rsid w:val="009D5282"/>
    <w:rPr>
      <w:rFonts w:cs="Lohit Devanagari"/>
    </w:rPr>
  </w:style>
  <w:style w:type="paragraph" w:customStyle="1" w:styleId="Caption1">
    <w:name w:val="Caption1"/>
    <w:basedOn w:val="Normal"/>
    <w:qFormat/>
    <w:rsid w:val="009D528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rsid w:val="009D5282"/>
    <w:pPr>
      <w:suppressLineNumbers/>
    </w:pPr>
    <w:rPr>
      <w:rFonts w:cs="Lohit Devanagari"/>
    </w:rPr>
  </w:style>
  <w:style w:type="paragraph" w:styleId="Caption">
    <w:name w:val="caption"/>
    <w:basedOn w:val="Normal"/>
    <w:qFormat/>
    <w:rsid w:val="009D528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amak0">
    <w:name w:val="namak"/>
    <w:basedOn w:val="Normal"/>
    <w:qFormat/>
    <w:rsid w:val="009D5282"/>
    <w:pPr>
      <w:spacing w:after="0" w:line="400" w:lineRule="exact"/>
      <w:ind w:firstLine="397"/>
      <w:jc w:val="both"/>
    </w:pPr>
    <w:rPr>
      <w:rFonts w:ascii="GHEA Grapalat" w:hAnsi="GHEA Grapalat"/>
      <w:spacing w:val="-4"/>
      <w:sz w:val="24"/>
      <w:szCs w:val="24"/>
      <w:lang w:eastAsia="ru-RU"/>
    </w:rPr>
  </w:style>
  <w:style w:type="paragraph" w:styleId="BalloonText">
    <w:name w:val="Balloon Text"/>
    <w:basedOn w:val="Normal"/>
    <w:qFormat/>
    <w:rsid w:val="009D528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headingtitleStyle">
    <w:name w:val="heading titleStyle"/>
    <w:basedOn w:val="Normal"/>
    <w:qFormat/>
    <w:rsid w:val="009D5282"/>
    <w:pPr>
      <w:jc w:val="center"/>
    </w:pPr>
    <w:rPr>
      <w:rFonts w:ascii="GHEA Grapalat" w:eastAsia="Times New Roman" w:hAnsi="GHEA Grapalat" w:cs="GHEA Grapalat"/>
      <w:b/>
      <w:caps/>
      <w:color w:val="000000"/>
      <w:sz w:val="28"/>
      <w:szCs w:val="2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1"/>
    <w:basedOn w:val="Normal"/>
    <w:link w:val="ListParagraphChar"/>
    <w:uiPriority w:val="99"/>
    <w:qFormat/>
    <w:rsid w:val="009D5282"/>
    <w:pPr>
      <w:ind w:left="720"/>
      <w:contextualSpacing/>
    </w:pPr>
  </w:style>
  <w:style w:type="paragraph" w:styleId="NormalWeb">
    <w:name w:val="Normal (Web)"/>
    <w:basedOn w:val="Normal"/>
    <w:qFormat/>
    <w:rsid w:val="009D528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0">
    <w:name w:val="Верхний и нижний колонтитулы"/>
    <w:basedOn w:val="Normal"/>
    <w:qFormat/>
    <w:rsid w:val="009D5282"/>
  </w:style>
  <w:style w:type="paragraph" w:customStyle="1" w:styleId="Header1">
    <w:name w:val="Header1"/>
    <w:basedOn w:val="Normal"/>
    <w:rsid w:val="009D5282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Footer1">
    <w:name w:val="Footer1"/>
    <w:basedOn w:val="Normal"/>
    <w:rsid w:val="009D5282"/>
    <w:pPr>
      <w:tabs>
        <w:tab w:val="center" w:pos="4680"/>
        <w:tab w:val="right" w:pos="9360"/>
      </w:tabs>
      <w:spacing w:after="0" w:line="240" w:lineRule="auto"/>
    </w:pPr>
  </w:style>
  <w:style w:type="paragraph" w:styleId="BodyTextIndent2">
    <w:name w:val="Body Text Indent 2"/>
    <w:basedOn w:val="Normal"/>
    <w:qFormat/>
    <w:rsid w:val="009D5282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1">
    <w:name w:val="Содержимое таблицы"/>
    <w:basedOn w:val="Normal"/>
    <w:qFormat/>
    <w:rsid w:val="009D5282"/>
    <w:pPr>
      <w:suppressLineNumbers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0514AE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FF969-03DA-40B5-8CBB-6F2F71C74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3</Pages>
  <Words>491</Words>
  <Characters>2805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>https/mul2-mtc.gov.am/tasks/75342/oneclick/Ampopatert 18.11.2020.docx?token=ce5a9571e94f7973dbce3ca8e87b18af</cp:keywords>
  <dc:description/>
  <cp:lastModifiedBy>SGO_2023</cp:lastModifiedBy>
  <cp:revision>55</cp:revision>
  <cp:lastPrinted>2024-03-22T10:39:00Z</cp:lastPrinted>
  <dcterms:created xsi:type="dcterms:W3CDTF">2021-09-01T08:33:00Z</dcterms:created>
  <dcterms:modified xsi:type="dcterms:W3CDTF">2024-07-04T05:28:00Z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