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C1065" w14:textId="77777777" w:rsidR="001A0BD2" w:rsidRDefault="001A0BD2" w:rsidP="001A0BD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14:paraId="3932C5D8" w14:textId="77777777" w:rsidR="00CF107E" w:rsidRDefault="001A0BD2" w:rsidP="006B328C">
      <w:pPr>
        <w:tabs>
          <w:tab w:val="left" w:pos="735"/>
          <w:tab w:val="center" w:pos="46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proofErr w:type="spellStart"/>
      <w:r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2013 </w:t>
      </w:r>
      <w:proofErr w:type="spellStart"/>
      <w:r>
        <w:rPr>
          <w:rFonts w:ascii="GHEA Grapalat" w:hAnsi="GHEA Grapalat"/>
          <w:b/>
          <w:sz w:val="24"/>
          <w:szCs w:val="24"/>
        </w:rPr>
        <w:t>թվականի</w:t>
      </w:r>
      <w:proofErr w:type="spellEnd"/>
    </w:p>
    <w:p w14:paraId="0347F14D" w14:textId="77777777" w:rsidR="00CF107E" w:rsidRDefault="001A0BD2" w:rsidP="006B328C">
      <w:pPr>
        <w:tabs>
          <w:tab w:val="left" w:pos="735"/>
          <w:tab w:val="center" w:pos="46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փետրվարի 7-ի N 115-Ն որոշումն ուժը կորցրած ճանաչելու մասին»</w:t>
      </w:r>
    </w:p>
    <w:p w14:paraId="73FDDE83" w14:textId="0D049154" w:rsidR="001A0BD2" w:rsidRDefault="001A0BD2" w:rsidP="006B328C">
      <w:pPr>
        <w:tabs>
          <w:tab w:val="left" w:pos="735"/>
          <w:tab w:val="center" w:pos="46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</w:t>
      </w:r>
      <w:r w:rsidRPr="006B328C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111E8856" w14:textId="77777777" w:rsidR="006B328C" w:rsidRPr="006B328C" w:rsidRDefault="006B328C" w:rsidP="006B328C">
      <w:pPr>
        <w:tabs>
          <w:tab w:val="left" w:pos="735"/>
          <w:tab w:val="center" w:pos="468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B95D190" w14:textId="77777777" w:rsidR="001A0BD2" w:rsidRPr="006B328C" w:rsidRDefault="001A0BD2" w:rsidP="001A0BD2">
      <w:pPr>
        <w:pStyle w:val="ListParagraph"/>
        <w:numPr>
          <w:ilvl w:val="0"/>
          <w:numId w:val="1"/>
        </w:numPr>
        <w:spacing w:line="360" w:lineRule="auto"/>
        <w:ind w:left="993" w:hanging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B328C">
        <w:rPr>
          <w:rFonts w:ascii="GHEA Grapalat" w:hAnsi="GHEA Grapalat"/>
          <w:b/>
          <w:sz w:val="24"/>
          <w:szCs w:val="24"/>
          <w:lang w:val="hy-AM"/>
        </w:rPr>
        <w:t>Ընթացիկ իրավիճակը և նախագծի ընդունման անհրաժեշտությունը</w:t>
      </w:r>
    </w:p>
    <w:p w14:paraId="6D956ABC" w14:textId="125857E3" w:rsidR="001A0BD2" w:rsidRPr="00204798" w:rsidRDefault="001A0BD2" w:rsidP="001A0BD2">
      <w:pPr>
        <w:pStyle w:val="ListParagraph"/>
        <w:spacing w:line="360" w:lineRule="auto"/>
        <w:ind w:left="28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B328C">
        <w:rPr>
          <w:rFonts w:ascii="GHEA Grapalat" w:hAnsi="GHEA Grapalat"/>
          <w:sz w:val="24"/>
          <w:szCs w:val="24"/>
          <w:lang w:val="hy-AM"/>
        </w:rPr>
        <w:t>Մինչև ««Փրկարար ծառայության մասին» օրենքում լրացումներ և փոփոխություններ կատարելու մասին» 2022 թվականի դեկտեմբերի 1</w:t>
      </w:r>
      <w:r w:rsidR="00573693">
        <w:rPr>
          <w:rFonts w:ascii="GHEA Grapalat" w:hAnsi="GHEA Grapalat"/>
          <w:sz w:val="24"/>
          <w:szCs w:val="24"/>
          <w:lang w:val="hy-AM"/>
        </w:rPr>
        <w:t>6</w:t>
      </w:r>
      <w:r w:rsidRPr="006B328C">
        <w:rPr>
          <w:rFonts w:ascii="GHEA Grapalat" w:hAnsi="GHEA Grapalat"/>
          <w:sz w:val="24"/>
          <w:szCs w:val="24"/>
          <w:lang w:val="hy-AM"/>
        </w:rPr>
        <w:t>-ի ՀՕ-488-Ն օրենքի ընդունումը «Փրկարար ծառայության մասին» օրենքի համաձայն՝ Հայաստանի Հանրապետության արտակարգ իրավիճակների նախարարության բժշկական հաստատության գործունեության և ֆինանսավորման կարգը սահմանելու լիազորությունը վերապահված է եղել Հայաստանի Հանրապետության կառավարությանը, որի հիմքով 2013 թվականի  փետրվարի 7-ի N 115-Ն որոշմամբ սահմանվել է Հայաստանի Հանրապետության արտակարգ իրավիճակների նախարարության բժշկական հաստատության գործունեության և ֆինանսավորման կարգը: Մինչդեռ, 2022 թվականի դեկտեմբերի 1</w:t>
      </w:r>
      <w:r w:rsidR="00573693">
        <w:rPr>
          <w:rFonts w:ascii="GHEA Grapalat" w:hAnsi="GHEA Grapalat"/>
          <w:sz w:val="24"/>
          <w:szCs w:val="24"/>
          <w:lang w:val="hy-AM"/>
        </w:rPr>
        <w:t>6</w:t>
      </w:r>
      <w:r w:rsidRPr="006B328C">
        <w:rPr>
          <w:rFonts w:ascii="GHEA Grapalat" w:hAnsi="GHEA Grapalat"/>
          <w:sz w:val="24"/>
          <w:szCs w:val="24"/>
          <w:lang w:val="hy-AM"/>
        </w:rPr>
        <w:t>-ի ՀՕ-488-Ն օրենքի ընդունմամբ նշված իրավական հիմքն ուժը կորցրած է ճանաչվել։</w:t>
      </w:r>
      <w:r w:rsidR="00204798">
        <w:rPr>
          <w:rFonts w:ascii="GHEA Grapalat" w:hAnsi="GHEA Grapalat"/>
          <w:sz w:val="24"/>
          <w:szCs w:val="24"/>
          <w:lang w:val="hy-AM"/>
        </w:rPr>
        <w:t xml:space="preserve"> Ուստի անհրաժեշտություն է առաջացել ուժը կորցրած ճանաչել </w:t>
      </w:r>
      <w:r w:rsidR="00204798" w:rsidRPr="006B328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204798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փետրվարի 7-ի </w:t>
      </w:r>
      <w:r w:rsidR="00204798" w:rsidRPr="006B328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արտակարգ իրավիճակների նախարարության բժշկական հաստատության գործունեության և ֆինանսավորման կարգը սահմանելու </w:t>
      </w:r>
      <w:r w:rsidR="00204798">
        <w:rPr>
          <w:rFonts w:ascii="GHEA Grapalat" w:hAnsi="GHEA Grapalat"/>
          <w:sz w:val="24"/>
          <w:szCs w:val="24"/>
          <w:lang w:val="hy-AM"/>
        </w:rPr>
        <w:t xml:space="preserve">մասին </w:t>
      </w:r>
      <w:r w:rsidR="00204798" w:rsidRPr="00204798">
        <w:rPr>
          <w:rFonts w:ascii="GHEA Grapalat" w:hAnsi="GHEA Grapalat"/>
          <w:sz w:val="24"/>
          <w:szCs w:val="24"/>
          <w:lang w:val="hy-AM"/>
        </w:rPr>
        <w:t>N 115-</w:t>
      </w:r>
      <w:r w:rsidR="00204798">
        <w:rPr>
          <w:rFonts w:ascii="GHEA Grapalat" w:hAnsi="GHEA Grapalat"/>
          <w:sz w:val="24"/>
          <w:szCs w:val="24"/>
          <w:lang w:val="hy-AM"/>
        </w:rPr>
        <w:t>Ն որոշումը։</w:t>
      </w:r>
    </w:p>
    <w:p w14:paraId="02B6D2B4" w14:textId="77777777" w:rsidR="001A0BD2" w:rsidRDefault="001A0BD2" w:rsidP="00D92B4D">
      <w:pPr>
        <w:pStyle w:val="ListParagraph"/>
        <w:numPr>
          <w:ilvl w:val="0"/>
          <w:numId w:val="1"/>
        </w:numPr>
        <w:spacing w:line="360" w:lineRule="auto"/>
        <w:ind w:left="1134" w:hanging="324"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Կապը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հետ</w:t>
      </w:r>
      <w:proofErr w:type="spellEnd"/>
    </w:p>
    <w:p w14:paraId="3ABDEF4D" w14:textId="3E69F175" w:rsidR="001A0BD2" w:rsidRDefault="00D92B4D" w:rsidP="001A0B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Նախագիծը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չի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բխում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ռազմավարական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փաստաթղթերից</w:t>
      </w:r>
      <w:proofErr w:type="spellEnd"/>
      <w:r w:rsidR="001A0BD2">
        <w:rPr>
          <w:rFonts w:ascii="GHEA Grapalat" w:hAnsi="GHEA Grapalat"/>
          <w:sz w:val="24"/>
          <w:szCs w:val="24"/>
        </w:rPr>
        <w:t>:</w:t>
      </w:r>
    </w:p>
    <w:p w14:paraId="7C1151C0" w14:textId="77777777" w:rsidR="001A0BD2" w:rsidRDefault="001A0BD2" w:rsidP="001A0BD2">
      <w:pPr>
        <w:pStyle w:val="ListParagraph"/>
        <w:numPr>
          <w:ilvl w:val="0"/>
          <w:numId w:val="1"/>
        </w:numPr>
        <w:spacing w:line="360" w:lineRule="auto"/>
        <w:ind w:left="1134" w:hanging="283"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</w:p>
    <w:p w14:paraId="3F7A301B" w14:textId="3B621FC7" w:rsidR="001A0BD2" w:rsidRDefault="00D92B4D" w:rsidP="006B328C">
      <w:pPr>
        <w:tabs>
          <w:tab w:val="left" w:pos="450"/>
        </w:tabs>
        <w:spacing w:line="360" w:lineRule="auto"/>
        <w:ind w:left="426"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="001A0BD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="001A0BD2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1A0BD2">
        <w:rPr>
          <w:rFonts w:ascii="GHEA Grapalat" w:hAnsi="GHEA Grapalat" w:cs="Sylfaen"/>
          <w:sz w:val="24"/>
          <w:szCs w:val="24"/>
        </w:rPr>
        <w:t>ուժը</w:t>
      </w:r>
      <w:proofErr w:type="spellEnd"/>
      <w:r w:rsidR="001A0BD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 w:cs="Sylfaen"/>
          <w:sz w:val="24"/>
          <w:szCs w:val="24"/>
        </w:rPr>
        <w:t>կորցրած</w:t>
      </w:r>
      <w:proofErr w:type="spellEnd"/>
      <w:r w:rsidR="001A0BD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 w:cs="Sylfaen"/>
          <w:sz w:val="24"/>
          <w:szCs w:val="24"/>
        </w:rPr>
        <w:t>ճանաչել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Հայաստանի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2013 </w:t>
      </w:r>
      <w:proofErr w:type="spellStart"/>
      <w:r w:rsidR="001A0BD2">
        <w:rPr>
          <w:rFonts w:ascii="GHEA Grapalat" w:hAnsi="GHEA Grapalat"/>
          <w:sz w:val="24"/>
          <w:szCs w:val="24"/>
        </w:rPr>
        <w:t>թվականի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փետրվարի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7-ի «</w:t>
      </w:r>
      <w:proofErr w:type="spellStart"/>
      <w:r w:rsidR="001A0BD2">
        <w:rPr>
          <w:rFonts w:ascii="GHEA Grapalat" w:hAnsi="GHEA Grapalat"/>
          <w:sz w:val="24"/>
          <w:szCs w:val="24"/>
        </w:rPr>
        <w:t>Հայաստանի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արտակարգ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իրավիճակների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բժշկական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A0BD2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կարգը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սահմանելու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մասին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» N </w:t>
      </w:r>
      <w:r w:rsidR="001A0BD2">
        <w:rPr>
          <w:rFonts w:ascii="GHEA Grapalat" w:hAnsi="GHEA Grapalat"/>
          <w:sz w:val="24"/>
          <w:szCs w:val="24"/>
        </w:rPr>
        <w:lastRenderedPageBreak/>
        <w:t xml:space="preserve">115-Ն </w:t>
      </w:r>
      <w:proofErr w:type="spellStart"/>
      <w:r w:rsidR="001A0BD2">
        <w:rPr>
          <w:rFonts w:ascii="GHEA Grapalat" w:hAnsi="GHEA Grapalat"/>
          <w:sz w:val="24"/>
          <w:szCs w:val="24"/>
        </w:rPr>
        <w:t>որոշումը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A0BD2">
        <w:rPr>
          <w:rFonts w:ascii="GHEA Grapalat" w:hAnsi="GHEA Grapalat"/>
          <w:sz w:val="24"/>
          <w:szCs w:val="24"/>
        </w:rPr>
        <w:t>քանի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որ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օրենսդրական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հիմք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հանդիսացող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1A0BD2">
        <w:rPr>
          <w:rFonts w:ascii="GHEA Grapalat" w:hAnsi="GHEA Grapalat"/>
          <w:sz w:val="24"/>
          <w:szCs w:val="24"/>
        </w:rPr>
        <w:t>Փրկարար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մասին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A0BD2">
        <w:rPr>
          <w:rFonts w:ascii="GHEA Grapalat" w:hAnsi="GHEA Grapalat"/>
          <w:sz w:val="24"/>
          <w:szCs w:val="24"/>
        </w:rPr>
        <w:t>օրենքի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75-րդ </w:t>
      </w:r>
      <w:proofErr w:type="spellStart"/>
      <w:r w:rsidR="001A0BD2">
        <w:rPr>
          <w:rFonts w:ascii="GHEA Grapalat" w:hAnsi="GHEA Grapalat"/>
          <w:sz w:val="24"/>
          <w:szCs w:val="24"/>
        </w:rPr>
        <w:t>հոդվածն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ուժը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0BD2">
        <w:rPr>
          <w:rFonts w:ascii="GHEA Grapalat" w:hAnsi="GHEA Grapalat"/>
          <w:sz w:val="24"/>
          <w:szCs w:val="24"/>
        </w:rPr>
        <w:t>կորցրած</w:t>
      </w:r>
      <w:proofErr w:type="spellEnd"/>
      <w:r w:rsidR="001A0BD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1A0BD2">
        <w:rPr>
          <w:rFonts w:ascii="GHEA Grapalat" w:hAnsi="GHEA Grapalat"/>
          <w:sz w:val="24"/>
          <w:szCs w:val="24"/>
        </w:rPr>
        <w:t>ճանաչվել</w:t>
      </w:r>
      <w:proofErr w:type="spellEnd"/>
      <w:r w:rsidR="001A0BD2">
        <w:rPr>
          <w:rFonts w:ascii="GHEA Grapalat" w:hAnsi="GHEA Grapalat"/>
          <w:sz w:val="24"/>
          <w:szCs w:val="24"/>
        </w:rPr>
        <w:t>:</w:t>
      </w:r>
    </w:p>
    <w:p w14:paraId="4D94514D" w14:textId="77777777" w:rsidR="001A0BD2" w:rsidRDefault="001A0BD2" w:rsidP="001A0BD2">
      <w:pPr>
        <w:pStyle w:val="ListParagraph"/>
        <w:numPr>
          <w:ilvl w:val="0"/>
          <w:numId w:val="1"/>
        </w:numPr>
        <w:spacing w:line="360" w:lineRule="auto"/>
        <w:ind w:left="426" w:firstLine="567"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Լրացուցիչ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ֆինանսական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միջոցների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պետական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եկամուտներում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ծախսերում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սպասվելիք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փոփոխությունները</w:t>
      </w:r>
      <w:proofErr w:type="spellEnd"/>
    </w:p>
    <w:p w14:paraId="4DFFDA7A" w14:textId="1B889532" w:rsidR="001A0BD2" w:rsidRDefault="001A0BD2" w:rsidP="001A0BD2">
      <w:pPr>
        <w:spacing w:line="360" w:lineRule="auto"/>
        <w:ind w:left="426" w:firstLine="15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Նախագծի ընդունմամբ պետական բյուջեում ծախսերի և եկամուտների ավելացում կամ նվազեցում չի նախատեսվում:</w:t>
      </w:r>
    </w:p>
    <w:p w14:paraId="6B6D5C8D" w14:textId="77777777" w:rsidR="001A0BD2" w:rsidRDefault="001A0BD2" w:rsidP="001A0BD2">
      <w:pPr>
        <w:pStyle w:val="ListParagraph"/>
        <w:numPr>
          <w:ilvl w:val="0"/>
          <w:numId w:val="1"/>
        </w:numPr>
        <w:spacing w:line="360" w:lineRule="auto"/>
        <w:ind w:left="426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14:paraId="5D846C15" w14:textId="746874F4" w:rsidR="001A0BD2" w:rsidRDefault="00D92B4D" w:rsidP="00D92B4D">
      <w:pPr>
        <w:spacing w:line="360" w:lineRule="auto"/>
        <w:ind w:left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1A0BD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ներքին գործերի նախարարության կողմից:</w:t>
      </w:r>
    </w:p>
    <w:p w14:paraId="3C3339F8" w14:textId="77777777" w:rsidR="001A0BD2" w:rsidRDefault="001A0BD2" w:rsidP="001A0BD2">
      <w:pPr>
        <w:pStyle w:val="ListParagraph"/>
        <w:numPr>
          <w:ilvl w:val="0"/>
          <w:numId w:val="1"/>
        </w:numPr>
        <w:spacing w:line="360" w:lineRule="auto"/>
        <w:ind w:hanging="447"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14:paraId="1443BEDB" w14:textId="73F361A1" w:rsidR="001A0BD2" w:rsidRDefault="001A0BD2" w:rsidP="001A0BD2">
      <w:pPr>
        <w:pStyle w:val="ListParagraph"/>
        <w:spacing w:line="360" w:lineRule="auto"/>
        <w:ind w:left="426" w:firstLine="57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ընդունմամբ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կապահովվի</w:t>
      </w:r>
      <w:proofErr w:type="spellEnd"/>
      <w:r>
        <w:rPr>
          <w:rFonts w:ascii="GHEA Grapalat" w:hAnsi="GHEA Grapalat"/>
          <w:sz w:val="24"/>
          <w:szCs w:val="24"/>
        </w:rPr>
        <w:t xml:space="preserve"> 2022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դեկտեմբերի</w:t>
      </w:r>
      <w:proofErr w:type="spellEnd"/>
      <w:r>
        <w:rPr>
          <w:rFonts w:ascii="GHEA Grapalat" w:hAnsi="GHEA Grapalat"/>
          <w:sz w:val="24"/>
          <w:szCs w:val="24"/>
        </w:rPr>
        <w:t xml:space="preserve"> 1</w:t>
      </w:r>
      <w:r w:rsidR="00204798">
        <w:rPr>
          <w:rFonts w:ascii="GHEA Grapalat" w:hAnsi="GHEA Grapalat"/>
          <w:sz w:val="24"/>
          <w:szCs w:val="24"/>
        </w:rPr>
        <w:t>6</w:t>
      </w:r>
      <w:r>
        <w:rPr>
          <w:rFonts w:ascii="GHEA Grapalat" w:hAnsi="GHEA Grapalat"/>
          <w:sz w:val="24"/>
          <w:szCs w:val="24"/>
        </w:rPr>
        <w:t>-ի ««</w:t>
      </w:r>
      <w:proofErr w:type="spellStart"/>
      <w:r>
        <w:rPr>
          <w:rFonts w:ascii="GHEA Grapalat" w:hAnsi="GHEA Grapalat"/>
          <w:sz w:val="24"/>
          <w:szCs w:val="24"/>
        </w:rPr>
        <w:t>Փրկարար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օրենքում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ՀՕ-488-Ն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22-րդ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պահանջ</w:t>
      </w:r>
      <w:r w:rsidR="00D33FDA"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FDA">
        <w:rPr>
          <w:rFonts w:ascii="GHEA Grapalat" w:hAnsi="GHEA Grapalat"/>
          <w:sz w:val="24"/>
          <w:szCs w:val="24"/>
          <w:lang w:val="hy-AM"/>
        </w:rPr>
        <w:t>կատարու</w:t>
      </w:r>
      <w:r w:rsidR="00D33FDA">
        <w:rPr>
          <w:rFonts w:ascii="GHEA Grapalat" w:hAnsi="GHEA Grapalat"/>
          <w:sz w:val="24"/>
          <w:szCs w:val="24"/>
          <w:lang w:val="hy-AM"/>
        </w:rPr>
        <w:t>մը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05FD9048" w14:textId="77777777" w:rsidR="001A0BD2" w:rsidRDefault="001A0BD2" w:rsidP="001A0BD2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6B94E0E3" w14:textId="77777777" w:rsidR="001A0BD2" w:rsidRDefault="001A0BD2" w:rsidP="001A0BD2">
      <w:pPr>
        <w:spacing w:line="240" w:lineRule="auto"/>
        <w:ind w:left="360"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Հ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Հ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ներքին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գործերի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նախարարություն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                             </w:t>
      </w:r>
    </w:p>
    <w:p w14:paraId="1647AADD" w14:textId="77777777" w:rsidR="00A76251" w:rsidRDefault="00A76251"/>
    <w:sectPr w:rsidR="00A76251" w:rsidSect="001472B6">
      <w:pgSz w:w="11906" w:h="16838"/>
      <w:pgMar w:top="990" w:right="1133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8360DD"/>
    <w:multiLevelType w:val="hybridMultilevel"/>
    <w:tmpl w:val="3B80E8CC"/>
    <w:lvl w:ilvl="0" w:tplc="4614DC70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5737815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74A"/>
    <w:rsid w:val="001472B6"/>
    <w:rsid w:val="001A0BD2"/>
    <w:rsid w:val="00204798"/>
    <w:rsid w:val="00573693"/>
    <w:rsid w:val="005809F8"/>
    <w:rsid w:val="006B328C"/>
    <w:rsid w:val="0071074A"/>
    <w:rsid w:val="00802E94"/>
    <w:rsid w:val="00911FA2"/>
    <w:rsid w:val="00A76251"/>
    <w:rsid w:val="00CF107E"/>
    <w:rsid w:val="00D33FDA"/>
    <w:rsid w:val="00D92B4D"/>
    <w:rsid w:val="00E3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D993E"/>
  <w15:chartTrackingRefBased/>
  <w15:docId w15:val="{C2032D45-7CCB-440F-A98C-ADBFC54C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BD2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06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/>
  <dc:description/>
  <cp:lastModifiedBy>irav22</cp:lastModifiedBy>
  <cp:revision>10</cp:revision>
  <cp:lastPrinted>2024-06-14T07:05:00Z</cp:lastPrinted>
  <dcterms:created xsi:type="dcterms:W3CDTF">2024-04-23T12:48:00Z</dcterms:created>
  <dcterms:modified xsi:type="dcterms:W3CDTF">2024-07-02T06:55:00Z</dcterms:modified>
</cp:coreProperties>
</file>