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32C" w:rsidRPr="00172459" w:rsidRDefault="00B9632C" w:rsidP="00B9632C">
      <w:pPr>
        <w:spacing w:after="200" w:line="360" w:lineRule="auto"/>
        <w:ind w:firstLine="540"/>
        <w:jc w:val="right"/>
        <w:rPr>
          <w:rFonts w:ascii="GHEA Grapalat" w:hAnsi="GHEA Grapalat"/>
          <w:color w:val="000000"/>
          <w:u w:val="single"/>
          <w:lang w:val="af-ZA"/>
        </w:rPr>
      </w:pPr>
      <w:r w:rsidRPr="00172459">
        <w:rPr>
          <w:rFonts w:ascii="GHEA Grapalat" w:hAnsi="GHEA Grapalat"/>
          <w:b/>
          <w:color w:val="000000"/>
          <w:u w:val="single"/>
          <w:lang w:val="af-ZA"/>
        </w:rPr>
        <w:t>ՆԱԽԱԳԻԾ</w:t>
      </w:r>
    </w:p>
    <w:p w:rsidR="00B9632C" w:rsidRPr="00172459" w:rsidRDefault="00B9632C" w:rsidP="00B9632C">
      <w:pPr>
        <w:pStyle w:val="mechtex"/>
        <w:spacing w:line="360" w:lineRule="auto"/>
        <w:ind w:firstLine="540"/>
        <w:rPr>
          <w:rFonts w:ascii="GHEA Grapalat" w:hAnsi="GHEA Grapalat"/>
          <w:b/>
          <w:color w:val="000000"/>
          <w:sz w:val="24"/>
          <w:lang w:val="af-ZA"/>
        </w:rPr>
      </w:pPr>
      <w:r w:rsidRPr="00172459">
        <w:rPr>
          <w:rFonts w:ascii="GHEA Grapalat" w:hAnsi="GHEA Grapalat"/>
          <w:b/>
          <w:color w:val="000000"/>
          <w:sz w:val="24"/>
          <w:lang w:val="af-ZA"/>
        </w:rPr>
        <w:t>ՀԱՅԱՍՏԱՆԻ ՀԱՆՐԱՊԵՏՈՒԹՅԱՆ ԿԱՌԱՎԱՐՈՒԹՅՈՒՆ</w:t>
      </w:r>
    </w:p>
    <w:p w:rsidR="00B9632C" w:rsidRPr="00172459" w:rsidRDefault="00B9632C" w:rsidP="00B9632C">
      <w:pPr>
        <w:pStyle w:val="mechtex"/>
        <w:spacing w:line="360" w:lineRule="auto"/>
        <w:ind w:firstLine="540"/>
        <w:rPr>
          <w:rFonts w:ascii="GHEA Grapalat" w:hAnsi="GHEA Grapalat"/>
          <w:b/>
          <w:color w:val="000000"/>
          <w:sz w:val="24"/>
          <w:lang w:val="af-ZA"/>
        </w:rPr>
      </w:pPr>
      <w:r w:rsidRPr="00172459">
        <w:rPr>
          <w:rFonts w:ascii="GHEA Grapalat" w:hAnsi="GHEA Grapalat"/>
          <w:b/>
          <w:color w:val="000000"/>
          <w:sz w:val="24"/>
          <w:lang w:val="af-ZA"/>
        </w:rPr>
        <w:t>ՈՐՈՇՈՒՄ</w:t>
      </w:r>
    </w:p>
    <w:p w:rsidR="00B9632C" w:rsidRPr="00172459" w:rsidRDefault="00B9632C" w:rsidP="00B9632C">
      <w:pPr>
        <w:pStyle w:val="mechtex"/>
        <w:spacing w:line="360" w:lineRule="auto"/>
        <w:ind w:firstLine="540"/>
        <w:rPr>
          <w:rFonts w:ascii="GHEA Grapalat" w:hAnsi="GHEA Grapalat"/>
          <w:b/>
          <w:color w:val="000000"/>
          <w:sz w:val="24"/>
          <w:lang w:val="af-ZA"/>
        </w:rPr>
      </w:pPr>
    </w:p>
    <w:p w:rsidR="00B9632C" w:rsidRPr="00172459" w:rsidRDefault="00B9632C" w:rsidP="00B9632C">
      <w:pPr>
        <w:pStyle w:val="BodyText"/>
        <w:spacing w:line="360" w:lineRule="auto"/>
        <w:ind w:firstLine="540"/>
        <w:rPr>
          <w:rFonts w:ascii="GHEA Grapalat" w:hAnsi="GHEA Grapalat" w:cs="Sylfaen"/>
          <w:color w:val="000000"/>
          <w:lang w:val="af-ZA"/>
        </w:rPr>
      </w:pPr>
      <w:r w:rsidRPr="00172459">
        <w:rPr>
          <w:rFonts w:ascii="GHEA Grapalat" w:hAnsi="GHEA Grapalat" w:cs="Sylfaen"/>
          <w:color w:val="000000"/>
          <w:lang w:val="hy-AM"/>
        </w:rPr>
        <w:t>20</w:t>
      </w:r>
      <w:r w:rsidRPr="00172459">
        <w:rPr>
          <w:rFonts w:ascii="GHEA Grapalat" w:hAnsi="GHEA Grapalat" w:cs="Sylfaen"/>
          <w:color w:val="000000"/>
          <w:lang w:val="af-ZA"/>
        </w:rPr>
        <w:t xml:space="preserve">24 </w:t>
      </w:r>
      <w:r w:rsidRPr="00172459">
        <w:rPr>
          <w:rFonts w:ascii="GHEA Grapalat" w:hAnsi="GHEA Grapalat" w:cs="Sylfaen"/>
          <w:color w:val="000000"/>
          <w:lang w:val="hy-AM"/>
        </w:rPr>
        <w:t xml:space="preserve">թվականի ___ __________ </w:t>
      </w:r>
      <w:r w:rsidRPr="00172459">
        <w:rPr>
          <w:rFonts w:ascii="GHEA Grapalat" w:hAnsi="GHEA Grapalat" w:cs="Sylfaen"/>
          <w:color w:val="000000"/>
          <w:lang w:val="af-ZA"/>
        </w:rPr>
        <w:t>N</w:t>
      </w:r>
      <w:r w:rsidRPr="00172459">
        <w:rPr>
          <w:rFonts w:ascii="GHEA Grapalat" w:hAnsi="GHEA Grapalat"/>
          <w:color w:val="000000"/>
          <w:lang w:val="hy-AM"/>
        </w:rPr>
        <w:t xml:space="preserve"> __</w:t>
      </w:r>
      <w:r w:rsidRPr="00172459">
        <w:rPr>
          <w:rFonts w:ascii="GHEA Grapalat" w:hAnsi="GHEA Grapalat"/>
          <w:color w:val="000000"/>
          <w:lang w:val="af-ZA"/>
        </w:rPr>
        <w:t>__</w:t>
      </w:r>
      <w:r w:rsidRPr="00172459">
        <w:rPr>
          <w:rFonts w:ascii="GHEA Grapalat" w:hAnsi="GHEA Grapalat"/>
          <w:color w:val="000000"/>
          <w:lang w:val="hy-AM"/>
        </w:rPr>
        <w:t>_</w:t>
      </w:r>
      <w:r w:rsidRPr="00172459">
        <w:rPr>
          <w:rFonts w:ascii="GHEA Grapalat" w:hAnsi="GHEA Grapalat"/>
          <w:color w:val="000000"/>
          <w:lang w:val="af-ZA"/>
        </w:rPr>
        <w:t xml:space="preserve"> </w:t>
      </w:r>
      <w:r w:rsidRPr="00172459">
        <w:rPr>
          <w:rFonts w:ascii="GHEA Grapalat" w:hAnsi="GHEA Grapalat"/>
          <w:color w:val="000000"/>
        </w:rPr>
        <w:t>Ն</w:t>
      </w:r>
    </w:p>
    <w:p w:rsidR="00B9632C" w:rsidRPr="00172459" w:rsidRDefault="00B9632C" w:rsidP="00B9632C">
      <w:pPr>
        <w:pStyle w:val="mechtex"/>
        <w:spacing w:line="360" w:lineRule="auto"/>
        <w:jc w:val="left"/>
        <w:rPr>
          <w:rFonts w:ascii="GHEA Grapalat" w:hAnsi="GHEA Grapalat"/>
          <w:b/>
          <w:color w:val="000000"/>
          <w:sz w:val="24"/>
          <w:lang w:val="af-ZA"/>
        </w:rPr>
      </w:pPr>
    </w:p>
    <w:p w:rsidR="00B9632C" w:rsidRPr="00172459" w:rsidRDefault="00B9632C" w:rsidP="00B9632C">
      <w:pPr>
        <w:pStyle w:val="mechtex"/>
        <w:spacing w:line="360" w:lineRule="auto"/>
        <w:ind w:firstLine="540"/>
        <w:rPr>
          <w:rStyle w:val="Strong"/>
          <w:rFonts w:ascii="GHEA Grapalat" w:hAnsi="GHEA Grapalat"/>
          <w:color w:val="000000"/>
          <w:sz w:val="24"/>
          <w:shd w:val="clear" w:color="auto" w:fill="FFFFFF"/>
          <w:lang w:val="hy-AM"/>
        </w:rPr>
      </w:pPr>
      <w:r w:rsidRPr="00172459">
        <w:rPr>
          <w:rFonts w:ascii="GHEA Grapalat" w:hAnsi="GHEA Grapalat"/>
          <w:b/>
          <w:color w:val="000000"/>
          <w:sz w:val="24"/>
          <w:shd w:val="clear" w:color="auto" w:fill="FFFFFF"/>
        </w:rPr>
        <w:t>ՀԱՅԱՍՏԱՆԻ</w:t>
      </w:r>
      <w:r w:rsidRPr="00172459">
        <w:rPr>
          <w:rFonts w:ascii="GHEA Grapalat" w:hAnsi="GHEA Grapalat"/>
          <w:b/>
          <w:color w:val="000000"/>
          <w:sz w:val="24"/>
          <w:shd w:val="clear" w:color="auto" w:fill="FFFFFF"/>
          <w:lang w:val="af-ZA"/>
        </w:rPr>
        <w:t xml:space="preserve"> </w:t>
      </w:r>
      <w:r w:rsidRPr="00172459">
        <w:rPr>
          <w:rFonts w:ascii="GHEA Grapalat" w:hAnsi="GHEA Grapalat"/>
          <w:b/>
          <w:color w:val="000000"/>
          <w:sz w:val="24"/>
          <w:shd w:val="clear" w:color="auto" w:fill="FFFFFF"/>
        </w:rPr>
        <w:t>ՀԱՆՐԱՊԵՏՈՒԹՅԱՆ</w:t>
      </w:r>
      <w:r w:rsidRPr="00172459">
        <w:rPr>
          <w:rFonts w:ascii="GHEA Grapalat" w:hAnsi="GHEA Grapalat"/>
          <w:b/>
          <w:color w:val="000000"/>
          <w:sz w:val="24"/>
          <w:shd w:val="clear" w:color="auto" w:fill="FFFFFF"/>
          <w:lang w:val="af-ZA"/>
        </w:rPr>
        <w:t xml:space="preserve"> </w:t>
      </w:r>
      <w:r w:rsidRPr="00172459">
        <w:rPr>
          <w:rFonts w:ascii="GHEA Grapalat" w:hAnsi="GHEA Grapalat"/>
          <w:b/>
          <w:color w:val="000000"/>
          <w:sz w:val="24"/>
          <w:shd w:val="clear" w:color="auto" w:fill="FFFFFF"/>
        </w:rPr>
        <w:t>ԿԱՌԱՎԱՐՈՒԹՅԱՆ</w:t>
      </w:r>
      <w:r w:rsidRPr="00172459">
        <w:rPr>
          <w:rFonts w:ascii="GHEA Grapalat" w:hAnsi="GHEA Grapalat"/>
          <w:b/>
          <w:color w:val="000000"/>
          <w:sz w:val="24"/>
          <w:shd w:val="clear" w:color="auto" w:fill="FFFFFF"/>
          <w:lang w:val="af-ZA"/>
        </w:rPr>
        <w:t xml:space="preserve"> 2020 </w:t>
      </w:r>
      <w:r w:rsidRPr="00172459">
        <w:rPr>
          <w:rFonts w:ascii="GHEA Grapalat" w:hAnsi="GHEA Grapalat"/>
          <w:b/>
          <w:color w:val="000000"/>
          <w:sz w:val="24"/>
          <w:shd w:val="clear" w:color="auto" w:fill="FFFFFF"/>
        </w:rPr>
        <w:t>ԹՎԱԿԱՆԻ</w:t>
      </w:r>
      <w:r w:rsidRPr="00172459">
        <w:rPr>
          <w:rFonts w:ascii="GHEA Grapalat" w:hAnsi="GHEA Grapalat"/>
          <w:b/>
          <w:color w:val="000000"/>
          <w:sz w:val="24"/>
          <w:shd w:val="clear" w:color="auto" w:fill="FFFFFF"/>
          <w:lang w:val="af-ZA"/>
        </w:rPr>
        <w:t xml:space="preserve"> </w:t>
      </w:r>
      <w:r w:rsidRPr="00172459">
        <w:rPr>
          <w:rFonts w:ascii="GHEA Grapalat" w:hAnsi="GHEA Grapalat"/>
          <w:b/>
          <w:color w:val="000000"/>
          <w:sz w:val="24"/>
          <w:shd w:val="clear" w:color="auto" w:fill="FFFFFF"/>
          <w:lang w:val="en-US"/>
        </w:rPr>
        <w:t>ՄԱՐՏԻ</w:t>
      </w:r>
      <w:r w:rsidRPr="00172459">
        <w:rPr>
          <w:rFonts w:ascii="GHEA Grapalat" w:hAnsi="GHEA Grapalat"/>
          <w:b/>
          <w:color w:val="000000"/>
          <w:sz w:val="24"/>
          <w:shd w:val="clear" w:color="auto" w:fill="FFFFFF"/>
          <w:lang w:val="af-ZA"/>
        </w:rPr>
        <w:t xml:space="preserve"> 12-</w:t>
      </w:r>
      <w:r w:rsidRPr="00172459">
        <w:rPr>
          <w:rFonts w:ascii="GHEA Grapalat" w:hAnsi="GHEA Grapalat"/>
          <w:b/>
          <w:color w:val="000000"/>
          <w:sz w:val="24"/>
          <w:shd w:val="clear" w:color="auto" w:fill="FFFFFF"/>
        </w:rPr>
        <w:t>Ի</w:t>
      </w:r>
      <w:r w:rsidRPr="00172459">
        <w:rPr>
          <w:rFonts w:ascii="GHEA Grapalat" w:hAnsi="GHEA Grapalat"/>
          <w:b/>
          <w:color w:val="000000"/>
          <w:sz w:val="24"/>
          <w:shd w:val="clear" w:color="auto" w:fill="FFFFFF"/>
          <w:lang w:val="af-ZA"/>
        </w:rPr>
        <w:t xml:space="preserve"> N 284-Ն </w:t>
      </w:r>
      <w:r w:rsidRPr="00172459">
        <w:rPr>
          <w:rFonts w:ascii="GHEA Grapalat" w:hAnsi="GHEA Grapalat"/>
          <w:b/>
          <w:color w:val="000000"/>
          <w:sz w:val="24"/>
          <w:shd w:val="clear" w:color="auto" w:fill="FFFFFF"/>
        </w:rPr>
        <w:t>ՈՐՈՇ</w:t>
      </w:r>
      <w:r w:rsidRPr="00172459">
        <w:rPr>
          <w:rFonts w:ascii="GHEA Grapalat" w:hAnsi="GHEA Grapalat"/>
          <w:b/>
          <w:color w:val="000000"/>
          <w:sz w:val="24"/>
          <w:shd w:val="clear" w:color="auto" w:fill="FFFFFF"/>
          <w:lang w:val="en-US"/>
        </w:rPr>
        <w:t>ՄԱՆ</w:t>
      </w:r>
      <w:r w:rsidRPr="00172459">
        <w:rPr>
          <w:rFonts w:ascii="GHEA Grapalat" w:hAnsi="GHEA Grapalat"/>
          <w:b/>
          <w:color w:val="000000"/>
          <w:sz w:val="24"/>
          <w:shd w:val="clear" w:color="auto" w:fill="FFFFFF"/>
          <w:lang w:val="af-ZA"/>
        </w:rPr>
        <w:t xml:space="preserve"> </w:t>
      </w:r>
      <w:r w:rsidRPr="00172459">
        <w:rPr>
          <w:rFonts w:ascii="GHEA Grapalat" w:hAnsi="GHEA Grapalat"/>
          <w:b/>
          <w:color w:val="000000"/>
          <w:sz w:val="24"/>
          <w:shd w:val="clear" w:color="auto" w:fill="FFFFFF"/>
        </w:rPr>
        <w:t>ՄԵՋ</w:t>
      </w:r>
      <w:r w:rsidRPr="00172459">
        <w:rPr>
          <w:rFonts w:ascii="GHEA Grapalat" w:hAnsi="GHEA Grapalat"/>
          <w:b/>
          <w:color w:val="000000"/>
          <w:sz w:val="24"/>
          <w:shd w:val="clear" w:color="auto" w:fill="FFFFFF"/>
          <w:lang w:val="af-ZA"/>
        </w:rPr>
        <w:t xml:space="preserve"> </w:t>
      </w:r>
      <w:r w:rsidRPr="00172459">
        <w:rPr>
          <w:rFonts w:ascii="GHEA Grapalat" w:hAnsi="GHEA Grapalat"/>
          <w:b/>
          <w:color w:val="000000"/>
          <w:sz w:val="24"/>
          <w:shd w:val="clear" w:color="auto" w:fill="FFFFFF"/>
        </w:rPr>
        <w:t>ՓՈՓՈԽՈՒԹՅՈՒՆ</w:t>
      </w:r>
      <w:r w:rsidRPr="00172459">
        <w:rPr>
          <w:rFonts w:ascii="GHEA Grapalat" w:hAnsi="GHEA Grapalat"/>
          <w:b/>
          <w:color w:val="000000"/>
          <w:sz w:val="24"/>
          <w:shd w:val="clear" w:color="auto" w:fill="FFFFFF"/>
          <w:lang w:val="hy-AM"/>
        </w:rPr>
        <w:t xml:space="preserve"> </w:t>
      </w:r>
      <w:r w:rsidRPr="00172459">
        <w:rPr>
          <w:rFonts w:ascii="GHEA Grapalat" w:hAnsi="GHEA Grapalat"/>
          <w:b/>
          <w:color w:val="000000"/>
          <w:sz w:val="24"/>
          <w:shd w:val="clear" w:color="auto" w:fill="FFFFFF"/>
        </w:rPr>
        <w:t>ԿԱՏԱՐԵԼՈՒ</w:t>
      </w:r>
      <w:r w:rsidRPr="00172459">
        <w:rPr>
          <w:rFonts w:ascii="GHEA Grapalat" w:hAnsi="GHEA Grapalat"/>
          <w:b/>
          <w:color w:val="000000"/>
          <w:sz w:val="24"/>
          <w:shd w:val="clear" w:color="auto" w:fill="FFFFFF"/>
          <w:lang w:val="hy-AM"/>
        </w:rPr>
        <w:t xml:space="preserve"> Մ</w:t>
      </w:r>
      <w:r w:rsidRPr="00172459">
        <w:rPr>
          <w:rStyle w:val="Strong"/>
          <w:rFonts w:ascii="GHEA Grapalat" w:hAnsi="GHEA Grapalat"/>
          <w:color w:val="000000"/>
          <w:sz w:val="24"/>
          <w:shd w:val="clear" w:color="auto" w:fill="FFFFFF"/>
          <w:lang w:val="hy-AM"/>
        </w:rPr>
        <w:t>ԱՍԻՆ</w:t>
      </w:r>
      <w:r w:rsidRPr="00172459">
        <w:rPr>
          <w:rStyle w:val="Strong"/>
          <w:rFonts w:ascii="GHEA Grapalat" w:hAnsi="GHEA Grapalat"/>
          <w:color w:val="000000"/>
          <w:sz w:val="24"/>
          <w:shd w:val="clear" w:color="auto" w:fill="FFFFFF"/>
          <w:lang w:val="af-ZA"/>
        </w:rPr>
        <w:t xml:space="preserve">   </w:t>
      </w:r>
    </w:p>
    <w:p w:rsidR="00B9632C" w:rsidRPr="00172459" w:rsidRDefault="00B9632C" w:rsidP="00B9632C">
      <w:pPr>
        <w:pStyle w:val="mechtex"/>
        <w:spacing w:line="360" w:lineRule="auto"/>
        <w:ind w:firstLine="450"/>
        <w:rPr>
          <w:rFonts w:ascii="GHEA Grapalat" w:hAnsi="GHEA Grapalat"/>
          <w:b/>
          <w:color w:val="000000"/>
          <w:sz w:val="24"/>
          <w:shd w:val="clear" w:color="auto" w:fill="FFFFFF"/>
          <w:lang w:val="af-ZA"/>
        </w:rPr>
      </w:pPr>
    </w:p>
    <w:p w:rsidR="00B9632C" w:rsidRPr="00172459" w:rsidRDefault="00B9632C" w:rsidP="00B9632C">
      <w:pPr>
        <w:pStyle w:val="norm"/>
        <w:spacing w:line="360" w:lineRule="auto"/>
        <w:ind w:firstLine="450"/>
        <w:rPr>
          <w:rFonts w:ascii="GHEA Grapalat" w:hAnsi="GHEA Grapalat"/>
          <w:sz w:val="24"/>
          <w:szCs w:val="24"/>
          <w:lang w:val="de-DE"/>
        </w:rPr>
      </w:pPr>
      <w:r w:rsidRPr="0053144F">
        <w:rPr>
          <w:rFonts w:ascii="GHEA Grapalat" w:hAnsi="GHEA Grapalat" w:cs="Sylfaen"/>
          <w:spacing w:val="-2"/>
          <w:sz w:val="24"/>
          <w:szCs w:val="24"/>
          <w:lang w:val="de-DE"/>
        </w:rPr>
        <w:t>Հիմք ընդունելով «Նորմատիվ իրավական ակտերի մասին»</w:t>
      </w:r>
      <w:r w:rsidRPr="00172459">
        <w:rPr>
          <w:rFonts w:ascii="GHEA Grapalat" w:hAnsi="GHEA Grapalat"/>
          <w:spacing w:val="-8"/>
          <w:sz w:val="24"/>
          <w:szCs w:val="24"/>
          <w:lang w:val="hy-AM"/>
        </w:rPr>
        <w:t xml:space="preserve"> </w:t>
      </w:r>
      <w:r w:rsidRPr="00172459">
        <w:rPr>
          <w:rFonts w:ascii="GHEA Grapalat" w:hAnsi="GHEA Grapalat" w:cs="Arial"/>
          <w:spacing w:val="-8"/>
          <w:sz w:val="24"/>
          <w:szCs w:val="24"/>
          <w:lang w:val="hy-AM"/>
        </w:rPr>
        <w:t>օրենքի</w:t>
      </w:r>
      <w:r w:rsidRPr="00172459">
        <w:rPr>
          <w:rFonts w:ascii="GHEA Grapalat" w:hAnsi="GHEA Grapalat"/>
          <w:spacing w:val="-8"/>
          <w:sz w:val="24"/>
          <w:szCs w:val="24"/>
          <w:lang w:val="hy-AM"/>
        </w:rPr>
        <w:t xml:space="preserve"> 33-</w:t>
      </w:r>
      <w:r w:rsidRPr="00172459">
        <w:rPr>
          <w:rFonts w:ascii="GHEA Grapalat" w:hAnsi="GHEA Grapalat" w:cs="Arial"/>
          <w:spacing w:val="-8"/>
          <w:sz w:val="24"/>
          <w:szCs w:val="24"/>
          <w:lang w:val="hy-AM"/>
        </w:rPr>
        <w:t>րդ</w:t>
      </w:r>
      <w:r w:rsidRPr="00172459">
        <w:rPr>
          <w:rFonts w:ascii="GHEA Grapalat" w:hAnsi="GHEA Grapalat"/>
          <w:spacing w:val="-8"/>
          <w:sz w:val="24"/>
          <w:szCs w:val="24"/>
          <w:lang w:val="hy-AM"/>
        </w:rPr>
        <w:t xml:space="preserve"> </w:t>
      </w:r>
      <w:r w:rsidRPr="00172459">
        <w:rPr>
          <w:rFonts w:ascii="GHEA Grapalat" w:hAnsi="GHEA Grapalat" w:cs="Arial"/>
          <w:spacing w:val="-8"/>
          <w:sz w:val="24"/>
          <w:szCs w:val="24"/>
          <w:lang w:val="hy-AM"/>
        </w:rPr>
        <w:t>և</w:t>
      </w:r>
      <w:r w:rsidRPr="00172459">
        <w:rPr>
          <w:rFonts w:ascii="GHEA Grapalat" w:hAnsi="GHEA Grapalat"/>
          <w:sz w:val="24"/>
          <w:szCs w:val="24"/>
          <w:lang w:val="hy-AM"/>
        </w:rPr>
        <w:t xml:space="preserve"> 34-</w:t>
      </w:r>
      <w:r w:rsidRPr="00172459">
        <w:rPr>
          <w:rFonts w:ascii="GHEA Grapalat" w:hAnsi="GHEA Grapalat" w:cs="Arial"/>
          <w:sz w:val="24"/>
          <w:szCs w:val="24"/>
          <w:lang w:val="hy-AM"/>
        </w:rPr>
        <w:t>րդ</w:t>
      </w:r>
      <w:r w:rsidRPr="00172459">
        <w:rPr>
          <w:rFonts w:ascii="GHEA Grapalat" w:hAnsi="GHEA Grapalat"/>
          <w:sz w:val="24"/>
          <w:szCs w:val="24"/>
          <w:lang w:val="hy-AM"/>
        </w:rPr>
        <w:t xml:space="preserve"> </w:t>
      </w:r>
      <w:r w:rsidRPr="00172459">
        <w:rPr>
          <w:rFonts w:ascii="GHEA Grapalat" w:hAnsi="GHEA Grapalat" w:cs="Arial"/>
          <w:spacing w:val="-2"/>
          <w:sz w:val="24"/>
          <w:szCs w:val="24"/>
          <w:lang w:val="hy-AM"/>
        </w:rPr>
        <w:t>հոդվածները՝</w:t>
      </w:r>
      <w:r w:rsidRPr="00172459">
        <w:rPr>
          <w:rFonts w:ascii="GHEA Grapalat" w:hAnsi="GHEA Grapalat"/>
          <w:spacing w:val="-2"/>
          <w:sz w:val="24"/>
          <w:szCs w:val="24"/>
          <w:lang w:val="hy-AM"/>
        </w:rPr>
        <w:t xml:space="preserve"> </w:t>
      </w:r>
      <w:r w:rsidRPr="00172459">
        <w:rPr>
          <w:rFonts w:ascii="GHEA Grapalat" w:hAnsi="GHEA Grapalat" w:cs="Sylfaen"/>
          <w:spacing w:val="-2"/>
          <w:sz w:val="24"/>
          <w:szCs w:val="24"/>
          <w:lang w:val="de-DE"/>
        </w:rPr>
        <w:t>Հայաստանի</w:t>
      </w:r>
      <w:r w:rsidRPr="00172459">
        <w:rPr>
          <w:rFonts w:ascii="GHEA Grapalat" w:hAnsi="GHEA Grapalat" w:cs="Arial Armenian"/>
          <w:spacing w:val="-2"/>
          <w:sz w:val="24"/>
          <w:szCs w:val="24"/>
          <w:lang w:val="de-DE"/>
        </w:rPr>
        <w:t xml:space="preserve"> </w:t>
      </w:r>
      <w:r w:rsidRPr="00172459">
        <w:rPr>
          <w:rFonts w:ascii="GHEA Grapalat" w:hAnsi="GHEA Grapalat" w:cs="Sylfaen"/>
          <w:spacing w:val="-2"/>
          <w:sz w:val="24"/>
          <w:szCs w:val="24"/>
          <w:lang w:val="de-DE"/>
        </w:rPr>
        <w:t>Հանրապետության</w:t>
      </w:r>
      <w:r w:rsidRPr="00172459">
        <w:rPr>
          <w:rFonts w:ascii="GHEA Grapalat" w:hAnsi="GHEA Grapalat" w:cs="Arial Armenian"/>
          <w:spacing w:val="-2"/>
          <w:sz w:val="24"/>
          <w:szCs w:val="24"/>
          <w:lang w:val="de-DE"/>
        </w:rPr>
        <w:t xml:space="preserve"> </w:t>
      </w:r>
      <w:r w:rsidRPr="00172459">
        <w:rPr>
          <w:rFonts w:ascii="GHEA Grapalat" w:hAnsi="GHEA Grapalat" w:cs="Sylfaen"/>
          <w:spacing w:val="-2"/>
          <w:sz w:val="24"/>
          <w:szCs w:val="24"/>
          <w:lang w:val="de-DE"/>
        </w:rPr>
        <w:t>կառավարությունը</w:t>
      </w:r>
      <w:r w:rsidRPr="00172459">
        <w:rPr>
          <w:rFonts w:ascii="GHEA Grapalat" w:hAnsi="GHEA Grapalat" w:cs="Arial Armenian"/>
          <w:spacing w:val="-2"/>
          <w:sz w:val="24"/>
          <w:szCs w:val="24"/>
          <w:lang w:val="de-DE"/>
        </w:rPr>
        <w:t xml:space="preserve">    </w:t>
      </w:r>
      <w:r w:rsidRPr="00172459">
        <w:rPr>
          <w:rFonts w:ascii="GHEA Grapalat" w:hAnsi="GHEA Grapalat" w:cs="Sylfaen"/>
          <w:spacing w:val="-2"/>
          <w:sz w:val="24"/>
          <w:szCs w:val="24"/>
          <w:lang w:val="de-DE"/>
        </w:rPr>
        <w:t>ո</w:t>
      </w:r>
      <w:r w:rsidRPr="00172459">
        <w:rPr>
          <w:rFonts w:ascii="GHEA Grapalat" w:hAnsi="GHEA Grapalat" w:cs="Arial Armenian"/>
          <w:spacing w:val="-2"/>
          <w:sz w:val="24"/>
          <w:szCs w:val="24"/>
          <w:lang w:val="de-DE"/>
        </w:rPr>
        <w:t xml:space="preserve"> </w:t>
      </w:r>
      <w:r w:rsidRPr="00172459">
        <w:rPr>
          <w:rFonts w:ascii="GHEA Grapalat" w:hAnsi="GHEA Grapalat" w:cs="Sylfaen"/>
          <w:spacing w:val="-2"/>
          <w:sz w:val="24"/>
          <w:szCs w:val="24"/>
          <w:lang w:val="de-DE"/>
        </w:rPr>
        <w:t>ր</w:t>
      </w:r>
      <w:r w:rsidRPr="00172459">
        <w:rPr>
          <w:rFonts w:ascii="GHEA Grapalat" w:hAnsi="GHEA Grapalat" w:cs="Arial Armenian"/>
          <w:spacing w:val="-2"/>
          <w:sz w:val="24"/>
          <w:szCs w:val="24"/>
          <w:lang w:val="de-DE"/>
        </w:rPr>
        <w:t xml:space="preserve"> </w:t>
      </w:r>
      <w:r w:rsidRPr="00172459">
        <w:rPr>
          <w:rFonts w:ascii="GHEA Grapalat" w:hAnsi="GHEA Grapalat" w:cs="Sylfaen"/>
          <w:spacing w:val="-2"/>
          <w:sz w:val="24"/>
          <w:szCs w:val="24"/>
          <w:lang w:val="de-DE"/>
        </w:rPr>
        <w:t>ո</w:t>
      </w:r>
      <w:r w:rsidRPr="00172459">
        <w:rPr>
          <w:rFonts w:ascii="GHEA Grapalat" w:hAnsi="GHEA Grapalat" w:cs="Arial Armenian"/>
          <w:spacing w:val="-2"/>
          <w:sz w:val="24"/>
          <w:szCs w:val="24"/>
          <w:lang w:val="de-DE"/>
        </w:rPr>
        <w:t xml:space="preserve"> </w:t>
      </w:r>
      <w:r w:rsidRPr="00172459">
        <w:rPr>
          <w:rFonts w:ascii="GHEA Grapalat" w:hAnsi="GHEA Grapalat" w:cs="Sylfaen"/>
          <w:spacing w:val="-2"/>
          <w:sz w:val="24"/>
          <w:szCs w:val="24"/>
          <w:lang w:val="de-DE"/>
        </w:rPr>
        <w:t>շ</w:t>
      </w:r>
      <w:r w:rsidRPr="00172459">
        <w:rPr>
          <w:rFonts w:ascii="GHEA Grapalat" w:hAnsi="GHEA Grapalat" w:cs="Arial Armenian"/>
          <w:spacing w:val="-2"/>
          <w:sz w:val="24"/>
          <w:szCs w:val="24"/>
          <w:lang w:val="de-DE"/>
        </w:rPr>
        <w:t xml:space="preserve"> </w:t>
      </w:r>
      <w:r w:rsidRPr="00172459">
        <w:rPr>
          <w:rFonts w:ascii="GHEA Grapalat" w:hAnsi="GHEA Grapalat" w:cs="Sylfaen"/>
          <w:spacing w:val="-2"/>
          <w:sz w:val="24"/>
          <w:szCs w:val="24"/>
          <w:lang w:val="de-DE"/>
        </w:rPr>
        <w:t>ու</w:t>
      </w:r>
      <w:r w:rsidRPr="00172459">
        <w:rPr>
          <w:rFonts w:ascii="GHEA Grapalat" w:hAnsi="GHEA Grapalat" w:cs="Arial Armenian"/>
          <w:spacing w:val="-2"/>
          <w:sz w:val="24"/>
          <w:szCs w:val="24"/>
          <w:lang w:val="de-DE"/>
        </w:rPr>
        <w:t xml:space="preserve"> </w:t>
      </w:r>
      <w:r w:rsidRPr="00172459">
        <w:rPr>
          <w:rFonts w:ascii="GHEA Grapalat" w:hAnsi="GHEA Grapalat" w:cs="Sylfaen"/>
          <w:spacing w:val="-2"/>
          <w:sz w:val="24"/>
          <w:szCs w:val="24"/>
          <w:lang w:val="de-DE"/>
        </w:rPr>
        <w:t>մ</w:t>
      </w:r>
      <w:r w:rsidRPr="00172459">
        <w:rPr>
          <w:rFonts w:ascii="GHEA Grapalat" w:hAnsi="GHEA Grapalat" w:cs="Arial Armenian"/>
          <w:sz w:val="24"/>
          <w:szCs w:val="24"/>
          <w:lang w:val="de-DE"/>
        </w:rPr>
        <w:t xml:space="preserve">     </w:t>
      </w:r>
      <w:r w:rsidRPr="00172459">
        <w:rPr>
          <w:rFonts w:ascii="GHEA Grapalat" w:hAnsi="GHEA Grapalat" w:cs="Sylfaen"/>
          <w:sz w:val="24"/>
          <w:szCs w:val="24"/>
          <w:lang w:val="de-DE"/>
        </w:rPr>
        <w:t>է</w:t>
      </w:r>
      <w:r w:rsidRPr="00172459">
        <w:rPr>
          <w:rFonts w:ascii="GHEA Grapalat" w:hAnsi="GHEA Grapalat" w:cs="Arial Armenian"/>
          <w:sz w:val="24"/>
          <w:szCs w:val="24"/>
          <w:lang w:val="de-DE"/>
        </w:rPr>
        <w:t xml:space="preserve">. </w:t>
      </w:r>
    </w:p>
    <w:p w:rsidR="00B9632C" w:rsidRPr="00172459" w:rsidRDefault="00B9632C" w:rsidP="00B9632C">
      <w:pPr>
        <w:pStyle w:val="NormalWeb"/>
        <w:numPr>
          <w:ilvl w:val="0"/>
          <w:numId w:val="9"/>
        </w:numPr>
        <w:shd w:val="clear" w:color="auto" w:fill="FFFFFF"/>
        <w:tabs>
          <w:tab w:val="left" w:pos="900"/>
        </w:tabs>
        <w:spacing w:before="0" w:beforeAutospacing="0" w:after="0" w:afterAutospacing="0" w:line="360" w:lineRule="auto"/>
        <w:ind w:left="0" w:firstLine="450"/>
        <w:jc w:val="both"/>
        <w:rPr>
          <w:rFonts w:ascii="GHEA Grapalat" w:hAnsi="GHEA Grapalat"/>
          <w:bCs/>
          <w:color w:val="000000"/>
          <w:shd w:val="clear" w:color="auto" w:fill="FFFFFF"/>
          <w:lang w:val="hy-AM"/>
        </w:rPr>
      </w:pPr>
      <w:r w:rsidRPr="00172459">
        <w:rPr>
          <w:rFonts w:ascii="GHEA Grapalat" w:hAnsi="GHEA Grapalat"/>
          <w:bCs/>
          <w:color w:val="000000"/>
          <w:shd w:val="clear" w:color="auto" w:fill="FFFFFF"/>
          <w:lang w:val="hy-AM"/>
        </w:rPr>
        <w:t>Հայաստանի Հանրապետության կառավարության 2020 թվականի մարտի 12-ի «Լիազորած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մասին» N 284-Ն որոշման հավելվածի 3-րդ կետի 6-րդ ենթակետ</w:t>
      </w:r>
      <w:r>
        <w:rPr>
          <w:rFonts w:ascii="GHEA Grapalat" w:hAnsi="GHEA Grapalat"/>
          <w:bCs/>
          <w:color w:val="000000"/>
          <w:shd w:val="clear" w:color="auto" w:fill="FFFFFF"/>
          <w:lang w:val="hy-AM"/>
        </w:rPr>
        <w:t>ը շարադրել հետևյալ խմբագրությամբ</w:t>
      </w:r>
      <w:r w:rsidRPr="00172459">
        <w:rPr>
          <w:rFonts w:ascii="Cambria Math" w:hAnsi="Cambria Math" w:cs="Cambria Math"/>
          <w:bCs/>
          <w:color w:val="000000"/>
          <w:shd w:val="clear" w:color="auto" w:fill="FFFFFF"/>
          <w:lang w:val="hy-AM"/>
        </w:rPr>
        <w:t>․</w:t>
      </w:r>
    </w:p>
    <w:p w:rsidR="00B9632C" w:rsidRPr="00172459" w:rsidRDefault="00B9632C" w:rsidP="00B9632C">
      <w:pPr>
        <w:pStyle w:val="NormalWeb"/>
        <w:shd w:val="clear" w:color="auto" w:fill="FFFFFF"/>
        <w:tabs>
          <w:tab w:val="left" w:pos="540"/>
          <w:tab w:val="left" w:pos="990"/>
        </w:tabs>
        <w:spacing w:before="0" w:beforeAutospacing="0" w:after="0" w:afterAutospacing="0" w:line="360" w:lineRule="auto"/>
        <w:ind w:firstLine="270"/>
        <w:jc w:val="both"/>
        <w:rPr>
          <w:rFonts w:ascii="GHEA Grapalat" w:hAnsi="GHEA Grapalat"/>
          <w:color w:val="000000"/>
          <w:shd w:val="clear" w:color="auto" w:fill="FFFFFF"/>
          <w:lang w:val="hy-AM"/>
        </w:rPr>
      </w:pPr>
      <w:r w:rsidRPr="00172459">
        <w:rPr>
          <w:rFonts w:ascii="GHEA Grapalat" w:hAnsi="GHEA Grapalat"/>
          <w:color w:val="000000"/>
          <w:shd w:val="clear" w:color="auto" w:fill="FFFFFF"/>
          <w:lang w:val="hy-AM"/>
        </w:rPr>
        <w:tab/>
        <w:t>«</w:t>
      </w:r>
      <w:r w:rsidRPr="00E951ED">
        <w:rPr>
          <w:rFonts w:ascii="GHEA Grapalat" w:hAnsi="GHEA Grapalat"/>
          <w:color w:val="000000"/>
          <w:shd w:val="clear" w:color="auto" w:fill="FFFFFF"/>
          <w:lang w:val="hy-AM"/>
        </w:rPr>
        <w:t xml:space="preserve">6) բանկը լիազոր մարմնին տրամադրում է հետվճարի շրջանակներում տվյալ ամսում կենսաթոշակառուների կողմից կատարված անկանխիկ գնումների և վճարումների գործարքների ծավալների վերաբերյալ </w:t>
      </w:r>
      <w:r>
        <w:rPr>
          <w:rFonts w:ascii="GHEA Grapalat" w:hAnsi="GHEA Grapalat"/>
          <w:color w:val="000000"/>
          <w:shd w:val="clear" w:color="auto" w:fill="FFFFFF"/>
          <w:lang w:val="hy-AM"/>
        </w:rPr>
        <w:t>տվյալները</w:t>
      </w:r>
      <w:r w:rsidRPr="00E951ED">
        <w:rPr>
          <w:rFonts w:ascii="GHEA Grapalat" w:hAnsi="GHEA Grapalat"/>
          <w:color w:val="000000"/>
          <w:shd w:val="clear" w:color="auto" w:fill="FFFFFF"/>
          <w:lang w:val="hy-AM"/>
        </w:rPr>
        <w:t>՝ մինչև այդ ամսվան հաջորդող ամսվա 1</w:t>
      </w:r>
      <w:r>
        <w:rPr>
          <w:rFonts w:ascii="GHEA Grapalat" w:hAnsi="GHEA Grapalat"/>
          <w:color w:val="000000"/>
          <w:shd w:val="clear" w:color="auto" w:fill="FFFFFF"/>
          <w:lang w:val="hy-AM"/>
        </w:rPr>
        <w:t>5</w:t>
      </w:r>
      <w:r w:rsidRPr="00E951ED">
        <w:rPr>
          <w:rFonts w:ascii="GHEA Grapalat" w:hAnsi="GHEA Grapalat"/>
          <w:color w:val="000000"/>
          <w:shd w:val="clear" w:color="auto" w:fill="FFFFFF"/>
          <w:lang w:val="hy-AM"/>
        </w:rPr>
        <w:t>-ը։</w:t>
      </w:r>
      <w:r>
        <w:rPr>
          <w:rFonts w:ascii="GHEA Grapalat" w:hAnsi="GHEA Grapalat"/>
          <w:color w:val="000000"/>
          <w:shd w:val="clear" w:color="auto" w:fill="FFFFFF"/>
          <w:lang w:val="hy-AM"/>
        </w:rPr>
        <w:t xml:space="preserve"> Նշված ժամանակահատվածում 1-ից ավելի անգամ տվյալներ տրամադրելու դեպքում հիմք է ընդունվում վերջինը։ Ընդ որում, յուրաքանչյուր անգամ տրամադրվում են ամբողջական տվյալներ։ Բ</w:t>
      </w:r>
      <w:r w:rsidRPr="00B26A4F">
        <w:rPr>
          <w:rFonts w:ascii="GHEA Grapalat" w:hAnsi="GHEA Grapalat"/>
          <w:color w:val="000000"/>
          <w:lang w:val="hy-AM"/>
        </w:rPr>
        <w:t>անկային հաշիվը փակված լինելու կամ տեխնիկական պատճառներով գումարը հաշվին չփոխանցելու</w:t>
      </w:r>
      <w:r w:rsidRPr="00172459">
        <w:rPr>
          <w:rFonts w:ascii="GHEA Grapalat" w:hAnsi="GHEA Grapalat"/>
          <w:color w:val="000000"/>
          <w:shd w:val="clear" w:color="auto" w:fill="FFFFFF"/>
          <w:lang w:val="hy-AM"/>
        </w:rPr>
        <w:t xml:space="preserve"> դեպքում </w:t>
      </w:r>
      <w:r>
        <w:rPr>
          <w:rFonts w:ascii="GHEA Grapalat" w:hAnsi="GHEA Grapalat"/>
          <w:color w:val="000000"/>
          <w:shd w:val="clear" w:color="auto" w:fill="FFFFFF"/>
          <w:lang w:val="hy-AM"/>
        </w:rPr>
        <w:t>շահառուի</w:t>
      </w:r>
      <w:r w:rsidRPr="006A486E">
        <w:rPr>
          <w:rFonts w:ascii="GHEA Grapalat" w:hAnsi="GHEA Grapalat"/>
          <w:color w:val="000000"/>
          <w:shd w:val="clear" w:color="auto" w:fill="FFFFFF"/>
          <w:lang w:val="hy-AM"/>
        </w:rPr>
        <w:t xml:space="preserve"> դիմումի հիման վրա </w:t>
      </w:r>
      <w:r w:rsidRPr="00172459">
        <w:rPr>
          <w:rFonts w:ascii="GHEA Grapalat" w:hAnsi="GHEA Grapalat"/>
          <w:color w:val="000000"/>
          <w:shd w:val="clear" w:color="auto" w:fill="FFFFFF"/>
          <w:lang w:val="hy-AM"/>
        </w:rPr>
        <w:t>հետվճարը վճարում է տվյալ բանկը՝ իր սահմանած եղանակով</w:t>
      </w:r>
      <w:r>
        <w:rPr>
          <w:rFonts w:ascii="GHEA Grapalat" w:hAnsi="GHEA Grapalat"/>
          <w:color w:val="000000"/>
          <w:shd w:val="clear" w:color="auto" w:fill="FFFFFF"/>
          <w:lang w:val="hy-AM"/>
        </w:rPr>
        <w:t xml:space="preserve"> (կանխիկ կամ անկանխիկ)</w:t>
      </w:r>
      <w:r w:rsidRPr="00172459">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Այս</w:t>
      </w:r>
      <w:r w:rsidRPr="00172459">
        <w:rPr>
          <w:rFonts w:ascii="GHEA Grapalat" w:hAnsi="GHEA Grapalat"/>
          <w:color w:val="000000"/>
          <w:shd w:val="clear" w:color="auto" w:fill="FFFFFF"/>
          <w:lang w:val="hy-AM"/>
        </w:rPr>
        <w:t xml:space="preserve"> դեպքում հետվճարը բանկին փոխանցելու ամսվանից հետո՝ 12 ամսվա ընթացքում </w:t>
      </w:r>
      <w:r>
        <w:rPr>
          <w:rFonts w:ascii="GHEA Grapalat" w:hAnsi="GHEA Grapalat"/>
          <w:color w:val="000000"/>
          <w:shd w:val="clear" w:color="auto" w:fill="FFFFFF"/>
          <w:lang w:val="hy-AM"/>
        </w:rPr>
        <w:t xml:space="preserve">շահառուին </w:t>
      </w:r>
      <w:r w:rsidRPr="00172459">
        <w:rPr>
          <w:rFonts w:ascii="GHEA Grapalat" w:hAnsi="GHEA Grapalat"/>
          <w:color w:val="000000"/>
          <w:shd w:val="clear" w:color="auto" w:fill="FFFFFF"/>
          <w:lang w:val="hy-AM"/>
        </w:rPr>
        <w:t>չվճարվելու դեպքում բանկը գումարը վերադարձնում է պետական բյուջե։»։</w:t>
      </w:r>
    </w:p>
    <w:p w:rsidR="00B9632C" w:rsidRPr="00B26A4F" w:rsidRDefault="00B9632C" w:rsidP="00B9632C">
      <w:pPr>
        <w:pStyle w:val="norm"/>
        <w:spacing w:line="360" w:lineRule="auto"/>
        <w:ind w:right="-28" w:firstLine="540"/>
        <w:rPr>
          <w:rFonts w:ascii="GHEA Grapalat" w:hAnsi="GHEA Grapalat" w:cs="Arial"/>
          <w:sz w:val="24"/>
          <w:szCs w:val="24"/>
          <w:lang w:val="hy-AM"/>
        </w:rPr>
      </w:pPr>
      <w:r w:rsidRPr="00172459">
        <w:rPr>
          <w:rFonts w:ascii="GHEA Grapalat" w:hAnsi="GHEA Grapalat"/>
          <w:sz w:val="24"/>
          <w:szCs w:val="24"/>
          <w:lang w:val="hy-AM"/>
        </w:rPr>
        <w:lastRenderedPageBreak/>
        <w:t xml:space="preserve">2. </w:t>
      </w:r>
      <w:r w:rsidRPr="00B26A4F">
        <w:rPr>
          <w:rFonts w:ascii="GHEA Grapalat" w:hAnsi="GHEA Grapalat"/>
          <w:sz w:val="24"/>
          <w:szCs w:val="24"/>
          <w:lang w:val="de-DE"/>
        </w:rPr>
        <w:t xml:space="preserve">Սույն որոշումն ուժի մեջ է մտնում </w:t>
      </w:r>
      <w:r w:rsidRPr="00B26A4F">
        <w:rPr>
          <w:rFonts w:ascii="GHEA Grapalat" w:hAnsi="GHEA Grapalat"/>
          <w:bCs/>
          <w:color w:val="000000"/>
          <w:sz w:val="24"/>
          <w:szCs w:val="24"/>
          <w:shd w:val="clear" w:color="auto" w:fill="FFFFFF"/>
          <w:lang w:val="hy-AM"/>
        </w:rPr>
        <w:t>հրապար</w:t>
      </w:r>
      <w:r>
        <w:rPr>
          <w:rFonts w:ascii="GHEA Grapalat" w:hAnsi="GHEA Grapalat"/>
          <w:bCs/>
          <w:color w:val="000000"/>
          <w:sz w:val="24"/>
          <w:szCs w:val="24"/>
          <w:shd w:val="clear" w:color="auto" w:fill="FFFFFF"/>
          <w:lang w:val="hy-AM"/>
        </w:rPr>
        <w:t>ա</w:t>
      </w:r>
      <w:r w:rsidRPr="00B26A4F">
        <w:rPr>
          <w:rFonts w:ascii="GHEA Grapalat" w:hAnsi="GHEA Grapalat"/>
          <w:bCs/>
          <w:color w:val="000000"/>
          <w:sz w:val="24"/>
          <w:szCs w:val="24"/>
          <w:shd w:val="clear" w:color="auto" w:fill="FFFFFF"/>
          <w:lang w:val="hy-AM"/>
        </w:rPr>
        <w:t xml:space="preserve">կմանը հաջորդող օրվանից և տարածվում է </w:t>
      </w:r>
      <w:r>
        <w:rPr>
          <w:rFonts w:ascii="GHEA Grapalat" w:hAnsi="GHEA Grapalat"/>
          <w:bCs/>
          <w:color w:val="000000"/>
          <w:sz w:val="24"/>
          <w:szCs w:val="24"/>
          <w:shd w:val="clear" w:color="auto" w:fill="FFFFFF"/>
          <w:lang w:val="hy-AM"/>
        </w:rPr>
        <w:t>այդ օրվան հաջորդող ամսվա</w:t>
      </w:r>
      <w:r w:rsidRPr="00B26A4F">
        <w:rPr>
          <w:rFonts w:ascii="GHEA Grapalat" w:hAnsi="GHEA Grapalat"/>
          <w:bCs/>
          <w:color w:val="000000"/>
          <w:sz w:val="24"/>
          <w:szCs w:val="24"/>
          <w:shd w:val="clear" w:color="auto" w:fill="FFFFFF"/>
          <w:lang w:val="hy-AM"/>
        </w:rPr>
        <w:t xml:space="preserve"> 1-ի</w:t>
      </w:r>
      <w:r>
        <w:rPr>
          <w:rFonts w:ascii="GHEA Grapalat" w:hAnsi="GHEA Grapalat"/>
          <w:bCs/>
          <w:color w:val="000000"/>
          <w:sz w:val="24"/>
          <w:szCs w:val="24"/>
          <w:shd w:val="clear" w:color="auto" w:fill="FFFFFF"/>
          <w:lang w:val="hy-AM"/>
        </w:rPr>
        <w:t>ն և դրանի</w:t>
      </w:r>
      <w:r w:rsidRPr="00B26A4F">
        <w:rPr>
          <w:rFonts w:ascii="GHEA Grapalat" w:hAnsi="GHEA Grapalat"/>
          <w:bCs/>
          <w:color w:val="000000"/>
          <w:sz w:val="24"/>
          <w:szCs w:val="24"/>
          <w:shd w:val="clear" w:color="auto" w:fill="FFFFFF"/>
          <w:lang w:val="hy-AM"/>
        </w:rPr>
        <w:t xml:space="preserve">ց հետո ծագած հարաբերությունների </w:t>
      </w:r>
      <w:r>
        <w:rPr>
          <w:rFonts w:ascii="GHEA Grapalat" w:hAnsi="GHEA Grapalat"/>
          <w:bCs/>
          <w:color w:val="000000"/>
          <w:sz w:val="24"/>
          <w:szCs w:val="24"/>
          <w:shd w:val="clear" w:color="auto" w:fill="FFFFFF"/>
          <w:lang w:val="hy-AM"/>
        </w:rPr>
        <w:t xml:space="preserve">(կատարած անկանխիկ վճարումների) </w:t>
      </w:r>
      <w:r w:rsidRPr="00B26A4F">
        <w:rPr>
          <w:rFonts w:ascii="GHEA Grapalat" w:hAnsi="GHEA Grapalat"/>
          <w:bCs/>
          <w:color w:val="000000"/>
          <w:sz w:val="24"/>
          <w:szCs w:val="24"/>
          <w:shd w:val="clear" w:color="auto" w:fill="FFFFFF"/>
          <w:lang w:val="hy-AM"/>
        </w:rPr>
        <w:t>վրա։</w:t>
      </w:r>
    </w:p>
    <w:p w:rsidR="00B9632C" w:rsidRPr="00172459" w:rsidRDefault="00B9632C" w:rsidP="00B9632C">
      <w:pPr>
        <w:pStyle w:val="norm"/>
        <w:spacing w:line="360" w:lineRule="auto"/>
        <w:ind w:right="-28" w:firstLine="540"/>
        <w:rPr>
          <w:rFonts w:ascii="GHEA Grapalat" w:hAnsi="GHEA Grapalat" w:cs="Arial"/>
          <w:sz w:val="24"/>
          <w:szCs w:val="24"/>
          <w:lang w:val="hy-AM"/>
        </w:rPr>
      </w:pPr>
    </w:p>
    <w:p w:rsidR="00B9632C" w:rsidRPr="00172459" w:rsidRDefault="00B9632C" w:rsidP="00B9632C">
      <w:pPr>
        <w:pStyle w:val="mechtex"/>
        <w:tabs>
          <w:tab w:val="left" w:pos="1080"/>
        </w:tabs>
        <w:spacing w:line="360" w:lineRule="auto"/>
        <w:jc w:val="both"/>
        <w:rPr>
          <w:rFonts w:ascii="GHEA Grapalat" w:hAnsi="GHEA Grapalat"/>
          <w:color w:val="000000"/>
          <w:sz w:val="24"/>
          <w:shd w:val="clear" w:color="auto" w:fill="FFFFFF"/>
          <w:lang w:val="hy-AM"/>
        </w:rPr>
      </w:pPr>
    </w:p>
    <w:p w:rsidR="00B9632C" w:rsidRPr="00172459" w:rsidRDefault="00B9632C" w:rsidP="00B9632C">
      <w:pPr>
        <w:pStyle w:val="mechtex"/>
        <w:tabs>
          <w:tab w:val="left" w:pos="1080"/>
        </w:tabs>
        <w:spacing w:line="360" w:lineRule="auto"/>
        <w:ind w:firstLine="540"/>
        <w:jc w:val="both"/>
        <w:rPr>
          <w:rFonts w:ascii="GHEA Grapalat" w:hAnsi="GHEA Grapalat"/>
          <w:color w:val="000000"/>
          <w:sz w:val="24"/>
          <w:shd w:val="clear" w:color="auto" w:fill="FFFFFF"/>
          <w:lang w:val="de-DE"/>
        </w:rPr>
      </w:pPr>
    </w:p>
    <w:p w:rsidR="000E27C6" w:rsidRPr="00172459" w:rsidRDefault="000E27C6" w:rsidP="00643D79">
      <w:pPr>
        <w:pStyle w:val="mechtex"/>
        <w:tabs>
          <w:tab w:val="left" w:pos="1080"/>
        </w:tabs>
        <w:spacing w:line="360" w:lineRule="auto"/>
        <w:ind w:firstLine="540"/>
        <w:jc w:val="both"/>
        <w:rPr>
          <w:rFonts w:ascii="GHEA Grapalat" w:hAnsi="GHEA Grapalat"/>
          <w:color w:val="000000"/>
          <w:sz w:val="24"/>
          <w:shd w:val="clear" w:color="auto" w:fill="FFFFFF"/>
          <w:lang w:val="de-DE"/>
        </w:rPr>
      </w:pPr>
      <w:bookmarkStart w:id="0" w:name="_GoBack"/>
      <w:bookmarkEnd w:id="0"/>
    </w:p>
    <w:sectPr w:rsidR="000E27C6" w:rsidRPr="00172459" w:rsidSect="00491801">
      <w:headerReference w:type="first" r:id="rId8"/>
      <w:pgSz w:w="11906" w:h="16838" w:code="9"/>
      <w:pgMar w:top="1260" w:right="926" w:bottom="99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B04" w:rsidRDefault="002E6B04" w:rsidP="00FF1E60">
      <w:r>
        <w:separator/>
      </w:r>
    </w:p>
  </w:endnote>
  <w:endnote w:type="continuationSeparator" w:id="0">
    <w:p w:rsidR="002E6B04" w:rsidRDefault="002E6B04" w:rsidP="00FF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n AMU">
    <w:altName w:val="Tahoma"/>
    <w:panose1 w:val="01000000000000000000"/>
    <w:charset w:val="00"/>
    <w:family w:val="auto"/>
    <w:pitch w:val="variable"/>
    <w:sig w:usb0="00000000" w:usb1="5000000B" w:usb2="00000000"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B04" w:rsidRDefault="002E6B04" w:rsidP="00FF1E60">
      <w:r>
        <w:separator/>
      </w:r>
    </w:p>
  </w:footnote>
  <w:footnote w:type="continuationSeparator" w:id="0">
    <w:p w:rsidR="002E6B04" w:rsidRDefault="002E6B04" w:rsidP="00FF1E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17C" w:rsidRDefault="00B9632C">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29AA"/>
    <w:multiLevelType w:val="hybridMultilevel"/>
    <w:tmpl w:val="13285838"/>
    <w:lvl w:ilvl="0" w:tplc="39D4FA68">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C44F33"/>
    <w:multiLevelType w:val="hybridMultilevel"/>
    <w:tmpl w:val="9F540872"/>
    <w:lvl w:ilvl="0" w:tplc="80F4A6CE">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A00E1D"/>
    <w:multiLevelType w:val="hybridMultilevel"/>
    <w:tmpl w:val="56404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15CEA"/>
    <w:multiLevelType w:val="hybridMultilevel"/>
    <w:tmpl w:val="493C0C2E"/>
    <w:lvl w:ilvl="0" w:tplc="4ECA03C0">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3A68556E"/>
    <w:multiLevelType w:val="hybridMultilevel"/>
    <w:tmpl w:val="E292BB70"/>
    <w:lvl w:ilvl="0" w:tplc="6D6408B8">
      <w:start w:val="1"/>
      <w:numFmt w:val="decimal"/>
      <w:lvlText w:val="%1)"/>
      <w:lvlJc w:val="left"/>
      <w:pPr>
        <w:ind w:left="1170" w:hanging="360"/>
      </w:pPr>
      <w:rPr>
        <w:rFonts w:hint="default"/>
        <w:lang w:val="hy-AM"/>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E7C29BB"/>
    <w:multiLevelType w:val="hybridMultilevel"/>
    <w:tmpl w:val="5544A2B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5154ED6"/>
    <w:multiLevelType w:val="hybridMultilevel"/>
    <w:tmpl w:val="2DC2CD7C"/>
    <w:lvl w:ilvl="0" w:tplc="9AD68D66">
      <w:start w:val="3"/>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BA5193"/>
    <w:multiLevelType w:val="hybridMultilevel"/>
    <w:tmpl w:val="D71A8ED2"/>
    <w:lvl w:ilvl="0" w:tplc="C08A176C">
      <w:start w:val="2"/>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D9F5878"/>
    <w:multiLevelType w:val="hybridMultilevel"/>
    <w:tmpl w:val="DCA4237C"/>
    <w:lvl w:ilvl="0" w:tplc="9120FEFE">
      <w:start w:val="1"/>
      <w:numFmt w:val="decimal"/>
      <w:lvlText w:val="%1."/>
      <w:lvlJc w:val="left"/>
      <w:pPr>
        <w:ind w:left="957" w:hanging="390"/>
      </w:pPr>
      <w:rPr>
        <w:rFonts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FEB7A56"/>
    <w:multiLevelType w:val="hybridMultilevel"/>
    <w:tmpl w:val="E61EB3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720156E4"/>
    <w:multiLevelType w:val="hybridMultilevel"/>
    <w:tmpl w:val="0DAAABD0"/>
    <w:lvl w:ilvl="0" w:tplc="95E2A9FE">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7D5E6267"/>
    <w:multiLevelType w:val="hybridMultilevel"/>
    <w:tmpl w:val="83DE6454"/>
    <w:lvl w:ilvl="0" w:tplc="8E20F2DC">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3"/>
  </w:num>
  <w:num w:numId="3">
    <w:abstractNumId w:val="5"/>
  </w:num>
  <w:num w:numId="4">
    <w:abstractNumId w:val="1"/>
  </w:num>
  <w:num w:numId="5">
    <w:abstractNumId w:val="9"/>
  </w:num>
  <w:num w:numId="6">
    <w:abstractNumId w:val="7"/>
  </w:num>
  <w:num w:numId="7">
    <w:abstractNumId w:val="6"/>
  </w:num>
  <w:num w:numId="8">
    <w:abstractNumId w:val="10"/>
  </w:num>
  <w:num w:numId="9">
    <w:abstractNumId w:val="0"/>
  </w:num>
  <w:num w:numId="10">
    <w:abstractNumId w:val="8"/>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86E"/>
    <w:rsid w:val="00005077"/>
    <w:rsid w:val="000076CB"/>
    <w:rsid w:val="00007975"/>
    <w:rsid w:val="00014FED"/>
    <w:rsid w:val="000312F2"/>
    <w:rsid w:val="0003586D"/>
    <w:rsid w:val="00051590"/>
    <w:rsid w:val="00051C23"/>
    <w:rsid w:val="000533D9"/>
    <w:rsid w:val="00075374"/>
    <w:rsid w:val="00076380"/>
    <w:rsid w:val="00077D21"/>
    <w:rsid w:val="00084A34"/>
    <w:rsid w:val="000B1D6B"/>
    <w:rsid w:val="000B27B0"/>
    <w:rsid w:val="000B7B78"/>
    <w:rsid w:val="000C1755"/>
    <w:rsid w:val="000D0E94"/>
    <w:rsid w:val="000E27C6"/>
    <w:rsid w:val="000F230C"/>
    <w:rsid w:val="00103DBD"/>
    <w:rsid w:val="00107E75"/>
    <w:rsid w:val="001247F0"/>
    <w:rsid w:val="00133F12"/>
    <w:rsid w:val="00133FCA"/>
    <w:rsid w:val="001423F0"/>
    <w:rsid w:val="0015436F"/>
    <w:rsid w:val="00157736"/>
    <w:rsid w:val="001674F1"/>
    <w:rsid w:val="00172459"/>
    <w:rsid w:val="00180A4C"/>
    <w:rsid w:val="0019293F"/>
    <w:rsid w:val="001966BA"/>
    <w:rsid w:val="001A7E0D"/>
    <w:rsid w:val="001B2A52"/>
    <w:rsid w:val="001B3BAE"/>
    <w:rsid w:val="001C711D"/>
    <w:rsid w:val="001D42D4"/>
    <w:rsid w:val="001F0603"/>
    <w:rsid w:val="001F1752"/>
    <w:rsid w:val="001F37F9"/>
    <w:rsid w:val="00204EB5"/>
    <w:rsid w:val="00211E53"/>
    <w:rsid w:val="002129D5"/>
    <w:rsid w:val="00216414"/>
    <w:rsid w:val="00226999"/>
    <w:rsid w:val="002702C2"/>
    <w:rsid w:val="00275919"/>
    <w:rsid w:val="00276DC2"/>
    <w:rsid w:val="002775A3"/>
    <w:rsid w:val="002A0354"/>
    <w:rsid w:val="002A157A"/>
    <w:rsid w:val="002A777A"/>
    <w:rsid w:val="002B4DF3"/>
    <w:rsid w:val="002B6CF6"/>
    <w:rsid w:val="002C7F5A"/>
    <w:rsid w:val="002D7071"/>
    <w:rsid w:val="002E0964"/>
    <w:rsid w:val="002E1136"/>
    <w:rsid w:val="002E6B04"/>
    <w:rsid w:val="002F56B7"/>
    <w:rsid w:val="002F5F4C"/>
    <w:rsid w:val="00300AFA"/>
    <w:rsid w:val="003100C4"/>
    <w:rsid w:val="003160F2"/>
    <w:rsid w:val="0032160D"/>
    <w:rsid w:val="00326148"/>
    <w:rsid w:val="00335E5D"/>
    <w:rsid w:val="00345F79"/>
    <w:rsid w:val="003517A5"/>
    <w:rsid w:val="003622CC"/>
    <w:rsid w:val="00363CB0"/>
    <w:rsid w:val="00374CDA"/>
    <w:rsid w:val="003779E8"/>
    <w:rsid w:val="00396EF4"/>
    <w:rsid w:val="00397541"/>
    <w:rsid w:val="00397683"/>
    <w:rsid w:val="003B0124"/>
    <w:rsid w:val="003B1E59"/>
    <w:rsid w:val="003C079B"/>
    <w:rsid w:val="003C3852"/>
    <w:rsid w:val="003C7A9A"/>
    <w:rsid w:val="003D1819"/>
    <w:rsid w:val="003F0CE5"/>
    <w:rsid w:val="003F35A1"/>
    <w:rsid w:val="003F703E"/>
    <w:rsid w:val="00401172"/>
    <w:rsid w:val="004064E5"/>
    <w:rsid w:val="004243A9"/>
    <w:rsid w:val="00430012"/>
    <w:rsid w:val="0043029B"/>
    <w:rsid w:val="004618E5"/>
    <w:rsid w:val="004647E8"/>
    <w:rsid w:val="00467AF1"/>
    <w:rsid w:val="0047323E"/>
    <w:rsid w:val="0047396E"/>
    <w:rsid w:val="0048579C"/>
    <w:rsid w:val="00491801"/>
    <w:rsid w:val="00491C7A"/>
    <w:rsid w:val="004959F4"/>
    <w:rsid w:val="004B5983"/>
    <w:rsid w:val="004D110E"/>
    <w:rsid w:val="004F0D8A"/>
    <w:rsid w:val="004F2F56"/>
    <w:rsid w:val="004F4A2C"/>
    <w:rsid w:val="004F68EA"/>
    <w:rsid w:val="004F6E10"/>
    <w:rsid w:val="00500982"/>
    <w:rsid w:val="005119EB"/>
    <w:rsid w:val="00514E60"/>
    <w:rsid w:val="00517C00"/>
    <w:rsid w:val="00523548"/>
    <w:rsid w:val="00524A5B"/>
    <w:rsid w:val="0053144F"/>
    <w:rsid w:val="00531BB0"/>
    <w:rsid w:val="00534E9E"/>
    <w:rsid w:val="005508E0"/>
    <w:rsid w:val="0055190E"/>
    <w:rsid w:val="00552AA0"/>
    <w:rsid w:val="00561ED4"/>
    <w:rsid w:val="005651EC"/>
    <w:rsid w:val="00567B9E"/>
    <w:rsid w:val="00574CCD"/>
    <w:rsid w:val="0058502E"/>
    <w:rsid w:val="0058607B"/>
    <w:rsid w:val="00590CAC"/>
    <w:rsid w:val="0059623F"/>
    <w:rsid w:val="00596DBA"/>
    <w:rsid w:val="005B5838"/>
    <w:rsid w:val="005C5C7C"/>
    <w:rsid w:val="005D77A8"/>
    <w:rsid w:val="005F2432"/>
    <w:rsid w:val="00601049"/>
    <w:rsid w:val="006022AC"/>
    <w:rsid w:val="00602EDC"/>
    <w:rsid w:val="00613431"/>
    <w:rsid w:val="006160F1"/>
    <w:rsid w:val="00631769"/>
    <w:rsid w:val="00633547"/>
    <w:rsid w:val="00643D79"/>
    <w:rsid w:val="006443CA"/>
    <w:rsid w:val="006468CC"/>
    <w:rsid w:val="006631D4"/>
    <w:rsid w:val="0067504E"/>
    <w:rsid w:val="00692F6A"/>
    <w:rsid w:val="006940F3"/>
    <w:rsid w:val="006A2778"/>
    <w:rsid w:val="006A486E"/>
    <w:rsid w:val="006B50D2"/>
    <w:rsid w:val="006B5E4B"/>
    <w:rsid w:val="006B7CC3"/>
    <w:rsid w:val="006C3936"/>
    <w:rsid w:val="006C7A39"/>
    <w:rsid w:val="006D6D69"/>
    <w:rsid w:val="006E7925"/>
    <w:rsid w:val="006F141F"/>
    <w:rsid w:val="00702403"/>
    <w:rsid w:val="007132B8"/>
    <w:rsid w:val="007321B9"/>
    <w:rsid w:val="00741212"/>
    <w:rsid w:val="00746D43"/>
    <w:rsid w:val="007472AD"/>
    <w:rsid w:val="00747FBC"/>
    <w:rsid w:val="007508E9"/>
    <w:rsid w:val="0075179B"/>
    <w:rsid w:val="0077009C"/>
    <w:rsid w:val="00773F98"/>
    <w:rsid w:val="00786E21"/>
    <w:rsid w:val="007A0101"/>
    <w:rsid w:val="007B3CFE"/>
    <w:rsid w:val="007B5CCE"/>
    <w:rsid w:val="007B7DB1"/>
    <w:rsid w:val="007C7C59"/>
    <w:rsid w:val="007D52A9"/>
    <w:rsid w:val="007D628C"/>
    <w:rsid w:val="007E1B49"/>
    <w:rsid w:val="007E6EEC"/>
    <w:rsid w:val="008000AA"/>
    <w:rsid w:val="00801909"/>
    <w:rsid w:val="008031C8"/>
    <w:rsid w:val="008065B3"/>
    <w:rsid w:val="00810E3A"/>
    <w:rsid w:val="00814990"/>
    <w:rsid w:val="008259DF"/>
    <w:rsid w:val="00833450"/>
    <w:rsid w:val="00836588"/>
    <w:rsid w:val="008422FE"/>
    <w:rsid w:val="0084268D"/>
    <w:rsid w:val="00846101"/>
    <w:rsid w:val="00864D42"/>
    <w:rsid w:val="00876A45"/>
    <w:rsid w:val="008809D6"/>
    <w:rsid w:val="00885C96"/>
    <w:rsid w:val="008933DE"/>
    <w:rsid w:val="0089735A"/>
    <w:rsid w:val="008A7AB5"/>
    <w:rsid w:val="008C4B38"/>
    <w:rsid w:val="008C5FB3"/>
    <w:rsid w:val="008D138E"/>
    <w:rsid w:val="008F1F86"/>
    <w:rsid w:val="00902CEA"/>
    <w:rsid w:val="00921965"/>
    <w:rsid w:val="00925A41"/>
    <w:rsid w:val="009307E8"/>
    <w:rsid w:val="00935868"/>
    <w:rsid w:val="00935FF1"/>
    <w:rsid w:val="009436DF"/>
    <w:rsid w:val="00977045"/>
    <w:rsid w:val="009822B9"/>
    <w:rsid w:val="009959BD"/>
    <w:rsid w:val="00995B61"/>
    <w:rsid w:val="00997E9F"/>
    <w:rsid w:val="009A3692"/>
    <w:rsid w:val="009A3BE0"/>
    <w:rsid w:val="009A6C06"/>
    <w:rsid w:val="009B030B"/>
    <w:rsid w:val="009B098B"/>
    <w:rsid w:val="009D0939"/>
    <w:rsid w:val="009D406B"/>
    <w:rsid w:val="009D65EB"/>
    <w:rsid w:val="009D68B3"/>
    <w:rsid w:val="009E6530"/>
    <w:rsid w:val="009F14BC"/>
    <w:rsid w:val="00A04216"/>
    <w:rsid w:val="00A06866"/>
    <w:rsid w:val="00A20398"/>
    <w:rsid w:val="00A20BBF"/>
    <w:rsid w:val="00A268B7"/>
    <w:rsid w:val="00A36D77"/>
    <w:rsid w:val="00A4483B"/>
    <w:rsid w:val="00A44F3A"/>
    <w:rsid w:val="00A546FD"/>
    <w:rsid w:val="00A64116"/>
    <w:rsid w:val="00A64E65"/>
    <w:rsid w:val="00A6514C"/>
    <w:rsid w:val="00A73FBF"/>
    <w:rsid w:val="00A85762"/>
    <w:rsid w:val="00A94246"/>
    <w:rsid w:val="00AA1D73"/>
    <w:rsid w:val="00AA4150"/>
    <w:rsid w:val="00AA479E"/>
    <w:rsid w:val="00AB40C1"/>
    <w:rsid w:val="00AC3844"/>
    <w:rsid w:val="00AD002E"/>
    <w:rsid w:val="00AD126E"/>
    <w:rsid w:val="00AD4587"/>
    <w:rsid w:val="00AE03DB"/>
    <w:rsid w:val="00AE112D"/>
    <w:rsid w:val="00AE1DE9"/>
    <w:rsid w:val="00AE3133"/>
    <w:rsid w:val="00AF2AFF"/>
    <w:rsid w:val="00AF5A92"/>
    <w:rsid w:val="00B010A5"/>
    <w:rsid w:val="00B112C3"/>
    <w:rsid w:val="00B11F1D"/>
    <w:rsid w:val="00B130E5"/>
    <w:rsid w:val="00B14AD0"/>
    <w:rsid w:val="00B15109"/>
    <w:rsid w:val="00B165F4"/>
    <w:rsid w:val="00B23959"/>
    <w:rsid w:val="00B301A6"/>
    <w:rsid w:val="00B30338"/>
    <w:rsid w:val="00B30C2A"/>
    <w:rsid w:val="00B3284D"/>
    <w:rsid w:val="00B41E72"/>
    <w:rsid w:val="00B502C2"/>
    <w:rsid w:val="00B6012D"/>
    <w:rsid w:val="00B66E87"/>
    <w:rsid w:val="00B728D8"/>
    <w:rsid w:val="00B77CD8"/>
    <w:rsid w:val="00B94154"/>
    <w:rsid w:val="00B9632C"/>
    <w:rsid w:val="00BB791A"/>
    <w:rsid w:val="00BC641E"/>
    <w:rsid w:val="00BE7DBA"/>
    <w:rsid w:val="00BF605C"/>
    <w:rsid w:val="00C01B3F"/>
    <w:rsid w:val="00C01E1D"/>
    <w:rsid w:val="00C031AB"/>
    <w:rsid w:val="00C205F7"/>
    <w:rsid w:val="00C21B42"/>
    <w:rsid w:val="00C22CC2"/>
    <w:rsid w:val="00C26968"/>
    <w:rsid w:val="00C35986"/>
    <w:rsid w:val="00C36180"/>
    <w:rsid w:val="00C451FD"/>
    <w:rsid w:val="00C55D7E"/>
    <w:rsid w:val="00C57437"/>
    <w:rsid w:val="00C6396E"/>
    <w:rsid w:val="00C71637"/>
    <w:rsid w:val="00C7435B"/>
    <w:rsid w:val="00C7489F"/>
    <w:rsid w:val="00C76A55"/>
    <w:rsid w:val="00C76B4D"/>
    <w:rsid w:val="00C81B71"/>
    <w:rsid w:val="00C85D8A"/>
    <w:rsid w:val="00C9073B"/>
    <w:rsid w:val="00C91713"/>
    <w:rsid w:val="00C9277C"/>
    <w:rsid w:val="00CA2C23"/>
    <w:rsid w:val="00CA730B"/>
    <w:rsid w:val="00CB4972"/>
    <w:rsid w:val="00CC31AC"/>
    <w:rsid w:val="00CD3965"/>
    <w:rsid w:val="00CD427D"/>
    <w:rsid w:val="00CE316B"/>
    <w:rsid w:val="00D01F05"/>
    <w:rsid w:val="00D0389A"/>
    <w:rsid w:val="00D07FAD"/>
    <w:rsid w:val="00D21C09"/>
    <w:rsid w:val="00D24C9D"/>
    <w:rsid w:val="00D306AB"/>
    <w:rsid w:val="00D3301B"/>
    <w:rsid w:val="00D33CDA"/>
    <w:rsid w:val="00D340D4"/>
    <w:rsid w:val="00D5481B"/>
    <w:rsid w:val="00D57CD7"/>
    <w:rsid w:val="00D61D21"/>
    <w:rsid w:val="00D663AB"/>
    <w:rsid w:val="00D74405"/>
    <w:rsid w:val="00DA037C"/>
    <w:rsid w:val="00DA091E"/>
    <w:rsid w:val="00DA0B5D"/>
    <w:rsid w:val="00DA118F"/>
    <w:rsid w:val="00DA35AF"/>
    <w:rsid w:val="00DB10B1"/>
    <w:rsid w:val="00DB38ED"/>
    <w:rsid w:val="00DC171B"/>
    <w:rsid w:val="00DC1C66"/>
    <w:rsid w:val="00DC4BC7"/>
    <w:rsid w:val="00DE5CC0"/>
    <w:rsid w:val="00DF3536"/>
    <w:rsid w:val="00E17DCF"/>
    <w:rsid w:val="00E257E7"/>
    <w:rsid w:val="00E478C9"/>
    <w:rsid w:val="00E63835"/>
    <w:rsid w:val="00E65137"/>
    <w:rsid w:val="00E85B1A"/>
    <w:rsid w:val="00E92083"/>
    <w:rsid w:val="00E94F6B"/>
    <w:rsid w:val="00E951ED"/>
    <w:rsid w:val="00EB1E01"/>
    <w:rsid w:val="00EB486E"/>
    <w:rsid w:val="00EC12AB"/>
    <w:rsid w:val="00EE138B"/>
    <w:rsid w:val="00EF0FDB"/>
    <w:rsid w:val="00F02708"/>
    <w:rsid w:val="00F03637"/>
    <w:rsid w:val="00F14AC6"/>
    <w:rsid w:val="00F16D84"/>
    <w:rsid w:val="00F45ADD"/>
    <w:rsid w:val="00F53794"/>
    <w:rsid w:val="00F53EA0"/>
    <w:rsid w:val="00F60C86"/>
    <w:rsid w:val="00F60D37"/>
    <w:rsid w:val="00F63EEE"/>
    <w:rsid w:val="00F944AD"/>
    <w:rsid w:val="00F9672F"/>
    <w:rsid w:val="00F97D28"/>
    <w:rsid w:val="00F97D55"/>
    <w:rsid w:val="00FA2501"/>
    <w:rsid w:val="00FB0138"/>
    <w:rsid w:val="00FB57CA"/>
    <w:rsid w:val="00FB61D7"/>
    <w:rsid w:val="00FC0205"/>
    <w:rsid w:val="00FC4E11"/>
    <w:rsid w:val="00FD64B6"/>
    <w:rsid w:val="00FE6E82"/>
    <w:rsid w:val="00FF1E60"/>
    <w:rsid w:val="00FF36AF"/>
    <w:rsid w:val="00FF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EF9608"/>
  <w15:docId w15:val="{257F20FD-9CA8-45F0-92E8-4BC0F5E5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86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B486E"/>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86E"/>
    <w:rPr>
      <w:rFonts w:ascii="Arial" w:eastAsia="Times New Roman" w:hAnsi="Arial" w:cs="Arial"/>
      <w:b/>
      <w:bCs/>
      <w:kern w:val="32"/>
      <w:sz w:val="32"/>
      <w:szCs w:val="32"/>
    </w:rPr>
  </w:style>
  <w:style w:type="paragraph" w:styleId="Footer">
    <w:name w:val="footer"/>
    <w:basedOn w:val="Normal"/>
    <w:link w:val="FooterChar"/>
    <w:rsid w:val="00EB486E"/>
    <w:pPr>
      <w:tabs>
        <w:tab w:val="center" w:pos="4677"/>
        <w:tab w:val="right" w:pos="9355"/>
      </w:tabs>
    </w:pPr>
  </w:style>
  <w:style w:type="character" w:customStyle="1" w:styleId="FooterChar">
    <w:name w:val="Footer Char"/>
    <w:basedOn w:val="DefaultParagraphFont"/>
    <w:link w:val="Footer"/>
    <w:rsid w:val="00EB486E"/>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EB486E"/>
    <w:rPr>
      <w:rFonts w:ascii="Agg_Times1" w:hAnsi="Agg_Times1"/>
      <w:szCs w:val="20"/>
      <w:lang w:val="en-GB" w:eastAsia="en-US"/>
    </w:rPr>
  </w:style>
  <w:style w:type="paragraph" w:styleId="BodyText">
    <w:name w:val="Body Text"/>
    <w:basedOn w:val="Normal"/>
    <w:link w:val="BodyTextChar"/>
    <w:rsid w:val="00EB486E"/>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EB486E"/>
    <w:rPr>
      <w:rFonts w:ascii="Times LatArm" w:eastAsia="Times New Roman" w:hAnsi="Times LatArm" w:cs="Times LatArm"/>
      <w:b/>
      <w:bCs/>
      <w:sz w:val="24"/>
      <w:szCs w:val="24"/>
    </w:rPr>
  </w:style>
  <w:style w:type="paragraph" w:customStyle="1" w:styleId="mechtex">
    <w:name w:val="mechtex"/>
    <w:basedOn w:val="Normal"/>
    <w:link w:val="mechtexChar"/>
    <w:qFormat/>
    <w:rsid w:val="00EB486E"/>
    <w:pPr>
      <w:jc w:val="center"/>
    </w:pPr>
    <w:rPr>
      <w:rFonts w:ascii="Arial Armenian" w:hAnsi="Arial Armenian"/>
      <w:sz w:val="22"/>
    </w:rPr>
  </w:style>
  <w:style w:type="character" w:customStyle="1" w:styleId="mechtexChar">
    <w:name w:val="mechtex Char"/>
    <w:link w:val="mechtex"/>
    <w:locked/>
    <w:rsid w:val="00EB486E"/>
    <w:rPr>
      <w:rFonts w:ascii="Arial Armenian" w:eastAsia="Times New Roman" w:hAnsi="Arial Armenian" w:cs="Times New Roman"/>
      <w:szCs w:val="24"/>
      <w:lang w:val="ru-RU" w:eastAsia="ru-RU"/>
    </w:rPr>
  </w:style>
  <w:style w:type="character" w:customStyle="1" w:styleId="ArmenianChar">
    <w:name w:val="Armenian Char"/>
    <w:link w:val="Armenian"/>
    <w:locked/>
    <w:rsid w:val="00EB486E"/>
    <w:rPr>
      <w:rFonts w:ascii="Agg_Times1" w:eastAsia="Times New Roman" w:hAnsi="Agg_Times1" w:cs="Times New Roman"/>
      <w:sz w:val="24"/>
      <w:szCs w:val="20"/>
      <w:lang w:val="en-GB"/>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EB486E"/>
    <w:pPr>
      <w:spacing w:after="200" w:line="276" w:lineRule="auto"/>
      <w:ind w:left="720"/>
    </w:pPr>
    <w:rPr>
      <w:rFonts w:ascii="Arial Armenian" w:hAnsi="Arial Armenian" w:cs="Arian AMU"/>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EB486E"/>
    <w:rPr>
      <w:rFonts w:ascii="Arial Armenian" w:eastAsia="Times New Roman" w:hAnsi="Arial Armenian" w:cs="Arian AMU"/>
      <w:sz w:val="24"/>
      <w:szCs w:val="24"/>
    </w:rPr>
  </w:style>
  <w:style w:type="paragraph" w:styleId="Header">
    <w:name w:val="header"/>
    <w:basedOn w:val="Normal"/>
    <w:link w:val="HeaderChar"/>
    <w:uiPriority w:val="99"/>
    <w:unhideWhenUsed/>
    <w:rsid w:val="00FF1E60"/>
    <w:pPr>
      <w:tabs>
        <w:tab w:val="center" w:pos="4680"/>
        <w:tab w:val="right" w:pos="9360"/>
      </w:tabs>
    </w:pPr>
  </w:style>
  <w:style w:type="character" w:customStyle="1" w:styleId="HeaderChar">
    <w:name w:val="Header Char"/>
    <w:basedOn w:val="DefaultParagraphFont"/>
    <w:link w:val="Header"/>
    <w:uiPriority w:val="99"/>
    <w:rsid w:val="00FF1E60"/>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B4DF3"/>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0B27B0"/>
    <w:pPr>
      <w:spacing w:before="100" w:beforeAutospacing="1" w:after="100" w:afterAutospacing="1"/>
    </w:pPr>
    <w:rPr>
      <w:lang w:val="en-US" w:eastAsia="en-US"/>
    </w:rPr>
  </w:style>
  <w:style w:type="paragraph" w:customStyle="1" w:styleId="norm">
    <w:name w:val="norm"/>
    <w:basedOn w:val="Normal"/>
    <w:link w:val="normChar"/>
    <w:qFormat/>
    <w:rsid w:val="0084268D"/>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84268D"/>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C743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35B"/>
    <w:rPr>
      <w:rFonts w:ascii="Segoe UI" w:eastAsia="Times New Roman" w:hAnsi="Segoe UI" w:cs="Segoe UI"/>
      <w:sz w:val="18"/>
      <w:szCs w:val="18"/>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B791A"/>
    <w:rPr>
      <w:rFonts w:ascii="Times New Roman" w:eastAsia="Times New Roman" w:hAnsi="Times New Roman" w:cs="Times New Roman"/>
      <w:sz w:val="24"/>
      <w:szCs w:val="24"/>
    </w:rPr>
  </w:style>
  <w:style w:type="character" w:styleId="Emphasis">
    <w:name w:val="Emphasis"/>
    <w:basedOn w:val="DefaultParagraphFont"/>
    <w:uiPriority w:val="20"/>
    <w:qFormat/>
    <w:rsid w:val="006468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76670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24090287">
      <w:bodyDiv w:val="1"/>
      <w:marLeft w:val="0"/>
      <w:marRight w:val="0"/>
      <w:marTop w:val="0"/>
      <w:marBottom w:val="0"/>
      <w:divBdr>
        <w:top w:val="none" w:sz="0" w:space="0" w:color="auto"/>
        <w:left w:val="none" w:sz="0" w:space="0" w:color="auto"/>
        <w:bottom w:val="none" w:sz="0" w:space="0" w:color="auto"/>
        <w:right w:val="none" w:sz="0" w:space="0" w:color="auto"/>
      </w:divBdr>
    </w:div>
    <w:div w:id="1034234548">
      <w:bodyDiv w:val="1"/>
      <w:marLeft w:val="0"/>
      <w:marRight w:val="0"/>
      <w:marTop w:val="0"/>
      <w:marBottom w:val="0"/>
      <w:divBdr>
        <w:top w:val="none" w:sz="0" w:space="0" w:color="auto"/>
        <w:left w:val="none" w:sz="0" w:space="0" w:color="auto"/>
        <w:bottom w:val="none" w:sz="0" w:space="0" w:color="auto"/>
        <w:right w:val="none" w:sz="0" w:space="0" w:color="auto"/>
      </w:divBdr>
    </w:div>
    <w:div w:id="1702167934">
      <w:bodyDiv w:val="1"/>
      <w:marLeft w:val="0"/>
      <w:marRight w:val="0"/>
      <w:marTop w:val="0"/>
      <w:marBottom w:val="0"/>
      <w:divBdr>
        <w:top w:val="none" w:sz="0" w:space="0" w:color="auto"/>
        <w:left w:val="none" w:sz="0" w:space="0" w:color="auto"/>
        <w:bottom w:val="none" w:sz="0" w:space="0" w:color="auto"/>
        <w:right w:val="none" w:sz="0" w:space="0" w:color="auto"/>
      </w:divBdr>
    </w:div>
    <w:div w:id="1786457659">
      <w:bodyDiv w:val="1"/>
      <w:marLeft w:val="0"/>
      <w:marRight w:val="0"/>
      <w:marTop w:val="0"/>
      <w:marBottom w:val="0"/>
      <w:divBdr>
        <w:top w:val="none" w:sz="0" w:space="0" w:color="auto"/>
        <w:left w:val="none" w:sz="0" w:space="0" w:color="auto"/>
        <w:bottom w:val="none" w:sz="0" w:space="0" w:color="auto"/>
        <w:right w:val="none" w:sz="0" w:space="0" w:color="auto"/>
      </w:divBdr>
    </w:div>
    <w:div w:id="202913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8D2DE-2D94-4088-B179-117844F94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213</Words>
  <Characters>1451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https://mul2.gov.am/tasks/1007521/oneclick/284-N-Naxagits.docx?token=3c2fa217317895c2a464ab266b9bf2c7</cp:keywords>
  <dc:description/>
  <cp:lastModifiedBy>User</cp:lastModifiedBy>
  <cp:revision>18</cp:revision>
  <cp:lastPrinted>2022-11-07T13:12:00Z</cp:lastPrinted>
  <dcterms:created xsi:type="dcterms:W3CDTF">2024-03-15T07:51:00Z</dcterms:created>
  <dcterms:modified xsi:type="dcterms:W3CDTF">2024-07-24T08:16:00Z</dcterms:modified>
</cp:coreProperties>
</file>