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022405" w:rsidRPr="00022405" w:rsidRDefault="00697958" w:rsidP="00022405">
      <w:pPr>
        <w:spacing w:before="240" w:line="360" w:lineRule="auto"/>
        <w:jc w:val="center"/>
        <w:rPr>
          <w:rFonts w:ascii="GHEA Mariam" w:hAnsi="GHEA Mariam" w:cs="Sylfaen"/>
          <w:caps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25</w:t>
      </w:r>
      <w:bookmarkStart w:id="0" w:name="_GoBack"/>
      <w:bookmarkEnd w:id="0"/>
      <w:r w:rsidR="0098617B">
        <w:rPr>
          <w:rFonts w:ascii="GHEA Mariam" w:hAnsi="GHEA Mariam"/>
          <w:sz w:val="24"/>
          <w:szCs w:val="24"/>
          <w:lang w:val="hy-AM"/>
        </w:rPr>
        <w:t xml:space="preserve"> </w:t>
      </w:r>
      <w:r w:rsidR="00E5558D" w:rsidRPr="00E5558D">
        <w:rPr>
          <w:rFonts w:ascii="GHEA Mariam" w:hAnsi="GHEA Mariam"/>
          <w:sz w:val="24"/>
          <w:szCs w:val="24"/>
          <w:lang w:val="hy-AM"/>
        </w:rPr>
        <w:t>հու</w:t>
      </w:r>
      <w:r w:rsidR="00D07365">
        <w:rPr>
          <w:rFonts w:ascii="GHEA Mariam" w:hAnsi="GHEA Mariam"/>
          <w:sz w:val="24"/>
          <w:szCs w:val="24"/>
          <w:lang w:val="hy-AM"/>
        </w:rPr>
        <w:t>լ</w:t>
      </w:r>
      <w:r w:rsidR="00E5558D" w:rsidRPr="00E5558D">
        <w:rPr>
          <w:rFonts w:ascii="GHEA Mariam" w:hAnsi="GHEA Mariam"/>
          <w:sz w:val="24"/>
          <w:szCs w:val="24"/>
          <w:lang w:val="hy-AM"/>
        </w:rPr>
        <w:t xml:space="preserve">իսի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022405">
        <w:rPr>
          <w:rFonts w:ascii="GHEA Mariam" w:hAnsi="GHEA Mariam"/>
          <w:sz w:val="24"/>
          <w:szCs w:val="24"/>
        </w:rPr>
        <w:t xml:space="preserve">N </w:t>
      </w:r>
      <w:r w:rsidR="00296E5B" w:rsidRPr="00022405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022405" w:rsidRPr="00022405">
        <w:rPr>
          <w:rFonts w:ascii="GHEA Mariam" w:hAnsi="GHEA Mariam" w:cs="Sylfaen"/>
          <w:sz w:val="24"/>
          <w:szCs w:val="24"/>
          <w:lang w:val="hy-AM"/>
        </w:rPr>
        <w:t>-</w:t>
      </w:r>
      <w:r w:rsidR="0002240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022405" w:rsidRPr="00022405">
        <w:rPr>
          <w:rFonts w:ascii="GHEA Mariam" w:hAnsi="GHEA Mariam" w:cs="Sylfaen"/>
          <w:sz w:val="24"/>
          <w:szCs w:val="24"/>
          <w:lang w:val="hy-AM"/>
        </w:rPr>
        <w:t>Ն</w:t>
      </w:r>
    </w:p>
    <w:p w:rsidR="00022405" w:rsidRPr="00022405" w:rsidRDefault="00022405" w:rsidP="00022405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022405" w:rsidRDefault="00022405" w:rsidP="00022405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022405">
        <w:rPr>
          <w:rFonts w:ascii="GHEA Mariam" w:hAnsi="GHEA Mariam"/>
          <w:caps/>
          <w:spacing w:val="-8"/>
          <w:sz w:val="24"/>
          <w:szCs w:val="24"/>
          <w:lang w:val="hy-AM"/>
        </w:rPr>
        <w:t>Հայաստանի Հանրապետության կառավարության 2017 թվականի</w:t>
      </w:r>
      <w:r w:rsidRPr="00022405">
        <w:rPr>
          <w:rFonts w:ascii="GHEA Mariam" w:hAnsi="GHEA Mariam"/>
          <w:caps/>
          <w:sz w:val="24"/>
          <w:szCs w:val="24"/>
          <w:lang w:val="hy-AM"/>
        </w:rPr>
        <w:t xml:space="preserve"> հոկտեմբերի 5-ի N 1235-Ն որոշումն ուժը կորցրած ճանաչելու 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          </w:t>
      </w:r>
      <w:r w:rsidRPr="00022405">
        <w:rPr>
          <w:rFonts w:ascii="GHEA Mariam" w:hAnsi="GHEA Mariam"/>
          <w:caps/>
          <w:sz w:val="24"/>
          <w:szCs w:val="24"/>
          <w:lang w:val="hy-AM"/>
        </w:rPr>
        <w:t>մ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022405">
        <w:rPr>
          <w:rFonts w:ascii="GHEA Mariam" w:hAnsi="GHEA Mariam"/>
          <w:caps/>
          <w:sz w:val="24"/>
          <w:szCs w:val="24"/>
          <w:lang w:val="hy-AM"/>
        </w:rPr>
        <w:t>ա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022405">
        <w:rPr>
          <w:rFonts w:ascii="GHEA Mariam" w:hAnsi="GHEA Mariam"/>
          <w:caps/>
          <w:sz w:val="24"/>
          <w:szCs w:val="24"/>
          <w:lang w:val="hy-AM"/>
        </w:rPr>
        <w:t>ս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022405">
        <w:rPr>
          <w:rFonts w:ascii="GHEA Mariam" w:hAnsi="GHEA Mariam"/>
          <w:caps/>
          <w:sz w:val="24"/>
          <w:szCs w:val="24"/>
          <w:lang w:val="hy-AM"/>
        </w:rPr>
        <w:t>ի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022405">
        <w:rPr>
          <w:rFonts w:ascii="GHEA Mariam" w:hAnsi="GHEA Mariam"/>
          <w:caps/>
          <w:sz w:val="24"/>
          <w:szCs w:val="24"/>
          <w:lang w:val="hy-AM"/>
        </w:rPr>
        <w:t>ն</w:t>
      </w:r>
    </w:p>
    <w:p w:rsidR="00022405" w:rsidRPr="00022405" w:rsidRDefault="00022405" w:rsidP="00022405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022405"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---------------------------------------------------------------------------------------------------------</w:t>
      </w:r>
    </w:p>
    <w:p w:rsidR="00022405" w:rsidRPr="00022405" w:rsidRDefault="00022405" w:rsidP="00022405">
      <w:pPr>
        <w:spacing w:line="360" w:lineRule="auto"/>
        <w:ind w:firstLine="72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022405" w:rsidRPr="00022405" w:rsidRDefault="00022405" w:rsidP="00022405">
      <w:pPr>
        <w:spacing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22405">
        <w:rPr>
          <w:rFonts w:ascii="GHEA Mariam" w:hAnsi="GHEA Mariam" w:cs="Sylfaen"/>
          <w:sz w:val="24"/>
          <w:szCs w:val="24"/>
          <w:lang w:val="hy-AM"/>
        </w:rPr>
        <w:t xml:space="preserve">Հիմք ընդունելով «Նորմատիվ իրավական ակտերի մասին» </w:t>
      </w:r>
      <w:r w:rsidRPr="0002240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022405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02240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022405">
        <w:rPr>
          <w:rFonts w:ascii="GHEA Mariam" w:hAnsi="GHEA Mariam" w:cs="Sylfaen"/>
          <w:sz w:val="24"/>
          <w:szCs w:val="24"/>
          <w:lang w:val="hy-AM"/>
        </w:rPr>
        <w:t xml:space="preserve"> օրենքի 37-րդ հոդվածի 1-ին մասը` Հայաս</w:t>
      </w:r>
      <w:r w:rsidRPr="00022405">
        <w:rPr>
          <w:rFonts w:ascii="GHEA Mariam" w:hAnsi="GHEA Mariam" w:cs="Sylfaen"/>
          <w:sz w:val="24"/>
          <w:szCs w:val="24"/>
          <w:lang w:val="hy-AM"/>
        </w:rPr>
        <w:softHyphen/>
        <w:t>տանի Հան</w:t>
      </w:r>
      <w:r w:rsidRPr="00022405">
        <w:rPr>
          <w:rFonts w:ascii="GHEA Mariam" w:hAnsi="GHEA Mariam" w:cs="Sylfaen"/>
          <w:sz w:val="24"/>
          <w:szCs w:val="24"/>
          <w:lang w:val="hy-AM"/>
        </w:rPr>
        <w:softHyphen/>
        <w:t>րա</w:t>
      </w:r>
      <w:r w:rsidRPr="00022405">
        <w:rPr>
          <w:rFonts w:ascii="GHEA Mariam" w:hAnsi="GHEA Mariam" w:cs="Sylfaen"/>
          <w:sz w:val="24"/>
          <w:szCs w:val="24"/>
          <w:lang w:val="hy-AM"/>
        </w:rPr>
        <w:softHyphen/>
        <w:t>պետության կառա</w:t>
      </w:r>
      <w:r w:rsidRPr="00022405">
        <w:rPr>
          <w:rFonts w:ascii="GHEA Mariam" w:hAnsi="GHEA Mariam" w:cs="Sylfaen"/>
          <w:sz w:val="24"/>
          <w:szCs w:val="24"/>
          <w:lang w:val="hy-AM"/>
        </w:rPr>
        <w:softHyphen/>
        <w:t>վա</w:t>
      </w:r>
      <w:r w:rsidRPr="00022405">
        <w:rPr>
          <w:rFonts w:ascii="GHEA Mariam" w:hAnsi="GHEA Mariam" w:cs="Sylfaen"/>
          <w:sz w:val="24"/>
          <w:szCs w:val="24"/>
          <w:lang w:val="hy-AM"/>
        </w:rPr>
        <w:softHyphen/>
        <w:t>րու</w:t>
      </w:r>
      <w:r w:rsidRPr="00022405">
        <w:rPr>
          <w:rFonts w:ascii="GHEA Mariam" w:hAnsi="GHEA Mariam" w:cs="Sylfaen"/>
          <w:sz w:val="24"/>
          <w:szCs w:val="24"/>
          <w:lang w:val="hy-AM"/>
        </w:rPr>
        <w:softHyphen/>
        <w:t xml:space="preserve">թյունը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022405">
        <w:rPr>
          <w:rFonts w:ascii="GHEA Mariam" w:hAnsi="GHEA Mariam" w:cs="Sylfaen"/>
          <w:sz w:val="24"/>
          <w:szCs w:val="24"/>
          <w:lang w:val="hy-AM"/>
        </w:rPr>
        <w:t>ո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22405">
        <w:rPr>
          <w:rFonts w:ascii="GHEA Mariam" w:hAnsi="GHEA Mariam" w:cs="Sylfaen"/>
          <w:sz w:val="24"/>
          <w:szCs w:val="24"/>
          <w:lang w:val="hy-AM"/>
        </w:rPr>
        <w:t>ր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22405">
        <w:rPr>
          <w:rFonts w:ascii="GHEA Mariam" w:hAnsi="GHEA Mariam" w:cs="Sylfaen"/>
          <w:sz w:val="24"/>
          <w:szCs w:val="24"/>
          <w:lang w:val="hy-AM"/>
        </w:rPr>
        <w:t>ո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22405">
        <w:rPr>
          <w:rFonts w:ascii="GHEA Mariam" w:hAnsi="GHEA Mariam" w:cs="Sylfaen"/>
          <w:sz w:val="24"/>
          <w:szCs w:val="24"/>
          <w:lang w:val="hy-AM"/>
        </w:rPr>
        <w:t>շ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22405">
        <w:rPr>
          <w:rFonts w:ascii="GHEA Mariam" w:hAnsi="GHEA Mariam" w:cs="Sylfaen"/>
          <w:sz w:val="24"/>
          <w:szCs w:val="24"/>
          <w:lang w:val="hy-AM"/>
        </w:rPr>
        <w:t>ու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22405">
        <w:rPr>
          <w:rFonts w:ascii="GHEA Mariam" w:hAnsi="GHEA Mariam" w:cs="Sylfaen"/>
          <w:sz w:val="24"/>
          <w:szCs w:val="24"/>
          <w:lang w:val="hy-AM"/>
        </w:rPr>
        <w:t xml:space="preserve">մ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2405">
        <w:rPr>
          <w:rFonts w:ascii="GHEA Mariam" w:hAnsi="GHEA Mariam" w:cs="Sylfaen"/>
          <w:sz w:val="24"/>
          <w:szCs w:val="24"/>
          <w:lang w:val="hy-AM"/>
        </w:rPr>
        <w:t>է.</w:t>
      </w:r>
    </w:p>
    <w:p w:rsidR="00022405" w:rsidRPr="00022405" w:rsidRDefault="00022405" w:rsidP="00022405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022405">
        <w:rPr>
          <w:rFonts w:ascii="GHEA Mariam" w:hAnsi="GHEA Mariam"/>
          <w:bCs/>
          <w:sz w:val="24"/>
          <w:szCs w:val="24"/>
          <w:lang w:val="hy-AM"/>
        </w:rPr>
        <w:t>Ուժը կորցրած ճանաչել Հայաստանի Հանրապետության կառավարության 2017 թվա</w:t>
      </w:r>
      <w:r w:rsidRPr="00022405">
        <w:rPr>
          <w:rFonts w:ascii="GHEA Mariam" w:hAnsi="GHEA Mariam"/>
          <w:bCs/>
          <w:sz w:val="24"/>
          <w:szCs w:val="24"/>
          <w:lang w:val="hy-AM"/>
        </w:rPr>
        <w:softHyphen/>
        <w:t>կանի հոկտեմբերի 5-ի «Գործարար ծրագրերի հավանության արժա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022405">
        <w:rPr>
          <w:rFonts w:ascii="GHEA Mariam" w:hAnsi="GHEA Mariam"/>
          <w:bCs/>
          <w:sz w:val="24"/>
          <w:szCs w:val="24"/>
          <w:lang w:val="hy-AM"/>
        </w:rPr>
        <w:t>նացման և լրացուցիչ աշխա</w:t>
      </w:r>
      <w:r w:rsidRPr="00022405">
        <w:rPr>
          <w:rFonts w:ascii="GHEA Mariam" w:hAnsi="GHEA Mariam"/>
          <w:bCs/>
          <w:sz w:val="24"/>
          <w:szCs w:val="24"/>
          <w:lang w:val="hy-AM"/>
        </w:rPr>
        <w:softHyphen/>
        <w:t>տա</w:t>
      </w:r>
      <w:r w:rsidRPr="00022405">
        <w:rPr>
          <w:rFonts w:ascii="GHEA Mariam" w:hAnsi="GHEA Mariam"/>
          <w:bCs/>
          <w:sz w:val="24"/>
          <w:szCs w:val="24"/>
          <w:lang w:val="hy-AM"/>
        </w:rPr>
        <w:softHyphen/>
        <w:t xml:space="preserve">վարձի հաշվարկման կարգը սահմանելու մասին» </w:t>
      </w:r>
      <w:r>
        <w:rPr>
          <w:rFonts w:ascii="GHEA Mariam" w:hAnsi="GHEA Mariam"/>
          <w:bCs/>
          <w:sz w:val="24"/>
          <w:szCs w:val="24"/>
          <w:lang w:val="hy-AM"/>
        </w:rPr>
        <w:t xml:space="preserve">    </w:t>
      </w:r>
      <w:r w:rsidRPr="00022405">
        <w:rPr>
          <w:rFonts w:ascii="GHEA Mariam" w:hAnsi="GHEA Mariam"/>
          <w:bCs/>
          <w:sz w:val="24"/>
          <w:szCs w:val="24"/>
          <w:lang w:val="hy-AM"/>
        </w:rPr>
        <w:t xml:space="preserve">N 1235-Ն որոշումը (այսուհետ՝ </w:t>
      </w:r>
      <w:r>
        <w:rPr>
          <w:rFonts w:ascii="GHEA Mariam" w:hAnsi="GHEA Mariam"/>
          <w:bCs/>
          <w:sz w:val="24"/>
          <w:szCs w:val="24"/>
          <w:lang w:val="hy-AM"/>
        </w:rPr>
        <w:t>ո</w:t>
      </w:r>
      <w:r w:rsidRPr="00022405">
        <w:rPr>
          <w:rFonts w:ascii="GHEA Mariam" w:hAnsi="GHEA Mariam"/>
          <w:bCs/>
          <w:sz w:val="24"/>
          <w:szCs w:val="24"/>
          <w:lang w:val="hy-AM"/>
        </w:rPr>
        <w:t>րոշում):</w:t>
      </w:r>
    </w:p>
    <w:p w:rsidR="00022405" w:rsidRPr="00022405" w:rsidRDefault="00022405" w:rsidP="00022405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022405">
        <w:rPr>
          <w:rFonts w:ascii="GHEA Mariam" w:hAnsi="GHEA Mariam"/>
          <w:sz w:val="24"/>
          <w:szCs w:val="24"/>
          <w:lang w:val="hy-AM"/>
        </w:rPr>
        <w:t xml:space="preserve">Սույն որոշումն ուժի մեջ է մտնում պաշտոնական հրապարակմանը հաջորդող օրվանից: </w:t>
      </w:r>
    </w:p>
    <w:p w:rsidR="00022405" w:rsidRPr="00022405" w:rsidRDefault="00022405" w:rsidP="00022405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022405">
        <w:rPr>
          <w:rFonts w:ascii="GHEA Mariam" w:hAnsi="GHEA Mariam"/>
          <w:sz w:val="24"/>
          <w:szCs w:val="24"/>
          <w:lang w:val="hy-AM"/>
        </w:rPr>
        <w:t xml:space="preserve">Մինչև </w:t>
      </w:r>
      <w:r w:rsidRPr="00022405">
        <w:rPr>
          <w:rFonts w:ascii="GHEA Mariam" w:hAnsi="GHEA Mariam"/>
          <w:bCs/>
          <w:iCs/>
          <w:sz w:val="24"/>
          <w:szCs w:val="24"/>
          <w:lang w:val="hy-AM"/>
        </w:rPr>
        <w:t>«Հայաս</w:t>
      </w:r>
      <w:r w:rsidRPr="00022405"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022405"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022405">
        <w:rPr>
          <w:rFonts w:ascii="GHEA Mariam" w:hAnsi="GHEA Mariam"/>
          <w:bCs/>
          <w:iCs/>
          <w:sz w:val="24"/>
          <w:szCs w:val="24"/>
          <w:lang w:val="hy-AM"/>
        </w:rPr>
        <w:softHyphen/>
        <w:t>տանի Հանրապետության հար</w:t>
      </w:r>
      <w:r w:rsidRPr="00022405">
        <w:rPr>
          <w:rFonts w:ascii="GHEA Mariam" w:hAnsi="GHEA Mariam"/>
          <w:bCs/>
          <w:iCs/>
          <w:sz w:val="24"/>
          <w:szCs w:val="24"/>
          <w:lang w:val="hy-AM"/>
        </w:rPr>
        <w:softHyphen/>
        <w:t>կա</w:t>
      </w:r>
      <w:r w:rsidRPr="00022405">
        <w:rPr>
          <w:rFonts w:ascii="GHEA Mariam" w:hAnsi="GHEA Mariam"/>
          <w:bCs/>
          <w:iCs/>
          <w:sz w:val="24"/>
          <w:szCs w:val="24"/>
          <w:lang w:val="hy-AM"/>
        </w:rPr>
        <w:softHyphen/>
        <w:t>յին օրենսգրքում փոփո</w:t>
      </w:r>
      <w:r w:rsidRPr="00022405"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EC2233">
        <w:rPr>
          <w:rFonts w:ascii="GHEA Mariam" w:hAnsi="GHEA Mariam"/>
          <w:bCs/>
          <w:iCs/>
          <w:spacing w:val="-2"/>
          <w:sz w:val="24"/>
          <w:szCs w:val="24"/>
          <w:lang w:val="hy-AM"/>
        </w:rPr>
        <w:t>խու</w:t>
      </w:r>
      <w:r w:rsidRPr="00EC2233">
        <w:rPr>
          <w:rFonts w:ascii="GHEA Mariam" w:hAnsi="GHEA Mariam"/>
          <w:bCs/>
          <w:iCs/>
          <w:spacing w:val="-2"/>
          <w:sz w:val="24"/>
          <w:szCs w:val="24"/>
          <w:lang w:val="hy-AM"/>
        </w:rPr>
        <w:softHyphen/>
        <w:t>թյուն</w:t>
      </w:r>
      <w:r w:rsidRPr="00EC2233">
        <w:rPr>
          <w:rFonts w:ascii="GHEA Mariam" w:hAnsi="GHEA Mariam"/>
          <w:bCs/>
          <w:iCs/>
          <w:spacing w:val="-2"/>
          <w:sz w:val="24"/>
          <w:szCs w:val="24"/>
          <w:lang w:val="hy-AM"/>
        </w:rPr>
        <w:softHyphen/>
      </w:r>
      <w:r w:rsidRPr="00EC2233">
        <w:rPr>
          <w:rFonts w:ascii="GHEA Mariam" w:hAnsi="GHEA Mariam"/>
          <w:bCs/>
          <w:iCs/>
          <w:spacing w:val="-2"/>
          <w:sz w:val="24"/>
          <w:szCs w:val="24"/>
          <w:lang w:val="hy-AM"/>
        </w:rPr>
        <w:softHyphen/>
        <w:t>ներ կատա</w:t>
      </w:r>
      <w:r w:rsidRPr="00EC2233">
        <w:rPr>
          <w:rFonts w:ascii="GHEA Mariam" w:hAnsi="GHEA Mariam"/>
          <w:bCs/>
          <w:iCs/>
          <w:spacing w:val="-2"/>
          <w:sz w:val="24"/>
          <w:szCs w:val="24"/>
          <w:lang w:val="hy-AM"/>
        </w:rPr>
        <w:softHyphen/>
      </w:r>
      <w:r w:rsidRPr="00EC2233">
        <w:rPr>
          <w:rFonts w:ascii="GHEA Mariam" w:hAnsi="GHEA Mariam"/>
          <w:bCs/>
          <w:iCs/>
          <w:spacing w:val="-2"/>
          <w:sz w:val="24"/>
          <w:szCs w:val="24"/>
          <w:lang w:val="hy-AM"/>
        </w:rPr>
        <w:softHyphen/>
      </w:r>
      <w:r w:rsidRPr="00EC2233">
        <w:rPr>
          <w:rFonts w:ascii="GHEA Mariam" w:hAnsi="GHEA Mariam"/>
          <w:bCs/>
          <w:iCs/>
          <w:spacing w:val="-2"/>
          <w:sz w:val="24"/>
          <w:szCs w:val="24"/>
          <w:lang w:val="hy-AM"/>
        </w:rPr>
        <w:softHyphen/>
      </w:r>
      <w:r w:rsidRPr="00EC2233">
        <w:rPr>
          <w:rFonts w:ascii="GHEA Mariam" w:hAnsi="GHEA Mariam"/>
          <w:bCs/>
          <w:iCs/>
          <w:spacing w:val="-2"/>
          <w:sz w:val="24"/>
          <w:szCs w:val="24"/>
          <w:lang w:val="hy-AM"/>
        </w:rPr>
        <w:softHyphen/>
      </w:r>
      <w:r w:rsidRPr="00EC2233">
        <w:rPr>
          <w:rFonts w:ascii="GHEA Mariam" w:hAnsi="GHEA Mariam"/>
          <w:bCs/>
          <w:iCs/>
          <w:spacing w:val="-2"/>
          <w:sz w:val="24"/>
          <w:szCs w:val="24"/>
          <w:lang w:val="hy-AM"/>
        </w:rPr>
        <w:softHyphen/>
      </w:r>
      <w:r w:rsidRPr="00EC2233">
        <w:rPr>
          <w:rFonts w:ascii="GHEA Mariam" w:hAnsi="GHEA Mariam"/>
          <w:bCs/>
          <w:iCs/>
          <w:spacing w:val="-2"/>
          <w:sz w:val="24"/>
          <w:szCs w:val="24"/>
          <w:lang w:val="hy-AM"/>
        </w:rPr>
        <w:softHyphen/>
      </w:r>
      <w:r w:rsidRPr="00EC2233">
        <w:rPr>
          <w:rFonts w:ascii="GHEA Mariam" w:hAnsi="GHEA Mariam"/>
          <w:bCs/>
          <w:iCs/>
          <w:spacing w:val="-2"/>
          <w:sz w:val="24"/>
          <w:szCs w:val="24"/>
          <w:lang w:val="hy-AM"/>
        </w:rPr>
        <w:softHyphen/>
        <w:t xml:space="preserve">րելու մասին </w:t>
      </w:r>
      <w:r w:rsidRPr="00EC2233">
        <w:rPr>
          <w:rFonts w:ascii="GHEA Mariam" w:hAnsi="GHEA Mariam"/>
          <w:color w:val="000000"/>
          <w:spacing w:val="-2"/>
          <w:sz w:val="24"/>
          <w:szCs w:val="24"/>
          <w:lang w:val="hy-AM"/>
        </w:rPr>
        <w:t>2024 թվականի ապրիլի 11-ի ՀՕ-145-Ն</w:t>
      </w:r>
      <w:r w:rsidRPr="00EC2233">
        <w:rPr>
          <w:rFonts w:ascii="GHEA Mariam" w:hAnsi="GHEA Mariam"/>
          <w:bCs/>
          <w:iCs/>
          <w:spacing w:val="-2"/>
          <w:sz w:val="24"/>
          <w:szCs w:val="24"/>
          <w:lang w:val="hy-AM"/>
        </w:rPr>
        <w:t xml:space="preserve"> </w:t>
      </w:r>
      <w:r w:rsidRPr="00EC2233">
        <w:rPr>
          <w:rFonts w:ascii="GHEA Mariam" w:hAnsi="GHEA Mariam" w:cs="Sylfaen"/>
          <w:bCs/>
          <w:iCs/>
          <w:color w:val="000000"/>
          <w:spacing w:val="-2"/>
          <w:sz w:val="24"/>
          <w:szCs w:val="24"/>
          <w:shd w:val="clear" w:color="auto" w:fill="FFFFFF"/>
          <w:lang w:val="fr-FR"/>
        </w:rPr>
        <w:t>Հայաստանի</w:t>
      </w:r>
      <w:r w:rsidRPr="00022405">
        <w:rPr>
          <w:rFonts w:ascii="GHEA Mariam" w:hAnsi="GHEA Mariam" w:cs="Arial Armenian"/>
          <w:bCs/>
          <w:i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Pr="00022405">
        <w:rPr>
          <w:rFonts w:ascii="GHEA Mariam" w:hAnsi="GHEA Mariam" w:cs="Sylfaen"/>
          <w:bCs/>
          <w:iCs/>
          <w:color w:val="000000"/>
          <w:spacing w:val="-2"/>
          <w:sz w:val="24"/>
          <w:szCs w:val="24"/>
          <w:shd w:val="clear" w:color="auto" w:fill="FFFFFF"/>
          <w:lang w:val="fr-FR"/>
        </w:rPr>
        <w:t>Հանրապետության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022405">
        <w:rPr>
          <w:rFonts w:ascii="GHEA Mariam" w:hAnsi="GHEA Mariam"/>
          <w:bCs/>
          <w:iCs/>
          <w:sz w:val="24"/>
          <w:szCs w:val="24"/>
          <w:lang w:val="hy-AM"/>
        </w:rPr>
        <w:t>օրենքի</w:t>
      </w:r>
      <w:r w:rsidRPr="00022405">
        <w:rPr>
          <w:rFonts w:ascii="GHEA Mariam" w:hAnsi="GHEA Mariam"/>
          <w:sz w:val="24"/>
          <w:szCs w:val="24"/>
          <w:lang w:val="hy-AM"/>
        </w:rPr>
        <w:t xml:space="preserve"> ուժի մեջ մտնելը</w:t>
      </w:r>
      <w:r w:rsidR="00EC2233">
        <w:rPr>
          <w:rFonts w:ascii="GHEA Mariam" w:hAnsi="GHEA Mariam"/>
          <w:sz w:val="24"/>
          <w:szCs w:val="24"/>
          <w:lang w:val="hy-AM"/>
        </w:rPr>
        <w:t>՝</w:t>
      </w:r>
      <w:r w:rsidRPr="00022405">
        <w:rPr>
          <w:rFonts w:ascii="GHEA Mariam" w:hAnsi="GHEA Mariam"/>
          <w:sz w:val="24"/>
          <w:szCs w:val="24"/>
          <w:lang w:val="hy-AM"/>
        </w:rPr>
        <w:t xml:space="preserve"> </w:t>
      </w:r>
      <w:r w:rsidRPr="0002240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Հայաստանի</w:t>
      </w:r>
      <w:r w:rsidRPr="00022405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Pr="0002240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կ</w:t>
      </w:r>
      <w:r w:rsidRPr="00022405">
        <w:rPr>
          <w:rFonts w:ascii="GHEA Mariam" w:hAnsi="GHEA Mariam"/>
          <w:sz w:val="24"/>
          <w:szCs w:val="24"/>
          <w:lang w:val="hy-AM"/>
        </w:rPr>
        <w:t>առավարության հավանությանն արժանացած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022405">
        <w:rPr>
          <w:rFonts w:ascii="GHEA Mariam" w:hAnsi="GHEA Mariam"/>
          <w:sz w:val="24"/>
          <w:szCs w:val="24"/>
          <w:lang w:val="hy-AM"/>
        </w:rPr>
        <w:t xml:space="preserve"> գործարար ծրագիր իրա</w:t>
      </w:r>
      <w:r w:rsidRPr="00022405">
        <w:rPr>
          <w:rFonts w:ascii="GHEA Mariam" w:hAnsi="GHEA Mariam"/>
          <w:sz w:val="24"/>
          <w:szCs w:val="24"/>
          <w:lang w:val="hy-AM"/>
        </w:rPr>
        <w:softHyphen/>
      </w:r>
      <w:r w:rsidRPr="00022405">
        <w:rPr>
          <w:rFonts w:ascii="GHEA Mariam" w:hAnsi="GHEA Mariam"/>
          <w:sz w:val="24"/>
          <w:szCs w:val="24"/>
          <w:lang w:val="hy-AM"/>
        </w:rPr>
        <w:softHyphen/>
        <w:t xml:space="preserve">կանացնող </w:t>
      </w:r>
      <w:r w:rsidRPr="00EC2233">
        <w:rPr>
          <w:rFonts w:ascii="GHEA Mariam" w:hAnsi="GHEA Mariam"/>
          <w:spacing w:val="-2"/>
          <w:sz w:val="24"/>
          <w:szCs w:val="24"/>
          <w:lang w:val="hy-AM"/>
        </w:rPr>
        <w:t>ռեզիդենտ շահութահարկ վճարողների նկատ</w:t>
      </w:r>
      <w:r w:rsidRPr="00EC2233">
        <w:rPr>
          <w:rFonts w:ascii="GHEA Mariam" w:hAnsi="GHEA Mariam"/>
          <w:spacing w:val="-2"/>
          <w:sz w:val="24"/>
          <w:szCs w:val="24"/>
          <w:lang w:val="hy-AM"/>
        </w:rPr>
        <w:softHyphen/>
        <w:t xml:space="preserve">մամբ </w:t>
      </w:r>
      <w:r w:rsidRPr="00EC223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Հայաստանի</w:t>
      </w:r>
      <w:r w:rsidRPr="00EC223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Pr="00EC223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lastRenderedPageBreak/>
        <w:t>հ</w:t>
      </w:r>
      <w:r w:rsidRPr="00022405">
        <w:rPr>
          <w:rFonts w:ascii="GHEA Mariam" w:hAnsi="GHEA Mariam"/>
          <w:sz w:val="24"/>
          <w:szCs w:val="24"/>
          <w:lang w:val="hy-AM"/>
        </w:rPr>
        <w:t>արկային օրենսգրքի 127-րդ հոդվածի 1-ին մասով սահմանված ժամկետում շարունակում են կիրառվել մինչև սույն որո</w:t>
      </w:r>
      <w:r w:rsidRPr="00022405">
        <w:rPr>
          <w:rFonts w:ascii="GHEA Mariam" w:hAnsi="GHEA Mariam"/>
          <w:sz w:val="24"/>
          <w:szCs w:val="24"/>
          <w:lang w:val="hy-AM"/>
        </w:rPr>
        <w:softHyphen/>
        <w:t>շումն ուժի մեջ մտնելը գործող խմբագրությամբ որոշմամբ սահմանված դրույթները: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022405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022405" w:rsidRDefault="00296E5B" w:rsidP="00477447">
      <w:pPr>
        <w:rPr>
          <w:lang w:val="hy-AM"/>
        </w:rPr>
      </w:pPr>
    </w:p>
    <w:p w:rsidR="00296E5B" w:rsidRPr="00022405" w:rsidRDefault="00296E5B" w:rsidP="00477447">
      <w:pPr>
        <w:rPr>
          <w:lang w:val="hy-AM"/>
        </w:rPr>
      </w:pPr>
    </w:p>
    <w:p w:rsidR="00296E5B" w:rsidRPr="00022405" w:rsidRDefault="00296E5B" w:rsidP="00477447">
      <w:pPr>
        <w:rPr>
          <w:lang w:val="hy-AM"/>
        </w:rPr>
      </w:pPr>
    </w:p>
    <w:p w:rsidR="0093741A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93741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93741A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93741A" w:rsidRPr="00843CDA" w:rsidRDefault="0093741A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ՓՈԽ</w:t>
      </w:r>
      <w:r w:rsidRPr="007C07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C0740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="00B13118">
        <w:rPr>
          <w:rFonts w:ascii="GHEA Mariam" w:hAnsi="GHEA Mariam" w:cs="Sylfaen"/>
          <w:sz w:val="24"/>
          <w:szCs w:val="24"/>
          <w:lang w:val="hy-AM"/>
        </w:rPr>
        <w:t>Տ</w:t>
      </w:r>
      <w:r w:rsidRPr="007C0740">
        <w:rPr>
          <w:rFonts w:ascii="GHEA Mariam" w:hAnsi="GHEA Mariam" w:cs="Sylfaen"/>
          <w:sz w:val="24"/>
          <w:szCs w:val="24"/>
          <w:lang w:val="hy-AM"/>
        </w:rPr>
        <w:t xml:space="preserve">. </w:t>
      </w:r>
      <w:r w:rsidR="00B13118">
        <w:rPr>
          <w:rFonts w:ascii="GHEA Mariam" w:hAnsi="GHEA Mariam" w:cs="Sylfaen"/>
          <w:sz w:val="24"/>
          <w:szCs w:val="24"/>
          <w:lang w:val="hy-AM"/>
        </w:rPr>
        <w:t>ԽԱՉԱՏ</w:t>
      </w:r>
      <w:r>
        <w:rPr>
          <w:rFonts w:ascii="GHEA Mariam" w:hAnsi="GHEA Mariam" w:cs="Sylfaen"/>
          <w:sz w:val="24"/>
          <w:szCs w:val="24"/>
          <w:lang w:val="hy-AM"/>
        </w:rPr>
        <w:t>Ր</w:t>
      </w:r>
      <w:r w:rsidRPr="007C074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96E5B" w:rsidRPr="00296E5B" w:rsidRDefault="0093741A" w:rsidP="0093741A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022405">
      <w:headerReference w:type="even" r:id="rId8"/>
      <w:headerReference w:type="default" r:id="rId9"/>
      <w:footerReference w:type="even" r:id="rId10"/>
      <w:pgSz w:w="11909" w:h="16834" w:code="9"/>
      <w:pgMar w:top="1440" w:right="1277" w:bottom="1418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0EEB" w:rsidRDefault="00FF0EEB">
      <w:r>
        <w:separator/>
      </w:r>
    </w:p>
  </w:endnote>
  <w:endnote w:type="continuationSeparator" w:id="0">
    <w:p w:rsidR="00FF0EEB" w:rsidRDefault="00FF0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22405">
      <w:rPr>
        <w:noProof/>
        <w:sz w:val="18"/>
      </w:rPr>
      <w:t>KA-256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0EEB" w:rsidRDefault="00FF0EEB">
      <w:r>
        <w:separator/>
      </w:r>
    </w:p>
  </w:footnote>
  <w:footnote w:type="continuationSeparator" w:id="0">
    <w:p w:rsidR="00FF0EEB" w:rsidRDefault="00FF0E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9795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405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B7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A6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F5B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958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B64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C61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105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BDC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0721D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489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41A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17B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26F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118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006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36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980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9A6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33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E46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0EE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0224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240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143</cp:revision>
  <cp:lastPrinted>2024-07-22T11:44:00Z</cp:lastPrinted>
  <dcterms:created xsi:type="dcterms:W3CDTF">2022-03-23T13:26:00Z</dcterms:created>
  <dcterms:modified xsi:type="dcterms:W3CDTF">2024-07-23T05:49:00Z</dcterms:modified>
</cp:coreProperties>
</file>