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0908E8" w:rsidRPr="000908E8" w:rsidRDefault="00396B9C" w:rsidP="000908E8">
      <w:pPr>
        <w:spacing w:line="360" w:lineRule="auto"/>
        <w:jc w:val="center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  <w:lang w:val="hy-AM"/>
        </w:rPr>
        <w:t>25</w:t>
      </w:r>
      <w:bookmarkStart w:id="0" w:name="_GoBack"/>
      <w:bookmarkEnd w:id="0"/>
      <w:r w:rsidR="0098617B">
        <w:rPr>
          <w:rFonts w:ascii="GHEA Mariam" w:hAnsi="GHEA Mariam"/>
          <w:sz w:val="24"/>
          <w:szCs w:val="24"/>
          <w:lang w:val="hy-AM"/>
        </w:rPr>
        <w:t xml:space="preserve"> </w:t>
      </w:r>
      <w:r w:rsidR="00E5558D" w:rsidRPr="00E5558D">
        <w:rPr>
          <w:rFonts w:ascii="GHEA Mariam" w:hAnsi="GHEA Mariam"/>
          <w:sz w:val="24"/>
          <w:szCs w:val="24"/>
          <w:lang w:val="hy-AM"/>
        </w:rPr>
        <w:t>հու</w:t>
      </w:r>
      <w:r w:rsidR="00D07365">
        <w:rPr>
          <w:rFonts w:ascii="GHEA Mariam" w:hAnsi="GHEA Mariam"/>
          <w:sz w:val="24"/>
          <w:szCs w:val="24"/>
          <w:lang w:val="hy-AM"/>
        </w:rPr>
        <w:t>լ</w:t>
      </w:r>
      <w:r w:rsidR="00E5558D" w:rsidRPr="00E5558D">
        <w:rPr>
          <w:rFonts w:ascii="GHEA Mariam" w:hAnsi="GHEA Mariam"/>
          <w:sz w:val="24"/>
          <w:szCs w:val="24"/>
          <w:lang w:val="hy-AM"/>
        </w:rPr>
        <w:t xml:space="preserve">իսի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0908E8" w:rsidRPr="000908E8">
        <w:rPr>
          <w:rFonts w:ascii="GHEA Mariam" w:hAnsi="GHEA Mariam"/>
          <w:sz w:val="24"/>
          <w:szCs w:val="24"/>
          <w:lang w:val="af-ZA"/>
        </w:rPr>
        <w:t xml:space="preserve">-  </w:t>
      </w:r>
      <w:r w:rsidR="000908E8" w:rsidRPr="000908E8">
        <w:rPr>
          <w:rFonts w:ascii="GHEA Mariam" w:hAnsi="GHEA Mariam"/>
          <w:sz w:val="24"/>
          <w:szCs w:val="24"/>
          <w:lang w:val="hy-AM"/>
        </w:rPr>
        <w:t>Ա</w:t>
      </w:r>
    </w:p>
    <w:p w:rsidR="000908E8" w:rsidRPr="000908E8" w:rsidRDefault="000908E8" w:rsidP="000908E8">
      <w:pPr>
        <w:ind w:left="7200" w:firstLine="720"/>
        <w:rPr>
          <w:rFonts w:ascii="GHEA Mariam" w:hAnsi="GHEA Mariam" w:cs="Arial"/>
          <w:i/>
          <w:sz w:val="24"/>
          <w:szCs w:val="24"/>
          <w:lang w:val="hy-AM"/>
        </w:rPr>
      </w:pPr>
    </w:p>
    <w:p w:rsidR="000908E8" w:rsidRPr="000908E8" w:rsidRDefault="000908E8" w:rsidP="000908E8">
      <w:pPr>
        <w:ind w:left="7200" w:firstLine="720"/>
        <w:rPr>
          <w:rFonts w:ascii="GHEA Mariam" w:hAnsi="GHEA Mariam" w:cs="Arial"/>
          <w:i/>
          <w:sz w:val="24"/>
          <w:szCs w:val="24"/>
          <w:lang w:val="hy-AM"/>
        </w:rPr>
      </w:pPr>
    </w:p>
    <w:p w:rsidR="000908E8" w:rsidRDefault="000908E8" w:rsidP="000908E8">
      <w:pPr>
        <w:shd w:val="clear" w:color="auto" w:fill="FFFFFF"/>
        <w:jc w:val="center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0908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ՀԱՅԱՍՏԱՆԻ ՀԱՆՐԱՊԵՏՈՒԹՅԱՆ ՏԱՐԱԾՔԱՅԻՆ ԿԱՌԱՎԱՐՄԱՆ </w:t>
      </w:r>
    </w:p>
    <w:p w:rsidR="000908E8" w:rsidRDefault="000908E8" w:rsidP="000908E8">
      <w:pPr>
        <w:shd w:val="clear" w:color="auto" w:fill="FFFFFF"/>
        <w:jc w:val="center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0908E8">
        <w:rPr>
          <w:rFonts w:ascii="GHEA Mariam" w:hAnsi="GHEA Mariam"/>
          <w:sz w:val="24"/>
          <w:szCs w:val="24"/>
          <w:shd w:val="clear" w:color="auto" w:fill="FFFFFF"/>
          <w:lang w:val="hy-AM"/>
        </w:rPr>
        <w:t>ԵՎ ԵՆԹԱԿԱՌՈՒՑ</w:t>
      </w:r>
      <w:r w:rsidR="0069771C">
        <w:rPr>
          <w:rFonts w:ascii="GHEA Mariam" w:hAnsi="GHEA Mariam"/>
          <w:sz w:val="24"/>
          <w:szCs w:val="24"/>
          <w:shd w:val="clear" w:color="auto" w:fill="FFFFFF"/>
          <w:lang w:val="hy-AM"/>
        </w:rPr>
        <w:t>Վ</w:t>
      </w:r>
      <w:r w:rsidRPr="000908E8">
        <w:rPr>
          <w:rFonts w:ascii="GHEA Mariam" w:hAnsi="GHEA Mariam"/>
          <w:sz w:val="24"/>
          <w:szCs w:val="24"/>
          <w:shd w:val="clear" w:color="auto" w:fill="FFFFFF"/>
          <w:lang w:val="hy-AM"/>
        </w:rPr>
        <w:t>ԱԾՔՆԵՐԻ ՆԱԽԱՐԱՐՈՒԹՅԱՆԸ «ԿՈՏԱՅՔԻ ԵՎ ԳԵՂԱՐՔ</w:t>
      </w:r>
      <w:r w:rsidR="0069771C">
        <w:rPr>
          <w:rFonts w:ascii="GHEA Mariam" w:hAnsi="GHEA Mariam"/>
          <w:sz w:val="24"/>
          <w:szCs w:val="24"/>
          <w:shd w:val="clear" w:color="auto" w:fill="FFFFFF"/>
          <w:lang w:val="hy-AM"/>
        </w:rPr>
        <w:t>ՈՒՆԻՔԻ ԿԿԹԿ» ՍԱՀՄԱՆԱՓԱԿ ՊԱՏԱՍԽԱՆ</w:t>
      </w:r>
      <w:r w:rsidRPr="000908E8">
        <w:rPr>
          <w:rFonts w:ascii="GHEA Mariam" w:hAnsi="GHEA Mariam"/>
          <w:sz w:val="24"/>
          <w:szCs w:val="24"/>
          <w:shd w:val="clear" w:color="auto" w:fill="FFFFFF"/>
          <w:lang w:val="hy-AM"/>
        </w:rPr>
        <w:t>ԱՏՎՈՒԹՅԱՄԲ ԸՆԿԵՐՈՒԹՅԱՆԸ ՓՈԽԱՆՑՈՒՄՆԵՐ ԿԱՏԱՐԵԼՈՒ  ԹՈՒՅԼՏՎՈՒԹՅՈՒՆ ՏԱԼՈՒ ՄԱՍԻՆ</w:t>
      </w:r>
    </w:p>
    <w:p w:rsidR="000908E8" w:rsidRPr="000908E8" w:rsidRDefault="000908E8" w:rsidP="000908E8">
      <w:pPr>
        <w:shd w:val="clear" w:color="auto" w:fill="FFFFFF"/>
        <w:jc w:val="center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</w:t>
      </w:r>
      <w:r w:rsidRPr="000908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 </w:t>
      </w:r>
    </w:p>
    <w:p w:rsidR="000908E8" w:rsidRPr="000908E8" w:rsidRDefault="000908E8" w:rsidP="000908E8">
      <w:pPr>
        <w:shd w:val="clear" w:color="auto" w:fill="FFFFFF"/>
        <w:spacing w:line="360" w:lineRule="auto"/>
        <w:ind w:left="-540" w:right="-276" w:firstLine="630"/>
        <w:jc w:val="both"/>
        <w:rPr>
          <w:rFonts w:ascii="GHEA Mariam" w:eastAsia="Calibri" w:hAnsi="GHEA Mariam"/>
          <w:color w:val="000000" w:themeColor="text1"/>
          <w:sz w:val="24"/>
          <w:szCs w:val="24"/>
          <w:lang w:val="hy-AM"/>
        </w:rPr>
      </w:pPr>
    </w:p>
    <w:p w:rsidR="000908E8" w:rsidRPr="000908E8" w:rsidRDefault="000908E8" w:rsidP="000908E8">
      <w:pPr>
        <w:shd w:val="clear" w:color="auto" w:fill="FFFFFF"/>
        <w:spacing w:line="360" w:lineRule="auto"/>
        <w:ind w:left="-540" w:right="-276" w:firstLine="630"/>
        <w:jc w:val="both"/>
        <w:rPr>
          <w:rFonts w:ascii="GHEA Mariam" w:eastAsia="Calibri" w:hAnsi="GHEA Mariam"/>
          <w:color w:val="000000" w:themeColor="text1"/>
          <w:sz w:val="24"/>
          <w:szCs w:val="24"/>
          <w:lang w:val="hy-AM"/>
        </w:rPr>
      </w:pPr>
    </w:p>
    <w:p w:rsidR="000908E8" w:rsidRPr="000908E8" w:rsidRDefault="000908E8" w:rsidP="000908E8">
      <w:pPr>
        <w:shd w:val="clear" w:color="auto" w:fill="FFFFFF"/>
        <w:spacing w:line="360" w:lineRule="auto"/>
        <w:ind w:right="-276" w:firstLine="567"/>
        <w:jc w:val="both"/>
        <w:rPr>
          <w:rFonts w:ascii="GHEA Mariam" w:eastAsia="Calibri" w:hAnsi="GHEA Mariam"/>
          <w:b/>
          <w:bCs/>
          <w:color w:val="000000" w:themeColor="text1"/>
          <w:sz w:val="24"/>
          <w:szCs w:val="24"/>
          <w:lang w:val="hy-AM"/>
        </w:rPr>
      </w:pPr>
      <w:r w:rsidRPr="000908E8">
        <w:rPr>
          <w:rFonts w:ascii="GHEA Mariam" w:eastAsia="Calibri" w:hAnsi="GHEA Mariam"/>
          <w:color w:val="000000" w:themeColor="text1"/>
          <w:sz w:val="24"/>
          <w:szCs w:val="24"/>
          <w:lang w:val="hy-AM"/>
        </w:rPr>
        <w:t xml:space="preserve">Ղեկավարվելով «Միջազգային պայմանագրերի մասին» </w:t>
      </w:r>
      <w:r w:rsidRPr="000908E8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0908E8">
        <w:rPr>
          <w:rFonts w:ascii="GHEA Mariam" w:eastAsia="Calibri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0908E8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</w:t>
      </w:r>
      <w:r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softHyphen/>
      </w:r>
      <w:r w:rsidRPr="000908E8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պետության</w:t>
      </w:r>
      <w:r>
        <w:rPr>
          <w:rFonts w:ascii="GHEA Mariam" w:eastAsia="Calibri" w:hAnsi="GHEA Mariam"/>
          <w:color w:val="000000" w:themeColor="text1"/>
          <w:sz w:val="24"/>
          <w:szCs w:val="24"/>
          <w:lang w:val="hy-AM"/>
        </w:rPr>
        <w:t xml:space="preserve"> </w:t>
      </w:r>
      <w:r w:rsidRPr="000908E8">
        <w:rPr>
          <w:rFonts w:ascii="GHEA Mariam" w:eastAsia="Calibri" w:hAnsi="GHEA Mariam"/>
          <w:color w:val="000000" w:themeColor="text1"/>
          <w:sz w:val="24"/>
          <w:szCs w:val="24"/>
          <w:lang w:val="hy-AM"/>
        </w:rPr>
        <w:t>օրենքի 18-րդ հոդվածի դրույթներով, ինչպես նաև հիմք ընդունելով «Հայաստանի Հանրապետության</w:t>
      </w:r>
      <w:r w:rsidRPr="000908E8">
        <w:rPr>
          <w:rFonts w:ascii="Calibri" w:eastAsia="Calibri" w:hAnsi="Calibri" w:cs="Calibri"/>
          <w:color w:val="000000" w:themeColor="text1"/>
          <w:sz w:val="24"/>
          <w:szCs w:val="24"/>
          <w:lang w:val="hy-AM"/>
        </w:rPr>
        <w:t> </w:t>
      </w:r>
      <w:r w:rsidRPr="000908E8">
        <w:rPr>
          <w:rFonts w:ascii="GHEA Mariam" w:eastAsia="Calibri" w:hAnsi="GHEA Mariam"/>
          <w:color w:val="000000" w:themeColor="text1"/>
          <w:sz w:val="24"/>
          <w:szCs w:val="24"/>
          <w:lang w:val="hy-AM"/>
        </w:rPr>
        <w:t xml:space="preserve">բյուջետային համակարգի մասին» </w:t>
      </w:r>
      <w:r w:rsidRPr="000908E8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0908E8">
        <w:rPr>
          <w:rFonts w:ascii="GHEA Mariam" w:eastAsia="Calibri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0908E8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eastAsia="Calibri" w:hAnsi="GHEA Mariam"/>
          <w:color w:val="000000" w:themeColor="text1"/>
          <w:sz w:val="24"/>
          <w:szCs w:val="24"/>
          <w:lang w:val="hy-AM"/>
        </w:rPr>
        <w:t xml:space="preserve"> </w:t>
      </w:r>
      <w:r w:rsidRPr="000908E8">
        <w:rPr>
          <w:rFonts w:ascii="GHEA Mariam" w:eastAsia="Calibri" w:hAnsi="GHEA Mariam"/>
          <w:color w:val="000000" w:themeColor="text1"/>
          <w:sz w:val="24"/>
          <w:szCs w:val="24"/>
          <w:lang w:val="hy-AM"/>
        </w:rPr>
        <w:t>օրենքի 18-րդ հոդվածի 1-ին մասի և 15-րդ հոդվածի 4-րդ մասի դրույթները՝  Հայաստանի Հանրապետության կառավարությունը</w:t>
      </w:r>
      <w:r w:rsidRPr="000908E8">
        <w:rPr>
          <w:rFonts w:ascii="Calibri" w:eastAsia="Calibri" w:hAnsi="Calibri" w:cs="Calibri"/>
          <w:color w:val="000000" w:themeColor="text1"/>
          <w:sz w:val="24"/>
          <w:szCs w:val="24"/>
          <w:lang w:val="hy-AM"/>
        </w:rPr>
        <w:t> </w:t>
      </w:r>
      <w:r>
        <w:rPr>
          <w:rFonts w:ascii="Calibri" w:eastAsia="Calibri" w:hAnsi="Calibri" w:cs="Calibri"/>
          <w:color w:val="000000" w:themeColor="text1"/>
          <w:sz w:val="24"/>
          <w:szCs w:val="24"/>
          <w:lang w:val="hy-AM"/>
        </w:rPr>
        <w:t xml:space="preserve">    </w:t>
      </w:r>
      <w:r w:rsidRPr="000908E8">
        <w:rPr>
          <w:rFonts w:ascii="GHEA Mariam" w:eastAsia="Calibri" w:hAnsi="GHEA Mariam"/>
          <w:bCs/>
          <w:color w:val="000000" w:themeColor="text1"/>
          <w:sz w:val="24"/>
          <w:szCs w:val="24"/>
          <w:lang w:val="hy-AM"/>
        </w:rPr>
        <w:t>ո</w:t>
      </w:r>
      <w:r>
        <w:rPr>
          <w:rFonts w:ascii="GHEA Mariam" w:eastAsia="Calibri" w:hAnsi="GHEA Mariam"/>
          <w:bCs/>
          <w:color w:val="000000" w:themeColor="text1"/>
          <w:sz w:val="24"/>
          <w:szCs w:val="24"/>
          <w:lang w:val="hy-AM"/>
        </w:rPr>
        <w:t xml:space="preserve"> </w:t>
      </w:r>
      <w:r w:rsidRPr="000908E8">
        <w:rPr>
          <w:rFonts w:ascii="GHEA Mariam" w:eastAsia="Calibri" w:hAnsi="GHEA Mariam"/>
          <w:bCs/>
          <w:color w:val="000000" w:themeColor="text1"/>
          <w:sz w:val="24"/>
          <w:szCs w:val="24"/>
          <w:lang w:val="hy-AM"/>
        </w:rPr>
        <w:t>ր</w:t>
      </w:r>
      <w:r>
        <w:rPr>
          <w:rFonts w:ascii="GHEA Mariam" w:eastAsia="Calibri" w:hAnsi="GHEA Mariam"/>
          <w:bCs/>
          <w:color w:val="000000" w:themeColor="text1"/>
          <w:sz w:val="24"/>
          <w:szCs w:val="24"/>
          <w:lang w:val="hy-AM"/>
        </w:rPr>
        <w:t xml:space="preserve"> </w:t>
      </w:r>
      <w:r w:rsidRPr="000908E8">
        <w:rPr>
          <w:rFonts w:ascii="GHEA Mariam" w:eastAsia="Calibri" w:hAnsi="GHEA Mariam"/>
          <w:bCs/>
          <w:color w:val="000000" w:themeColor="text1"/>
          <w:sz w:val="24"/>
          <w:szCs w:val="24"/>
          <w:lang w:val="hy-AM"/>
        </w:rPr>
        <w:t>ո</w:t>
      </w:r>
      <w:r>
        <w:rPr>
          <w:rFonts w:ascii="GHEA Mariam" w:eastAsia="Calibri" w:hAnsi="GHEA Mariam"/>
          <w:bCs/>
          <w:color w:val="000000" w:themeColor="text1"/>
          <w:sz w:val="24"/>
          <w:szCs w:val="24"/>
          <w:lang w:val="hy-AM"/>
        </w:rPr>
        <w:t xml:space="preserve"> </w:t>
      </w:r>
      <w:r w:rsidRPr="000908E8">
        <w:rPr>
          <w:rFonts w:ascii="GHEA Mariam" w:eastAsia="Calibri" w:hAnsi="GHEA Mariam"/>
          <w:bCs/>
          <w:color w:val="000000" w:themeColor="text1"/>
          <w:sz w:val="24"/>
          <w:szCs w:val="24"/>
          <w:lang w:val="hy-AM"/>
        </w:rPr>
        <w:t>շ</w:t>
      </w:r>
      <w:r>
        <w:rPr>
          <w:rFonts w:ascii="GHEA Mariam" w:eastAsia="Calibri" w:hAnsi="GHEA Mariam"/>
          <w:bCs/>
          <w:color w:val="000000" w:themeColor="text1"/>
          <w:sz w:val="24"/>
          <w:szCs w:val="24"/>
          <w:lang w:val="hy-AM"/>
        </w:rPr>
        <w:t xml:space="preserve"> </w:t>
      </w:r>
      <w:r w:rsidRPr="000908E8">
        <w:rPr>
          <w:rFonts w:ascii="GHEA Mariam" w:eastAsia="Calibri" w:hAnsi="GHEA Mariam"/>
          <w:bCs/>
          <w:color w:val="000000" w:themeColor="text1"/>
          <w:sz w:val="24"/>
          <w:szCs w:val="24"/>
          <w:lang w:val="hy-AM"/>
        </w:rPr>
        <w:t>ու</w:t>
      </w:r>
      <w:r>
        <w:rPr>
          <w:rFonts w:ascii="GHEA Mariam" w:eastAsia="Calibri" w:hAnsi="GHEA Mariam"/>
          <w:bCs/>
          <w:color w:val="000000" w:themeColor="text1"/>
          <w:sz w:val="24"/>
          <w:szCs w:val="24"/>
          <w:lang w:val="hy-AM"/>
        </w:rPr>
        <w:t xml:space="preserve"> </w:t>
      </w:r>
      <w:r w:rsidRPr="000908E8">
        <w:rPr>
          <w:rFonts w:ascii="GHEA Mariam" w:eastAsia="Calibri" w:hAnsi="GHEA Mariam"/>
          <w:bCs/>
          <w:color w:val="000000" w:themeColor="text1"/>
          <w:sz w:val="24"/>
          <w:szCs w:val="24"/>
          <w:lang w:val="hy-AM"/>
        </w:rPr>
        <w:t>մ   է.</w:t>
      </w:r>
    </w:p>
    <w:p w:rsidR="000908E8" w:rsidRPr="000908E8" w:rsidRDefault="000908E8" w:rsidP="000908E8">
      <w:pPr>
        <w:spacing w:line="360" w:lineRule="auto"/>
        <w:ind w:right="-276"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908E8">
        <w:rPr>
          <w:rFonts w:ascii="GHEA Mariam" w:hAnsi="GHEA Mariam"/>
          <w:color w:val="000000"/>
          <w:sz w:val="24"/>
          <w:szCs w:val="24"/>
          <w:lang w:val="hy-AM"/>
        </w:rPr>
        <w:t>1</w:t>
      </w:r>
      <w:r w:rsidRPr="000908E8">
        <w:rPr>
          <w:rFonts w:ascii="Cambria Math" w:eastAsia="MS Mincho" w:hAnsi="Cambria Math" w:cs="Cambria Math"/>
          <w:color w:val="000000"/>
          <w:sz w:val="24"/>
          <w:szCs w:val="24"/>
          <w:lang w:val="hy-AM"/>
        </w:rPr>
        <w:t>․</w:t>
      </w:r>
      <w:r w:rsidRPr="000908E8">
        <w:rPr>
          <w:rFonts w:ascii="GHEA Mariam" w:eastAsia="MS Mincho" w:hAnsi="GHEA Mariam" w:cs="MS Mincho"/>
          <w:color w:val="000000"/>
          <w:sz w:val="24"/>
          <w:szCs w:val="24"/>
          <w:lang w:val="hy-AM"/>
        </w:rPr>
        <w:t xml:space="preserve"> </w:t>
      </w:r>
      <w:r w:rsidRPr="000908E8">
        <w:rPr>
          <w:rFonts w:ascii="GHEA Mariam" w:hAnsi="GHEA Mariam"/>
          <w:color w:val="000000"/>
          <w:sz w:val="24"/>
          <w:szCs w:val="24"/>
          <w:lang w:val="hy-AM"/>
        </w:rPr>
        <w:t xml:space="preserve">Թույլատրել Հայաստանի Հանրապետության տարածքային կառավարման և ենթակառուցվածքների նախարարությանը Հայաստանի Հանրապետության ու Վերակառուցման և զարգացման եվրոպական բանկի միջև 2016 թվականի ապրիլի 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  </w:t>
      </w:r>
      <w:r w:rsidRPr="000908E8">
        <w:rPr>
          <w:rFonts w:ascii="GHEA Mariam" w:hAnsi="GHEA Mariam"/>
          <w:color w:val="000000"/>
          <w:sz w:val="24"/>
          <w:szCs w:val="24"/>
          <w:lang w:val="hy-AM"/>
        </w:rPr>
        <w:t>5-ին ստորագրված</w:t>
      </w:r>
      <w:r w:rsidR="00160F7A">
        <w:rPr>
          <w:rFonts w:ascii="GHEA Mariam" w:hAnsi="GHEA Mariam"/>
          <w:color w:val="000000"/>
          <w:sz w:val="24"/>
          <w:szCs w:val="24"/>
          <w:lang w:val="hy-AM"/>
        </w:rPr>
        <w:t xml:space="preserve">՝ </w:t>
      </w:r>
      <w:r w:rsidRPr="000908E8">
        <w:rPr>
          <w:rFonts w:ascii="GHEA Mariam" w:hAnsi="GHEA Mariam"/>
          <w:color w:val="000000"/>
          <w:sz w:val="24"/>
          <w:szCs w:val="24"/>
          <w:lang w:val="hy-AM"/>
        </w:rPr>
        <w:t>Կոտայքի և Գեղարքունիքի մարզերի կ</w:t>
      </w:r>
      <w:r w:rsidR="00160F7A">
        <w:rPr>
          <w:rFonts w:ascii="GHEA Mariam" w:hAnsi="GHEA Mariam"/>
          <w:color w:val="000000"/>
          <w:sz w:val="24"/>
          <w:szCs w:val="24"/>
          <w:lang w:val="hy-AM"/>
        </w:rPr>
        <w:t>ոշտ թափոնների կառա</w:t>
      </w:r>
      <w:r w:rsidR="00160F7A">
        <w:rPr>
          <w:rFonts w:ascii="GHEA Mariam" w:hAnsi="GHEA Mariam"/>
          <w:color w:val="000000"/>
          <w:sz w:val="24"/>
          <w:szCs w:val="24"/>
          <w:lang w:val="hy-AM"/>
        </w:rPr>
        <w:softHyphen/>
        <w:t>վարման ծրագրի</w:t>
      </w:r>
      <w:r w:rsidRPr="000908E8">
        <w:rPr>
          <w:rFonts w:ascii="GHEA Mariam" w:hAnsi="GHEA Mariam"/>
          <w:color w:val="000000"/>
          <w:sz w:val="24"/>
          <w:szCs w:val="24"/>
          <w:lang w:val="hy-AM"/>
        </w:rPr>
        <w:t xml:space="preserve"> (այսուհետ՝ ծրագիր) բնականոն ընթացքն ապահովելու համար Հայաստանի Հ</w:t>
      </w:r>
      <w:r w:rsidR="00AE75EA">
        <w:rPr>
          <w:rFonts w:ascii="GHEA Mariam" w:hAnsi="GHEA Mariam"/>
          <w:color w:val="000000"/>
          <w:sz w:val="24"/>
          <w:szCs w:val="24"/>
          <w:lang w:val="hy-AM"/>
        </w:rPr>
        <w:t xml:space="preserve">անրապետության պետական բյուջեով </w:t>
      </w:r>
      <w:r w:rsidRPr="000908E8">
        <w:rPr>
          <w:rFonts w:ascii="GHEA Mariam" w:hAnsi="GHEA Mariam"/>
          <w:color w:val="000000"/>
          <w:sz w:val="24"/>
          <w:szCs w:val="24"/>
          <w:lang w:val="hy-AM"/>
        </w:rPr>
        <w:t>Կոտայքի և Գե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908E8">
        <w:rPr>
          <w:rFonts w:ascii="GHEA Mariam" w:hAnsi="GHEA Mariam"/>
          <w:color w:val="000000"/>
          <w:sz w:val="24"/>
          <w:szCs w:val="24"/>
          <w:lang w:val="hy-AM"/>
        </w:rPr>
        <w:t>ղար</w:t>
      </w:r>
      <w:r w:rsidR="0057460C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908E8">
        <w:rPr>
          <w:rFonts w:ascii="GHEA Mariam" w:hAnsi="GHEA Mariam"/>
          <w:color w:val="000000"/>
          <w:sz w:val="24"/>
          <w:szCs w:val="24"/>
          <w:lang w:val="hy-AM"/>
        </w:rPr>
        <w:t xml:space="preserve">քունիքի մարզերի կոշտ թափոնների կառավարման ծրագրի մասով </w:t>
      </w:r>
      <w:r w:rsidRPr="000908E8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նախա</w:t>
      </w:r>
      <w:r w:rsidRPr="000908E8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  <w:t xml:space="preserve">տեսված </w:t>
      </w:r>
      <w:r w:rsidRPr="000908E8">
        <w:rPr>
          <w:rFonts w:ascii="GHEA Mariam" w:hAnsi="GHEA Mariam"/>
          <w:color w:val="000000"/>
          <w:spacing w:val="-2"/>
          <w:sz w:val="24"/>
          <w:szCs w:val="24"/>
          <w:lang w:val="hy-AM"/>
        </w:rPr>
        <w:lastRenderedPageBreak/>
        <w:t>համաֆինանսավորման գումարներից կատարել փոխանցումներ Հայաստանի</w:t>
      </w:r>
      <w:r w:rsidRPr="000908E8">
        <w:rPr>
          <w:rFonts w:ascii="GHEA Mariam" w:hAnsi="GHEA Mariam"/>
          <w:color w:val="000000"/>
          <w:sz w:val="24"/>
          <w:szCs w:val="24"/>
          <w:lang w:val="hy-AM"/>
        </w:rPr>
        <w:t xml:space="preserve"> Հանրապետություն ներմուծվող ապրանքների համար որպես պատվիրատու հան</w:t>
      </w:r>
      <w:r w:rsidR="001C0F46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908E8">
        <w:rPr>
          <w:rFonts w:ascii="GHEA Mariam" w:hAnsi="GHEA Mariam"/>
          <w:color w:val="000000"/>
          <w:sz w:val="24"/>
          <w:szCs w:val="24"/>
          <w:lang w:val="hy-AM"/>
        </w:rPr>
        <w:t>դիսացող</w:t>
      </w:r>
      <w:r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0908E8">
        <w:rPr>
          <w:rFonts w:ascii="GHEA Mariam" w:hAnsi="GHEA Mariam"/>
          <w:color w:val="000000"/>
          <w:sz w:val="24"/>
          <w:szCs w:val="24"/>
          <w:lang w:val="hy-AM"/>
        </w:rPr>
        <w:t xml:space="preserve"> «Կոտայքի և Գեղարքունիքի ԿԿԹԿ</w:t>
      </w:r>
      <w:bookmarkStart w:id="1" w:name="_Hlk169711209"/>
      <w:r w:rsidRPr="000908E8">
        <w:rPr>
          <w:rFonts w:ascii="GHEA Mariam" w:hAnsi="GHEA Mariam"/>
          <w:color w:val="000000"/>
          <w:sz w:val="24"/>
          <w:szCs w:val="24"/>
          <w:lang w:val="hy-AM"/>
        </w:rPr>
        <w:t>»</w:t>
      </w:r>
      <w:bookmarkEnd w:id="1"/>
      <w:r w:rsidRPr="000908E8">
        <w:rPr>
          <w:rFonts w:ascii="GHEA Mariam" w:hAnsi="GHEA Mariam"/>
          <w:color w:val="000000"/>
          <w:sz w:val="24"/>
          <w:szCs w:val="24"/>
          <w:lang w:val="hy-AM"/>
        </w:rPr>
        <w:t xml:space="preserve"> սահմանափակ պատասխա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908E8">
        <w:rPr>
          <w:rFonts w:ascii="GHEA Mariam" w:hAnsi="GHEA Mariam"/>
          <w:color w:val="000000"/>
          <w:sz w:val="24"/>
          <w:szCs w:val="24"/>
          <w:lang w:val="hy-AM"/>
        </w:rPr>
        <w:t>նատվու</w:t>
      </w:r>
      <w:r w:rsidR="001C0F46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908E8">
        <w:rPr>
          <w:rFonts w:ascii="GHEA Mariam" w:hAnsi="GHEA Mariam"/>
          <w:color w:val="000000"/>
          <w:sz w:val="24"/>
          <w:szCs w:val="24"/>
          <w:lang w:val="hy-AM"/>
        </w:rPr>
        <w:t>թյամբ ընկերությանը</w:t>
      </w:r>
      <w:r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0908E8">
        <w:rPr>
          <w:rFonts w:ascii="GHEA Mariam" w:hAnsi="GHEA Mariam"/>
          <w:color w:val="000000"/>
          <w:sz w:val="24"/>
          <w:szCs w:val="24"/>
          <w:lang w:val="hy-AM"/>
        </w:rPr>
        <w:t xml:space="preserve"> ծրագրի իրականացման շրջանակներում իր կողմից ներմուծվող ապրանքների մաքսային և հարկային մարմինների կողմից հաշվարկվող հարկերի և այլ վճարների իրականացման նպատակով։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0908E8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0908E8" w:rsidRDefault="00296E5B" w:rsidP="00477447">
      <w:pPr>
        <w:rPr>
          <w:lang w:val="hy-AM"/>
        </w:rPr>
      </w:pPr>
    </w:p>
    <w:p w:rsidR="00296E5B" w:rsidRPr="000908E8" w:rsidRDefault="00296E5B" w:rsidP="00477447">
      <w:pPr>
        <w:rPr>
          <w:lang w:val="hy-AM"/>
        </w:rPr>
      </w:pPr>
    </w:p>
    <w:p w:rsidR="006E6C86" w:rsidRPr="0014542A" w:rsidRDefault="006E6C86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6E6C86" w:rsidRPr="00843CDA" w:rsidRDefault="006E6C86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ՓՈԽ</w:t>
      </w:r>
      <w:r w:rsidRPr="007C074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C0740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r w:rsidR="00DE10F9" w:rsidRPr="00DE10F9">
        <w:rPr>
          <w:rFonts w:ascii="GHEA Mariam" w:hAnsi="GHEA Mariam" w:cs="Sylfaen"/>
          <w:sz w:val="24"/>
          <w:szCs w:val="24"/>
          <w:lang w:val="hy-AM"/>
        </w:rPr>
        <w:t>Տ. ԽԱՉԱՏՐՅԱՆ</w:t>
      </w:r>
    </w:p>
    <w:p w:rsidR="00AE75EA" w:rsidRDefault="006E6C86" w:rsidP="00291EDD">
      <w:pPr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</w:t>
      </w:r>
    </w:p>
    <w:p w:rsidR="00AE75EA" w:rsidRDefault="00AE75EA" w:rsidP="00291EDD">
      <w:pPr>
        <w:jc w:val="both"/>
        <w:rPr>
          <w:rFonts w:ascii="GHEA Mariam" w:hAnsi="GHEA Mariam"/>
          <w:spacing w:val="-8"/>
          <w:sz w:val="24"/>
          <w:szCs w:val="24"/>
          <w:lang w:val="hy-AM"/>
        </w:rPr>
      </w:pPr>
    </w:p>
    <w:p w:rsidR="00AE75EA" w:rsidRDefault="00AE75EA" w:rsidP="00291EDD">
      <w:pPr>
        <w:jc w:val="both"/>
        <w:rPr>
          <w:rFonts w:ascii="GHEA Mariam" w:hAnsi="GHEA Mariam"/>
          <w:spacing w:val="-8"/>
          <w:sz w:val="24"/>
          <w:szCs w:val="24"/>
          <w:lang w:val="hy-AM"/>
        </w:rPr>
      </w:pPr>
    </w:p>
    <w:p w:rsidR="00AE75EA" w:rsidRDefault="00AE75EA" w:rsidP="00291EDD">
      <w:pPr>
        <w:jc w:val="both"/>
        <w:rPr>
          <w:rFonts w:ascii="GHEA Mariam" w:hAnsi="GHEA Mariam"/>
          <w:spacing w:val="-8"/>
          <w:sz w:val="24"/>
          <w:szCs w:val="24"/>
          <w:lang w:val="hy-AM"/>
        </w:rPr>
      </w:pPr>
    </w:p>
    <w:p w:rsidR="00AE75EA" w:rsidRDefault="00AE75EA" w:rsidP="00291EDD">
      <w:pPr>
        <w:jc w:val="both"/>
        <w:rPr>
          <w:rFonts w:ascii="GHEA Mariam" w:hAnsi="GHEA Mariam"/>
          <w:spacing w:val="-8"/>
          <w:sz w:val="24"/>
          <w:szCs w:val="24"/>
          <w:lang w:val="hy-AM"/>
        </w:rPr>
      </w:pPr>
    </w:p>
    <w:sectPr w:rsidR="00AE75EA" w:rsidSect="000908E8">
      <w:headerReference w:type="even" r:id="rId7"/>
      <w:headerReference w:type="default" r:id="rId8"/>
      <w:footerReference w:type="even" r:id="rId9"/>
      <w:pgSz w:w="11909" w:h="16834" w:code="9"/>
      <w:pgMar w:top="1440" w:right="1277" w:bottom="1276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4CC7" w:rsidRDefault="00DA4CC7">
      <w:r>
        <w:separator/>
      </w:r>
    </w:p>
  </w:endnote>
  <w:endnote w:type="continuationSeparator" w:id="0">
    <w:p w:rsidR="00DA4CC7" w:rsidRDefault="00DA4C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7420A">
      <w:rPr>
        <w:noProof/>
        <w:sz w:val="18"/>
      </w:rPr>
      <w:t>KA-257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4CC7" w:rsidRDefault="00DA4CC7">
      <w:r>
        <w:separator/>
      </w:r>
    </w:p>
  </w:footnote>
  <w:footnote w:type="continuationSeparator" w:id="0">
    <w:p w:rsidR="00DA4CC7" w:rsidRDefault="00DA4C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96B9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3EB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8E8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3D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0E6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A0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044"/>
    <w:rsid w:val="00147838"/>
    <w:rsid w:val="00147B7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5D39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0F7A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0F46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A6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F5B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0FB7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B9C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0C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7E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A1B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3B3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1C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B64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C86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3C61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20A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105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0721D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B72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17B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50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26F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5EA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E8F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006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36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552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4CC7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0F9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579"/>
    <w:rsid w:val="00DE6B9A"/>
    <w:rsid w:val="00DE6CE1"/>
    <w:rsid w:val="00DE7A12"/>
    <w:rsid w:val="00DE7A73"/>
    <w:rsid w:val="00DE7BFA"/>
    <w:rsid w:val="00DF0406"/>
    <w:rsid w:val="00DF0845"/>
    <w:rsid w:val="00DF089B"/>
    <w:rsid w:val="00DF0F61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6FA0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8D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E46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34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6C0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69771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9771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148</cp:revision>
  <cp:lastPrinted>2024-07-23T05:45:00Z</cp:lastPrinted>
  <dcterms:created xsi:type="dcterms:W3CDTF">2022-03-23T13:26:00Z</dcterms:created>
  <dcterms:modified xsi:type="dcterms:W3CDTF">2024-07-23T05:49:00Z</dcterms:modified>
</cp:coreProperties>
</file>