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DF30D4" w:rsidRDefault="001A4451" w:rsidP="00A71CED">
      <w:pPr>
        <w:jc w:val="center"/>
        <w:rPr>
          <w:rFonts w:ascii="GHEA Mariam" w:hAnsi="GHEA Mariam"/>
          <w:sz w:val="24"/>
          <w:szCs w:val="24"/>
          <w:lang w:val="hy-AM"/>
        </w:rPr>
      </w:pPr>
      <w:r>
        <w:rPr>
          <w:rFonts w:ascii="GHEA Mariam" w:hAnsi="GHEA Mariam"/>
          <w:sz w:val="24"/>
          <w:szCs w:val="24"/>
          <w:lang w:val="hy-AM"/>
        </w:rPr>
        <w:t>25</w:t>
      </w:r>
      <w:r w:rsidR="00551F96">
        <w:rPr>
          <w:rFonts w:ascii="GHEA Mariam" w:hAnsi="GHEA Mariam"/>
          <w:sz w:val="24"/>
          <w:szCs w:val="24"/>
          <w:lang w:val="en-GB"/>
        </w:rPr>
        <w:t xml:space="preserve"> </w:t>
      </w:r>
      <w:r w:rsidR="001A3E38">
        <w:rPr>
          <w:rFonts w:ascii="GHEA Mariam" w:hAnsi="GHEA Mariam"/>
          <w:sz w:val="24"/>
          <w:szCs w:val="24"/>
          <w:lang w:val="hy-AM"/>
        </w:rPr>
        <w:t>հուլիսի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F30D4">
        <w:rPr>
          <w:rFonts w:ascii="GHEA Mariam" w:hAnsi="GHEA Mariam"/>
          <w:sz w:val="24"/>
          <w:szCs w:val="24"/>
          <w:lang w:val="hy-AM"/>
        </w:rPr>
        <w:t>Ա</w:t>
      </w:r>
    </w:p>
    <w:p w:rsidR="001C3F71" w:rsidRPr="00303787" w:rsidRDefault="001C3F71" w:rsidP="00A71CED">
      <w:pPr>
        <w:jc w:val="center"/>
        <w:rPr>
          <w:rFonts w:ascii="GHEA Mariam" w:hAnsi="GHEA Mariam"/>
          <w:sz w:val="22"/>
          <w:szCs w:val="24"/>
        </w:rPr>
      </w:pPr>
    </w:p>
    <w:p w:rsidR="001C3F71" w:rsidRDefault="001C3F71" w:rsidP="00A71CED">
      <w:pPr>
        <w:jc w:val="center"/>
        <w:rPr>
          <w:rFonts w:ascii="GHEA Mariam" w:hAnsi="GHEA Mariam"/>
          <w:sz w:val="22"/>
          <w:szCs w:val="24"/>
        </w:rPr>
      </w:pPr>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B55859" w:rsidRDefault="00B55859" w:rsidP="00DF30D4">
      <w:pPr>
        <w:pStyle w:val="mechtex"/>
        <w:rPr>
          <w:rFonts w:ascii="GHEA Mariam" w:eastAsia="Batang" w:hAnsi="GHEA Mariam" w:cs="Arial"/>
          <w:sz w:val="24"/>
          <w:szCs w:val="24"/>
          <w:lang w:val="hy-AM"/>
        </w:rPr>
      </w:pPr>
      <w:r w:rsidRPr="00DF30D4">
        <w:rPr>
          <w:rFonts w:ascii="GHEA Mariam" w:hAnsi="GHEA Mariam"/>
          <w:spacing w:val="-6"/>
          <w:sz w:val="24"/>
          <w:szCs w:val="24"/>
          <w:lang w:val="hy-AM"/>
        </w:rPr>
        <w:t>«</w:t>
      </w:r>
      <w:r w:rsidRPr="00DF30D4">
        <w:rPr>
          <w:rFonts w:ascii="GHEA Mariam" w:hAnsi="GHEA Mariam" w:cs="Arial"/>
          <w:spacing w:val="-6"/>
          <w:sz w:val="24"/>
          <w:szCs w:val="24"/>
          <w:lang w:val="hy-AM"/>
        </w:rPr>
        <w:t>ՀԱՅԱՍՏԱՆԻ</w:t>
      </w:r>
      <w:r w:rsidRPr="00DF30D4">
        <w:rPr>
          <w:rFonts w:ascii="GHEA Mariam" w:hAnsi="GHEA Mariam"/>
          <w:spacing w:val="-6"/>
          <w:sz w:val="24"/>
          <w:szCs w:val="24"/>
          <w:lang w:val="hy-AM"/>
        </w:rPr>
        <w:t xml:space="preserve"> </w:t>
      </w:r>
      <w:r w:rsidRPr="00DF30D4">
        <w:rPr>
          <w:rFonts w:ascii="GHEA Mariam" w:hAnsi="GHEA Mariam" w:cs="Arial"/>
          <w:spacing w:val="-6"/>
          <w:sz w:val="24"/>
          <w:szCs w:val="24"/>
          <w:lang w:val="hy-AM"/>
        </w:rPr>
        <w:t>ՀԱՆՐԱՊԵՏՈՒԹՅԱՆ</w:t>
      </w:r>
      <w:r w:rsidRPr="00DF30D4">
        <w:rPr>
          <w:rFonts w:ascii="GHEA Mariam" w:hAnsi="GHEA Mariam"/>
          <w:spacing w:val="-6"/>
          <w:sz w:val="24"/>
          <w:szCs w:val="24"/>
          <w:lang w:val="hy-AM"/>
        </w:rPr>
        <w:t xml:space="preserve"> </w:t>
      </w:r>
      <w:r w:rsidRPr="00DF30D4">
        <w:rPr>
          <w:rFonts w:ascii="GHEA Mariam" w:hAnsi="GHEA Mariam" w:cs="Arial"/>
          <w:spacing w:val="-6"/>
          <w:sz w:val="24"/>
          <w:szCs w:val="24"/>
          <w:lang w:val="hy-AM"/>
        </w:rPr>
        <w:t>ՈՒ</w:t>
      </w:r>
      <w:r w:rsidRPr="00DF30D4">
        <w:rPr>
          <w:rFonts w:ascii="GHEA Mariam" w:hAnsi="GHEA Mariam"/>
          <w:spacing w:val="-6"/>
          <w:sz w:val="24"/>
          <w:szCs w:val="24"/>
          <w:lang w:val="hy-AM"/>
        </w:rPr>
        <w:t xml:space="preserve"> </w:t>
      </w:r>
      <w:r w:rsidRPr="00DF30D4">
        <w:rPr>
          <w:rFonts w:ascii="GHEA Mariam" w:hAnsi="GHEA Mariam" w:cs="Arial"/>
          <w:spacing w:val="-6"/>
          <w:sz w:val="24"/>
          <w:szCs w:val="24"/>
          <w:lang w:val="hy-AM"/>
        </w:rPr>
        <w:t>ՎԵՐԱԿԱՌՈՒՑՄԱՆ</w:t>
      </w:r>
      <w:r w:rsidRPr="00DF30D4">
        <w:rPr>
          <w:rFonts w:ascii="GHEA Mariam" w:hAnsi="GHEA Mariam"/>
          <w:spacing w:val="-6"/>
          <w:sz w:val="24"/>
          <w:szCs w:val="24"/>
          <w:lang w:val="hy-AM"/>
        </w:rPr>
        <w:t xml:space="preserve"> </w:t>
      </w:r>
      <w:r w:rsidRPr="00DF30D4">
        <w:rPr>
          <w:rFonts w:ascii="GHEA Mariam" w:hAnsi="GHEA Mariam" w:cs="Arial"/>
          <w:spacing w:val="-6"/>
          <w:sz w:val="24"/>
          <w:szCs w:val="24"/>
          <w:lang w:val="hy-AM"/>
        </w:rPr>
        <w:t>ԵՎ</w:t>
      </w:r>
      <w:r w:rsidRPr="00DF30D4">
        <w:rPr>
          <w:rFonts w:ascii="GHEA Mariam" w:hAnsi="GHEA Mariam"/>
          <w:spacing w:val="-6"/>
          <w:sz w:val="24"/>
          <w:szCs w:val="24"/>
          <w:lang w:val="hy-AM"/>
        </w:rPr>
        <w:t xml:space="preserve"> </w:t>
      </w:r>
      <w:r w:rsidRPr="00DF30D4">
        <w:rPr>
          <w:rFonts w:ascii="GHEA Mariam" w:hAnsi="GHEA Mariam" w:cs="Arial"/>
          <w:spacing w:val="-6"/>
          <w:sz w:val="24"/>
          <w:szCs w:val="24"/>
          <w:lang w:val="hy-AM"/>
        </w:rPr>
        <w:t>ԶԱՐԳԱ</w:t>
      </w:r>
      <w:r w:rsidRPr="00DF30D4">
        <w:rPr>
          <w:rFonts w:ascii="GHEA Mariam" w:hAnsi="GHEA Mariam" w:cs="Arial"/>
          <w:sz w:val="24"/>
          <w:szCs w:val="24"/>
          <w:lang w:val="hy-AM"/>
        </w:rPr>
        <w:t>ՑՄԱՆ</w:t>
      </w:r>
      <w:r w:rsidRPr="00DF30D4">
        <w:rPr>
          <w:rFonts w:ascii="GHEA Mariam" w:hAnsi="GHEA Mariam"/>
          <w:sz w:val="24"/>
          <w:szCs w:val="24"/>
          <w:lang w:val="hy-AM"/>
        </w:rPr>
        <w:t xml:space="preserve"> </w:t>
      </w:r>
      <w:r w:rsidRPr="00DF30D4">
        <w:rPr>
          <w:rFonts w:ascii="GHEA Mariam" w:hAnsi="GHEA Mariam" w:cs="Arial"/>
          <w:sz w:val="24"/>
          <w:szCs w:val="24"/>
          <w:lang w:val="hy-AM"/>
        </w:rPr>
        <w:t>ԵՎՐՈՊԱԿԱՆ</w:t>
      </w:r>
      <w:r w:rsidRPr="00DF30D4">
        <w:rPr>
          <w:rFonts w:ascii="GHEA Mariam" w:hAnsi="GHEA Mariam"/>
          <w:sz w:val="24"/>
          <w:szCs w:val="24"/>
          <w:lang w:val="hy-AM"/>
        </w:rPr>
        <w:t xml:space="preserve"> </w:t>
      </w:r>
      <w:r w:rsidRPr="00DF30D4">
        <w:rPr>
          <w:rFonts w:ascii="GHEA Mariam" w:hAnsi="GHEA Mariam" w:cs="Arial"/>
          <w:sz w:val="24"/>
          <w:szCs w:val="24"/>
          <w:lang w:val="hy-AM"/>
        </w:rPr>
        <w:t>ԲԱՆԿԻ</w:t>
      </w:r>
      <w:r w:rsidRPr="00DF30D4">
        <w:rPr>
          <w:rFonts w:ascii="GHEA Mariam" w:hAnsi="GHEA Mariam"/>
          <w:sz w:val="24"/>
          <w:szCs w:val="24"/>
          <w:lang w:val="hy-AM"/>
        </w:rPr>
        <w:t xml:space="preserve"> </w:t>
      </w:r>
      <w:r w:rsidRPr="00DF30D4">
        <w:rPr>
          <w:rFonts w:ascii="GHEA Mariam" w:hAnsi="GHEA Mariam" w:cs="Arial"/>
          <w:sz w:val="24"/>
          <w:szCs w:val="24"/>
          <w:lang w:val="hy-AM"/>
        </w:rPr>
        <w:t>ՄԻՋԵՎ</w:t>
      </w:r>
      <w:r w:rsidRPr="00DF30D4">
        <w:rPr>
          <w:rFonts w:ascii="GHEA Mariam" w:hAnsi="GHEA Mariam"/>
          <w:sz w:val="24"/>
          <w:szCs w:val="24"/>
          <w:lang w:val="hy-AM"/>
        </w:rPr>
        <w:t xml:space="preserve"> </w:t>
      </w:r>
      <w:r w:rsidRPr="00DF30D4">
        <w:rPr>
          <w:rFonts w:ascii="GHEA Mariam" w:hAnsi="GHEA Mariam" w:cs="Arial Armenian"/>
          <w:sz w:val="24"/>
          <w:szCs w:val="24"/>
          <w:lang w:val="hy-AM"/>
        </w:rPr>
        <w:t></w:t>
      </w:r>
      <w:r w:rsidRPr="00DF30D4">
        <w:rPr>
          <w:rFonts w:ascii="GHEA Mariam" w:hAnsi="GHEA Mariam" w:cs="Arial"/>
          <w:sz w:val="24"/>
          <w:szCs w:val="24"/>
          <w:lang w:val="hy-AM"/>
        </w:rPr>
        <w:t>ՍՅՈՒՆԻՔԻ</w:t>
      </w:r>
      <w:r w:rsidRPr="00DF30D4">
        <w:rPr>
          <w:rFonts w:ascii="GHEA Mariam" w:hAnsi="GHEA Mariam"/>
          <w:sz w:val="24"/>
          <w:szCs w:val="24"/>
          <w:lang w:val="hy-AM"/>
        </w:rPr>
        <w:t xml:space="preserve"> </w:t>
      </w:r>
      <w:r w:rsidRPr="00DF30D4">
        <w:rPr>
          <w:rFonts w:ascii="GHEA Mariam" w:hAnsi="GHEA Mariam" w:cs="Arial"/>
          <w:sz w:val="24"/>
          <w:szCs w:val="24"/>
          <w:lang w:val="hy-AM"/>
        </w:rPr>
        <w:t>ՄԱՔՍԱՅԻՆ</w:t>
      </w:r>
      <w:r w:rsidRPr="00DF30D4">
        <w:rPr>
          <w:rFonts w:ascii="GHEA Mariam" w:hAnsi="GHEA Mariam"/>
          <w:sz w:val="24"/>
          <w:szCs w:val="24"/>
          <w:lang w:val="hy-AM"/>
        </w:rPr>
        <w:t xml:space="preserve"> </w:t>
      </w:r>
      <w:r w:rsidRPr="00DF30D4">
        <w:rPr>
          <w:rFonts w:ascii="GHEA Mariam" w:hAnsi="GHEA Mariam" w:cs="Arial"/>
          <w:sz w:val="24"/>
          <w:szCs w:val="24"/>
          <w:lang w:val="hy-AM"/>
        </w:rPr>
        <w:t>ԵՎ</w:t>
      </w:r>
      <w:r w:rsidRPr="00DF30D4">
        <w:rPr>
          <w:rFonts w:ascii="GHEA Mariam" w:hAnsi="GHEA Mariam"/>
          <w:sz w:val="24"/>
          <w:szCs w:val="24"/>
          <w:lang w:val="hy-AM"/>
        </w:rPr>
        <w:t xml:space="preserve"> </w:t>
      </w:r>
      <w:r w:rsidRPr="00DF30D4">
        <w:rPr>
          <w:rFonts w:ascii="GHEA Mariam" w:hAnsi="GHEA Mariam" w:cs="Arial"/>
          <w:sz w:val="24"/>
          <w:szCs w:val="24"/>
          <w:lang w:val="hy-AM"/>
        </w:rPr>
        <w:t>ԼՈԳԻՍՏԻԿ</w:t>
      </w:r>
      <w:r w:rsidRPr="00DF30D4">
        <w:rPr>
          <w:rFonts w:ascii="GHEA Mariam" w:hAnsi="GHEA Mariam"/>
          <w:sz w:val="24"/>
          <w:szCs w:val="24"/>
          <w:lang w:val="hy-AM"/>
        </w:rPr>
        <w:t xml:space="preserve"> </w:t>
      </w:r>
      <w:r w:rsidRPr="00DF30D4">
        <w:rPr>
          <w:rFonts w:ascii="GHEA Mariam" w:hAnsi="GHEA Mariam" w:cs="Arial"/>
          <w:sz w:val="24"/>
          <w:szCs w:val="24"/>
          <w:lang w:val="hy-AM"/>
        </w:rPr>
        <w:t>ԿԵՆՏՐՈՆ</w:t>
      </w:r>
      <w:r w:rsidRPr="00DF30D4">
        <w:rPr>
          <w:rFonts w:ascii="GHEA Mariam" w:hAnsi="GHEA Mariam" w:cs="Arial Armenian"/>
          <w:sz w:val="24"/>
          <w:szCs w:val="24"/>
          <w:lang w:val="hy-AM"/>
        </w:rPr>
        <w:t></w:t>
      </w:r>
      <w:r w:rsidRPr="00DF30D4">
        <w:rPr>
          <w:rFonts w:ascii="GHEA Mariam" w:hAnsi="GHEA Mariam"/>
          <w:sz w:val="24"/>
          <w:szCs w:val="24"/>
          <w:lang w:val="hy-AM"/>
        </w:rPr>
        <w:t xml:space="preserve"> </w:t>
      </w:r>
      <w:r w:rsidRPr="00DF30D4">
        <w:rPr>
          <w:rFonts w:ascii="GHEA Mariam" w:hAnsi="GHEA Mariam" w:cs="Arial"/>
          <w:sz w:val="24"/>
          <w:szCs w:val="24"/>
          <w:lang w:val="hy-AM"/>
        </w:rPr>
        <w:t>ՎԱՐԿԱՅԻՆ</w:t>
      </w:r>
      <w:r w:rsidRPr="00DF30D4">
        <w:rPr>
          <w:rFonts w:ascii="GHEA Mariam" w:hAnsi="GHEA Mariam"/>
          <w:sz w:val="24"/>
          <w:szCs w:val="24"/>
          <w:lang w:val="hy-AM"/>
        </w:rPr>
        <w:t xml:space="preserve"> </w:t>
      </w:r>
      <w:r w:rsidRPr="00DF30D4">
        <w:rPr>
          <w:rFonts w:ascii="GHEA Mariam" w:hAnsi="GHEA Mariam" w:cs="Arial"/>
          <w:sz w:val="24"/>
          <w:szCs w:val="24"/>
          <w:lang w:val="hy-AM"/>
        </w:rPr>
        <w:t>ՀԱՄԱՁԱՅՆԱԳԻՐԸ</w:t>
      </w:r>
      <w:r w:rsidRPr="00DF30D4">
        <w:rPr>
          <w:rFonts w:ascii="GHEA Mariam" w:hAnsi="GHEA Mariam"/>
          <w:sz w:val="24"/>
          <w:szCs w:val="24"/>
          <w:lang w:val="hy-AM"/>
        </w:rPr>
        <w:t xml:space="preserve"> </w:t>
      </w:r>
      <w:r w:rsidRPr="00DF30D4">
        <w:rPr>
          <w:rFonts w:ascii="GHEA Mariam" w:hAnsi="GHEA Mariam" w:cs="Arial"/>
          <w:sz w:val="24"/>
          <w:szCs w:val="24"/>
          <w:lang w:val="hy-AM"/>
        </w:rPr>
        <w:t>ՎԱՎԵՐԱՑՆԵԼՈՒ</w:t>
      </w:r>
      <w:r w:rsidRPr="00DF30D4">
        <w:rPr>
          <w:rFonts w:ascii="GHEA Mariam" w:hAnsi="GHEA Mariam"/>
          <w:sz w:val="24"/>
          <w:szCs w:val="24"/>
          <w:lang w:val="hy-AM"/>
        </w:rPr>
        <w:t xml:space="preserve"> </w:t>
      </w:r>
      <w:r w:rsidRPr="00DF30D4">
        <w:rPr>
          <w:rFonts w:ascii="GHEA Mariam" w:hAnsi="GHEA Mariam" w:cs="Arial"/>
          <w:sz w:val="24"/>
          <w:szCs w:val="24"/>
          <w:lang w:val="hy-AM"/>
        </w:rPr>
        <w:t>ՄԱՍԻՆ</w:t>
      </w:r>
      <w:r w:rsidRPr="00DF30D4">
        <w:rPr>
          <w:rFonts w:ascii="GHEA Mariam" w:hAnsi="GHEA Mariam" w:cs="Arial Armenian"/>
          <w:sz w:val="24"/>
          <w:szCs w:val="24"/>
          <w:lang w:val="hy-AM"/>
        </w:rPr>
        <w:t>»</w:t>
      </w:r>
      <w:r w:rsidRPr="00DF30D4">
        <w:rPr>
          <w:rStyle w:val="Strong"/>
          <w:rFonts w:ascii="GHEA Mariam" w:hAnsi="GHEA Mariam"/>
          <w:sz w:val="24"/>
          <w:szCs w:val="24"/>
          <w:lang w:val="hy-AM"/>
        </w:rPr>
        <w:t xml:space="preserve"> </w:t>
      </w:r>
      <w:r w:rsidRPr="00DF30D4">
        <w:rPr>
          <w:rFonts w:ascii="GHEA Mariam" w:eastAsia="Batang" w:hAnsi="GHEA Mariam" w:cs="Arial"/>
          <w:sz w:val="24"/>
          <w:szCs w:val="24"/>
          <w:lang w:val="hy-AM"/>
        </w:rPr>
        <w:t>ՀԱՅԱՍՏԱՆԻ</w:t>
      </w:r>
      <w:r w:rsidRPr="00DF30D4">
        <w:rPr>
          <w:rFonts w:ascii="GHEA Mariam" w:eastAsia="Batang" w:hAnsi="GHEA Mariam" w:cs="Sylfaen"/>
          <w:sz w:val="24"/>
          <w:szCs w:val="24"/>
          <w:lang w:val="hy-AM"/>
        </w:rPr>
        <w:t xml:space="preserve"> </w:t>
      </w:r>
      <w:r w:rsidRPr="00DF30D4">
        <w:rPr>
          <w:rFonts w:ascii="GHEA Mariam" w:eastAsia="Batang" w:hAnsi="GHEA Mariam" w:cs="Arial"/>
          <w:sz w:val="24"/>
          <w:szCs w:val="24"/>
          <w:lang w:val="hy-AM"/>
        </w:rPr>
        <w:t>ՀԱՆՐԱՊԵՏՈՒԹՅԱՆ</w:t>
      </w:r>
      <w:r w:rsidRPr="00DF30D4">
        <w:rPr>
          <w:rFonts w:ascii="GHEA Mariam" w:eastAsia="Batang" w:hAnsi="GHEA Mariam" w:cs="Sylfaen"/>
          <w:sz w:val="24"/>
          <w:szCs w:val="24"/>
          <w:lang w:val="hy-AM"/>
        </w:rPr>
        <w:t xml:space="preserve"> </w:t>
      </w:r>
      <w:r w:rsidRPr="00DF30D4">
        <w:rPr>
          <w:rFonts w:ascii="GHEA Mariam" w:eastAsia="Batang" w:hAnsi="GHEA Mariam" w:cs="Arial"/>
          <w:sz w:val="24"/>
          <w:szCs w:val="24"/>
          <w:lang w:val="hy-AM"/>
        </w:rPr>
        <w:t>ՕՐԵՆՔԻ</w:t>
      </w:r>
      <w:r w:rsidRPr="00DF30D4">
        <w:rPr>
          <w:rFonts w:ascii="GHEA Mariam" w:eastAsia="Batang" w:hAnsi="GHEA Mariam" w:cs="Sylfaen"/>
          <w:sz w:val="24"/>
          <w:szCs w:val="24"/>
          <w:lang w:val="hy-AM"/>
        </w:rPr>
        <w:t xml:space="preserve"> </w:t>
      </w:r>
      <w:r w:rsidRPr="00DF30D4">
        <w:rPr>
          <w:rFonts w:ascii="GHEA Mariam" w:eastAsia="Batang" w:hAnsi="GHEA Mariam" w:cs="Arial"/>
          <w:sz w:val="24"/>
          <w:szCs w:val="24"/>
          <w:lang w:val="hy-AM"/>
        </w:rPr>
        <w:t>ՆԱԽԱԳԾԻ</w:t>
      </w:r>
      <w:r w:rsidRPr="00DF30D4">
        <w:rPr>
          <w:rFonts w:ascii="GHEA Mariam" w:eastAsia="Batang" w:hAnsi="GHEA Mariam" w:cs="Sylfaen"/>
          <w:sz w:val="24"/>
          <w:szCs w:val="24"/>
          <w:lang w:val="hy-AM"/>
        </w:rPr>
        <w:t xml:space="preserve"> </w:t>
      </w:r>
      <w:r w:rsidRPr="00DF30D4">
        <w:rPr>
          <w:rFonts w:ascii="GHEA Mariam" w:eastAsia="Batang" w:hAnsi="GHEA Mariam" w:cs="Arial"/>
          <w:sz w:val="24"/>
          <w:szCs w:val="24"/>
          <w:lang w:val="hy-AM"/>
        </w:rPr>
        <w:t>ՄԱՍԻՆ</w:t>
      </w:r>
    </w:p>
    <w:p w:rsidR="00DF30D4" w:rsidRPr="00DF30D4" w:rsidRDefault="00DF30D4" w:rsidP="00DF30D4">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B55859" w:rsidRDefault="00B55859" w:rsidP="00B55859">
      <w:pPr>
        <w:ind w:right="96"/>
        <w:jc w:val="both"/>
        <w:rPr>
          <w:rFonts w:ascii="Sylfaen" w:hAnsi="Sylfaen"/>
          <w:b/>
          <w:bCs/>
          <w:sz w:val="24"/>
          <w:szCs w:val="24"/>
          <w:lang w:val="hy-AM"/>
        </w:rPr>
      </w:pPr>
    </w:p>
    <w:p w:rsidR="00DF30D4" w:rsidRPr="00DF30D4" w:rsidRDefault="00DF30D4" w:rsidP="00B55859">
      <w:pPr>
        <w:ind w:right="96"/>
        <w:jc w:val="both"/>
        <w:rPr>
          <w:rFonts w:ascii="Sylfaen" w:hAnsi="Sylfaen"/>
          <w:b/>
          <w:bCs/>
          <w:sz w:val="24"/>
          <w:szCs w:val="24"/>
          <w:lang w:val="hy-AM"/>
        </w:rPr>
      </w:pPr>
    </w:p>
    <w:p w:rsidR="00B55859" w:rsidRPr="00DF30D4" w:rsidRDefault="00B55859" w:rsidP="00DF30D4">
      <w:pPr>
        <w:pStyle w:val="norm"/>
        <w:spacing w:line="360" w:lineRule="auto"/>
        <w:rPr>
          <w:rFonts w:ascii="GHEA Mariam" w:hAnsi="GHEA Mariam"/>
          <w:b/>
          <w:bCs/>
          <w:spacing w:val="-2"/>
          <w:sz w:val="24"/>
          <w:szCs w:val="24"/>
          <w:lang w:val="hy-AM"/>
        </w:rPr>
      </w:pPr>
      <w:r w:rsidRPr="00DF30D4">
        <w:rPr>
          <w:rFonts w:ascii="GHEA Mariam" w:hAnsi="GHEA Mariam" w:cs="Arial"/>
          <w:spacing w:val="-2"/>
          <w:sz w:val="24"/>
          <w:szCs w:val="24"/>
          <w:lang w:val="hy-AM"/>
        </w:rPr>
        <w:t>Հիմք</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ընդունելով</w:t>
      </w:r>
      <w:r w:rsidRPr="00DF30D4">
        <w:rPr>
          <w:rFonts w:ascii="GHEA Mariam" w:hAnsi="GHEA Mariam"/>
          <w:spacing w:val="-2"/>
          <w:sz w:val="24"/>
          <w:szCs w:val="24"/>
          <w:lang w:val="hy-AM"/>
        </w:rPr>
        <w:t xml:space="preserve"> </w:t>
      </w:r>
      <w:r w:rsidRPr="00DF30D4">
        <w:rPr>
          <w:rFonts w:ascii="GHEA Mariam" w:hAnsi="GHEA Mariam" w:cs="Sylfaen"/>
          <w:spacing w:val="-2"/>
          <w:sz w:val="24"/>
          <w:szCs w:val="24"/>
          <w:lang w:val="hy-AM"/>
        </w:rPr>
        <w:t>«</w:t>
      </w:r>
      <w:r w:rsidRPr="00DF30D4">
        <w:rPr>
          <w:rFonts w:ascii="GHEA Mariam" w:hAnsi="GHEA Mariam" w:cs="Arial"/>
          <w:spacing w:val="-2"/>
          <w:sz w:val="24"/>
          <w:szCs w:val="24"/>
          <w:lang w:val="hy-AM"/>
        </w:rPr>
        <w:t>Ազգային</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ժողովի</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կանոնակարգ</w:t>
      </w:r>
      <w:r w:rsidRPr="00DF30D4">
        <w:rPr>
          <w:rFonts w:ascii="GHEA Mariam" w:hAnsi="GHEA Mariam" w:cs="Arial Armenian"/>
          <w:spacing w:val="-2"/>
          <w:sz w:val="24"/>
          <w:szCs w:val="24"/>
          <w:lang w:val="hy-AM"/>
        </w:rPr>
        <w:t>»</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Հայաստանի</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Հանրա</w:t>
      </w:r>
      <w:r w:rsidR="00DF30D4" w:rsidRPr="00DF30D4">
        <w:rPr>
          <w:rFonts w:ascii="GHEA Mariam" w:hAnsi="GHEA Mariam" w:cs="Arial"/>
          <w:spacing w:val="-2"/>
          <w:sz w:val="24"/>
          <w:szCs w:val="24"/>
          <w:lang w:val="hy-AM"/>
        </w:rPr>
        <w:softHyphen/>
      </w:r>
      <w:r w:rsidRPr="00DF30D4">
        <w:rPr>
          <w:rFonts w:ascii="GHEA Mariam" w:hAnsi="GHEA Mariam" w:cs="Arial"/>
          <w:spacing w:val="-2"/>
          <w:sz w:val="24"/>
          <w:szCs w:val="24"/>
          <w:lang w:val="hy-AM"/>
        </w:rPr>
        <w:t>պետության</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սահմանադրական</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օրենքի</w:t>
      </w:r>
      <w:r w:rsidRPr="00DF30D4">
        <w:rPr>
          <w:rFonts w:ascii="GHEA Mariam" w:hAnsi="GHEA Mariam"/>
          <w:spacing w:val="-2"/>
          <w:sz w:val="24"/>
          <w:szCs w:val="24"/>
          <w:lang w:val="hy-AM"/>
        </w:rPr>
        <w:t xml:space="preserve"> 65-</w:t>
      </w:r>
      <w:r w:rsidRPr="00DF30D4">
        <w:rPr>
          <w:rFonts w:ascii="GHEA Mariam" w:hAnsi="GHEA Mariam" w:cs="Arial"/>
          <w:spacing w:val="-2"/>
          <w:sz w:val="24"/>
          <w:szCs w:val="24"/>
          <w:lang w:val="hy-AM"/>
        </w:rPr>
        <w:t>րդ</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հոդվածի</w:t>
      </w:r>
      <w:r w:rsidRPr="00DF30D4">
        <w:rPr>
          <w:rFonts w:ascii="GHEA Mariam" w:hAnsi="GHEA Mariam"/>
          <w:spacing w:val="-2"/>
          <w:sz w:val="24"/>
          <w:szCs w:val="24"/>
          <w:lang w:val="hy-AM"/>
        </w:rPr>
        <w:t xml:space="preserve"> 3-</w:t>
      </w:r>
      <w:r w:rsidRPr="00DF30D4">
        <w:rPr>
          <w:rFonts w:ascii="GHEA Mariam" w:hAnsi="GHEA Mariam" w:cs="Arial"/>
          <w:spacing w:val="-2"/>
          <w:sz w:val="24"/>
          <w:szCs w:val="24"/>
          <w:lang w:val="hy-AM"/>
        </w:rPr>
        <w:t>րդ</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մասը</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և</w:t>
      </w:r>
      <w:r w:rsidRPr="00DF30D4">
        <w:rPr>
          <w:rFonts w:ascii="GHEA Mariam" w:hAnsi="GHEA Mariam"/>
          <w:spacing w:val="-2"/>
          <w:sz w:val="24"/>
          <w:szCs w:val="24"/>
          <w:lang w:val="hy-AM"/>
        </w:rPr>
        <w:t xml:space="preserve"> </w:t>
      </w:r>
      <w:r w:rsidRPr="00DF30D4">
        <w:rPr>
          <w:rFonts w:ascii="GHEA Mariam" w:hAnsi="GHEA Mariam" w:cs="Sylfaen"/>
          <w:spacing w:val="-2"/>
          <w:sz w:val="24"/>
          <w:szCs w:val="24"/>
          <w:lang w:val="hy-AM"/>
        </w:rPr>
        <w:t>«</w:t>
      </w:r>
      <w:r w:rsidRPr="00DF30D4">
        <w:rPr>
          <w:rFonts w:ascii="GHEA Mariam" w:hAnsi="GHEA Mariam" w:cs="Arial"/>
          <w:spacing w:val="-2"/>
          <w:sz w:val="24"/>
          <w:szCs w:val="24"/>
          <w:lang w:val="hy-AM"/>
        </w:rPr>
        <w:t>Միջազ</w:t>
      </w:r>
      <w:r w:rsidR="00DF30D4" w:rsidRPr="00DF30D4">
        <w:rPr>
          <w:rFonts w:ascii="GHEA Mariam" w:hAnsi="GHEA Mariam" w:cs="Arial"/>
          <w:spacing w:val="-2"/>
          <w:sz w:val="24"/>
          <w:szCs w:val="24"/>
          <w:lang w:val="hy-AM"/>
        </w:rPr>
        <w:softHyphen/>
      </w:r>
      <w:r w:rsidRPr="00DF30D4">
        <w:rPr>
          <w:rFonts w:ascii="GHEA Mariam" w:hAnsi="GHEA Mariam" w:cs="Arial"/>
          <w:spacing w:val="-2"/>
          <w:sz w:val="24"/>
          <w:szCs w:val="24"/>
          <w:lang w:val="hy-AM"/>
        </w:rPr>
        <w:t>գային</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պայմանագրերի</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մասին</w:t>
      </w:r>
      <w:r w:rsidRPr="00DF30D4">
        <w:rPr>
          <w:rFonts w:ascii="GHEA Mariam" w:hAnsi="GHEA Mariam" w:cs="Arial Armenian"/>
          <w:spacing w:val="-2"/>
          <w:sz w:val="24"/>
          <w:szCs w:val="24"/>
          <w:lang w:val="hy-AM"/>
        </w:rPr>
        <w:t>»</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Հայաստանի</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Հանրա</w:t>
      </w:r>
      <w:r w:rsidRPr="00DF30D4">
        <w:rPr>
          <w:rFonts w:ascii="GHEA Mariam" w:hAnsi="GHEA Mariam"/>
          <w:spacing w:val="-2"/>
          <w:sz w:val="24"/>
          <w:szCs w:val="24"/>
          <w:lang w:val="hy-AM"/>
        </w:rPr>
        <w:softHyphen/>
      </w:r>
      <w:r w:rsidRPr="00DF30D4">
        <w:rPr>
          <w:rFonts w:ascii="GHEA Mariam" w:hAnsi="GHEA Mariam" w:cs="Arial"/>
          <w:spacing w:val="-2"/>
          <w:sz w:val="24"/>
          <w:szCs w:val="24"/>
          <w:lang w:val="hy-AM"/>
        </w:rPr>
        <w:t>պե</w:t>
      </w:r>
      <w:r w:rsidRPr="00DF30D4">
        <w:rPr>
          <w:rFonts w:ascii="GHEA Mariam" w:hAnsi="GHEA Mariam"/>
          <w:spacing w:val="-2"/>
          <w:sz w:val="24"/>
          <w:szCs w:val="24"/>
          <w:lang w:val="hy-AM"/>
        </w:rPr>
        <w:softHyphen/>
      </w:r>
      <w:r w:rsidRPr="00DF30D4">
        <w:rPr>
          <w:rFonts w:ascii="GHEA Mariam" w:hAnsi="GHEA Mariam" w:cs="Arial"/>
          <w:spacing w:val="-2"/>
          <w:sz w:val="24"/>
          <w:szCs w:val="24"/>
          <w:lang w:val="hy-AM"/>
        </w:rPr>
        <w:t>տության</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օրենքի</w:t>
      </w:r>
      <w:r w:rsidRPr="00DF30D4">
        <w:rPr>
          <w:rFonts w:ascii="GHEA Mariam" w:hAnsi="GHEA Mariam"/>
          <w:spacing w:val="-2"/>
          <w:sz w:val="24"/>
          <w:szCs w:val="24"/>
          <w:lang w:val="hy-AM"/>
        </w:rPr>
        <w:t xml:space="preserve"> 12-</w:t>
      </w:r>
      <w:r w:rsidRPr="00DF30D4">
        <w:rPr>
          <w:rFonts w:ascii="GHEA Mariam" w:hAnsi="GHEA Mariam" w:cs="Arial"/>
          <w:spacing w:val="-2"/>
          <w:sz w:val="24"/>
          <w:szCs w:val="24"/>
          <w:lang w:val="hy-AM"/>
        </w:rPr>
        <w:t>րդ</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հոդվածի</w:t>
      </w:r>
      <w:r w:rsidRPr="00DF30D4">
        <w:rPr>
          <w:rFonts w:ascii="GHEA Mariam" w:hAnsi="GHEA Mariam"/>
          <w:spacing w:val="-2"/>
          <w:sz w:val="24"/>
          <w:szCs w:val="24"/>
          <w:lang w:val="hy-AM"/>
        </w:rPr>
        <w:t xml:space="preserve"> 3-</w:t>
      </w:r>
      <w:r w:rsidRPr="00DF30D4">
        <w:rPr>
          <w:rFonts w:ascii="GHEA Mariam" w:hAnsi="GHEA Mariam" w:cs="Arial"/>
          <w:spacing w:val="-2"/>
          <w:sz w:val="24"/>
          <w:szCs w:val="24"/>
          <w:lang w:val="hy-AM"/>
        </w:rPr>
        <w:t>րդ</w:t>
      </w:r>
      <w:r w:rsidRPr="00DF30D4">
        <w:rPr>
          <w:rFonts w:ascii="GHEA Mariam" w:hAnsi="GHEA Mariam"/>
          <w:spacing w:val="-2"/>
          <w:sz w:val="24"/>
          <w:szCs w:val="24"/>
          <w:lang w:val="hy-AM"/>
        </w:rPr>
        <w:t xml:space="preserve"> </w:t>
      </w:r>
      <w:r w:rsidRPr="00DF30D4">
        <w:rPr>
          <w:rFonts w:ascii="GHEA Mariam" w:hAnsi="GHEA Mariam" w:cs="Arial"/>
          <w:spacing w:val="-2"/>
          <w:sz w:val="24"/>
          <w:szCs w:val="24"/>
          <w:lang w:val="hy-AM"/>
        </w:rPr>
        <w:t>մասը՝</w:t>
      </w:r>
      <w:r w:rsidRPr="00DF30D4">
        <w:rPr>
          <w:rFonts w:ascii="GHEA Mariam" w:hAnsi="GHEA Mariam"/>
          <w:spacing w:val="-2"/>
          <w:sz w:val="24"/>
          <w:szCs w:val="24"/>
          <w:lang w:val="hy-AM"/>
        </w:rPr>
        <w:t xml:space="preserve"> </w:t>
      </w:r>
      <w:r w:rsidR="00DF30D4" w:rsidRPr="00DF30D4">
        <w:rPr>
          <w:rFonts w:ascii="GHEA Mariam" w:eastAsia="Arial Unicode MS" w:hAnsi="GHEA Mariam" w:cs="Sylfaen"/>
          <w:spacing w:val="-2"/>
          <w:sz w:val="24"/>
          <w:szCs w:val="24"/>
          <w:shd w:val="clear" w:color="auto" w:fill="FFFFFF"/>
          <w:lang w:val="hy-AM"/>
        </w:rPr>
        <w:t>Հայաստանի</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Հանրապետության</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կառավարությունը</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ո</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ր</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ո</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շ</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ու</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մ</w:t>
      </w:r>
      <w:r w:rsidR="00DF30D4" w:rsidRPr="00DF30D4">
        <w:rPr>
          <w:rFonts w:ascii="GHEA Mariam" w:eastAsia="Arial Unicode MS" w:hAnsi="GHEA Mariam" w:cs="Arial Armenian"/>
          <w:spacing w:val="-2"/>
          <w:sz w:val="24"/>
          <w:szCs w:val="24"/>
          <w:shd w:val="clear" w:color="auto" w:fill="FFFFFF"/>
          <w:lang w:val="hy-AM"/>
        </w:rPr>
        <w:t xml:space="preserve">   </w:t>
      </w:r>
      <w:r w:rsidR="00DF30D4" w:rsidRPr="00DF30D4">
        <w:rPr>
          <w:rFonts w:ascii="GHEA Mariam" w:eastAsia="Arial Unicode MS" w:hAnsi="GHEA Mariam" w:cs="Sylfaen"/>
          <w:spacing w:val="-2"/>
          <w:sz w:val="24"/>
          <w:szCs w:val="24"/>
          <w:shd w:val="clear" w:color="auto" w:fill="FFFFFF"/>
          <w:lang w:val="hy-AM"/>
        </w:rPr>
        <w:t>է</w:t>
      </w:r>
      <w:r w:rsidR="00DF30D4" w:rsidRPr="00DF30D4">
        <w:rPr>
          <w:rFonts w:ascii="GHEA Mariam" w:eastAsia="Arial Unicode MS" w:hAnsi="GHEA Mariam" w:cs="Arial Armenian"/>
          <w:spacing w:val="-2"/>
          <w:sz w:val="24"/>
          <w:szCs w:val="24"/>
          <w:shd w:val="clear" w:color="auto" w:fill="FFFFFF"/>
          <w:lang w:val="hy-AM"/>
        </w:rPr>
        <w:t>.</w:t>
      </w:r>
    </w:p>
    <w:p w:rsidR="00B55859" w:rsidRPr="00DF30D4" w:rsidRDefault="00DF30D4" w:rsidP="00DF30D4">
      <w:pPr>
        <w:pStyle w:val="norm"/>
        <w:spacing w:line="360" w:lineRule="auto"/>
        <w:rPr>
          <w:rFonts w:ascii="GHEA Mariam" w:hAnsi="GHEA Mariam" w:cs="Sylfaen"/>
          <w:sz w:val="24"/>
          <w:szCs w:val="24"/>
          <w:lang w:val="hy-AM"/>
        </w:rPr>
      </w:pPr>
      <w:r w:rsidRPr="00DF30D4">
        <w:rPr>
          <w:rFonts w:ascii="GHEA Mariam" w:hAnsi="GHEA Mariam" w:cs="Sylfaen"/>
          <w:spacing w:val="-2"/>
          <w:sz w:val="24"/>
          <w:szCs w:val="24"/>
          <w:lang w:val="hy-AM"/>
        </w:rPr>
        <w:t xml:space="preserve">1. </w:t>
      </w:r>
      <w:r w:rsidR="00B55859" w:rsidRPr="00DF30D4">
        <w:rPr>
          <w:rFonts w:ascii="GHEA Mariam" w:hAnsi="GHEA Mariam" w:cs="Arial"/>
          <w:spacing w:val="-2"/>
          <w:sz w:val="24"/>
          <w:szCs w:val="24"/>
          <w:lang w:val="hy-AM"/>
        </w:rPr>
        <w:t>Հավանություն</w:t>
      </w:r>
      <w:r w:rsidR="00B55859" w:rsidRPr="00DF30D4">
        <w:rPr>
          <w:rFonts w:ascii="GHEA Mariam" w:hAnsi="GHEA Mariam" w:cs="Sylfaen"/>
          <w:spacing w:val="-2"/>
          <w:sz w:val="24"/>
          <w:szCs w:val="24"/>
          <w:lang w:val="hy-AM"/>
        </w:rPr>
        <w:t xml:space="preserve"> </w:t>
      </w:r>
      <w:r w:rsidR="00B55859" w:rsidRPr="00DF30D4">
        <w:rPr>
          <w:rFonts w:ascii="GHEA Mariam" w:hAnsi="GHEA Mariam" w:cs="Arial"/>
          <w:spacing w:val="-2"/>
          <w:sz w:val="24"/>
          <w:szCs w:val="24"/>
          <w:lang w:val="hy-AM"/>
        </w:rPr>
        <w:t>տալ</w:t>
      </w:r>
      <w:r w:rsidR="00B55859" w:rsidRPr="00DF30D4">
        <w:rPr>
          <w:rFonts w:ascii="GHEA Mariam" w:hAnsi="GHEA Mariam" w:cs="Sylfaen"/>
          <w:spacing w:val="-2"/>
          <w:sz w:val="24"/>
          <w:szCs w:val="24"/>
          <w:lang w:val="hy-AM"/>
        </w:rPr>
        <w:t xml:space="preserve"> </w:t>
      </w:r>
      <w:r w:rsidR="00B55859" w:rsidRPr="00DF30D4">
        <w:rPr>
          <w:rFonts w:ascii="GHEA Mariam" w:hAnsi="GHEA Mariam" w:cs="Arial Armenian"/>
          <w:spacing w:val="-2"/>
          <w:sz w:val="24"/>
          <w:szCs w:val="24"/>
          <w:lang w:val="hy-AM"/>
        </w:rPr>
        <w:t>«</w:t>
      </w:r>
      <w:r w:rsidR="00B55859" w:rsidRPr="00DF30D4">
        <w:rPr>
          <w:rFonts w:ascii="GHEA Mariam" w:hAnsi="GHEA Mariam" w:cs="Arial"/>
          <w:spacing w:val="-2"/>
          <w:sz w:val="24"/>
          <w:szCs w:val="24"/>
          <w:lang w:val="hy-AM"/>
        </w:rPr>
        <w:t>Հայաստանի</w:t>
      </w:r>
      <w:r w:rsidR="00B55859" w:rsidRPr="00DF30D4">
        <w:rPr>
          <w:rFonts w:ascii="GHEA Mariam" w:hAnsi="GHEA Mariam" w:cs="Sylfaen"/>
          <w:spacing w:val="-2"/>
          <w:sz w:val="24"/>
          <w:szCs w:val="24"/>
          <w:lang w:val="hy-AM"/>
        </w:rPr>
        <w:t xml:space="preserve"> </w:t>
      </w:r>
      <w:r w:rsidR="00B55859" w:rsidRPr="00DF30D4">
        <w:rPr>
          <w:rFonts w:ascii="GHEA Mariam" w:hAnsi="GHEA Mariam" w:cs="Arial"/>
          <w:spacing w:val="-2"/>
          <w:sz w:val="24"/>
          <w:szCs w:val="24"/>
          <w:lang w:val="hy-AM"/>
        </w:rPr>
        <w:t>Հանրապետության</w:t>
      </w:r>
      <w:r w:rsidR="00B55859" w:rsidRPr="00DF30D4">
        <w:rPr>
          <w:rFonts w:ascii="GHEA Mariam" w:hAnsi="GHEA Mariam" w:cs="Sylfaen"/>
          <w:spacing w:val="-2"/>
          <w:sz w:val="24"/>
          <w:szCs w:val="24"/>
          <w:lang w:val="hy-AM"/>
        </w:rPr>
        <w:t xml:space="preserve"> </w:t>
      </w:r>
      <w:r w:rsidR="00B55859" w:rsidRPr="00DF30D4">
        <w:rPr>
          <w:rFonts w:ascii="GHEA Mariam" w:hAnsi="GHEA Mariam" w:cs="Arial"/>
          <w:spacing w:val="-2"/>
          <w:sz w:val="24"/>
          <w:szCs w:val="24"/>
          <w:lang w:val="hy-AM"/>
        </w:rPr>
        <w:t>ու</w:t>
      </w:r>
      <w:r w:rsidR="00B55859" w:rsidRPr="00DF30D4">
        <w:rPr>
          <w:rFonts w:ascii="GHEA Mariam" w:hAnsi="GHEA Mariam" w:cs="Sylfaen"/>
          <w:spacing w:val="-2"/>
          <w:sz w:val="24"/>
          <w:szCs w:val="24"/>
          <w:lang w:val="hy-AM"/>
        </w:rPr>
        <w:t xml:space="preserve"> </w:t>
      </w:r>
      <w:r w:rsidR="00B55859" w:rsidRPr="00DF30D4">
        <w:rPr>
          <w:rFonts w:ascii="GHEA Mariam" w:hAnsi="GHEA Mariam" w:cs="Arial"/>
          <w:spacing w:val="-2"/>
          <w:sz w:val="24"/>
          <w:szCs w:val="24"/>
          <w:lang w:val="hy-AM"/>
        </w:rPr>
        <w:t>Վերակա</w:t>
      </w:r>
      <w:r w:rsidRPr="00DF30D4">
        <w:rPr>
          <w:rFonts w:ascii="GHEA Mariam" w:hAnsi="GHEA Mariam" w:cs="Arial"/>
          <w:spacing w:val="-2"/>
          <w:sz w:val="24"/>
          <w:szCs w:val="24"/>
          <w:lang w:val="hy-AM"/>
        </w:rPr>
        <w:softHyphen/>
      </w:r>
      <w:r w:rsidR="00B55859" w:rsidRPr="00DF30D4">
        <w:rPr>
          <w:rFonts w:ascii="GHEA Mariam" w:hAnsi="GHEA Mariam" w:cs="Arial"/>
          <w:spacing w:val="-2"/>
          <w:sz w:val="24"/>
          <w:szCs w:val="24"/>
          <w:lang w:val="hy-AM"/>
        </w:rPr>
        <w:t>ռուցման</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և</w:t>
      </w:r>
      <w:r w:rsidR="00B55859" w:rsidRPr="00DF30D4">
        <w:rPr>
          <w:rFonts w:ascii="GHEA Mariam" w:hAnsi="GHEA Mariam" w:cs="Sylfaen"/>
          <w:sz w:val="24"/>
          <w:szCs w:val="24"/>
          <w:lang w:val="hy-AM"/>
        </w:rPr>
        <w:t xml:space="preserve"> </w:t>
      </w:r>
      <w:r w:rsidR="00B55859" w:rsidRPr="00DF30D4">
        <w:rPr>
          <w:rFonts w:ascii="GHEA Mariam" w:hAnsi="GHEA Mariam" w:cs="Arial"/>
          <w:spacing w:val="-6"/>
          <w:sz w:val="24"/>
          <w:szCs w:val="24"/>
          <w:lang w:val="hy-AM"/>
        </w:rPr>
        <w:t>զարգացման</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եվրոպական</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բանկի</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միջև</w:t>
      </w:r>
      <w:r w:rsidR="00B55859" w:rsidRPr="00DF30D4">
        <w:rPr>
          <w:rFonts w:ascii="GHEA Mariam" w:hAnsi="GHEA Mariam" w:cs="Sylfaen"/>
          <w:spacing w:val="-6"/>
          <w:sz w:val="24"/>
          <w:szCs w:val="24"/>
          <w:lang w:val="hy-AM"/>
        </w:rPr>
        <w:t xml:space="preserve"> </w:t>
      </w:r>
      <w:r w:rsidR="00B55859" w:rsidRPr="00DF30D4">
        <w:rPr>
          <w:rFonts w:ascii="GHEA Mariam" w:hAnsi="GHEA Mariam" w:cs="Arial Armenian"/>
          <w:spacing w:val="-6"/>
          <w:sz w:val="24"/>
          <w:szCs w:val="24"/>
          <w:lang w:val="hy-AM"/>
        </w:rPr>
        <w:t>«</w:t>
      </w:r>
      <w:r w:rsidR="00B55859" w:rsidRPr="00DF30D4">
        <w:rPr>
          <w:rFonts w:ascii="GHEA Mariam" w:hAnsi="GHEA Mariam" w:cs="Arial"/>
          <w:spacing w:val="-6"/>
          <w:sz w:val="24"/>
          <w:szCs w:val="24"/>
          <w:lang w:val="hy-AM"/>
        </w:rPr>
        <w:t>Սյունիքի</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մաքսային</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և</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լոգիստիկ</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կենտրոն</w:t>
      </w:r>
      <w:r w:rsidR="00B55859" w:rsidRPr="00DF30D4">
        <w:rPr>
          <w:rFonts w:ascii="GHEA Mariam" w:hAnsi="GHEA Mariam" w:cs="Arial Armenian"/>
          <w:sz w:val="24"/>
          <w:szCs w:val="24"/>
          <w:lang w:val="hy-AM"/>
        </w:rPr>
        <w:t>»</w:t>
      </w:r>
      <w:r w:rsidR="00B55859" w:rsidRPr="00DF30D4">
        <w:rPr>
          <w:rFonts w:ascii="GHEA Mariam" w:hAnsi="GHEA Mariam" w:cs="Sylfaen"/>
          <w:sz w:val="24"/>
          <w:szCs w:val="24"/>
          <w:lang w:val="hy-AM"/>
        </w:rPr>
        <w:t xml:space="preserve"> </w:t>
      </w:r>
      <w:r w:rsidR="00B55859" w:rsidRPr="00DF30D4">
        <w:rPr>
          <w:rFonts w:ascii="GHEA Mariam" w:hAnsi="GHEA Mariam" w:cs="Arial"/>
          <w:spacing w:val="-6"/>
          <w:sz w:val="24"/>
          <w:szCs w:val="24"/>
          <w:lang w:val="hy-AM"/>
        </w:rPr>
        <w:t>վարկային</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համաձայնագիրը</w:t>
      </w:r>
      <w:r w:rsidR="00B55859" w:rsidRPr="00DF30D4">
        <w:rPr>
          <w:rFonts w:ascii="GHEA Mariam" w:hAnsi="GHEA Mariam"/>
          <w:spacing w:val="-6"/>
          <w:sz w:val="24"/>
          <w:szCs w:val="24"/>
          <w:lang w:val="hy-AM"/>
        </w:rPr>
        <w:t xml:space="preserve"> </w:t>
      </w:r>
      <w:r w:rsidR="00B55859" w:rsidRPr="00DF30D4">
        <w:rPr>
          <w:rFonts w:ascii="GHEA Mariam" w:hAnsi="GHEA Mariam" w:cs="Arial"/>
          <w:spacing w:val="-6"/>
          <w:sz w:val="24"/>
          <w:szCs w:val="24"/>
          <w:lang w:val="hy-AM"/>
        </w:rPr>
        <w:t>վավերացնելու</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մասին</w:t>
      </w:r>
      <w:r w:rsidR="00B55859" w:rsidRPr="00DF30D4">
        <w:rPr>
          <w:rFonts w:ascii="GHEA Mariam" w:hAnsi="GHEA Mariam" w:cs="Arial Armenian"/>
          <w:spacing w:val="-6"/>
          <w:sz w:val="24"/>
          <w:szCs w:val="24"/>
          <w:lang w:val="hy-AM"/>
        </w:rPr>
        <w:t>»</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Հայաստանի</w:t>
      </w:r>
      <w:r w:rsidR="00B55859" w:rsidRPr="00DF30D4">
        <w:rPr>
          <w:rFonts w:ascii="GHEA Mariam" w:hAnsi="GHEA Mariam" w:cs="Sylfaen"/>
          <w:spacing w:val="-6"/>
          <w:sz w:val="24"/>
          <w:szCs w:val="24"/>
          <w:lang w:val="hy-AM"/>
        </w:rPr>
        <w:t xml:space="preserve"> </w:t>
      </w:r>
      <w:r w:rsidR="00B55859" w:rsidRPr="00DF30D4">
        <w:rPr>
          <w:rFonts w:ascii="GHEA Mariam" w:hAnsi="GHEA Mariam" w:cs="Arial"/>
          <w:spacing w:val="-6"/>
          <w:sz w:val="24"/>
          <w:szCs w:val="24"/>
          <w:lang w:val="hy-AM"/>
        </w:rPr>
        <w:t>Հանրապետության</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օրենքի</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նախագծի</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վերաբերյալ</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Հայաստանի</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Հանրապետության</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կառավարության</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օրենսդրական</w:t>
      </w:r>
      <w:r w:rsidR="00B55859" w:rsidRPr="00DF30D4">
        <w:rPr>
          <w:rFonts w:ascii="GHEA Mariam" w:hAnsi="GHEA Mariam" w:cs="Sylfaen"/>
          <w:sz w:val="24"/>
          <w:szCs w:val="24"/>
          <w:lang w:val="hy-AM"/>
        </w:rPr>
        <w:t xml:space="preserve"> </w:t>
      </w:r>
      <w:r w:rsidR="00B55859" w:rsidRPr="00DF30D4">
        <w:rPr>
          <w:rFonts w:ascii="GHEA Mariam" w:hAnsi="GHEA Mariam" w:cs="Arial"/>
          <w:sz w:val="24"/>
          <w:szCs w:val="24"/>
          <w:lang w:val="hy-AM"/>
        </w:rPr>
        <w:t>նախաձեռնությանը</w:t>
      </w:r>
      <w:r w:rsidR="00B55859" w:rsidRPr="00DF30D4">
        <w:rPr>
          <w:rFonts w:ascii="GHEA Mariam" w:hAnsi="GHEA Mariam" w:cs="Sylfaen"/>
          <w:sz w:val="24"/>
          <w:szCs w:val="24"/>
          <w:lang w:val="hy-AM"/>
        </w:rPr>
        <w:t>:</w:t>
      </w:r>
    </w:p>
    <w:p w:rsidR="00B55859" w:rsidRPr="00DF30D4" w:rsidRDefault="00B55859" w:rsidP="00DF30D4">
      <w:pPr>
        <w:pStyle w:val="norm"/>
        <w:spacing w:line="360" w:lineRule="auto"/>
        <w:rPr>
          <w:rFonts w:ascii="GHEA Mariam" w:hAnsi="GHEA Mariam" w:cs="Sylfaen"/>
          <w:sz w:val="24"/>
          <w:szCs w:val="24"/>
          <w:lang w:val="hy-AM"/>
        </w:rPr>
      </w:pPr>
      <w:r w:rsidRPr="00DF30D4">
        <w:rPr>
          <w:rFonts w:ascii="GHEA Mariam" w:hAnsi="GHEA Mariam" w:cs="Sylfaen"/>
          <w:sz w:val="24"/>
          <w:szCs w:val="24"/>
          <w:lang w:val="hy-AM"/>
        </w:rPr>
        <w:t xml:space="preserve">2. </w:t>
      </w:r>
      <w:r w:rsidRPr="00DF30D4">
        <w:rPr>
          <w:rFonts w:ascii="GHEA Mariam" w:hAnsi="GHEA Mariam" w:cs="Arial"/>
          <w:sz w:val="24"/>
          <w:szCs w:val="24"/>
          <w:lang w:val="hy-AM"/>
        </w:rPr>
        <w:t>Միջազգային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պայմանագրում</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ամրագրված</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պարտավորությունների՝</w:t>
      </w:r>
      <w:r w:rsidRPr="00DF30D4">
        <w:rPr>
          <w:rFonts w:ascii="GHEA Mariam" w:hAnsi="GHEA Mariam" w:cs="Sylfaen"/>
          <w:sz w:val="24"/>
          <w:szCs w:val="24"/>
          <w:lang w:val="hy-AM"/>
        </w:rPr>
        <w:t xml:space="preserve"> </w:t>
      </w:r>
      <w:r w:rsidRPr="00DF30D4">
        <w:rPr>
          <w:rFonts w:ascii="GHEA Mariam" w:hAnsi="GHEA Mariam" w:cs="Arial"/>
          <w:spacing w:val="-2"/>
          <w:sz w:val="24"/>
          <w:szCs w:val="24"/>
          <w:lang w:val="hy-AM"/>
        </w:rPr>
        <w:t>Հայաստանի</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Հանրապետության</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Սահմանադրությանը</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համապատասխանու</w:t>
      </w:r>
      <w:r w:rsidR="00DF30D4" w:rsidRPr="00DF30D4">
        <w:rPr>
          <w:rFonts w:ascii="GHEA Mariam" w:hAnsi="GHEA Mariam" w:cs="Arial"/>
          <w:spacing w:val="-2"/>
          <w:sz w:val="24"/>
          <w:szCs w:val="24"/>
          <w:lang w:val="hy-AM"/>
        </w:rPr>
        <w:softHyphen/>
      </w:r>
      <w:r w:rsidRPr="00DF30D4">
        <w:rPr>
          <w:rFonts w:ascii="GHEA Mariam" w:hAnsi="GHEA Mariam" w:cs="Arial"/>
          <w:spacing w:val="-2"/>
          <w:sz w:val="24"/>
          <w:szCs w:val="24"/>
          <w:lang w:val="hy-AM"/>
        </w:rPr>
        <w:t>թյունը</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որոշելու</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նպատակով</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դիմել</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Հայաստանի</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Հանրապետության</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սահմանադրական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դատարան</w:t>
      </w:r>
      <w:r w:rsidRPr="00DF30D4">
        <w:rPr>
          <w:rFonts w:ascii="GHEA Mariam" w:hAnsi="GHEA Mariam" w:cs="Sylfaen"/>
          <w:sz w:val="24"/>
          <w:szCs w:val="24"/>
          <w:lang w:val="hy-AM"/>
        </w:rPr>
        <w:t>:</w:t>
      </w:r>
    </w:p>
    <w:p w:rsidR="00B55859" w:rsidRPr="00DF30D4" w:rsidRDefault="00B55859" w:rsidP="00DF30D4">
      <w:pPr>
        <w:pStyle w:val="norm"/>
        <w:spacing w:line="360" w:lineRule="auto"/>
        <w:rPr>
          <w:rFonts w:ascii="GHEA Mariam" w:hAnsi="GHEA Mariam" w:cs="Sylfaen"/>
          <w:sz w:val="24"/>
          <w:szCs w:val="24"/>
          <w:lang w:val="hy-AM"/>
        </w:rPr>
      </w:pPr>
      <w:r w:rsidRPr="00DF30D4">
        <w:rPr>
          <w:rFonts w:ascii="GHEA Mariam" w:hAnsi="GHEA Mariam" w:cs="Sylfaen"/>
          <w:sz w:val="24"/>
          <w:szCs w:val="24"/>
          <w:lang w:val="hy-AM"/>
        </w:rPr>
        <w:lastRenderedPageBreak/>
        <w:t xml:space="preserve">3. </w:t>
      </w:r>
      <w:r w:rsidRPr="00DF30D4">
        <w:rPr>
          <w:rFonts w:ascii="GHEA Mariam" w:hAnsi="GHEA Mariam" w:cs="Arial"/>
          <w:sz w:val="24"/>
          <w:szCs w:val="24"/>
          <w:lang w:val="hy-AM"/>
        </w:rPr>
        <w:t>Հայաստանի</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Հանրապետության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սահմանադրական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դատարանի</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կողմից</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միջազգային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պայմանագրում</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ամրագրված</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պարտավորությունները</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Հայաստանի</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Հանրապետության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Սահմանադրությանը</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համապատասխանող</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ճանաչելու</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մասին</w:t>
      </w:r>
      <w:r w:rsidRPr="00DF30D4">
        <w:rPr>
          <w:rFonts w:ascii="GHEA Mariam" w:hAnsi="GHEA Mariam" w:cs="Sylfaen"/>
          <w:sz w:val="24"/>
          <w:szCs w:val="24"/>
          <w:lang w:val="hy-AM"/>
        </w:rPr>
        <w:t xml:space="preserve"> </w:t>
      </w:r>
      <w:r w:rsidRPr="00DF30D4">
        <w:rPr>
          <w:rFonts w:ascii="GHEA Mariam" w:hAnsi="GHEA Mariam" w:cs="Arial"/>
          <w:spacing w:val="-2"/>
          <w:sz w:val="24"/>
          <w:szCs w:val="24"/>
          <w:lang w:val="hy-AM"/>
        </w:rPr>
        <w:t>որոշման</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առկայության</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դեպքում</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Հայաստանի</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Հանրապետության</w:t>
      </w:r>
      <w:r w:rsidRPr="00DF30D4">
        <w:rPr>
          <w:rFonts w:ascii="GHEA Mariam" w:hAnsi="GHEA Mariam" w:cs="Sylfaen"/>
          <w:spacing w:val="-2"/>
          <w:sz w:val="24"/>
          <w:szCs w:val="24"/>
          <w:lang w:val="hy-AM"/>
        </w:rPr>
        <w:t xml:space="preserve"> </w:t>
      </w:r>
      <w:r w:rsidRPr="00DF30D4">
        <w:rPr>
          <w:rFonts w:ascii="GHEA Mariam" w:hAnsi="GHEA Mariam" w:cs="Arial"/>
          <w:spacing w:val="-2"/>
          <w:sz w:val="24"/>
          <w:szCs w:val="24"/>
          <w:lang w:val="hy-AM"/>
        </w:rPr>
        <w:t>կառավարու</w:t>
      </w:r>
      <w:r w:rsidR="00DF30D4" w:rsidRPr="00DF30D4">
        <w:rPr>
          <w:rFonts w:ascii="GHEA Mariam" w:hAnsi="GHEA Mariam" w:cs="Arial"/>
          <w:spacing w:val="-2"/>
          <w:sz w:val="24"/>
          <w:szCs w:val="24"/>
          <w:lang w:val="hy-AM"/>
        </w:rPr>
        <w:softHyphen/>
      </w:r>
      <w:r w:rsidRPr="00DF30D4">
        <w:rPr>
          <w:rFonts w:ascii="GHEA Mariam" w:hAnsi="GHEA Mariam" w:cs="Arial"/>
          <w:spacing w:val="-2"/>
          <w:sz w:val="24"/>
          <w:szCs w:val="24"/>
          <w:lang w:val="hy-AM"/>
        </w:rPr>
        <w:t>թյան</w:t>
      </w:r>
      <w:r w:rsidRPr="00DF30D4">
        <w:rPr>
          <w:rFonts w:ascii="GHEA Mariam" w:hAnsi="GHEA Mariam" w:cs="Sylfaen"/>
          <w:spacing w:val="-2"/>
          <w:sz w:val="24"/>
          <w:szCs w:val="24"/>
          <w:lang w:val="hy-AM"/>
        </w:rPr>
        <w:t xml:space="preserve"> </w:t>
      </w:r>
      <w:r w:rsidRPr="00DF30D4">
        <w:rPr>
          <w:rFonts w:ascii="GHEA Mariam" w:hAnsi="GHEA Mariam" w:cs="Arial"/>
          <w:spacing w:val="-4"/>
          <w:sz w:val="24"/>
          <w:szCs w:val="24"/>
          <w:lang w:val="hy-AM"/>
        </w:rPr>
        <w:t>օրենսդրական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նախաձեռնությունը</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սահմանված</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կարգով</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ներկայացնել</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Հայաստանի</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Հանրապետության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Ազգային</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ժողով</w:t>
      </w:r>
      <w:r w:rsidRPr="00DF30D4">
        <w:rPr>
          <w:rFonts w:ascii="GHEA Mariam" w:hAnsi="GHEA Mariam" w:cs="Sylfaen"/>
          <w:sz w:val="24"/>
          <w:szCs w:val="24"/>
          <w:lang w:val="hy-AM"/>
        </w:rPr>
        <w:t>:</w:t>
      </w:r>
    </w:p>
    <w:p w:rsidR="00B55859" w:rsidRPr="00DF30D4" w:rsidRDefault="00B55859" w:rsidP="00DF30D4">
      <w:pPr>
        <w:pStyle w:val="norm"/>
        <w:spacing w:line="360" w:lineRule="auto"/>
        <w:rPr>
          <w:rFonts w:ascii="GHEA Mariam" w:hAnsi="GHEA Mariam" w:cs="Sylfaen"/>
          <w:sz w:val="24"/>
          <w:szCs w:val="24"/>
          <w:lang w:val="hy-AM"/>
        </w:rPr>
      </w:pPr>
      <w:r w:rsidRPr="00DF30D4">
        <w:rPr>
          <w:rFonts w:ascii="GHEA Mariam" w:hAnsi="GHEA Mariam" w:cs="Sylfaen"/>
          <w:spacing w:val="-4"/>
          <w:sz w:val="24"/>
          <w:szCs w:val="24"/>
          <w:lang w:val="hy-AM"/>
        </w:rPr>
        <w:t xml:space="preserve">4. </w:t>
      </w:r>
      <w:r w:rsidRPr="00DF30D4">
        <w:rPr>
          <w:rFonts w:ascii="GHEA Mariam" w:hAnsi="GHEA Mariam" w:cs="Arial"/>
          <w:spacing w:val="-4"/>
          <w:sz w:val="24"/>
          <w:szCs w:val="24"/>
          <w:lang w:val="hy-AM"/>
        </w:rPr>
        <w:t>Հայաստանի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Հանրապետության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սահմանադրական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դատարանում</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Հայաս</w:t>
      </w:r>
      <w:r w:rsidR="00DF30D4" w:rsidRPr="00DF30D4">
        <w:rPr>
          <w:rFonts w:ascii="GHEA Mariam" w:hAnsi="GHEA Mariam" w:cs="Arial"/>
          <w:spacing w:val="-4"/>
          <w:sz w:val="24"/>
          <w:szCs w:val="24"/>
          <w:lang w:val="hy-AM"/>
        </w:rPr>
        <w:softHyphen/>
      </w:r>
      <w:r w:rsidRPr="00DF30D4">
        <w:rPr>
          <w:rFonts w:ascii="GHEA Mariam" w:hAnsi="GHEA Mariam" w:cs="Arial"/>
          <w:spacing w:val="-4"/>
          <w:sz w:val="24"/>
          <w:szCs w:val="24"/>
          <w:lang w:val="hy-AM"/>
        </w:rPr>
        <w:t>տանի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Հանրապետության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կառավարության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ներկայացուցիչ</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նշանակել</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Հայաստանի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Հանրապետության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պետական</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եկամուտների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կոմիտեի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նախագահի</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տեղակալ</w:t>
      </w:r>
      <w:r w:rsidRPr="00DF30D4">
        <w:rPr>
          <w:rFonts w:ascii="GHEA Mariam" w:hAnsi="GHEA Mariam" w:cs="Sylfaen"/>
          <w:spacing w:val="-4"/>
          <w:sz w:val="24"/>
          <w:szCs w:val="24"/>
          <w:lang w:val="hy-AM"/>
        </w:rPr>
        <w:t xml:space="preserve"> </w:t>
      </w:r>
      <w:r w:rsidRPr="00DF30D4">
        <w:rPr>
          <w:rFonts w:ascii="GHEA Mariam" w:hAnsi="GHEA Mariam" w:cs="Arial"/>
          <w:spacing w:val="-4"/>
          <w:sz w:val="24"/>
          <w:szCs w:val="24"/>
          <w:lang w:val="hy-AM"/>
        </w:rPr>
        <w:t>Աշոտ</w:t>
      </w:r>
      <w:r w:rsidRPr="00DF30D4">
        <w:rPr>
          <w:rFonts w:ascii="GHEA Mariam" w:hAnsi="GHEA Mariam" w:cs="Sylfaen"/>
          <w:sz w:val="24"/>
          <w:szCs w:val="24"/>
          <w:lang w:val="hy-AM"/>
        </w:rPr>
        <w:t xml:space="preserve"> </w:t>
      </w:r>
      <w:r w:rsidRPr="00DF30D4">
        <w:rPr>
          <w:rFonts w:ascii="GHEA Mariam" w:hAnsi="GHEA Mariam" w:cs="Arial"/>
          <w:sz w:val="24"/>
          <w:szCs w:val="24"/>
          <w:lang w:val="hy-AM"/>
        </w:rPr>
        <w:t>Մուրադյանին</w:t>
      </w:r>
      <w:r w:rsidRPr="00DF30D4">
        <w:rPr>
          <w:rFonts w:ascii="GHEA Mariam" w:hAnsi="GHEA Mariam" w:cs="Sylfaen"/>
          <w:sz w:val="24"/>
          <w:szCs w:val="24"/>
          <w:lang w:val="hy-AM"/>
        </w:rPr>
        <w:t>:</w:t>
      </w:r>
    </w:p>
    <w:p w:rsidR="007C3E9B" w:rsidRDefault="007C3E9B" w:rsidP="00A71CED">
      <w:pPr>
        <w:jc w:val="center"/>
        <w:rPr>
          <w:rFonts w:ascii="GHEA Mariam" w:hAnsi="GHEA Mariam"/>
          <w:sz w:val="22"/>
          <w:szCs w:val="24"/>
          <w:lang w:val="hy-AM"/>
        </w:rPr>
      </w:pPr>
    </w:p>
    <w:p w:rsidR="00DF30D4" w:rsidRDefault="00DF30D4" w:rsidP="00A71CED">
      <w:pPr>
        <w:jc w:val="center"/>
        <w:rPr>
          <w:rFonts w:ascii="GHEA Mariam" w:hAnsi="GHEA Mariam"/>
          <w:sz w:val="22"/>
          <w:szCs w:val="24"/>
          <w:lang w:val="hy-AM"/>
        </w:rPr>
      </w:pPr>
      <w:bookmarkStart w:id="0" w:name="_GoBack"/>
      <w:bookmarkEnd w:id="0"/>
    </w:p>
    <w:p w:rsidR="00DF30D4" w:rsidRPr="00C25AC7" w:rsidRDefault="00DF30D4" w:rsidP="007872CF">
      <w:pPr>
        <w:pStyle w:val="mechtex"/>
        <w:ind w:right="-21"/>
        <w:rPr>
          <w:rFonts w:ascii="Sylfaen" w:hAnsi="Sylfaen" w:cs="Calibri"/>
          <w:lang w:val="hy-AM"/>
        </w:rPr>
      </w:pPr>
    </w:p>
    <w:p w:rsidR="00DF30D4" w:rsidRPr="000D5CEE" w:rsidRDefault="00DF30D4"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F30D4" w:rsidRDefault="00DF30D4"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DF30D4" w:rsidRPr="00EF7ACC" w:rsidRDefault="00DF30D4"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F30D4" w:rsidRPr="006B2D50" w:rsidRDefault="00DF30D4"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F30D4" w:rsidRPr="007C3E9B" w:rsidRDefault="00DF30D4" w:rsidP="00A71CED">
      <w:pPr>
        <w:jc w:val="center"/>
        <w:rPr>
          <w:rFonts w:ascii="GHEA Mariam" w:hAnsi="GHEA Mariam"/>
          <w:sz w:val="22"/>
          <w:szCs w:val="24"/>
          <w:lang w:val="hy-AM"/>
        </w:rPr>
      </w:pPr>
    </w:p>
    <w:sectPr w:rsidR="00DF30D4" w:rsidRPr="007C3E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008" w:rsidRDefault="000E3008">
      <w:r>
        <w:separator/>
      </w:r>
    </w:p>
  </w:endnote>
  <w:endnote w:type="continuationSeparator" w:id="0">
    <w:p w:rsidR="000E3008" w:rsidRDefault="000E3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008" w:rsidRDefault="000E3008">
      <w:r>
        <w:separator/>
      </w:r>
    </w:p>
  </w:footnote>
  <w:footnote w:type="continuationSeparator" w:id="0">
    <w:p w:rsidR="000E3008" w:rsidRDefault="000E3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30D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008"/>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859"/>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0D4"/>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B558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16786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2024-07-23T05:36:00Z</dcterms:created>
  <dcterms:modified xsi:type="dcterms:W3CDTF">2024-07-23T05:41:00Z</dcterms:modified>
</cp:coreProperties>
</file>