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1781" w:rsidRDefault="00291781" w:rsidP="00291781">
      <w:pPr>
        <w:jc w:val="center"/>
      </w:pPr>
      <w:r>
        <w:rPr>
          <w:noProof/>
          <w:lang w:val="en-GB" w:eastAsia="en-GB"/>
        </w:rPr>
        <w:drawing>
          <wp:inline distT="0" distB="0" distL="0" distR="0" wp14:anchorId="406EAC27" wp14:editId="70CF2E2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91781" w:rsidRDefault="00291781" w:rsidP="00291781">
      <w:pPr>
        <w:jc w:val="center"/>
      </w:pPr>
    </w:p>
    <w:p w:rsidR="00291781" w:rsidRDefault="00291781" w:rsidP="0029178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91781" w:rsidRDefault="00291781" w:rsidP="00291781">
      <w:pPr>
        <w:pStyle w:val="mechtex"/>
        <w:rPr>
          <w:rFonts w:ascii="GHEA Mariam" w:hAnsi="GHEA Mariam"/>
          <w:b/>
        </w:rPr>
      </w:pPr>
    </w:p>
    <w:p w:rsidR="00291781" w:rsidRDefault="00291781" w:rsidP="0029178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E1C0F" w:rsidRPr="000C7F0B" w:rsidRDefault="001E1C0F" w:rsidP="00044279">
      <w:pPr>
        <w:tabs>
          <w:tab w:val="left" w:pos="1134"/>
        </w:tabs>
        <w:jc w:val="center"/>
        <w:rPr>
          <w:rFonts w:ascii="GHEA Mariam" w:hAnsi="GHEA Mariam"/>
          <w:sz w:val="24"/>
          <w:szCs w:val="24"/>
          <w:lang w:val="hy-AM"/>
        </w:rPr>
      </w:pPr>
    </w:p>
    <w:p w:rsidR="001E1C0F" w:rsidRPr="00530B29" w:rsidRDefault="001E1C0F" w:rsidP="00291781">
      <w:pPr>
        <w:tabs>
          <w:tab w:val="left" w:pos="1134"/>
        </w:tabs>
        <w:rPr>
          <w:rFonts w:ascii="GHEA Mariam" w:hAnsi="GHEA Mariam"/>
          <w:sz w:val="16"/>
          <w:szCs w:val="24"/>
        </w:rPr>
      </w:pPr>
      <w:bookmarkStart w:id="0" w:name="_GoBack"/>
      <w:bookmarkEnd w:id="0"/>
    </w:p>
    <w:p w:rsidR="001E1C0F" w:rsidRPr="00291781" w:rsidRDefault="001E1C0F" w:rsidP="00044279">
      <w:pPr>
        <w:tabs>
          <w:tab w:val="left" w:pos="1134"/>
        </w:tabs>
        <w:jc w:val="center"/>
        <w:rPr>
          <w:rFonts w:ascii="GHEA Mariam" w:hAnsi="GHEA Mariam"/>
          <w:sz w:val="12"/>
          <w:szCs w:val="24"/>
        </w:rPr>
      </w:pPr>
    </w:p>
    <w:p w:rsidR="001E1C0F" w:rsidRDefault="001E1C0F" w:rsidP="00044279">
      <w:pPr>
        <w:tabs>
          <w:tab w:val="left" w:pos="1134"/>
        </w:tabs>
        <w:jc w:val="center"/>
        <w:rPr>
          <w:rFonts w:ascii="GHEA Mariam" w:hAnsi="GHEA Mariam"/>
          <w:sz w:val="24"/>
          <w:szCs w:val="24"/>
          <w:lang w:val="hy-AM"/>
        </w:rPr>
      </w:pPr>
      <w:r>
        <w:rPr>
          <w:rFonts w:ascii="GHEA Mariam" w:hAnsi="GHEA Mariam"/>
          <w:sz w:val="24"/>
          <w:szCs w:val="24"/>
          <w:lang w:val="hy-AM"/>
        </w:rPr>
        <w:t>25</w:t>
      </w:r>
      <w:r w:rsidRPr="000C7F0B">
        <w:rPr>
          <w:rFonts w:ascii="GHEA Mariam" w:hAnsi="GHEA Mariam"/>
          <w:sz w:val="24"/>
          <w:szCs w:val="24"/>
          <w:lang w:val="hy-AM"/>
        </w:rPr>
        <w:t xml:space="preserve"> </w:t>
      </w:r>
      <w:r>
        <w:rPr>
          <w:rFonts w:ascii="GHEA Mariam" w:hAnsi="GHEA Mariam"/>
          <w:sz w:val="24"/>
          <w:szCs w:val="24"/>
          <w:lang w:val="hy-AM"/>
        </w:rPr>
        <w:t>հուլիս</w:t>
      </w:r>
      <w:r w:rsidRPr="004D12C4">
        <w:rPr>
          <w:rFonts w:ascii="GHEA Mariam" w:hAnsi="GHEA Mariam" w:cs="IRTEK Courier"/>
          <w:spacing w:val="-4"/>
          <w:sz w:val="24"/>
          <w:szCs w:val="24"/>
          <w:lang w:val="pt-BR"/>
        </w:rPr>
        <w:t>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291781">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1E1C0F" w:rsidRDefault="001E1C0F" w:rsidP="00044279">
      <w:pPr>
        <w:tabs>
          <w:tab w:val="left" w:pos="1134"/>
        </w:tabs>
        <w:jc w:val="center"/>
        <w:rPr>
          <w:rFonts w:ascii="GHEA Mariam" w:hAnsi="GHEA Mariam"/>
          <w:sz w:val="24"/>
          <w:szCs w:val="24"/>
          <w:lang w:val="hy-AM"/>
        </w:rPr>
      </w:pPr>
    </w:p>
    <w:p w:rsidR="001E1C0F" w:rsidRPr="00A03274" w:rsidRDefault="001E1C0F">
      <w:pPr>
        <w:pStyle w:val="mechtex"/>
        <w:rPr>
          <w:rFonts w:ascii="Sylfaen" w:hAnsi="Sylfaen"/>
          <w:lang w:val="hy-AM"/>
        </w:rPr>
      </w:pPr>
    </w:p>
    <w:p w:rsidR="001E1C0F" w:rsidRPr="0029099E" w:rsidRDefault="001E1C0F">
      <w:pPr>
        <w:pStyle w:val="mechtex"/>
        <w:rPr>
          <w:rFonts w:ascii="Sylfaen" w:hAnsi="Sylfaen"/>
          <w:lang w:val="hy-AM"/>
        </w:rPr>
      </w:pPr>
    </w:p>
    <w:p w:rsidR="00291781" w:rsidRDefault="001E1C0F" w:rsidP="00291781">
      <w:pPr>
        <w:pStyle w:val="mechtex"/>
        <w:rPr>
          <w:rFonts w:ascii="GHEA Mariam" w:hAnsi="GHEA Mariam"/>
          <w:sz w:val="24"/>
          <w:szCs w:val="24"/>
          <w:lang w:val="hy-AM"/>
        </w:rPr>
      </w:pPr>
      <w:r w:rsidRPr="00291781">
        <w:rPr>
          <w:rFonts w:ascii="GHEA Mariam" w:hAnsi="GHEA Mariam" w:cs="Arial"/>
          <w:spacing w:val="-12"/>
          <w:sz w:val="24"/>
          <w:szCs w:val="24"/>
          <w:lang w:val="hy-AM"/>
        </w:rPr>
        <w:t>ՀԱՅԱՍՏԱՆԻ</w:t>
      </w:r>
      <w:r w:rsidRPr="00291781">
        <w:rPr>
          <w:rFonts w:ascii="GHEA Mariam" w:hAnsi="GHEA Mariam"/>
          <w:spacing w:val="-12"/>
          <w:sz w:val="24"/>
          <w:szCs w:val="24"/>
          <w:lang w:val="hy-AM"/>
        </w:rPr>
        <w:t xml:space="preserve"> </w:t>
      </w:r>
      <w:r w:rsidRPr="00291781">
        <w:rPr>
          <w:rFonts w:ascii="GHEA Mariam" w:hAnsi="GHEA Mariam" w:cs="Arial"/>
          <w:spacing w:val="-12"/>
          <w:sz w:val="24"/>
          <w:szCs w:val="24"/>
          <w:lang w:val="hy-AM"/>
        </w:rPr>
        <w:t>ՀԱՆՐԱՊԵՏՈՒԹՅԱՆ</w:t>
      </w:r>
      <w:r w:rsidRPr="00291781">
        <w:rPr>
          <w:rFonts w:ascii="GHEA Mariam" w:hAnsi="GHEA Mariam"/>
          <w:spacing w:val="-12"/>
          <w:sz w:val="24"/>
          <w:szCs w:val="24"/>
          <w:lang w:val="hy-AM"/>
        </w:rPr>
        <w:t xml:space="preserve"> </w:t>
      </w:r>
      <w:r w:rsidRPr="00291781">
        <w:rPr>
          <w:rFonts w:ascii="GHEA Mariam" w:hAnsi="GHEA Mariam" w:cs="Arial"/>
          <w:spacing w:val="-12"/>
          <w:sz w:val="24"/>
          <w:szCs w:val="24"/>
          <w:lang w:val="hy-AM"/>
        </w:rPr>
        <w:t>ԿԱՌԱՎԱՐՈՒԹՅԱՆ</w:t>
      </w:r>
      <w:r w:rsidRPr="00291781">
        <w:rPr>
          <w:rFonts w:ascii="GHEA Mariam" w:hAnsi="GHEA Mariam"/>
          <w:spacing w:val="-12"/>
          <w:sz w:val="24"/>
          <w:szCs w:val="24"/>
          <w:lang w:val="hy-AM"/>
        </w:rPr>
        <w:t xml:space="preserve"> 2024 </w:t>
      </w:r>
      <w:r w:rsidRPr="00291781">
        <w:rPr>
          <w:rFonts w:ascii="GHEA Mariam" w:hAnsi="GHEA Mariam" w:cs="Arial"/>
          <w:spacing w:val="-12"/>
          <w:sz w:val="24"/>
          <w:szCs w:val="24"/>
          <w:lang w:val="hy-AM"/>
        </w:rPr>
        <w:t>ԹՎԱԿԱՆԻ</w:t>
      </w:r>
      <w:r w:rsidRPr="00291781">
        <w:rPr>
          <w:rFonts w:ascii="GHEA Mariam" w:hAnsi="GHEA Mariam"/>
          <w:spacing w:val="-12"/>
          <w:sz w:val="24"/>
          <w:szCs w:val="24"/>
          <w:lang w:val="hy-AM"/>
        </w:rPr>
        <w:t xml:space="preserve"> </w:t>
      </w:r>
      <w:r w:rsidRPr="00291781">
        <w:rPr>
          <w:rFonts w:ascii="GHEA Mariam" w:hAnsi="GHEA Mariam" w:cs="Arial"/>
          <w:sz w:val="24"/>
          <w:szCs w:val="24"/>
          <w:lang w:val="hy-AM"/>
        </w:rPr>
        <w:t>ՄԱՅԻՍԻ</w:t>
      </w:r>
      <w:r w:rsidRPr="00291781">
        <w:rPr>
          <w:rFonts w:ascii="GHEA Mariam" w:hAnsi="GHEA Mariam"/>
          <w:sz w:val="24"/>
          <w:szCs w:val="24"/>
          <w:lang w:val="hy-AM"/>
        </w:rPr>
        <w:t xml:space="preserve"> 23-</w:t>
      </w:r>
      <w:r w:rsidRPr="00291781">
        <w:rPr>
          <w:rFonts w:ascii="GHEA Mariam" w:hAnsi="GHEA Mariam" w:cs="Arial"/>
          <w:sz w:val="24"/>
          <w:szCs w:val="24"/>
          <w:lang w:val="hy-AM"/>
        </w:rPr>
        <w:t>Ի</w:t>
      </w:r>
      <w:r w:rsidRPr="00291781">
        <w:rPr>
          <w:rFonts w:ascii="GHEA Mariam" w:hAnsi="GHEA Mariam"/>
          <w:sz w:val="24"/>
          <w:szCs w:val="24"/>
          <w:lang w:val="hy-AM"/>
        </w:rPr>
        <w:t xml:space="preserve"> N 753-</w:t>
      </w:r>
      <w:r w:rsidRPr="00291781">
        <w:rPr>
          <w:rFonts w:ascii="GHEA Mariam" w:hAnsi="GHEA Mariam" w:cs="Arial"/>
          <w:sz w:val="24"/>
          <w:szCs w:val="24"/>
          <w:lang w:val="hy-AM"/>
        </w:rPr>
        <w:t>Ա</w:t>
      </w:r>
      <w:r w:rsidRPr="00291781">
        <w:rPr>
          <w:rFonts w:ascii="GHEA Mariam" w:hAnsi="GHEA Mariam"/>
          <w:sz w:val="24"/>
          <w:szCs w:val="24"/>
          <w:lang w:val="hy-AM"/>
        </w:rPr>
        <w:t xml:space="preserve"> </w:t>
      </w:r>
      <w:r w:rsidRPr="00291781">
        <w:rPr>
          <w:rFonts w:ascii="GHEA Mariam" w:hAnsi="GHEA Mariam" w:cs="Arial"/>
          <w:sz w:val="24"/>
          <w:szCs w:val="24"/>
          <w:lang w:val="hy-AM"/>
        </w:rPr>
        <w:t>ՈՐՈՇՄԱՆ</w:t>
      </w:r>
      <w:r w:rsidRPr="00291781">
        <w:rPr>
          <w:rFonts w:ascii="GHEA Mariam" w:hAnsi="GHEA Mariam"/>
          <w:sz w:val="24"/>
          <w:szCs w:val="24"/>
          <w:lang w:val="hy-AM"/>
        </w:rPr>
        <w:t xml:space="preserve"> </w:t>
      </w:r>
      <w:r w:rsidRPr="00291781">
        <w:rPr>
          <w:rFonts w:ascii="GHEA Mariam" w:hAnsi="GHEA Mariam" w:cs="Arial"/>
          <w:sz w:val="24"/>
          <w:szCs w:val="24"/>
          <w:lang w:val="hy-AM"/>
        </w:rPr>
        <w:t>ՀԱՄԱՁԱՅՆ</w:t>
      </w:r>
      <w:r w:rsidRPr="00291781">
        <w:rPr>
          <w:rFonts w:ascii="GHEA Mariam" w:hAnsi="GHEA Mariam"/>
          <w:sz w:val="24"/>
          <w:szCs w:val="24"/>
          <w:lang w:val="hy-AM"/>
        </w:rPr>
        <w:t xml:space="preserve"> </w:t>
      </w:r>
      <w:r w:rsidRPr="00291781">
        <w:rPr>
          <w:rFonts w:ascii="GHEA Mariam" w:hAnsi="GHEA Mariam" w:cs="Arial"/>
          <w:sz w:val="24"/>
          <w:szCs w:val="24"/>
          <w:lang w:val="hy-AM"/>
        </w:rPr>
        <w:t>ՁԵՌՔ</w:t>
      </w:r>
      <w:r w:rsidRPr="00291781">
        <w:rPr>
          <w:rFonts w:ascii="GHEA Mariam" w:hAnsi="GHEA Mariam"/>
          <w:sz w:val="24"/>
          <w:szCs w:val="24"/>
          <w:lang w:val="hy-AM"/>
        </w:rPr>
        <w:t xml:space="preserve"> </w:t>
      </w:r>
      <w:r w:rsidRPr="00291781">
        <w:rPr>
          <w:rFonts w:ascii="GHEA Mariam" w:hAnsi="GHEA Mariam" w:cs="Arial"/>
          <w:sz w:val="24"/>
          <w:szCs w:val="24"/>
          <w:lang w:val="hy-AM"/>
        </w:rPr>
        <w:t>ԲԵՐՎԱԾ</w:t>
      </w:r>
      <w:r w:rsidRPr="00291781">
        <w:rPr>
          <w:rFonts w:ascii="GHEA Mariam" w:hAnsi="GHEA Mariam"/>
          <w:sz w:val="24"/>
          <w:szCs w:val="24"/>
          <w:lang w:val="hy-AM"/>
        </w:rPr>
        <w:t xml:space="preserve"> </w:t>
      </w:r>
      <w:r w:rsidRPr="00291781">
        <w:rPr>
          <w:rFonts w:ascii="GHEA Mariam" w:hAnsi="GHEA Mariam" w:cs="Arial"/>
          <w:spacing w:val="-6"/>
          <w:sz w:val="24"/>
          <w:szCs w:val="24"/>
          <w:lang w:val="hy-AM"/>
        </w:rPr>
        <w:t>ՏՐԱՆՍՊՈՐՏԱՅԻՆ</w:t>
      </w:r>
      <w:r w:rsidRPr="00291781">
        <w:rPr>
          <w:rFonts w:ascii="GHEA Mariam" w:hAnsi="GHEA Mariam"/>
          <w:spacing w:val="-6"/>
          <w:sz w:val="24"/>
          <w:szCs w:val="24"/>
          <w:lang w:val="hy-AM"/>
        </w:rPr>
        <w:t xml:space="preserve"> </w:t>
      </w:r>
      <w:r w:rsidRPr="00291781">
        <w:rPr>
          <w:rFonts w:ascii="GHEA Mariam" w:hAnsi="GHEA Mariam" w:cs="Arial"/>
          <w:spacing w:val="-6"/>
          <w:sz w:val="24"/>
          <w:szCs w:val="24"/>
          <w:lang w:val="hy-AM"/>
        </w:rPr>
        <w:t>ՄԻՋՈՑՆԵՐԸ</w:t>
      </w:r>
      <w:r w:rsidRPr="00291781">
        <w:rPr>
          <w:rFonts w:ascii="GHEA Mariam" w:hAnsi="GHEA Mariam"/>
          <w:spacing w:val="-6"/>
          <w:sz w:val="24"/>
          <w:szCs w:val="24"/>
          <w:lang w:val="hy-AM"/>
        </w:rPr>
        <w:t xml:space="preserve"> </w:t>
      </w:r>
      <w:r w:rsidR="00291781" w:rsidRPr="00291781">
        <w:rPr>
          <w:rFonts w:ascii="GHEA Mariam" w:hAnsi="GHEA Mariam" w:cs="Sylfaen"/>
          <w:bCs/>
          <w:color w:val="000000"/>
          <w:spacing w:val="-6"/>
          <w:sz w:val="24"/>
          <w:szCs w:val="24"/>
          <w:lang w:val="fr-FR" w:eastAsia="en-US"/>
        </w:rPr>
        <w:t>ՀԱՅԱՍՏԱՆԻ</w:t>
      </w:r>
      <w:r w:rsidR="00291781" w:rsidRPr="00291781">
        <w:rPr>
          <w:rFonts w:ascii="GHEA Mariam" w:hAnsi="GHEA Mariam" w:cs="Arial Armenian"/>
          <w:bCs/>
          <w:color w:val="000000"/>
          <w:spacing w:val="-6"/>
          <w:sz w:val="24"/>
          <w:szCs w:val="24"/>
          <w:lang w:val="fr-FR" w:eastAsia="en-US"/>
        </w:rPr>
        <w:t xml:space="preserve"> </w:t>
      </w:r>
      <w:r w:rsidR="00291781" w:rsidRPr="00291781">
        <w:rPr>
          <w:rFonts w:ascii="GHEA Mariam" w:hAnsi="GHEA Mariam" w:cs="Sylfaen"/>
          <w:bCs/>
          <w:color w:val="000000"/>
          <w:spacing w:val="-6"/>
          <w:sz w:val="24"/>
          <w:szCs w:val="24"/>
          <w:lang w:val="fr-FR" w:eastAsia="en-US"/>
        </w:rPr>
        <w:t>ՀԱՆՐԱ</w:t>
      </w:r>
      <w:r w:rsidR="00291781" w:rsidRPr="00291781">
        <w:rPr>
          <w:rFonts w:ascii="GHEA Mariam" w:hAnsi="GHEA Mariam" w:cs="Sylfaen"/>
          <w:bCs/>
          <w:color w:val="000000"/>
          <w:spacing w:val="-6"/>
          <w:sz w:val="24"/>
          <w:szCs w:val="24"/>
          <w:lang w:val="fr-FR" w:eastAsia="en-US"/>
        </w:rPr>
        <w:softHyphen/>
        <w:t>ՊԵՏՈՒԹՅԱՆ</w:t>
      </w:r>
      <w:r w:rsidR="00291781">
        <w:rPr>
          <w:rFonts w:ascii="GHEA Mariam" w:hAnsi="GHEA Mariam"/>
          <w:spacing w:val="-6"/>
          <w:sz w:val="24"/>
          <w:szCs w:val="24"/>
          <w:lang w:val="hy-AM"/>
        </w:rPr>
        <w:t xml:space="preserve"> </w:t>
      </w:r>
      <w:r w:rsidRPr="00291781">
        <w:rPr>
          <w:rFonts w:ascii="GHEA Mariam" w:hAnsi="GHEA Mariam" w:cs="Arial"/>
          <w:spacing w:val="-6"/>
          <w:sz w:val="24"/>
          <w:szCs w:val="24"/>
          <w:lang w:val="hy-AM"/>
        </w:rPr>
        <w:t>ԱՇԽԱՏԱՆՔԻ</w:t>
      </w:r>
      <w:r w:rsidRPr="00291781">
        <w:rPr>
          <w:rFonts w:ascii="GHEA Mariam" w:hAnsi="GHEA Mariam"/>
          <w:spacing w:val="-6"/>
          <w:sz w:val="24"/>
          <w:szCs w:val="24"/>
          <w:lang w:val="hy-AM"/>
        </w:rPr>
        <w:t xml:space="preserve"> </w:t>
      </w:r>
      <w:r w:rsidRPr="00291781">
        <w:rPr>
          <w:rFonts w:ascii="GHEA Mariam" w:hAnsi="GHEA Mariam" w:cs="Arial"/>
          <w:spacing w:val="-6"/>
          <w:sz w:val="24"/>
          <w:szCs w:val="24"/>
          <w:lang w:val="hy-AM"/>
        </w:rPr>
        <w:t>ԵՎ</w:t>
      </w:r>
      <w:r w:rsidRPr="00291781">
        <w:rPr>
          <w:rFonts w:ascii="GHEA Mariam" w:hAnsi="GHEA Mariam"/>
          <w:spacing w:val="-6"/>
          <w:sz w:val="24"/>
          <w:szCs w:val="24"/>
          <w:lang w:val="hy-AM"/>
        </w:rPr>
        <w:t xml:space="preserve"> </w:t>
      </w:r>
      <w:r w:rsidRPr="00291781">
        <w:rPr>
          <w:rFonts w:ascii="GHEA Mariam" w:hAnsi="GHEA Mariam" w:cs="Arial"/>
          <w:spacing w:val="-6"/>
          <w:sz w:val="24"/>
          <w:szCs w:val="24"/>
          <w:lang w:val="hy-AM"/>
        </w:rPr>
        <w:t>ՍՈՑԻԱԼԱԿԱՆ</w:t>
      </w:r>
      <w:r w:rsidR="00291781">
        <w:rPr>
          <w:rFonts w:ascii="GHEA Mariam" w:hAnsi="GHEA Mariam" w:cs="Arial"/>
          <w:spacing w:val="-6"/>
          <w:sz w:val="24"/>
          <w:szCs w:val="24"/>
          <w:lang w:val="hy-AM"/>
        </w:rPr>
        <w:t xml:space="preserve"> </w:t>
      </w:r>
      <w:r w:rsidRPr="00291781">
        <w:rPr>
          <w:rFonts w:ascii="GHEA Mariam" w:hAnsi="GHEA Mariam" w:cs="Arial"/>
          <w:sz w:val="24"/>
          <w:szCs w:val="24"/>
          <w:lang w:val="hy-AM"/>
        </w:rPr>
        <w:t>ՀԱՐՑԵՐԻ</w:t>
      </w:r>
      <w:r w:rsidRPr="00291781">
        <w:rPr>
          <w:rFonts w:ascii="GHEA Mariam" w:hAnsi="GHEA Mariam"/>
          <w:sz w:val="24"/>
          <w:szCs w:val="24"/>
          <w:lang w:val="hy-AM"/>
        </w:rPr>
        <w:t xml:space="preserve"> </w:t>
      </w:r>
      <w:r w:rsidRPr="00291781">
        <w:rPr>
          <w:rFonts w:ascii="GHEA Mariam" w:hAnsi="GHEA Mariam" w:cs="Arial"/>
          <w:sz w:val="24"/>
          <w:szCs w:val="24"/>
          <w:lang w:val="hy-AM"/>
        </w:rPr>
        <w:t>ՆԱԽԱՐԱՐՈՒԹՅԱՆ</w:t>
      </w:r>
      <w:r w:rsidRPr="00291781">
        <w:rPr>
          <w:rFonts w:ascii="GHEA Mariam" w:hAnsi="GHEA Mariam"/>
          <w:sz w:val="24"/>
          <w:szCs w:val="24"/>
          <w:lang w:val="hy-AM"/>
        </w:rPr>
        <w:t xml:space="preserve"> </w:t>
      </w:r>
      <w:r w:rsidRPr="00291781">
        <w:rPr>
          <w:rFonts w:ascii="GHEA Mariam" w:hAnsi="GHEA Mariam" w:cs="Arial"/>
          <w:spacing w:val="-2"/>
          <w:sz w:val="24"/>
          <w:szCs w:val="24"/>
          <w:lang w:val="hy-AM"/>
        </w:rPr>
        <w:t>ՄԻԱՍՆԱԿԱՆ</w:t>
      </w:r>
      <w:r w:rsidRPr="00291781">
        <w:rPr>
          <w:rFonts w:ascii="GHEA Mariam" w:hAnsi="GHEA Mariam"/>
          <w:spacing w:val="-2"/>
          <w:sz w:val="24"/>
          <w:szCs w:val="24"/>
          <w:lang w:val="hy-AM"/>
        </w:rPr>
        <w:t xml:space="preserve"> </w:t>
      </w:r>
      <w:r w:rsidRPr="00291781">
        <w:rPr>
          <w:rFonts w:ascii="GHEA Mariam" w:hAnsi="GHEA Mariam" w:cs="Arial"/>
          <w:spacing w:val="-2"/>
          <w:sz w:val="24"/>
          <w:szCs w:val="24"/>
          <w:lang w:val="hy-AM"/>
        </w:rPr>
        <w:t>ՍՈՑԻԱԼԱԿԱՆ</w:t>
      </w:r>
      <w:r w:rsidRPr="00291781">
        <w:rPr>
          <w:rFonts w:ascii="GHEA Mariam" w:hAnsi="GHEA Mariam"/>
          <w:spacing w:val="-2"/>
          <w:sz w:val="24"/>
          <w:szCs w:val="24"/>
          <w:lang w:val="hy-AM"/>
        </w:rPr>
        <w:t xml:space="preserve"> </w:t>
      </w:r>
      <w:r w:rsidRPr="00291781">
        <w:rPr>
          <w:rFonts w:ascii="GHEA Mariam" w:hAnsi="GHEA Mariam" w:cs="Arial"/>
          <w:spacing w:val="-2"/>
          <w:sz w:val="24"/>
          <w:szCs w:val="24"/>
          <w:lang w:val="hy-AM"/>
        </w:rPr>
        <w:t>ԾԱՌԱՅՈՒԹՅԱՆՆ</w:t>
      </w:r>
      <w:r w:rsidRPr="00291781">
        <w:rPr>
          <w:rFonts w:ascii="GHEA Mariam" w:hAnsi="GHEA Mariam"/>
          <w:spacing w:val="-2"/>
          <w:sz w:val="24"/>
          <w:szCs w:val="24"/>
          <w:lang w:val="hy-AM"/>
        </w:rPr>
        <w:t xml:space="preserve"> </w:t>
      </w:r>
      <w:r w:rsidRPr="00291781">
        <w:rPr>
          <w:rFonts w:ascii="GHEA Mariam" w:hAnsi="GHEA Mariam" w:cs="Arial"/>
          <w:spacing w:val="-2"/>
          <w:sz w:val="24"/>
          <w:szCs w:val="24"/>
          <w:lang w:val="hy-AM"/>
        </w:rPr>
        <w:t>ԱՄՐԱՑՆԵԼՈՒ</w:t>
      </w:r>
      <w:r w:rsidRPr="00291781">
        <w:rPr>
          <w:rFonts w:ascii="GHEA Mariam" w:hAnsi="GHEA Mariam"/>
          <w:sz w:val="24"/>
          <w:szCs w:val="24"/>
          <w:lang w:val="hy-AM"/>
        </w:rPr>
        <w:t xml:space="preserve"> </w:t>
      </w:r>
    </w:p>
    <w:p w:rsidR="001E1C0F" w:rsidRPr="00291781" w:rsidRDefault="001E1C0F" w:rsidP="00291781">
      <w:pPr>
        <w:pStyle w:val="mechtex"/>
        <w:rPr>
          <w:rFonts w:ascii="GHEA Mariam" w:hAnsi="GHEA Mariam"/>
          <w:sz w:val="24"/>
          <w:szCs w:val="24"/>
          <w:lang w:val="hy-AM"/>
        </w:rPr>
      </w:pPr>
      <w:r w:rsidRPr="00291781">
        <w:rPr>
          <w:rFonts w:ascii="GHEA Mariam" w:hAnsi="GHEA Mariam" w:cs="Arial"/>
          <w:sz w:val="24"/>
          <w:szCs w:val="24"/>
          <w:lang w:val="hy-AM"/>
        </w:rPr>
        <w:t>Մ</w:t>
      </w:r>
      <w:r w:rsidR="00291781">
        <w:rPr>
          <w:rFonts w:ascii="GHEA Mariam" w:hAnsi="GHEA Mariam" w:cs="Arial"/>
          <w:sz w:val="24"/>
          <w:szCs w:val="24"/>
          <w:lang w:val="hy-AM"/>
        </w:rPr>
        <w:t xml:space="preserve"> </w:t>
      </w:r>
      <w:r w:rsidRPr="00291781">
        <w:rPr>
          <w:rFonts w:ascii="GHEA Mariam" w:hAnsi="GHEA Mariam" w:cs="Arial"/>
          <w:sz w:val="24"/>
          <w:szCs w:val="24"/>
          <w:lang w:val="hy-AM"/>
        </w:rPr>
        <w:t>Ա</w:t>
      </w:r>
      <w:r w:rsidR="00291781">
        <w:rPr>
          <w:rFonts w:ascii="GHEA Mariam" w:hAnsi="GHEA Mariam" w:cs="Arial"/>
          <w:sz w:val="24"/>
          <w:szCs w:val="24"/>
          <w:lang w:val="hy-AM"/>
        </w:rPr>
        <w:t xml:space="preserve"> </w:t>
      </w:r>
      <w:r w:rsidRPr="00291781">
        <w:rPr>
          <w:rFonts w:ascii="GHEA Mariam" w:hAnsi="GHEA Mariam" w:cs="Arial"/>
          <w:sz w:val="24"/>
          <w:szCs w:val="24"/>
          <w:lang w:val="hy-AM"/>
        </w:rPr>
        <w:t>Ս</w:t>
      </w:r>
      <w:r w:rsidR="00291781">
        <w:rPr>
          <w:rFonts w:ascii="GHEA Mariam" w:hAnsi="GHEA Mariam" w:cs="Arial"/>
          <w:sz w:val="24"/>
          <w:szCs w:val="24"/>
          <w:lang w:val="hy-AM"/>
        </w:rPr>
        <w:t xml:space="preserve"> </w:t>
      </w:r>
      <w:r w:rsidRPr="00291781">
        <w:rPr>
          <w:rFonts w:ascii="GHEA Mariam" w:hAnsi="GHEA Mariam" w:cs="Arial"/>
          <w:sz w:val="24"/>
          <w:szCs w:val="24"/>
          <w:lang w:val="hy-AM"/>
        </w:rPr>
        <w:t>Ի</w:t>
      </w:r>
      <w:r w:rsidR="00291781">
        <w:rPr>
          <w:rFonts w:ascii="GHEA Mariam" w:hAnsi="GHEA Mariam" w:cs="Arial"/>
          <w:sz w:val="24"/>
          <w:szCs w:val="24"/>
          <w:lang w:val="hy-AM"/>
        </w:rPr>
        <w:t xml:space="preserve"> </w:t>
      </w:r>
      <w:r w:rsidRPr="00291781">
        <w:rPr>
          <w:rFonts w:ascii="GHEA Mariam" w:hAnsi="GHEA Mariam" w:cs="Arial"/>
          <w:sz w:val="24"/>
          <w:szCs w:val="24"/>
          <w:lang w:val="hy-AM"/>
        </w:rPr>
        <w:t>Ն</w:t>
      </w:r>
    </w:p>
    <w:p w:rsidR="001E1C0F" w:rsidRPr="00291781" w:rsidRDefault="001E1C0F" w:rsidP="00291781">
      <w:pPr>
        <w:pStyle w:val="mechtex"/>
        <w:rPr>
          <w:rFonts w:ascii="GHEA Mariam" w:hAnsi="GHEA Mariam"/>
          <w:sz w:val="24"/>
          <w:szCs w:val="24"/>
          <w:lang w:val="hy-AM"/>
        </w:rPr>
      </w:pPr>
      <w:r w:rsidRPr="00291781">
        <w:rPr>
          <w:rFonts w:ascii="GHEA Mariam" w:hAnsi="GHEA Mariam" w:cs="Arial Armenian"/>
          <w:spacing w:val="-4"/>
          <w:sz w:val="24"/>
          <w:szCs w:val="24"/>
          <w:lang w:val="pt-BR" w:eastAsia="en-US"/>
        </w:rPr>
        <w:t>---------------------------------------------------------------------------------------------------------</w:t>
      </w:r>
      <w:r w:rsidRPr="00291781">
        <w:rPr>
          <w:rFonts w:ascii="GHEA Mariam" w:hAnsi="GHEA Mariam" w:cs="Arial Armenian"/>
          <w:spacing w:val="-6"/>
          <w:sz w:val="24"/>
          <w:szCs w:val="24"/>
          <w:lang w:val="fr-FR" w:eastAsia="en-US"/>
        </w:rPr>
        <w:t>-</w:t>
      </w:r>
      <w:r w:rsidRPr="00291781">
        <w:rPr>
          <w:rFonts w:ascii="GHEA Mariam" w:hAnsi="GHEA Mariam" w:cs="Arial Armenian"/>
          <w:sz w:val="24"/>
          <w:szCs w:val="24"/>
          <w:lang w:val="pt-BR"/>
        </w:rPr>
        <w:t>---</w:t>
      </w:r>
    </w:p>
    <w:p w:rsidR="001E1C0F" w:rsidRPr="00291781" w:rsidRDefault="001E1C0F" w:rsidP="001E1C0F">
      <w:pPr>
        <w:shd w:val="clear" w:color="auto" w:fill="FFFFFF"/>
        <w:spacing w:line="360" w:lineRule="auto"/>
        <w:ind w:firstLine="375"/>
        <w:contextualSpacing/>
        <w:rPr>
          <w:rFonts w:ascii="GHEA Mariam" w:hAnsi="GHEA Mariam"/>
          <w:color w:val="000000"/>
          <w:sz w:val="28"/>
          <w:szCs w:val="24"/>
          <w:lang w:val="hy-AM"/>
        </w:rPr>
      </w:pPr>
    </w:p>
    <w:p w:rsidR="00291781" w:rsidRDefault="001E1C0F" w:rsidP="00291781">
      <w:pPr>
        <w:shd w:val="clear" w:color="auto" w:fill="FFFFFF"/>
        <w:tabs>
          <w:tab w:val="left" w:pos="1134"/>
        </w:tabs>
        <w:spacing w:line="360" w:lineRule="auto"/>
        <w:ind w:firstLine="709"/>
        <w:contextualSpacing/>
        <w:jc w:val="both"/>
        <w:rPr>
          <w:rFonts w:ascii="GHEA Mariam" w:hAnsi="GHEA Mariam"/>
          <w:color w:val="000000"/>
          <w:sz w:val="24"/>
          <w:szCs w:val="24"/>
          <w:lang w:val="hy-AM"/>
        </w:rPr>
      </w:pPr>
      <w:r w:rsidRPr="001E1C0F">
        <w:rPr>
          <w:rFonts w:ascii="GHEA Mariam" w:hAnsi="GHEA Mariam"/>
          <w:color w:val="000000"/>
          <w:spacing w:val="-10"/>
          <w:sz w:val="24"/>
          <w:szCs w:val="24"/>
          <w:lang w:val="hy-AM"/>
        </w:rPr>
        <w:t>Ղեկավարվելով «Կառավարչական իրավահարաբերությունների կարգավորման</w:t>
      </w:r>
      <w:r w:rsidRPr="006B5D54">
        <w:rPr>
          <w:rFonts w:ascii="GHEA Mariam" w:hAnsi="GHEA Mariam"/>
          <w:color w:val="000000"/>
          <w:sz w:val="24"/>
          <w:szCs w:val="24"/>
          <w:lang w:val="hy-AM"/>
        </w:rPr>
        <w:t xml:space="preserve"> մասին» Հայաստանի Հանրապետության օրենքի 5-րդ հոդվածի 5-րդ և 6-րդ մասերով</w:t>
      </w:r>
      <w:r w:rsidRPr="006B5D54">
        <w:rPr>
          <w:rFonts w:ascii="Calibri" w:hAnsi="Calibri" w:cs="Calibri"/>
          <w:color w:val="000000"/>
          <w:sz w:val="24"/>
          <w:szCs w:val="24"/>
          <w:lang w:val="hy-AM"/>
        </w:rPr>
        <w:t> </w:t>
      </w:r>
      <w:r w:rsidRPr="006B5D54">
        <w:rPr>
          <w:rFonts w:ascii="GHEA Mariam" w:hAnsi="GHEA Mariam"/>
          <w:color w:val="000000"/>
          <w:sz w:val="24"/>
          <w:szCs w:val="24"/>
          <w:lang w:val="hy-AM"/>
        </w:rPr>
        <w:t xml:space="preserve">և հիմք ընդունելով Հայաստանի Հանրապետության կառավարության 2024 թվականի մայիսի 23-ի N </w:t>
      </w:r>
      <w:r w:rsidRPr="006B5D54">
        <w:rPr>
          <w:rFonts w:ascii="GHEA Mariam" w:hAnsi="GHEA Mariam"/>
          <w:bCs/>
          <w:color w:val="000000"/>
          <w:sz w:val="24"/>
          <w:szCs w:val="24"/>
          <w:lang w:val="hy-AM"/>
        </w:rPr>
        <w:t>753-Ա</w:t>
      </w:r>
      <w:r w:rsidRPr="006B5D54">
        <w:rPr>
          <w:rFonts w:ascii="GHEA Mariam" w:hAnsi="GHEA Mariam"/>
          <w:color w:val="000000"/>
          <w:sz w:val="24"/>
          <w:szCs w:val="24"/>
          <w:lang w:val="hy-AM"/>
        </w:rPr>
        <w:t xml:space="preserve"> որոշման </w:t>
      </w:r>
      <w:r>
        <w:rPr>
          <w:rFonts w:ascii="GHEA Mariam" w:hAnsi="GHEA Mariam"/>
          <w:color w:val="000000"/>
          <w:sz w:val="24"/>
          <w:szCs w:val="24"/>
          <w:lang w:val="hy-AM"/>
        </w:rPr>
        <w:t>(այսուհետ՝ ո</w:t>
      </w:r>
      <w:r w:rsidRPr="006B5D54">
        <w:rPr>
          <w:rFonts w:ascii="GHEA Mariam" w:hAnsi="GHEA Mariam"/>
          <w:color w:val="000000"/>
          <w:sz w:val="24"/>
          <w:szCs w:val="24"/>
          <w:lang w:val="hy-AM"/>
        </w:rPr>
        <w:t>րոշում) 2-րդ կետը</w:t>
      </w:r>
      <w:r w:rsidR="00291781">
        <w:rPr>
          <w:rFonts w:ascii="GHEA Mariam" w:hAnsi="GHEA Mariam"/>
          <w:color w:val="000000"/>
          <w:sz w:val="24"/>
          <w:szCs w:val="24"/>
          <w:lang w:val="hy-AM"/>
        </w:rPr>
        <w:t>՝</w:t>
      </w:r>
      <w:r w:rsidRPr="006B5D54">
        <w:rPr>
          <w:rFonts w:ascii="GHEA Mariam" w:hAnsi="GHEA Mariam"/>
          <w:color w:val="000000"/>
          <w:sz w:val="24"/>
          <w:szCs w:val="24"/>
          <w:lang w:val="hy-AM"/>
        </w:rPr>
        <w:t xml:space="preserve"> </w:t>
      </w:r>
      <w:r w:rsidR="00291781" w:rsidRPr="00291781">
        <w:rPr>
          <w:rFonts w:ascii="GHEA Mariam" w:eastAsia="Arial Unicode MS" w:hAnsi="GHEA Mariam" w:cs="Sylfaen"/>
          <w:color w:val="000000"/>
          <w:sz w:val="24"/>
          <w:szCs w:val="24"/>
          <w:shd w:val="clear" w:color="auto" w:fill="FFFFFF"/>
          <w:lang w:val="hy-AM"/>
        </w:rPr>
        <w:t>Հայաստանի</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Հանրապետության</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կառավարությունը</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ո</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ր</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ո</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շ</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ու</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մ</w:t>
      </w:r>
      <w:r w:rsidR="00291781" w:rsidRPr="00291781">
        <w:rPr>
          <w:rFonts w:ascii="GHEA Mariam" w:eastAsia="Arial Unicode MS" w:hAnsi="GHEA Mariam" w:cs="Arial Armenian"/>
          <w:color w:val="000000"/>
          <w:sz w:val="24"/>
          <w:szCs w:val="24"/>
          <w:shd w:val="clear" w:color="auto" w:fill="FFFFFF"/>
          <w:lang w:val="hy-AM"/>
        </w:rPr>
        <w:t xml:space="preserve">   </w:t>
      </w:r>
      <w:r w:rsidR="00291781" w:rsidRPr="00291781">
        <w:rPr>
          <w:rFonts w:ascii="GHEA Mariam" w:eastAsia="Arial Unicode MS" w:hAnsi="GHEA Mariam" w:cs="Sylfaen"/>
          <w:color w:val="000000"/>
          <w:sz w:val="24"/>
          <w:szCs w:val="24"/>
          <w:shd w:val="clear" w:color="auto" w:fill="FFFFFF"/>
          <w:lang w:val="hy-AM"/>
        </w:rPr>
        <w:t>է</w:t>
      </w:r>
      <w:r w:rsidR="00291781" w:rsidRPr="00291781">
        <w:rPr>
          <w:rFonts w:ascii="GHEA Mariam" w:eastAsia="Arial Unicode MS" w:hAnsi="GHEA Mariam" w:cs="Arial Armenian"/>
          <w:color w:val="000000"/>
          <w:sz w:val="24"/>
          <w:szCs w:val="24"/>
          <w:shd w:val="clear" w:color="auto" w:fill="FFFFFF"/>
          <w:lang w:val="hy-AM"/>
        </w:rPr>
        <w:t>.</w:t>
      </w:r>
    </w:p>
    <w:p w:rsidR="00291781" w:rsidRDefault="00291781" w:rsidP="00291781">
      <w:pPr>
        <w:shd w:val="clear" w:color="auto" w:fill="FFFFFF"/>
        <w:tabs>
          <w:tab w:val="left" w:pos="1134"/>
        </w:tabs>
        <w:spacing w:line="360" w:lineRule="auto"/>
        <w:ind w:firstLine="709"/>
        <w:contextualSpacing/>
        <w:jc w:val="both"/>
        <w:rPr>
          <w:rFonts w:ascii="GHEA Mariam" w:hAnsi="GHEA Mariam"/>
          <w:color w:val="000000"/>
          <w:sz w:val="24"/>
          <w:szCs w:val="24"/>
          <w:lang w:val="hy-AM"/>
        </w:rPr>
      </w:pPr>
      <w:r w:rsidRPr="00291781">
        <w:rPr>
          <w:rFonts w:ascii="GHEA Mariam" w:hAnsi="GHEA Mariam"/>
          <w:color w:val="000000"/>
          <w:spacing w:val="-2"/>
          <w:sz w:val="24"/>
          <w:szCs w:val="24"/>
          <w:lang w:val="hy-AM"/>
        </w:rPr>
        <w:t xml:space="preserve">1. </w:t>
      </w:r>
      <w:r w:rsidR="001E1C0F" w:rsidRPr="00291781">
        <w:rPr>
          <w:rFonts w:ascii="GHEA Mariam" w:hAnsi="GHEA Mariam"/>
          <w:color w:val="000000"/>
          <w:spacing w:val="-2"/>
          <w:sz w:val="24"/>
          <w:szCs w:val="24"/>
          <w:lang w:val="hy-AM"/>
        </w:rPr>
        <w:t>Որոշման համաձայն ձեռք բերված տրանսպորտային միջոցներ</w:t>
      </w:r>
      <w:r w:rsidRPr="00291781">
        <w:rPr>
          <w:rFonts w:ascii="GHEA Mariam" w:hAnsi="GHEA Mariam"/>
          <w:color w:val="000000"/>
          <w:spacing w:val="-2"/>
          <w:sz w:val="24"/>
          <w:szCs w:val="24"/>
          <w:lang w:val="hy-AM"/>
        </w:rPr>
        <w:t>ն</w:t>
      </w:r>
      <w:r w:rsidR="001E1C0F" w:rsidRPr="00291781">
        <w:rPr>
          <w:rFonts w:ascii="GHEA Mariam" w:hAnsi="GHEA Mariam"/>
          <w:color w:val="000000"/>
          <w:spacing w:val="-2"/>
          <w:sz w:val="24"/>
          <w:szCs w:val="24"/>
          <w:lang w:val="hy-AM"/>
        </w:rPr>
        <w:t xml:space="preserve"> ամրացնել</w:t>
      </w:r>
      <w:r w:rsidR="001E1C0F" w:rsidRPr="00291781">
        <w:rPr>
          <w:rFonts w:ascii="GHEA Mariam" w:hAnsi="GHEA Mariam"/>
          <w:color w:val="000000"/>
          <w:sz w:val="24"/>
          <w:szCs w:val="24"/>
          <w:lang w:val="hy-AM"/>
        </w:rPr>
        <w:t xml:space="preserve"> </w:t>
      </w:r>
      <w:r w:rsidR="001E1C0F" w:rsidRPr="00291781">
        <w:rPr>
          <w:rFonts w:ascii="GHEA Mariam" w:hAnsi="GHEA Mariam"/>
          <w:color w:val="000000"/>
          <w:spacing w:val="-2"/>
          <w:sz w:val="24"/>
          <w:szCs w:val="24"/>
          <w:lang w:val="hy-AM"/>
        </w:rPr>
        <w:t>Հայաստանի Հանրապետության աշխատանքի և սոցիալական հարցերի նախարա</w:t>
      </w:r>
      <w:r w:rsidRPr="00291781">
        <w:rPr>
          <w:rFonts w:ascii="GHEA Mariam" w:hAnsi="GHEA Mariam"/>
          <w:color w:val="000000"/>
          <w:spacing w:val="-2"/>
          <w:sz w:val="24"/>
          <w:szCs w:val="24"/>
          <w:lang w:val="hy-AM"/>
        </w:rPr>
        <w:softHyphen/>
      </w:r>
      <w:r w:rsidRPr="00291781">
        <w:rPr>
          <w:rFonts w:ascii="GHEA Mariam" w:hAnsi="GHEA Mariam"/>
          <w:color w:val="000000"/>
          <w:spacing w:val="-2"/>
          <w:sz w:val="24"/>
          <w:szCs w:val="24"/>
          <w:lang w:val="hy-AM"/>
        </w:rPr>
        <w:softHyphen/>
      </w:r>
      <w:r w:rsidR="001E1C0F" w:rsidRPr="00291781">
        <w:rPr>
          <w:rFonts w:ascii="GHEA Mariam" w:hAnsi="GHEA Mariam"/>
          <w:color w:val="000000"/>
          <w:spacing w:val="-2"/>
          <w:sz w:val="24"/>
          <w:szCs w:val="24"/>
          <w:lang w:val="hy-AM"/>
        </w:rPr>
        <w:t>րության</w:t>
      </w:r>
      <w:r w:rsidR="001E1C0F" w:rsidRPr="00291781">
        <w:rPr>
          <w:rFonts w:ascii="GHEA Mariam" w:hAnsi="GHEA Mariam"/>
          <w:color w:val="000000"/>
          <w:sz w:val="24"/>
          <w:szCs w:val="24"/>
          <w:lang w:val="hy-AM"/>
        </w:rPr>
        <w:t xml:space="preserve"> միասնական սոցի</w:t>
      </w:r>
      <w:r>
        <w:rPr>
          <w:rFonts w:ascii="GHEA Mariam" w:hAnsi="GHEA Mariam"/>
          <w:color w:val="000000"/>
          <w:sz w:val="24"/>
          <w:szCs w:val="24"/>
          <w:lang w:val="hy-AM"/>
        </w:rPr>
        <w:t>ալական ծառայությանը (այսուհետ՝ ծ</w:t>
      </w:r>
      <w:r w:rsidR="001E1C0F" w:rsidRPr="00291781">
        <w:rPr>
          <w:rFonts w:ascii="GHEA Mariam" w:hAnsi="GHEA Mariam"/>
          <w:color w:val="000000"/>
          <w:sz w:val="24"/>
          <w:szCs w:val="24"/>
          <w:lang w:val="hy-AM"/>
        </w:rPr>
        <w:t>առայություն)՝ համաձայն հավելվածի:</w:t>
      </w:r>
    </w:p>
    <w:p w:rsidR="00291781" w:rsidRDefault="00291781" w:rsidP="00291781">
      <w:pPr>
        <w:shd w:val="clear" w:color="auto" w:fill="FFFFFF"/>
        <w:tabs>
          <w:tab w:val="left" w:pos="1134"/>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 xml:space="preserve">2. </w:t>
      </w:r>
      <w:r w:rsidR="001E1C0F" w:rsidRPr="00291781">
        <w:rPr>
          <w:rFonts w:ascii="GHEA Mariam" w:hAnsi="GHEA Mariam"/>
          <w:color w:val="000000"/>
          <w:sz w:val="24"/>
          <w:szCs w:val="24"/>
          <w:lang w:val="hy-AM"/>
        </w:rPr>
        <w:t xml:space="preserve">Հայաստանի Հանրապետության աշխատանքի և սոցիալական հարցերի </w:t>
      </w:r>
      <w:r w:rsidR="001E1C0F" w:rsidRPr="00291781">
        <w:rPr>
          <w:rFonts w:ascii="GHEA Mariam" w:hAnsi="GHEA Mariam"/>
          <w:color w:val="000000"/>
          <w:spacing w:val="-4"/>
          <w:sz w:val="24"/>
          <w:szCs w:val="24"/>
          <w:lang w:val="hy-AM"/>
        </w:rPr>
        <w:t xml:space="preserve">նախարարին` </w:t>
      </w:r>
      <w:r w:rsidRPr="00291781">
        <w:rPr>
          <w:rFonts w:ascii="GHEA Mariam" w:hAnsi="GHEA Mariam"/>
          <w:color w:val="000000"/>
          <w:spacing w:val="-4"/>
          <w:sz w:val="24"/>
          <w:szCs w:val="24"/>
          <w:lang w:val="hy-AM"/>
        </w:rPr>
        <w:t>ծ</w:t>
      </w:r>
      <w:r w:rsidR="001E1C0F" w:rsidRPr="00291781">
        <w:rPr>
          <w:rFonts w:ascii="GHEA Mariam" w:hAnsi="GHEA Mariam"/>
          <w:color w:val="000000"/>
          <w:spacing w:val="-4"/>
          <w:sz w:val="24"/>
          <w:szCs w:val="24"/>
          <w:lang w:val="hy-AM"/>
        </w:rPr>
        <w:t>առայության պետի հետ համատեղ սույն որոշումն ուժի մեջ մտնելուց</w:t>
      </w:r>
      <w:r w:rsidR="001E1C0F" w:rsidRPr="00291781">
        <w:rPr>
          <w:rFonts w:ascii="GHEA Mariam" w:hAnsi="GHEA Mariam"/>
          <w:color w:val="000000"/>
          <w:sz w:val="24"/>
          <w:szCs w:val="24"/>
          <w:lang w:val="hy-AM"/>
        </w:rPr>
        <w:t xml:space="preserve"> </w:t>
      </w:r>
      <w:r w:rsidR="001E1C0F" w:rsidRPr="00291781">
        <w:rPr>
          <w:rFonts w:ascii="GHEA Mariam" w:hAnsi="GHEA Mariam"/>
          <w:color w:val="000000"/>
          <w:sz w:val="24"/>
          <w:szCs w:val="24"/>
          <w:lang w:val="hy-AM"/>
        </w:rPr>
        <w:lastRenderedPageBreak/>
        <w:t xml:space="preserve">հետո տասնհինգօրյա ժամկետում ապահովել սույն որոշման հավելվածում </w:t>
      </w:r>
      <w:r w:rsidR="001E1C0F" w:rsidRPr="00291781">
        <w:rPr>
          <w:rFonts w:ascii="GHEA Mariam" w:hAnsi="GHEA Mariam"/>
          <w:color w:val="000000"/>
          <w:spacing w:val="-4"/>
          <w:sz w:val="24"/>
          <w:szCs w:val="24"/>
          <w:lang w:val="hy-AM"/>
        </w:rPr>
        <w:t>ներառ</w:t>
      </w:r>
      <w:r w:rsidRPr="00291781">
        <w:rPr>
          <w:rFonts w:ascii="GHEA Mariam" w:hAnsi="GHEA Mariam"/>
          <w:color w:val="000000"/>
          <w:spacing w:val="-4"/>
          <w:sz w:val="24"/>
          <w:szCs w:val="24"/>
          <w:lang w:val="hy-AM"/>
        </w:rPr>
        <w:softHyphen/>
      </w:r>
      <w:r w:rsidR="001E1C0F" w:rsidRPr="00291781">
        <w:rPr>
          <w:rFonts w:ascii="GHEA Mariam" w:hAnsi="GHEA Mariam"/>
          <w:color w:val="000000"/>
          <w:spacing w:val="-4"/>
          <w:sz w:val="24"/>
          <w:szCs w:val="24"/>
          <w:lang w:val="hy-AM"/>
        </w:rPr>
        <w:t>ված տրանսպորտային միջոցների հանձնման-ընդունման աշխատանքների իրակա</w:t>
      </w:r>
      <w:r w:rsidRPr="00291781">
        <w:rPr>
          <w:rFonts w:ascii="GHEA Mariam" w:hAnsi="GHEA Mariam"/>
          <w:color w:val="000000"/>
          <w:spacing w:val="-4"/>
          <w:sz w:val="24"/>
          <w:szCs w:val="24"/>
          <w:lang w:val="hy-AM"/>
        </w:rPr>
        <w:softHyphen/>
      </w:r>
      <w:r w:rsidR="001E1C0F" w:rsidRPr="00291781">
        <w:rPr>
          <w:rFonts w:ascii="GHEA Mariam" w:hAnsi="GHEA Mariam"/>
          <w:color w:val="000000"/>
          <w:spacing w:val="-4"/>
          <w:sz w:val="24"/>
          <w:szCs w:val="24"/>
          <w:lang w:val="hy-AM"/>
        </w:rPr>
        <w:t>նացումը</w:t>
      </w:r>
      <w:r w:rsidR="001E1C0F" w:rsidRPr="00291781">
        <w:rPr>
          <w:rFonts w:ascii="GHEA Mariam" w:hAnsi="GHEA Mariam"/>
          <w:color w:val="000000"/>
          <w:sz w:val="24"/>
          <w:szCs w:val="24"/>
          <w:lang w:val="hy-AM"/>
        </w:rPr>
        <w:t>:</w:t>
      </w:r>
    </w:p>
    <w:p w:rsidR="00291781" w:rsidRDefault="00291781" w:rsidP="00291781">
      <w:pPr>
        <w:shd w:val="clear" w:color="auto" w:fill="FFFFFF"/>
        <w:tabs>
          <w:tab w:val="left" w:pos="1134"/>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 xml:space="preserve">3. </w:t>
      </w:r>
      <w:r w:rsidR="001E1C0F" w:rsidRPr="00291781">
        <w:rPr>
          <w:rFonts w:ascii="GHEA Mariam" w:hAnsi="GHEA Mariam"/>
          <w:color w:val="000000"/>
          <w:sz w:val="24"/>
          <w:szCs w:val="24"/>
          <w:lang w:val="hy-AM"/>
        </w:rPr>
        <w:t xml:space="preserve">Ծառայության պետին՝ սույն որոշումն ուժի մեջ մտնելուց հետո մեկամսյա </w:t>
      </w:r>
      <w:r w:rsidR="001E1C0F" w:rsidRPr="00291781">
        <w:rPr>
          <w:rFonts w:ascii="GHEA Mariam" w:hAnsi="GHEA Mariam"/>
          <w:color w:val="000000"/>
          <w:spacing w:val="-4"/>
          <w:sz w:val="24"/>
          <w:szCs w:val="24"/>
          <w:lang w:val="hy-AM"/>
        </w:rPr>
        <w:t>ժամկետում Հայաստանի Հանրապետության օրենսդրությամբ սահմանված կարգով ապ</w:t>
      </w:r>
      <w:r w:rsidR="001E1C0F" w:rsidRPr="00291781">
        <w:rPr>
          <w:rFonts w:ascii="GHEA Mariam" w:hAnsi="GHEA Mariam"/>
          <w:color w:val="000000"/>
          <w:sz w:val="24"/>
          <w:szCs w:val="24"/>
          <w:lang w:val="hy-AM"/>
        </w:rPr>
        <w:t>ահովել</w:t>
      </w:r>
      <w:r>
        <w:rPr>
          <w:rFonts w:ascii="GHEA Mariam" w:hAnsi="GHEA Mariam"/>
          <w:color w:val="000000"/>
          <w:sz w:val="24"/>
          <w:szCs w:val="24"/>
          <w:lang w:val="hy-AM"/>
        </w:rPr>
        <w:t>՝</w:t>
      </w:r>
    </w:p>
    <w:p w:rsidR="00291781" w:rsidRDefault="00291781" w:rsidP="00291781">
      <w:pPr>
        <w:shd w:val="clear" w:color="auto" w:fill="FFFFFF"/>
        <w:tabs>
          <w:tab w:val="left" w:pos="1134"/>
        </w:tabs>
        <w:spacing w:line="360" w:lineRule="auto"/>
        <w:ind w:firstLine="709"/>
        <w:contextualSpacing/>
        <w:jc w:val="both"/>
        <w:rPr>
          <w:rFonts w:ascii="GHEA Mariam" w:hAnsi="GHEA Mariam"/>
          <w:color w:val="000000"/>
          <w:sz w:val="24"/>
          <w:szCs w:val="24"/>
          <w:lang w:val="hy-AM"/>
        </w:rPr>
      </w:pPr>
      <w:r>
        <w:rPr>
          <w:rFonts w:ascii="GHEA Mariam" w:hAnsi="GHEA Mariam"/>
          <w:color w:val="000000"/>
          <w:sz w:val="24"/>
          <w:szCs w:val="24"/>
          <w:lang w:val="hy-AM"/>
        </w:rPr>
        <w:t>1</w:t>
      </w:r>
      <w:r w:rsidRPr="00291781">
        <w:rPr>
          <w:rFonts w:ascii="GHEA Mariam" w:hAnsi="GHEA Mariam"/>
          <w:color w:val="000000"/>
          <w:sz w:val="24"/>
          <w:szCs w:val="24"/>
          <w:lang w:val="hy-AM"/>
        </w:rPr>
        <w:t xml:space="preserve">) </w:t>
      </w:r>
      <w:r w:rsidR="001E1C0F" w:rsidRPr="00291781">
        <w:rPr>
          <w:rFonts w:ascii="GHEA Mariam" w:hAnsi="GHEA Mariam"/>
          <w:color w:val="000000"/>
          <w:sz w:val="24"/>
          <w:szCs w:val="24"/>
          <w:lang w:val="hy-AM"/>
        </w:rPr>
        <w:t>տրանսպորտային միջոցների հաշվառումը Միասնական սոցիալական ծառայության անվամբ՝ դրանց պետական գրանցման (հա</w:t>
      </w:r>
      <w:r>
        <w:rPr>
          <w:rFonts w:ascii="GHEA Mariam" w:hAnsi="GHEA Mariam"/>
          <w:color w:val="000000"/>
          <w:sz w:val="24"/>
          <w:szCs w:val="24"/>
          <w:lang w:val="hy-AM"/>
        </w:rPr>
        <w:t>շվառման) ծախսերն իրականացնելով ծ</w:t>
      </w:r>
      <w:r w:rsidR="001E1C0F" w:rsidRPr="00291781">
        <w:rPr>
          <w:rFonts w:ascii="GHEA Mariam" w:hAnsi="GHEA Mariam"/>
          <w:color w:val="000000"/>
          <w:sz w:val="24"/>
          <w:szCs w:val="24"/>
          <w:lang w:val="hy-AM"/>
        </w:rPr>
        <w:t>առայության միջոցների հաշվին.</w:t>
      </w:r>
    </w:p>
    <w:p w:rsidR="001E1C0F" w:rsidRPr="00291781" w:rsidRDefault="00291781" w:rsidP="00291781">
      <w:pPr>
        <w:shd w:val="clear" w:color="auto" w:fill="FFFFFF"/>
        <w:tabs>
          <w:tab w:val="left" w:pos="1134"/>
        </w:tabs>
        <w:spacing w:line="360" w:lineRule="auto"/>
        <w:ind w:firstLine="709"/>
        <w:contextualSpacing/>
        <w:jc w:val="both"/>
        <w:rPr>
          <w:rFonts w:ascii="GHEA Mariam" w:hAnsi="GHEA Mariam"/>
          <w:color w:val="000000"/>
          <w:sz w:val="24"/>
          <w:szCs w:val="24"/>
          <w:lang w:val="hy-AM"/>
        </w:rPr>
      </w:pPr>
      <w:r w:rsidRPr="00291781">
        <w:rPr>
          <w:rFonts w:ascii="GHEA Mariam" w:hAnsi="GHEA Mariam"/>
          <w:color w:val="000000"/>
          <w:sz w:val="24"/>
          <w:szCs w:val="24"/>
          <w:lang w:val="hy-AM"/>
        </w:rPr>
        <w:t xml:space="preserve">2) </w:t>
      </w:r>
      <w:r w:rsidR="001E1C0F" w:rsidRPr="00291781">
        <w:rPr>
          <w:rFonts w:ascii="GHEA Mariam" w:hAnsi="GHEA Mariam"/>
          <w:color w:val="000000"/>
          <w:sz w:val="24"/>
          <w:szCs w:val="24"/>
          <w:lang w:val="hy-AM"/>
        </w:rPr>
        <w:t xml:space="preserve">ապահովել տրանսպորտային միջոցների մուտքագրումը </w:t>
      </w:r>
      <w:r>
        <w:rPr>
          <w:rFonts w:ascii="GHEA Mariam" w:hAnsi="GHEA Mariam"/>
          <w:color w:val="000000"/>
          <w:sz w:val="24"/>
          <w:szCs w:val="24"/>
          <w:lang w:val="hy-AM"/>
        </w:rPr>
        <w:t>ծ</w:t>
      </w:r>
      <w:r w:rsidR="001E1C0F" w:rsidRPr="00291781">
        <w:rPr>
          <w:rFonts w:ascii="GHEA Mariam" w:hAnsi="GHEA Mariam"/>
          <w:color w:val="000000"/>
          <w:sz w:val="24"/>
          <w:szCs w:val="24"/>
          <w:lang w:val="hy-AM"/>
        </w:rPr>
        <w:t>առայության հաշվեկշիռ:</w:t>
      </w:r>
    </w:p>
    <w:p w:rsidR="001F225D" w:rsidRDefault="001F225D" w:rsidP="001E1C0F">
      <w:pPr>
        <w:pStyle w:val="mechtex"/>
        <w:tabs>
          <w:tab w:val="left" w:pos="1134"/>
        </w:tabs>
        <w:ind w:firstLine="709"/>
        <w:rPr>
          <w:rFonts w:ascii="Arial" w:hAnsi="Arial" w:cs="Arial"/>
          <w:lang w:val="hy-AM"/>
        </w:rPr>
      </w:pPr>
    </w:p>
    <w:p w:rsidR="001E1C0F" w:rsidRDefault="001E1C0F">
      <w:pPr>
        <w:pStyle w:val="mechtex"/>
        <w:rPr>
          <w:rFonts w:ascii="Arial" w:hAnsi="Arial" w:cs="Arial"/>
          <w:lang w:val="hy-AM"/>
        </w:rPr>
      </w:pPr>
    </w:p>
    <w:p w:rsidR="001E1C0F" w:rsidRDefault="001E1C0F">
      <w:pPr>
        <w:pStyle w:val="mechtex"/>
        <w:rPr>
          <w:rFonts w:ascii="Arial" w:hAnsi="Arial" w:cs="Arial"/>
          <w:lang w:val="hy-AM"/>
        </w:rPr>
      </w:pPr>
    </w:p>
    <w:p w:rsidR="00291781" w:rsidRPr="00C25AC7" w:rsidRDefault="00291781" w:rsidP="007872CF">
      <w:pPr>
        <w:pStyle w:val="mechtex"/>
        <w:ind w:right="-21"/>
        <w:rPr>
          <w:rFonts w:ascii="Sylfaen" w:hAnsi="Sylfaen" w:cs="Calibri"/>
          <w:lang w:val="hy-AM"/>
        </w:rPr>
      </w:pPr>
    </w:p>
    <w:p w:rsidR="00291781" w:rsidRPr="000D5CEE" w:rsidRDefault="00291781"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91781" w:rsidRDefault="00291781"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Տ</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ԽԱՉԱՏՐՅԱՆ</w:t>
      </w:r>
    </w:p>
    <w:p w:rsidR="00291781" w:rsidRPr="00EF7ACC" w:rsidRDefault="00291781"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291781" w:rsidRPr="006B2D50" w:rsidRDefault="00291781" w:rsidP="004E6324">
      <w:pPr>
        <w:pStyle w:val="mechtex"/>
        <w:ind w:right="-21"/>
        <w:jc w:val="left"/>
        <w:rPr>
          <w:rFonts w:ascii="GHEA Mariam" w:hAnsi="GHEA Mariam"/>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E1C0F" w:rsidRDefault="001E1C0F" w:rsidP="001E1C0F">
      <w:pPr>
        <w:pStyle w:val="mechtex"/>
        <w:jc w:val="left"/>
        <w:rPr>
          <w:rFonts w:ascii="GHEA Mariam" w:hAnsi="GHEA Mariam" w:cs="Sylfaen"/>
          <w:sz w:val="24"/>
          <w:szCs w:val="24"/>
          <w:lang w:val="hy-AM"/>
        </w:rPr>
        <w:sectPr w:rsidR="001E1C0F"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E1C0F" w:rsidRPr="00083629" w:rsidRDefault="00291781" w:rsidP="0029099E">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E1C0F" w:rsidRPr="00083629">
        <w:rPr>
          <w:rFonts w:ascii="GHEA Mariam" w:hAnsi="GHEA Mariam"/>
          <w:spacing w:val="-8"/>
          <w:sz w:val="24"/>
          <w:szCs w:val="24"/>
          <w:lang w:val="hy-AM"/>
        </w:rPr>
        <w:t xml:space="preserve">Հավելված </w:t>
      </w:r>
    </w:p>
    <w:p w:rsidR="001E1C0F" w:rsidRPr="00083629" w:rsidRDefault="001E1C0F" w:rsidP="0029099E">
      <w:pPr>
        <w:pStyle w:val="mechtex"/>
        <w:jc w:val="both"/>
        <w:rPr>
          <w:rFonts w:ascii="GHEA Mariam" w:hAnsi="GHEA Mariam"/>
          <w:spacing w:val="-8"/>
          <w:sz w:val="24"/>
          <w:szCs w:val="24"/>
          <w:lang w:val="hy-AM"/>
        </w:rPr>
      </w:pP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r>
      <w:r w:rsidRPr="00083629">
        <w:rPr>
          <w:rFonts w:ascii="GHEA Mariam" w:hAnsi="GHEA Mariam"/>
          <w:spacing w:val="4"/>
          <w:sz w:val="24"/>
          <w:szCs w:val="24"/>
          <w:lang w:val="hy-AM"/>
        </w:rPr>
        <w:tab/>
        <w:t xml:space="preserve">   </w:t>
      </w:r>
      <w:r w:rsidRPr="00083629">
        <w:rPr>
          <w:rFonts w:ascii="GHEA Mariam" w:hAnsi="GHEA Mariam"/>
          <w:spacing w:val="4"/>
          <w:sz w:val="24"/>
          <w:szCs w:val="24"/>
          <w:lang w:val="hy-AM"/>
        </w:rPr>
        <w:tab/>
        <w:t xml:space="preserve"> </w:t>
      </w:r>
      <w:r w:rsidRPr="00083629">
        <w:rPr>
          <w:rFonts w:ascii="GHEA Mariam" w:hAnsi="GHEA Mariam"/>
          <w:spacing w:val="-8"/>
          <w:sz w:val="24"/>
          <w:szCs w:val="24"/>
          <w:lang w:val="hy-AM"/>
        </w:rPr>
        <w:t xml:space="preserve">   </w:t>
      </w:r>
      <w:r w:rsidRPr="00083629">
        <w:rPr>
          <w:rFonts w:ascii="GHEA Mariam" w:hAnsi="GHEA Mariam"/>
          <w:spacing w:val="-8"/>
          <w:sz w:val="24"/>
          <w:szCs w:val="24"/>
          <w:lang w:val="hy-AM"/>
        </w:rPr>
        <w:tab/>
        <w:t xml:space="preserve">         ՀՀ կառավարության 2024 թվականի</w:t>
      </w:r>
    </w:p>
    <w:p w:rsidR="001E1C0F" w:rsidRDefault="001E1C0F" w:rsidP="001E1C0F">
      <w:pPr>
        <w:pStyle w:val="mechtex"/>
        <w:jc w:val="left"/>
        <w:rPr>
          <w:rFonts w:ascii="GHEA Mariam" w:hAnsi="GHEA Mariam"/>
          <w:spacing w:val="-2"/>
          <w:sz w:val="24"/>
          <w:szCs w:val="24"/>
          <w:lang w:val="hy-AM"/>
        </w:rPr>
      </w:pPr>
      <w:r w:rsidRPr="00083629">
        <w:rPr>
          <w:rFonts w:ascii="GHEA Mariam" w:hAnsi="GHEA Mariam" w:cs="Sylfaen"/>
          <w:spacing w:val="-4"/>
          <w:sz w:val="24"/>
          <w:szCs w:val="24"/>
          <w:lang w:val="hy-AM"/>
        </w:rPr>
        <w:t xml:space="preserve">     </w:t>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r>
      <w:r w:rsidRPr="00083629">
        <w:rPr>
          <w:rFonts w:ascii="GHEA Mariam" w:hAnsi="GHEA Mariam" w:cs="Sylfaen"/>
          <w:spacing w:val="-4"/>
          <w:sz w:val="24"/>
          <w:szCs w:val="24"/>
          <w:lang w:val="hy-AM"/>
        </w:rPr>
        <w:tab/>
        <w:t xml:space="preserve">  </w:t>
      </w:r>
      <w:r w:rsidRPr="00083629">
        <w:rPr>
          <w:rFonts w:ascii="GHEA Mariam" w:hAnsi="GHEA Mariam" w:cs="Sylfaen"/>
          <w:spacing w:val="-4"/>
          <w:sz w:val="24"/>
          <w:szCs w:val="24"/>
          <w:lang w:val="hy-AM"/>
        </w:rPr>
        <w:tab/>
        <w:t xml:space="preserve">         </w:t>
      </w:r>
      <w:r w:rsidR="004D5A6F">
        <w:rPr>
          <w:rFonts w:ascii="GHEA Mariam" w:hAnsi="GHEA Mariam" w:cs="Sylfaen"/>
          <w:spacing w:val="-4"/>
          <w:sz w:val="24"/>
          <w:szCs w:val="24"/>
          <w:lang w:val="hy-AM"/>
        </w:rPr>
        <w:t xml:space="preserve"> </w:t>
      </w:r>
      <w:r w:rsidRPr="00083629">
        <w:rPr>
          <w:rFonts w:ascii="GHEA Mariam" w:hAnsi="GHEA Mariam" w:cs="Sylfaen"/>
          <w:spacing w:val="-4"/>
          <w:sz w:val="24"/>
          <w:szCs w:val="24"/>
          <w:lang w:val="hy-AM"/>
        </w:rPr>
        <w:t xml:space="preserve"> հուլ</w:t>
      </w:r>
      <w:r w:rsidRPr="00083629">
        <w:rPr>
          <w:rFonts w:ascii="GHEA Mariam" w:hAnsi="GHEA Mariam" w:cs="IRTEK Courier"/>
          <w:spacing w:val="-4"/>
          <w:sz w:val="24"/>
          <w:szCs w:val="24"/>
          <w:lang w:val="hy-AM"/>
        </w:rPr>
        <w:t>իս</w:t>
      </w:r>
      <w:r w:rsidRPr="00083629">
        <w:rPr>
          <w:rFonts w:ascii="GHEA Mariam" w:hAnsi="GHEA Mariam" w:cs="IRTEK Courier"/>
          <w:spacing w:val="-4"/>
          <w:sz w:val="24"/>
          <w:szCs w:val="24"/>
          <w:lang w:val="pt-BR"/>
        </w:rPr>
        <w:t>ի</w:t>
      </w:r>
      <w:r w:rsidRPr="00083629">
        <w:rPr>
          <w:rFonts w:ascii="GHEA Mariam" w:hAnsi="GHEA Mariam" w:cs="Sylfaen"/>
          <w:spacing w:val="-4"/>
          <w:sz w:val="24"/>
          <w:szCs w:val="24"/>
          <w:lang w:val="hy-AM"/>
        </w:rPr>
        <w:t xml:space="preserve"> </w:t>
      </w:r>
      <w:r>
        <w:rPr>
          <w:rFonts w:ascii="GHEA Mariam" w:hAnsi="GHEA Mariam" w:cs="Sylfaen"/>
          <w:spacing w:val="-4"/>
          <w:sz w:val="24"/>
          <w:szCs w:val="24"/>
          <w:lang w:val="hy-AM"/>
        </w:rPr>
        <w:t>25</w:t>
      </w:r>
      <w:r w:rsidRPr="00083629">
        <w:rPr>
          <w:rFonts w:ascii="GHEA Mariam" w:hAnsi="GHEA Mariam" w:cs="Sylfaen"/>
          <w:spacing w:val="-2"/>
          <w:sz w:val="24"/>
          <w:szCs w:val="24"/>
          <w:lang w:val="pt-BR"/>
        </w:rPr>
        <w:t>-</w:t>
      </w:r>
      <w:r w:rsidR="00291781">
        <w:rPr>
          <w:rFonts w:ascii="GHEA Mariam" w:hAnsi="GHEA Mariam"/>
          <w:spacing w:val="-2"/>
          <w:sz w:val="24"/>
          <w:szCs w:val="24"/>
          <w:lang w:val="hy-AM"/>
        </w:rPr>
        <w:t xml:space="preserve">ի  </w:t>
      </w:r>
      <w:r w:rsidRPr="00083629">
        <w:rPr>
          <w:rFonts w:ascii="GHEA Mariam" w:hAnsi="GHEA Mariam"/>
          <w:spacing w:val="-2"/>
          <w:sz w:val="24"/>
          <w:szCs w:val="24"/>
          <w:lang w:val="hy-AM"/>
        </w:rPr>
        <w:t xml:space="preserve">N        - </w:t>
      </w:r>
      <w:r w:rsidR="00D61CA1">
        <w:rPr>
          <w:rFonts w:ascii="GHEA Mariam" w:hAnsi="GHEA Mariam"/>
          <w:spacing w:val="-2"/>
          <w:sz w:val="24"/>
          <w:szCs w:val="24"/>
          <w:lang w:val="hy-AM"/>
        </w:rPr>
        <w:t>Ա</w:t>
      </w:r>
      <w:r w:rsidRPr="00083629">
        <w:rPr>
          <w:rFonts w:ascii="GHEA Mariam" w:hAnsi="GHEA Mariam"/>
          <w:spacing w:val="-2"/>
          <w:sz w:val="24"/>
          <w:szCs w:val="24"/>
          <w:lang w:val="hy-AM"/>
        </w:rPr>
        <w:t xml:space="preserve"> որոշման</w:t>
      </w:r>
    </w:p>
    <w:p w:rsidR="00D61CA1" w:rsidRDefault="00D61CA1" w:rsidP="001E1C0F">
      <w:pPr>
        <w:pStyle w:val="mechtex"/>
        <w:jc w:val="left"/>
        <w:rPr>
          <w:rFonts w:ascii="GHEA Mariam" w:hAnsi="GHEA Mariam"/>
          <w:spacing w:val="-2"/>
          <w:sz w:val="24"/>
          <w:szCs w:val="24"/>
          <w:lang w:val="hy-AM"/>
        </w:rPr>
      </w:pPr>
    </w:p>
    <w:p w:rsidR="00D61CA1" w:rsidRDefault="00D61CA1" w:rsidP="001E1C0F">
      <w:pPr>
        <w:pStyle w:val="mechtex"/>
        <w:jc w:val="left"/>
        <w:rPr>
          <w:rFonts w:ascii="GHEA Mariam" w:hAnsi="GHEA Mariam"/>
          <w:spacing w:val="-2"/>
          <w:sz w:val="24"/>
          <w:szCs w:val="24"/>
          <w:lang w:val="hy-AM"/>
        </w:rPr>
      </w:pPr>
    </w:p>
    <w:p w:rsidR="00D61CA1" w:rsidRPr="006B5D54" w:rsidRDefault="00D61CA1" w:rsidP="00D61CA1">
      <w:pPr>
        <w:pStyle w:val="ListParagraph"/>
        <w:shd w:val="clear" w:color="auto" w:fill="FFFFFF"/>
        <w:spacing w:after="0" w:line="240" w:lineRule="auto"/>
        <w:ind w:left="375"/>
        <w:jc w:val="center"/>
        <w:rPr>
          <w:rFonts w:ascii="GHEA Mariam" w:eastAsia="Times New Roman" w:hAnsi="GHEA Mariam" w:cs="Times New Roman"/>
          <w:bCs/>
          <w:color w:val="000000"/>
          <w:sz w:val="24"/>
          <w:szCs w:val="24"/>
          <w:lang w:val="hy-AM"/>
        </w:rPr>
      </w:pPr>
      <w:r w:rsidRPr="006B5D54">
        <w:rPr>
          <w:rFonts w:ascii="GHEA Mariam" w:eastAsia="Times New Roman" w:hAnsi="GHEA Mariam" w:cs="Times New Roman"/>
          <w:bCs/>
          <w:color w:val="000000"/>
          <w:sz w:val="24"/>
          <w:szCs w:val="24"/>
          <w:lang w:val="hy-AM"/>
        </w:rPr>
        <w:t>ՀԱՅԱՍՏԱՆԻ ՀԱՆՐԱՊԵՏՈՒԹՅԱՆ ԱՇԽԱՏԱՆՔԻ ԵՎ ՍՈՑԻԱԼԱԿԱՆ ՀԱՐՑԵՐԻ ՆԱԽԱՐԱՐՈՒԹՅԱՆ ՄԻԱՍՆԱԿԱՆ ՍՈՑԻԱԼԱԿԱՆ ԾԱՌԱՅՈՒԹՅԱՆ ՀԱՄԱՐ ՀԱՅԱՍՏԱՆԻ ՀԱՆՐԱՊԵՏՈՒԹՅԱՆ 2024 ԹՎԱԿԱՆԻ ՄԱՅ</w:t>
      </w:r>
      <w:r w:rsidR="00291781">
        <w:rPr>
          <w:rFonts w:ascii="GHEA Mariam" w:eastAsia="Times New Roman" w:hAnsi="GHEA Mariam" w:cs="Times New Roman"/>
          <w:bCs/>
          <w:color w:val="000000"/>
          <w:sz w:val="24"/>
          <w:szCs w:val="24"/>
          <w:lang w:val="hy-AM"/>
        </w:rPr>
        <w:t>Ի</w:t>
      </w:r>
      <w:r w:rsidRPr="006B5D54">
        <w:rPr>
          <w:rFonts w:ascii="GHEA Mariam" w:eastAsia="Times New Roman" w:hAnsi="GHEA Mariam" w:cs="Times New Roman"/>
          <w:bCs/>
          <w:color w:val="000000"/>
          <w:sz w:val="24"/>
          <w:szCs w:val="24"/>
          <w:lang w:val="hy-AM"/>
        </w:rPr>
        <w:t>ՍԻ 23-Ի N 753-Ա ՈՐՈՇՄԱՆ</w:t>
      </w:r>
      <w:r w:rsidRPr="006B5D54">
        <w:rPr>
          <w:rFonts w:ascii="GHEA Mariam" w:hAnsi="GHEA Mariam"/>
          <w:sz w:val="24"/>
          <w:szCs w:val="24"/>
          <w:lang w:val="hy-AM"/>
        </w:rPr>
        <w:t xml:space="preserve"> Հ</w:t>
      </w:r>
      <w:r w:rsidRPr="006B5D54">
        <w:rPr>
          <w:rFonts w:ascii="GHEA Mariam" w:eastAsia="Times New Roman" w:hAnsi="GHEA Mariam" w:cs="Times New Roman"/>
          <w:bCs/>
          <w:color w:val="000000"/>
          <w:sz w:val="24"/>
          <w:szCs w:val="24"/>
          <w:lang w:val="hy-AM"/>
        </w:rPr>
        <w:t>ԱՄԱՁԱՅՆ</w:t>
      </w:r>
      <w:r w:rsidRPr="006B5D54">
        <w:rPr>
          <w:rFonts w:ascii="GHEA Mariam" w:hAnsi="GHEA Mariam"/>
          <w:sz w:val="24"/>
          <w:szCs w:val="24"/>
          <w:lang w:val="hy-AM"/>
        </w:rPr>
        <w:t xml:space="preserve"> </w:t>
      </w:r>
      <w:r w:rsidRPr="006B5D54">
        <w:rPr>
          <w:rFonts w:ascii="GHEA Mariam" w:eastAsia="Times New Roman" w:hAnsi="GHEA Mariam" w:cs="Times New Roman"/>
          <w:bCs/>
          <w:color w:val="000000"/>
          <w:sz w:val="24"/>
          <w:szCs w:val="24"/>
          <w:lang w:val="hy-AM"/>
        </w:rPr>
        <w:t>ՁԵՌՔ ԲԵՐՎԱԾ ՏՐԱՆ</w:t>
      </w:r>
      <w:r w:rsidR="00291781">
        <w:rPr>
          <w:rFonts w:ascii="GHEA Mariam" w:eastAsia="Times New Roman" w:hAnsi="GHEA Mariam" w:cs="Times New Roman"/>
          <w:bCs/>
          <w:color w:val="000000"/>
          <w:sz w:val="24"/>
          <w:szCs w:val="24"/>
          <w:lang w:val="hy-AM"/>
        </w:rPr>
        <w:t>Ս</w:t>
      </w:r>
      <w:r w:rsidRPr="006B5D54">
        <w:rPr>
          <w:rFonts w:ascii="GHEA Mariam" w:eastAsia="Times New Roman" w:hAnsi="GHEA Mariam" w:cs="Times New Roman"/>
          <w:bCs/>
          <w:color w:val="000000"/>
          <w:sz w:val="24"/>
          <w:szCs w:val="24"/>
          <w:lang w:val="hy-AM"/>
        </w:rPr>
        <w:t>ՊՈՐՏԱՅԻՆ ՄԻՋՈՑՆԵՐԻ ՑԱՆԿ</w:t>
      </w:r>
      <w:r w:rsidR="00291781">
        <w:rPr>
          <w:rFonts w:ascii="GHEA Mariam" w:eastAsia="Times New Roman" w:hAnsi="GHEA Mariam" w:cs="Times New Roman"/>
          <w:bCs/>
          <w:color w:val="000000"/>
          <w:sz w:val="24"/>
          <w:szCs w:val="24"/>
          <w:lang w:val="hy-AM"/>
        </w:rPr>
        <w:t>Ը</w:t>
      </w:r>
    </w:p>
    <w:p w:rsidR="00D61CA1" w:rsidRPr="006B5D54" w:rsidRDefault="00D61CA1" w:rsidP="00D61CA1">
      <w:pPr>
        <w:pStyle w:val="ListParagraph"/>
        <w:shd w:val="clear" w:color="auto" w:fill="FFFFFF"/>
        <w:spacing w:after="0" w:line="360" w:lineRule="auto"/>
        <w:ind w:left="375"/>
        <w:jc w:val="center"/>
        <w:rPr>
          <w:rFonts w:ascii="GHEA Mariam" w:eastAsia="Times New Roman" w:hAnsi="GHEA Mariam" w:cs="Times New Roman"/>
          <w:bCs/>
          <w:color w:val="000000"/>
          <w:sz w:val="24"/>
          <w:szCs w:val="24"/>
          <w:lang w:val="hy-AM"/>
        </w:rPr>
      </w:pPr>
    </w:p>
    <w:tbl>
      <w:tblPr>
        <w:tblStyle w:val="TableGrid"/>
        <w:tblW w:w="13681" w:type="dxa"/>
        <w:tblInd w:w="375" w:type="dxa"/>
        <w:tblLayout w:type="fixed"/>
        <w:tblLook w:val="04A0" w:firstRow="1" w:lastRow="0" w:firstColumn="1" w:lastColumn="0" w:noHBand="0" w:noVBand="1"/>
      </w:tblPr>
      <w:tblGrid>
        <w:gridCol w:w="769"/>
        <w:gridCol w:w="4007"/>
        <w:gridCol w:w="1837"/>
        <w:gridCol w:w="4241"/>
        <w:gridCol w:w="2827"/>
      </w:tblGrid>
      <w:tr w:rsidR="00D61CA1" w:rsidRPr="006B5D54" w:rsidTr="00291781">
        <w:trPr>
          <w:trHeight w:val="114"/>
        </w:trPr>
        <w:tc>
          <w:tcPr>
            <w:tcW w:w="769" w:type="dxa"/>
            <w:vAlign w:val="center"/>
          </w:tcPr>
          <w:p w:rsidR="00D61CA1" w:rsidRDefault="00D61CA1" w:rsidP="00291781">
            <w:pPr>
              <w:pStyle w:val="ListParagraph"/>
              <w:spacing w:line="240" w:lineRule="auto"/>
              <w:ind w:left="0"/>
              <w:jc w:val="center"/>
              <w:rPr>
                <w:rFonts w:ascii="GHEA Mariam" w:hAnsi="GHEA Mariam"/>
                <w:sz w:val="24"/>
                <w:szCs w:val="24"/>
                <w:lang w:val="hy-AM"/>
              </w:rPr>
            </w:pPr>
            <w:r w:rsidRPr="00D61CA1">
              <w:rPr>
                <w:rFonts w:ascii="GHEA Mariam" w:hAnsi="GHEA Mariam"/>
                <w:bCs/>
                <w:color w:val="000000"/>
                <w:sz w:val="24"/>
                <w:szCs w:val="24"/>
                <w:lang w:val="hy-AM"/>
              </w:rPr>
              <w:t>NN</w:t>
            </w:r>
          </w:p>
          <w:p w:rsidR="00D61CA1" w:rsidRPr="00D61CA1" w:rsidRDefault="00D61CA1" w:rsidP="00291781">
            <w:pPr>
              <w:pStyle w:val="ListParagraph"/>
              <w:spacing w:line="240" w:lineRule="auto"/>
              <w:ind w:left="0"/>
              <w:jc w:val="center"/>
              <w:rPr>
                <w:rFonts w:ascii="GHEA Mariam" w:hAnsi="GHEA Mariam"/>
                <w:sz w:val="24"/>
                <w:szCs w:val="24"/>
                <w:lang w:val="hy-AM"/>
              </w:rPr>
            </w:pPr>
            <w:r>
              <w:rPr>
                <w:rFonts w:ascii="GHEA Mariam" w:hAnsi="GHEA Mariam"/>
                <w:sz w:val="24"/>
                <w:szCs w:val="24"/>
                <w:lang w:val="hy-AM"/>
              </w:rPr>
              <w:t>ը</w:t>
            </w:r>
            <w:r w:rsidRPr="006B5D54">
              <w:rPr>
                <w:rFonts w:ascii="GHEA Mariam" w:hAnsi="GHEA Mariam"/>
                <w:sz w:val="24"/>
                <w:szCs w:val="24"/>
              </w:rPr>
              <w:t>/</w:t>
            </w:r>
            <w:r>
              <w:rPr>
                <w:rFonts w:ascii="GHEA Mariam" w:hAnsi="GHEA Mariam"/>
                <w:sz w:val="24"/>
                <w:szCs w:val="24"/>
                <w:lang w:val="hy-AM"/>
              </w:rPr>
              <w:t>կ</w:t>
            </w:r>
          </w:p>
        </w:tc>
        <w:tc>
          <w:tcPr>
            <w:tcW w:w="4006" w:type="dxa"/>
            <w:vAlign w:val="center"/>
          </w:tcPr>
          <w:p w:rsidR="00D61CA1" w:rsidRPr="006B5D54" w:rsidRDefault="00D61CA1" w:rsidP="00291781">
            <w:pPr>
              <w:pStyle w:val="ListParagraph"/>
              <w:spacing w:line="240" w:lineRule="auto"/>
              <w:ind w:left="0"/>
              <w:jc w:val="center"/>
              <w:rPr>
                <w:rFonts w:ascii="GHEA Mariam" w:hAnsi="GHEA Mariam"/>
                <w:sz w:val="24"/>
                <w:szCs w:val="24"/>
              </w:rPr>
            </w:pPr>
            <w:r w:rsidRPr="006B5D54">
              <w:rPr>
                <w:rFonts w:ascii="GHEA Mariam" w:hAnsi="GHEA Mariam"/>
                <w:sz w:val="24"/>
                <w:szCs w:val="24"/>
              </w:rPr>
              <w:t>Մակնիշը</w:t>
            </w:r>
          </w:p>
        </w:tc>
        <w:tc>
          <w:tcPr>
            <w:tcW w:w="1837" w:type="dxa"/>
            <w:vAlign w:val="center"/>
          </w:tcPr>
          <w:p w:rsidR="00D61CA1" w:rsidRPr="006B5D54" w:rsidRDefault="00D61CA1" w:rsidP="00291781">
            <w:pPr>
              <w:pStyle w:val="ListParagraph"/>
              <w:spacing w:line="240" w:lineRule="auto"/>
              <w:ind w:left="0"/>
              <w:jc w:val="center"/>
              <w:rPr>
                <w:rFonts w:ascii="GHEA Mariam" w:hAnsi="GHEA Mariam"/>
                <w:sz w:val="24"/>
                <w:szCs w:val="24"/>
              </w:rPr>
            </w:pPr>
            <w:r w:rsidRPr="006B5D54">
              <w:rPr>
                <w:rFonts w:ascii="GHEA Mariam" w:hAnsi="GHEA Mariam"/>
                <w:sz w:val="24"/>
                <w:szCs w:val="24"/>
              </w:rPr>
              <w:t>Թողարկման տարեթիվը</w:t>
            </w:r>
          </w:p>
        </w:tc>
        <w:tc>
          <w:tcPr>
            <w:tcW w:w="4241" w:type="dxa"/>
            <w:vAlign w:val="center"/>
          </w:tcPr>
          <w:p w:rsidR="00D61CA1" w:rsidRPr="006B5D54" w:rsidRDefault="00D61CA1" w:rsidP="00291781">
            <w:pPr>
              <w:pStyle w:val="ListParagraph"/>
              <w:spacing w:line="240" w:lineRule="auto"/>
              <w:ind w:left="0"/>
              <w:jc w:val="center"/>
              <w:rPr>
                <w:rFonts w:ascii="GHEA Mariam" w:hAnsi="GHEA Mariam"/>
                <w:sz w:val="24"/>
                <w:szCs w:val="24"/>
              </w:rPr>
            </w:pPr>
            <w:r w:rsidRPr="006B5D54">
              <w:rPr>
                <w:rFonts w:ascii="GHEA Mariam" w:hAnsi="GHEA Mariam"/>
                <w:sz w:val="24"/>
                <w:szCs w:val="24"/>
              </w:rPr>
              <w:t>Նույնացման համարը</w:t>
            </w:r>
          </w:p>
        </w:tc>
        <w:tc>
          <w:tcPr>
            <w:tcW w:w="2827" w:type="dxa"/>
            <w:vAlign w:val="center"/>
          </w:tcPr>
          <w:p w:rsidR="00D61CA1" w:rsidRPr="006B5D54" w:rsidRDefault="00D61CA1" w:rsidP="00291781">
            <w:pPr>
              <w:pStyle w:val="ListParagraph"/>
              <w:spacing w:line="240" w:lineRule="auto"/>
              <w:ind w:left="0"/>
              <w:jc w:val="center"/>
              <w:rPr>
                <w:rFonts w:ascii="GHEA Mariam" w:hAnsi="GHEA Mariam"/>
                <w:sz w:val="24"/>
                <w:szCs w:val="24"/>
              </w:rPr>
            </w:pPr>
            <w:r w:rsidRPr="006B5D54">
              <w:rPr>
                <w:rFonts w:ascii="GHEA Mariam" w:hAnsi="GHEA Mariam"/>
                <w:sz w:val="24"/>
                <w:szCs w:val="24"/>
              </w:rPr>
              <w:t>Սկզբնական արժեքը</w:t>
            </w:r>
          </w:p>
          <w:p w:rsidR="00D61CA1" w:rsidRPr="006B5D54" w:rsidRDefault="00D61CA1" w:rsidP="00291781">
            <w:pPr>
              <w:pStyle w:val="ListParagraph"/>
              <w:spacing w:line="240" w:lineRule="auto"/>
              <w:ind w:left="0"/>
              <w:jc w:val="center"/>
              <w:rPr>
                <w:rFonts w:ascii="GHEA Mariam" w:hAnsi="GHEA Mariam"/>
                <w:sz w:val="24"/>
                <w:szCs w:val="24"/>
              </w:rPr>
            </w:pPr>
            <w:r w:rsidRPr="006B5D54">
              <w:rPr>
                <w:rFonts w:ascii="GHEA Mariam" w:hAnsi="GHEA Mariam"/>
                <w:sz w:val="24"/>
                <w:szCs w:val="24"/>
              </w:rPr>
              <w:t>(դրամ)</w:t>
            </w:r>
          </w:p>
        </w:tc>
      </w:tr>
      <w:tr w:rsidR="00D61CA1" w:rsidRPr="006B5D54" w:rsidTr="00D61CA1">
        <w:trPr>
          <w:trHeight w:val="171"/>
        </w:trPr>
        <w:tc>
          <w:tcPr>
            <w:tcW w:w="769" w:type="dxa"/>
            <w:vAlign w:val="center"/>
          </w:tcPr>
          <w:p w:rsidR="00D61CA1" w:rsidRPr="00D61CA1"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1</w:t>
            </w:r>
            <w:r>
              <w:rPr>
                <w:rFonts w:ascii="GHEA Mariam" w:hAnsi="GHEA Mariam"/>
                <w:sz w:val="24"/>
                <w:szCs w:val="24"/>
                <w:lang w:val="hy-AM"/>
              </w:rPr>
              <w:t>.</w:t>
            </w:r>
          </w:p>
        </w:tc>
        <w:tc>
          <w:tcPr>
            <w:tcW w:w="4006" w:type="dxa"/>
            <w:vAlign w:val="center"/>
          </w:tcPr>
          <w:p w:rsidR="00D61CA1" w:rsidRPr="006B5D54" w:rsidRDefault="00D61CA1" w:rsidP="00D61CA1">
            <w:pPr>
              <w:pStyle w:val="ListParagraph"/>
              <w:spacing w:line="240" w:lineRule="auto"/>
              <w:ind w:left="0"/>
              <w:rPr>
                <w:rFonts w:ascii="GHEA Mariam" w:hAnsi="GHEA Mariam"/>
                <w:sz w:val="24"/>
                <w:szCs w:val="24"/>
              </w:rPr>
            </w:pPr>
            <w:r w:rsidRPr="006B5D54">
              <w:rPr>
                <w:rFonts w:ascii="GHEA Mariam" w:hAnsi="GHEA Mariam"/>
                <w:sz w:val="24"/>
                <w:szCs w:val="24"/>
              </w:rPr>
              <w:t>Ռենո Կոլեոս (Renault Koleos)</w:t>
            </w:r>
          </w:p>
        </w:tc>
        <w:tc>
          <w:tcPr>
            <w:tcW w:w="1837"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2024 թ.</w:t>
            </w:r>
          </w:p>
        </w:tc>
        <w:tc>
          <w:tcPr>
            <w:tcW w:w="4241"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VF1RZG016UC400615</w:t>
            </w:r>
          </w:p>
        </w:tc>
        <w:tc>
          <w:tcPr>
            <w:tcW w:w="2827"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15,400,000.0</w:t>
            </w:r>
          </w:p>
        </w:tc>
      </w:tr>
      <w:tr w:rsidR="00D61CA1" w:rsidRPr="006B5D54" w:rsidTr="00D61CA1">
        <w:trPr>
          <w:trHeight w:val="171"/>
        </w:trPr>
        <w:tc>
          <w:tcPr>
            <w:tcW w:w="769" w:type="dxa"/>
            <w:vAlign w:val="center"/>
          </w:tcPr>
          <w:p w:rsidR="00D61CA1" w:rsidRPr="00D61CA1"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2</w:t>
            </w:r>
            <w:r>
              <w:rPr>
                <w:rFonts w:ascii="GHEA Mariam" w:hAnsi="GHEA Mariam"/>
                <w:sz w:val="24"/>
                <w:szCs w:val="24"/>
                <w:lang w:val="hy-AM"/>
              </w:rPr>
              <w:t>.</w:t>
            </w:r>
          </w:p>
        </w:tc>
        <w:tc>
          <w:tcPr>
            <w:tcW w:w="4006" w:type="dxa"/>
            <w:vAlign w:val="center"/>
          </w:tcPr>
          <w:p w:rsidR="00D61CA1" w:rsidRPr="006B5D54" w:rsidRDefault="00D61CA1" w:rsidP="00D61CA1">
            <w:pPr>
              <w:pStyle w:val="ListParagraph"/>
              <w:spacing w:line="240" w:lineRule="auto"/>
              <w:ind w:left="0"/>
              <w:rPr>
                <w:rFonts w:ascii="GHEA Mariam" w:hAnsi="GHEA Mariam"/>
                <w:sz w:val="24"/>
                <w:szCs w:val="24"/>
              </w:rPr>
            </w:pPr>
            <w:r w:rsidRPr="006B5D54">
              <w:rPr>
                <w:rFonts w:ascii="GHEA Mariam" w:hAnsi="GHEA Mariam"/>
                <w:sz w:val="24"/>
                <w:szCs w:val="24"/>
              </w:rPr>
              <w:t>Ռենո Կոլեոս (Renault Koleos)</w:t>
            </w:r>
          </w:p>
        </w:tc>
        <w:tc>
          <w:tcPr>
            <w:tcW w:w="1837"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2024 թ.</w:t>
            </w:r>
          </w:p>
        </w:tc>
        <w:tc>
          <w:tcPr>
            <w:tcW w:w="4241"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VF1RZG018UC400616</w:t>
            </w:r>
          </w:p>
        </w:tc>
        <w:tc>
          <w:tcPr>
            <w:tcW w:w="2827"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15,400,000.0</w:t>
            </w:r>
          </w:p>
        </w:tc>
      </w:tr>
      <w:tr w:rsidR="00D61CA1" w:rsidRPr="006B5D54" w:rsidTr="00D61CA1">
        <w:trPr>
          <w:trHeight w:val="169"/>
        </w:trPr>
        <w:tc>
          <w:tcPr>
            <w:tcW w:w="769" w:type="dxa"/>
            <w:vAlign w:val="center"/>
          </w:tcPr>
          <w:p w:rsidR="00D61CA1" w:rsidRPr="00D61CA1"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3</w:t>
            </w:r>
            <w:r>
              <w:rPr>
                <w:rFonts w:ascii="GHEA Mariam" w:hAnsi="GHEA Mariam"/>
                <w:sz w:val="24"/>
                <w:szCs w:val="24"/>
                <w:lang w:val="hy-AM"/>
              </w:rPr>
              <w:t>.</w:t>
            </w:r>
          </w:p>
        </w:tc>
        <w:tc>
          <w:tcPr>
            <w:tcW w:w="4006" w:type="dxa"/>
            <w:vAlign w:val="center"/>
          </w:tcPr>
          <w:p w:rsidR="00D61CA1" w:rsidRPr="006B5D54" w:rsidRDefault="00D61CA1" w:rsidP="00D61CA1">
            <w:pPr>
              <w:pStyle w:val="ListParagraph"/>
              <w:spacing w:line="240" w:lineRule="auto"/>
              <w:ind w:left="0"/>
              <w:rPr>
                <w:rFonts w:ascii="GHEA Mariam" w:hAnsi="GHEA Mariam"/>
                <w:sz w:val="24"/>
                <w:szCs w:val="24"/>
              </w:rPr>
            </w:pPr>
            <w:r w:rsidRPr="006B5D54">
              <w:rPr>
                <w:rFonts w:ascii="GHEA Mariam" w:hAnsi="GHEA Mariam"/>
                <w:sz w:val="24"/>
                <w:szCs w:val="24"/>
              </w:rPr>
              <w:t>Ռենո Կոլեոս (Renault Koleos)</w:t>
            </w:r>
          </w:p>
        </w:tc>
        <w:tc>
          <w:tcPr>
            <w:tcW w:w="1837"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2024 թ.</w:t>
            </w:r>
          </w:p>
        </w:tc>
        <w:tc>
          <w:tcPr>
            <w:tcW w:w="4241"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VF1RZG014UC400628</w:t>
            </w:r>
          </w:p>
        </w:tc>
        <w:tc>
          <w:tcPr>
            <w:tcW w:w="2827" w:type="dxa"/>
            <w:vAlign w:val="center"/>
          </w:tcPr>
          <w:p w:rsidR="00D61CA1" w:rsidRPr="006B5D54"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15,400,000.0</w:t>
            </w:r>
          </w:p>
        </w:tc>
      </w:tr>
      <w:tr w:rsidR="00D61CA1" w:rsidRPr="006B5D54" w:rsidTr="00D61CA1">
        <w:trPr>
          <w:trHeight w:val="171"/>
        </w:trPr>
        <w:tc>
          <w:tcPr>
            <w:tcW w:w="769" w:type="dxa"/>
            <w:vAlign w:val="center"/>
          </w:tcPr>
          <w:p w:rsidR="00D61CA1" w:rsidRPr="00D61CA1"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4</w:t>
            </w:r>
            <w:r>
              <w:rPr>
                <w:rFonts w:ascii="GHEA Mariam" w:hAnsi="GHEA Mariam"/>
                <w:sz w:val="24"/>
                <w:szCs w:val="24"/>
                <w:lang w:val="hy-AM"/>
              </w:rPr>
              <w:t>.</w:t>
            </w:r>
          </w:p>
        </w:tc>
        <w:tc>
          <w:tcPr>
            <w:tcW w:w="4006" w:type="dxa"/>
            <w:vAlign w:val="center"/>
          </w:tcPr>
          <w:p w:rsidR="00D61CA1" w:rsidRPr="006B5D54" w:rsidRDefault="00D61CA1" w:rsidP="00D61CA1">
            <w:pPr>
              <w:pStyle w:val="ListParagraph"/>
              <w:spacing w:line="240" w:lineRule="auto"/>
              <w:ind w:left="0"/>
              <w:rPr>
                <w:rFonts w:ascii="GHEA Mariam" w:hAnsi="GHEA Mariam"/>
                <w:sz w:val="24"/>
                <w:szCs w:val="24"/>
              </w:rPr>
            </w:pPr>
            <w:r w:rsidRPr="006B5D54">
              <w:rPr>
                <w:rFonts w:ascii="GHEA Mariam" w:hAnsi="GHEA Mariam"/>
                <w:sz w:val="24"/>
                <w:szCs w:val="24"/>
              </w:rPr>
              <w:t>Ռենո Կոլեոս (Renault Koleos)</w:t>
            </w:r>
          </w:p>
        </w:tc>
        <w:tc>
          <w:tcPr>
            <w:tcW w:w="1837" w:type="dxa"/>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2024 թ.</w:t>
            </w:r>
          </w:p>
        </w:tc>
        <w:tc>
          <w:tcPr>
            <w:tcW w:w="4241" w:type="dxa"/>
            <w:vAlign w:val="center"/>
          </w:tcPr>
          <w:p w:rsidR="00D61CA1" w:rsidRPr="006B5D54"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VF1RZG016UC400629</w:t>
            </w:r>
          </w:p>
        </w:tc>
        <w:tc>
          <w:tcPr>
            <w:tcW w:w="2827" w:type="dxa"/>
            <w:vAlign w:val="center"/>
          </w:tcPr>
          <w:p w:rsidR="00D61CA1" w:rsidRPr="00D61CA1"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15,400,000.0</w:t>
            </w:r>
            <w:r>
              <w:rPr>
                <w:rFonts w:ascii="GHEA Mariam" w:hAnsi="GHEA Mariam"/>
                <w:sz w:val="24"/>
                <w:szCs w:val="24"/>
                <w:lang w:val="hy-AM"/>
              </w:rPr>
              <w:t xml:space="preserve"> </w:t>
            </w:r>
          </w:p>
        </w:tc>
      </w:tr>
      <w:tr w:rsidR="00D61CA1" w:rsidRPr="006B5D54" w:rsidTr="001617C8">
        <w:trPr>
          <w:trHeight w:val="171"/>
        </w:trPr>
        <w:tc>
          <w:tcPr>
            <w:tcW w:w="769" w:type="dxa"/>
            <w:tcBorders>
              <w:bottom w:val="single" w:sz="4" w:space="0" w:color="auto"/>
            </w:tcBorders>
            <w:vAlign w:val="center"/>
          </w:tcPr>
          <w:p w:rsidR="00D61CA1" w:rsidRPr="00D61CA1"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5</w:t>
            </w:r>
            <w:r>
              <w:rPr>
                <w:rFonts w:ascii="GHEA Mariam" w:hAnsi="GHEA Mariam"/>
                <w:sz w:val="24"/>
                <w:szCs w:val="24"/>
                <w:lang w:val="hy-AM"/>
              </w:rPr>
              <w:t>.</w:t>
            </w:r>
          </w:p>
        </w:tc>
        <w:tc>
          <w:tcPr>
            <w:tcW w:w="4006" w:type="dxa"/>
            <w:tcBorders>
              <w:bottom w:val="single" w:sz="4" w:space="0" w:color="auto"/>
            </w:tcBorders>
            <w:vAlign w:val="center"/>
          </w:tcPr>
          <w:p w:rsidR="00D61CA1" w:rsidRPr="006B5D54" w:rsidRDefault="00D61CA1" w:rsidP="00D61CA1">
            <w:pPr>
              <w:pStyle w:val="ListParagraph"/>
              <w:spacing w:line="240" w:lineRule="auto"/>
              <w:ind w:left="0"/>
              <w:rPr>
                <w:rFonts w:ascii="GHEA Mariam" w:hAnsi="GHEA Mariam"/>
                <w:sz w:val="24"/>
                <w:szCs w:val="24"/>
              </w:rPr>
            </w:pPr>
            <w:r w:rsidRPr="006B5D54">
              <w:rPr>
                <w:rFonts w:ascii="GHEA Mariam" w:hAnsi="GHEA Mariam"/>
                <w:sz w:val="24"/>
                <w:szCs w:val="24"/>
              </w:rPr>
              <w:t>Ռենո Կոլեոս (Renault Koleos)</w:t>
            </w:r>
          </w:p>
        </w:tc>
        <w:tc>
          <w:tcPr>
            <w:tcW w:w="1837" w:type="dxa"/>
            <w:tcBorders>
              <w:bottom w:val="single" w:sz="4" w:space="0" w:color="auto"/>
            </w:tcBorders>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2024 թ.</w:t>
            </w:r>
          </w:p>
        </w:tc>
        <w:tc>
          <w:tcPr>
            <w:tcW w:w="4241" w:type="dxa"/>
            <w:tcBorders>
              <w:bottom w:val="single" w:sz="4" w:space="0" w:color="auto"/>
            </w:tcBorders>
            <w:vAlign w:val="center"/>
          </w:tcPr>
          <w:p w:rsidR="00D61CA1" w:rsidRPr="006B5D54"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VF1RZG01XUC400620</w:t>
            </w:r>
          </w:p>
        </w:tc>
        <w:tc>
          <w:tcPr>
            <w:tcW w:w="2827" w:type="dxa"/>
            <w:tcBorders>
              <w:bottom w:val="single" w:sz="4" w:space="0" w:color="auto"/>
            </w:tcBorders>
            <w:vAlign w:val="center"/>
          </w:tcPr>
          <w:p w:rsidR="00D61CA1" w:rsidRPr="006B5D54" w:rsidRDefault="00D61CA1" w:rsidP="00D61CA1">
            <w:pPr>
              <w:pStyle w:val="ListParagraph"/>
              <w:spacing w:line="240" w:lineRule="auto"/>
              <w:ind w:left="0"/>
              <w:jc w:val="center"/>
              <w:rPr>
                <w:rFonts w:ascii="GHEA Mariam" w:hAnsi="GHEA Mariam"/>
                <w:sz w:val="24"/>
                <w:szCs w:val="24"/>
                <w:lang w:val="hy-AM"/>
              </w:rPr>
            </w:pPr>
            <w:r w:rsidRPr="006B5D54">
              <w:rPr>
                <w:rFonts w:ascii="GHEA Mariam" w:hAnsi="GHEA Mariam"/>
                <w:sz w:val="24"/>
                <w:szCs w:val="24"/>
              </w:rPr>
              <w:t>15,400,000.0</w:t>
            </w:r>
          </w:p>
        </w:tc>
      </w:tr>
      <w:tr w:rsidR="00D61CA1" w:rsidRPr="006B5D54" w:rsidTr="001617C8">
        <w:trPr>
          <w:trHeight w:val="147"/>
        </w:trPr>
        <w:tc>
          <w:tcPr>
            <w:tcW w:w="4776" w:type="dxa"/>
            <w:gridSpan w:val="2"/>
            <w:tcBorders>
              <w:bottom w:val="single" w:sz="4" w:space="0" w:color="auto"/>
            </w:tcBorders>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Ընդամենը</w:t>
            </w:r>
          </w:p>
        </w:tc>
        <w:tc>
          <w:tcPr>
            <w:tcW w:w="1837" w:type="dxa"/>
            <w:tcBorders>
              <w:bottom w:val="single" w:sz="4" w:space="0" w:color="auto"/>
            </w:tcBorders>
          </w:tcPr>
          <w:p w:rsidR="00D61CA1" w:rsidRPr="006B5D54" w:rsidRDefault="00D61CA1" w:rsidP="00D61CA1">
            <w:pPr>
              <w:pStyle w:val="ListParagraph"/>
              <w:spacing w:line="240" w:lineRule="auto"/>
              <w:ind w:left="0"/>
              <w:jc w:val="center"/>
              <w:rPr>
                <w:rFonts w:ascii="GHEA Mariam" w:hAnsi="GHEA Mariam"/>
                <w:sz w:val="24"/>
                <w:szCs w:val="24"/>
              </w:rPr>
            </w:pPr>
          </w:p>
        </w:tc>
        <w:tc>
          <w:tcPr>
            <w:tcW w:w="4241" w:type="dxa"/>
            <w:tcBorders>
              <w:bottom w:val="single" w:sz="4" w:space="0" w:color="auto"/>
            </w:tcBorders>
          </w:tcPr>
          <w:p w:rsidR="00D61CA1" w:rsidRPr="006B5D54" w:rsidRDefault="00D61CA1" w:rsidP="00D61CA1">
            <w:pPr>
              <w:pStyle w:val="ListParagraph"/>
              <w:spacing w:line="240" w:lineRule="auto"/>
              <w:ind w:left="0"/>
              <w:jc w:val="center"/>
              <w:rPr>
                <w:rFonts w:ascii="GHEA Mariam" w:hAnsi="GHEA Mariam"/>
                <w:sz w:val="24"/>
                <w:szCs w:val="24"/>
                <w:lang w:val="hy-AM"/>
              </w:rPr>
            </w:pPr>
          </w:p>
        </w:tc>
        <w:tc>
          <w:tcPr>
            <w:tcW w:w="2827" w:type="dxa"/>
            <w:tcBorders>
              <w:bottom w:val="single" w:sz="4" w:space="0" w:color="auto"/>
            </w:tcBorders>
            <w:vAlign w:val="center"/>
          </w:tcPr>
          <w:p w:rsidR="00D61CA1" w:rsidRPr="006B5D54" w:rsidRDefault="00D61CA1" w:rsidP="00D61CA1">
            <w:pPr>
              <w:pStyle w:val="ListParagraph"/>
              <w:spacing w:line="240" w:lineRule="auto"/>
              <w:ind w:left="0"/>
              <w:jc w:val="center"/>
              <w:rPr>
                <w:rFonts w:ascii="GHEA Mariam" w:hAnsi="GHEA Mariam"/>
                <w:sz w:val="24"/>
                <w:szCs w:val="24"/>
              </w:rPr>
            </w:pPr>
            <w:r w:rsidRPr="006B5D54">
              <w:rPr>
                <w:rFonts w:ascii="GHEA Mariam" w:hAnsi="GHEA Mariam"/>
                <w:sz w:val="24"/>
                <w:szCs w:val="24"/>
              </w:rPr>
              <w:t>77,000,000.0</w:t>
            </w:r>
          </w:p>
        </w:tc>
      </w:tr>
    </w:tbl>
    <w:p w:rsidR="00D61CA1" w:rsidRPr="00291781" w:rsidRDefault="00D61CA1" w:rsidP="00D61CA1">
      <w:pPr>
        <w:pStyle w:val="ListParagraph"/>
        <w:shd w:val="clear" w:color="auto" w:fill="FFFFFF"/>
        <w:spacing w:after="0" w:line="360" w:lineRule="auto"/>
        <w:ind w:left="375"/>
        <w:jc w:val="center"/>
        <w:rPr>
          <w:rFonts w:ascii="GHEA Mariam" w:hAnsi="GHEA Mariam"/>
          <w:sz w:val="18"/>
          <w:szCs w:val="24"/>
          <w:lang w:val="hy-AM"/>
        </w:rPr>
      </w:pPr>
    </w:p>
    <w:p w:rsidR="00D61CA1" w:rsidRDefault="00D61CA1" w:rsidP="001E1C0F">
      <w:pPr>
        <w:pStyle w:val="mechtex"/>
        <w:jc w:val="left"/>
        <w:rPr>
          <w:rFonts w:ascii="Arial" w:hAnsi="Arial" w:cs="Arial"/>
          <w:lang w:val="hy-AM"/>
        </w:rPr>
      </w:pPr>
    </w:p>
    <w:p w:rsidR="00D61CA1" w:rsidRDefault="00D61CA1" w:rsidP="001E1C0F">
      <w:pPr>
        <w:pStyle w:val="mechtex"/>
        <w:jc w:val="left"/>
        <w:rPr>
          <w:rFonts w:ascii="Arial" w:hAnsi="Arial" w:cs="Arial"/>
          <w:lang w:val="hy-AM"/>
        </w:rPr>
      </w:pPr>
    </w:p>
    <w:p w:rsidR="00D61CA1" w:rsidRPr="00355028" w:rsidRDefault="00D61CA1" w:rsidP="0069379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D61CA1" w:rsidRPr="00355028" w:rsidRDefault="00D61CA1" w:rsidP="0069379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291781">
        <w:rPr>
          <w:rFonts w:ascii="GHEA Mariam" w:hAnsi="GHEA Mariam"/>
          <w:sz w:val="24"/>
          <w:szCs w:val="24"/>
          <w:lang w:val="hy-AM"/>
        </w:rPr>
        <w:t xml:space="preserve">  </w:t>
      </w:r>
      <w:r w:rsidR="00DD03C4">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291781">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D61CA1" w:rsidRPr="001E1C0F" w:rsidRDefault="00D61CA1" w:rsidP="001E1C0F">
      <w:pPr>
        <w:pStyle w:val="mechtex"/>
        <w:jc w:val="left"/>
        <w:rPr>
          <w:rFonts w:ascii="Arial" w:hAnsi="Arial" w:cs="Arial"/>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291781">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D61CA1" w:rsidRPr="001E1C0F" w:rsidSect="00DD03C4">
      <w:pgSz w:w="16834" w:h="11909" w:orient="landscape" w:code="9"/>
      <w:pgMar w:top="1276"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B29" w:rsidRDefault="00EC5B29">
      <w:r>
        <w:separator/>
      </w:r>
    </w:p>
  </w:endnote>
  <w:endnote w:type="continuationSeparator" w:id="0">
    <w:p w:rsidR="00EC5B29" w:rsidRDefault="00EC5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B29" w:rsidRDefault="00EC5B29">
      <w:r>
        <w:separator/>
      </w:r>
    </w:p>
  </w:footnote>
  <w:footnote w:type="continuationSeparator" w:id="0">
    <w:p w:rsidR="00EC5B29" w:rsidRDefault="00EC5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617C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9F7035"/>
    <w:multiLevelType w:val="hybridMultilevel"/>
    <w:tmpl w:val="BD585B0A"/>
    <w:lvl w:ilvl="0" w:tplc="02EA0B84">
      <w:start w:val="1"/>
      <w:numFmt w:val="decimal"/>
      <w:lvlText w:val="%1."/>
      <w:lvlJc w:val="left"/>
      <w:pPr>
        <w:ind w:left="735" w:hanging="36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793650A6"/>
    <w:multiLevelType w:val="hybridMultilevel"/>
    <w:tmpl w:val="7C94D628"/>
    <w:lvl w:ilvl="0" w:tplc="04090011">
      <w:start w:val="1"/>
      <w:numFmt w:val="decimal"/>
      <w:lvlText w:val="%1)"/>
      <w:lvlJc w:val="left"/>
      <w:pPr>
        <w:ind w:left="1095" w:hanging="360"/>
      </w:pPr>
      <w:rPr>
        <w:rFonts w:hint="default"/>
        <w:color w:val="000000"/>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1C0F"/>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7C8"/>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C0F"/>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781"/>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A6F"/>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2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E17"/>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603"/>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19"/>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CA1"/>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C4"/>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29"/>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3C485F-ED7D-4E4D-926B-9ADB4B4AC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E1C0F"/>
    <w:rPr>
      <w:rFonts w:ascii="Arial Armenian" w:hAnsi="Arial Armenian"/>
      <w:sz w:val="22"/>
      <w:lang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ExecSummary,Liste"/>
    <w:basedOn w:val="Normal"/>
    <w:link w:val="ListParagraphChar"/>
    <w:uiPriority w:val="34"/>
    <w:qFormat/>
    <w:rsid w:val="001E1C0F"/>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e Char"/>
    <w:link w:val="ListParagraph"/>
    <w:uiPriority w:val="34"/>
    <w:qFormat/>
    <w:locked/>
    <w:rsid w:val="001E1C0F"/>
    <w:rPr>
      <w:rFonts w:asciiTheme="minorHAnsi" w:eastAsiaTheme="minorHAnsi" w:hAnsiTheme="minorHAnsi" w:cstheme="minorBidi"/>
      <w:sz w:val="22"/>
      <w:szCs w:val="22"/>
    </w:rPr>
  </w:style>
  <w:style w:type="character" w:customStyle="1" w:styleId="FooterChar">
    <w:name w:val="Footer Char"/>
    <w:basedOn w:val="DefaultParagraphFont"/>
    <w:link w:val="Footer"/>
    <w:locked/>
    <w:rsid w:val="001E1C0F"/>
    <w:rPr>
      <w:rFonts w:ascii="Arial Armenian" w:hAnsi="Arial Armenian"/>
      <w:lang w:eastAsia="ru-RU"/>
    </w:rPr>
  </w:style>
  <w:style w:type="table" w:styleId="TableGrid">
    <w:name w:val="Table Grid"/>
    <w:basedOn w:val="TableNormal"/>
    <w:uiPriority w:val="39"/>
    <w:rsid w:val="00D61CA1"/>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9178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9178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https:/mul2.gov.am/tasks/1003152/oneclick/voroshum-EK766.docx?token=61d793bb2c9b6d7e363fd68c57faa668</cp:keywords>
  <dc:description/>
  <cp:lastModifiedBy>Lianna Harutyunyan</cp:lastModifiedBy>
  <cp:revision>7</cp:revision>
  <dcterms:created xsi:type="dcterms:W3CDTF">2024-07-22T10:21:00Z</dcterms:created>
  <dcterms:modified xsi:type="dcterms:W3CDTF">2024-07-22T10:34:00Z</dcterms:modified>
</cp:coreProperties>
</file>