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6A04F437"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ԳՈՒՅՔԻ  ՆՎԻՐԱ</w:t>
      </w:r>
      <w:r w:rsidR="00965FDD" w:rsidRPr="00965FDD">
        <w:rPr>
          <w:rFonts w:ascii="GHEA Grapalat" w:hAnsi="GHEA Grapalat" w:cs="Times New Roman"/>
          <w:b/>
          <w:bCs/>
          <w:color w:val="000000"/>
          <w:sz w:val="24"/>
          <w:szCs w:val="24"/>
          <w:lang w:val="hy-AM"/>
        </w:rPr>
        <w:t>ԲԵՐՈՒ</w:t>
      </w:r>
      <w:r w:rsidRPr="00965FDD">
        <w:rPr>
          <w:rFonts w:ascii="GHEA Grapalat" w:hAnsi="GHEA Grapalat" w:cs="Times New Roman"/>
          <w:b/>
          <w:bCs/>
          <w:color w:val="000000"/>
          <w:sz w:val="24"/>
          <w:szCs w:val="24"/>
          <w:lang w:val="hy-AM"/>
        </w:rPr>
        <w:t>ԹՅՈՒՆՆ  ԸՆԴՈՒՆԵԼՈՒ</w:t>
      </w:r>
      <w:r w:rsidR="00D451F9" w:rsidRPr="00965FDD">
        <w:rPr>
          <w:rFonts w:ascii="GHEA Grapalat" w:hAnsi="GHEA Grapalat" w:cs="Times New Roman"/>
          <w:b/>
          <w:bCs/>
          <w:color w:val="000000"/>
          <w:sz w:val="24"/>
          <w:szCs w:val="24"/>
          <w:lang w:val="hy-AM"/>
        </w:rPr>
        <w:t>,</w:t>
      </w:r>
      <w:r w:rsidRPr="00965FDD">
        <w:rPr>
          <w:rFonts w:ascii="GHEA Grapalat" w:hAnsi="GHEA Grapalat" w:cs="Times New Roman"/>
          <w:b/>
          <w:bCs/>
          <w:color w:val="000000"/>
          <w:sz w:val="24"/>
          <w:szCs w:val="24"/>
          <w:lang w:val="hy-AM"/>
        </w:rPr>
        <w:t xml:space="preserve"> ԳՈՒՅՔ ԱՄՐԱՑՆԵԼՈՒ</w:t>
      </w:r>
      <w:r w:rsidR="00AC66B2">
        <w:rPr>
          <w:rFonts w:ascii="GHEA Grapalat" w:hAnsi="GHEA Grapalat" w:cs="Times New Roman"/>
          <w:b/>
          <w:bCs/>
          <w:color w:val="000000"/>
          <w:sz w:val="24"/>
          <w:szCs w:val="24"/>
          <w:lang w:val="hy-AM"/>
        </w:rPr>
        <w:t xml:space="preserve">, ԳՈՒՅՔ ՄԻԱՎՈՐԵԼՈՒ </w:t>
      </w:r>
      <w:r w:rsidR="00D451F9" w:rsidRPr="00965FDD">
        <w:rPr>
          <w:rFonts w:ascii="GHEA Grapalat" w:hAnsi="GHEA Grapalat" w:cs="Times New Roman"/>
          <w:b/>
          <w:bCs/>
          <w:color w:val="000000"/>
          <w:sz w:val="24"/>
          <w:szCs w:val="24"/>
          <w:lang w:val="hy-AM"/>
        </w:rPr>
        <w:t xml:space="preserve"> ԵՎ ԱՆՀԱՏՈՒՅՑ ՕԳՏԱԳՈՐԾՄԱՆ ԻՐԱՎՈՒՆՔՈՎ ՏՐԱՄԱԴՐԵԼՈՒ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5"/>
        <w:gridCol w:w="10"/>
        <w:gridCol w:w="4287"/>
      </w:tblGrid>
      <w:tr w:rsidR="00B7644D" w:rsidRPr="00923EC2" w14:paraId="7EBB43AD" w14:textId="77777777" w:rsidTr="006076EF">
        <w:trPr>
          <w:tblCellSpacing w:w="0" w:type="dxa"/>
        </w:trPr>
        <w:tc>
          <w:tcPr>
            <w:tcW w:w="6215" w:type="dxa"/>
            <w:gridSpan w:val="2"/>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3A95A86F" w:rsidR="00B7644D" w:rsidRPr="005856F1" w:rsidRDefault="005856F1" w:rsidP="0042028E">
            <w:pPr>
              <w:spacing w:after="0" w:line="276" w:lineRule="auto"/>
              <w:jc w:val="center"/>
              <w:rPr>
                <w:rFonts w:ascii="GHEA Grapalat" w:eastAsia="Microsoft YaHei" w:hAnsi="GHEA Grapalat" w:cs="Microsoft YaHei"/>
                <w:bCs/>
                <w:color w:val="000000"/>
                <w:sz w:val="24"/>
                <w:szCs w:val="24"/>
                <w:lang w:val="hy-AM"/>
              </w:rPr>
            </w:pPr>
            <w:r w:rsidRPr="005856F1">
              <w:rPr>
                <w:rFonts w:ascii="GHEA Grapalat" w:eastAsia="Times New Roman" w:hAnsi="GHEA Grapalat" w:cs="Times New Roman"/>
                <w:bCs/>
                <w:color w:val="000000"/>
                <w:sz w:val="24"/>
                <w:szCs w:val="24"/>
                <w:lang w:val="hy-AM"/>
              </w:rPr>
              <w:t>21</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06</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2024թ</w:t>
            </w:r>
            <w:r w:rsidRPr="005856F1">
              <w:rPr>
                <w:rFonts w:ascii="Microsoft JhengHei" w:eastAsia="Microsoft JhengHei" w:hAnsi="Microsoft JhengHei" w:cs="Microsoft JhengHei" w:hint="eastAsia"/>
                <w:bCs/>
                <w:color w:val="000000"/>
                <w:sz w:val="24"/>
                <w:szCs w:val="24"/>
                <w:lang w:val="hy-AM"/>
              </w:rPr>
              <w:t>․</w:t>
            </w:r>
          </w:p>
        </w:tc>
      </w:tr>
      <w:tr w:rsidR="00B7644D" w:rsidRPr="00923EC2" w14:paraId="3CBC710F" w14:textId="77777777" w:rsidTr="006076EF">
        <w:trPr>
          <w:tblCellSpacing w:w="0" w:type="dxa"/>
        </w:trPr>
        <w:tc>
          <w:tcPr>
            <w:tcW w:w="6215" w:type="dxa"/>
            <w:gridSpan w:val="2"/>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76AD4BD6" w:rsidR="00B7644D" w:rsidRPr="005856F1"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5856F1">
              <w:rPr>
                <w:rFonts w:ascii="GHEA Grapalat" w:eastAsia="Times New Roman" w:hAnsi="GHEA Grapalat" w:cs="Times New Roman"/>
                <w:bCs/>
                <w:color w:val="000000"/>
                <w:sz w:val="24"/>
                <w:szCs w:val="24"/>
              </w:rPr>
              <w:t xml:space="preserve">N </w:t>
            </w:r>
            <w:r w:rsidR="005856F1" w:rsidRPr="005856F1">
              <w:rPr>
                <w:rFonts w:ascii="GHEA Grapalat" w:eastAsia="Times New Roman" w:hAnsi="GHEA Grapalat" w:cs="Times New Roman"/>
                <w:bCs/>
                <w:color w:val="000000"/>
                <w:sz w:val="24"/>
                <w:szCs w:val="24"/>
              </w:rPr>
              <w:t>01/8-2/13367-2024</w:t>
            </w:r>
          </w:p>
        </w:tc>
      </w:tr>
      <w:tr w:rsidR="00965FDD" w:rsidRPr="00965FDD" w14:paraId="4AFF3E50" w14:textId="77777777" w:rsidTr="006076EF">
        <w:trPr>
          <w:trHeight w:val="738"/>
          <w:tblCellSpacing w:w="0" w:type="dxa"/>
        </w:trPr>
        <w:tc>
          <w:tcPr>
            <w:tcW w:w="10502" w:type="dxa"/>
            <w:gridSpan w:val="3"/>
            <w:tcBorders>
              <w:bottom w:val="single" w:sz="4" w:space="0" w:color="auto"/>
            </w:tcBorders>
            <w:shd w:val="clear" w:color="auto" w:fill="FFFFFF"/>
            <w:vAlign w:val="center"/>
          </w:tcPr>
          <w:p w14:paraId="244A21CB" w14:textId="3F1D7EBB" w:rsidR="00965FDD" w:rsidRPr="005B58B5" w:rsidRDefault="00965FDD" w:rsidP="00965FDD">
            <w:pPr>
              <w:spacing w:line="360" w:lineRule="auto"/>
              <w:jc w:val="center"/>
              <w:rPr>
                <w:rFonts w:ascii="GHEA Grapalat" w:eastAsia="Times New Roman" w:hAnsi="GHEA Grapalat" w:cs="Times New Roman"/>
                <w:bCs/>
                <w:color w:val="000000"/>
                <w:sz w:val="24"/>
                <w:szCs w:val="24"/>
                <w:lang w:val="hy-AM"/>
              </w:rPr>
            </w:pPr>
            <w:r w:rsidRPr="00A021A3">
              <w:rPr>
                <w:rFonts w:ascii="GHEA Grapalat" w:hAnsi="GHEA Grapalat"/>
                <w:bCs/>
                <w:color w:val="000000"/>
                <w:sz w:val="24"/>
                <w:szCs w:val="28"/>
                <w:lang w:val="hy-AM"/>
              </w:rPr>
              <w:t>Առաջարկություններ և դիտողություններ չունի</w:t>
            </w:r>
            <w:r w:rsidR="00A021A3" w:rsidRPr="00A021A3">
              <w:rPr>
                <w:rFonts w:ascii="GHEA Grapalat" w:hAnsi="GHEA Grapalat"/>
                <w:bCs/>
                <w:color w:val="000000"/>
                <w:sz w:val="24"/>
                <w:szCs w:val="28"/>
                <w:lang w:val="hy-AM"/>
              </w:rPr>
              <w:t xml:space="preserve"> </w:t>
            </w:r>
            <w:r w:rsidR="00A021A3" w:rsidRPr="00A021A3">
              <w:rPr>
                <w:rFonts w:ascii="Verdana" w:hAnsi="Verdana"/>
                <w:color w:val="000000"/>
                <w:sz w:val="20"/>
                <w:szCs w:val="20"/>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p>
        </w:tc>
      </w:tr>
      <w:tr w:rsidR="00B7644D" w:rsidRPr="00923EC2" w14:paraId="66D2DCF8" w14:textId="77777777" w:rsidTr="006076EF">
        <w:trPr>
          <w:tblCellSpacing w:w="0" w:type="dxa"/>
        </w:trPr>
        <w:tc>
          <w:tcPr>
            <w:tcW w:w="6215" w:type="dxa"/>
            <w:gridSpan w:val="2"/>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04F6FB4D" w:rsidR="00B7644D" w:rsidRPr="005856F1" w:rsidRDefault="005856F1" w:rsidP="0042028E">
            <w:pPr>
              <w:spacing w:after="0" w:line="276" w:lineRule="auto"/>
              <w:jc w:val="center"/>
              <w:rPr>
                <w:rFonts w:ascii="GHEA Grapalat" w:eastAsia="Microsoft YaHei" w:hAnsi="GHEA Grapalat" w:cs="Microsoft YaHei"/>
                <w:bCs/>
                <w:color w:val="000000"/>
                <w:sz w:val="24"/>
                <w:szCs w:val="24"/>
                <w:lang w:val="hy-AM"/>
              </w:rPr>
            </w:pPr>
            <w:r w:rsidRPr="005856F1">
              <w:rPr>
                <w:rFonts w:ascii="GHEA Grapalat" w:eastAsia="Times New Roman" w:hAnsi="GHEA Grapalat" w:cs="Times New Roman"/>
                <w:bCs/>
                <w:color w:val="000000"/>
                <w:sz w:val="24"/>
                <w:szCs w:val="24"/>
                <w:lang w:val="hy-AM"/>
              </w:rPr>
              <w:t>17</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06</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2024թ</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YaHei" w:hAnsi="GHEA Grapalat" w:cs="Microsoft YaHei"/>
                <w:bCs/>
                <w:color w:val="000000"/>
                <w:sz w:val="24"/>
                <w:szCs w:val="24"/>
                <w:lang w:val="hy-AM"/>
              </w:rPr>
              <w:t xml:space="preserve"> </w:t>
            </w:r>
          </w:p>
        </w:tc>
      </w:tr>
      <w:tr w:rsidR="00B7644D" w:rsidRPr="00923EC2" w14:paraId="1D29A018" w14:textId="77777777" w:rsidTr="006076EF">
        <w:trPr>
          <w:trHeight w:val="351"/>
          <w:tblCellSpacing w:w="0" w:type="dxa"/>
        </w:trPr>
        <w:tc>
          <w:tcPr>
            <w:tcW w:w="6215" w:type="dxa"/>
            <w:gridSpan w:val="2"/>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4F25AAE6" w:rsidR="00B7644D" w:rsidRPr="005856F1" w:rsidRDefault="005856F1" w:rsidP="00923EC2">
            <w:pPr>
              <w:spacing w:after="0" w:line="276" w:lineRule="auto"/>
              <w:jc w:val="center"/>
              <w:rPr>
                <w:rFonts w:ascii="GHEA Grapalat" w:eastAsia="Times New Roman" w:hAnsi="GHEA Grapalat" w:cs="Times New Roman"/>
                <w:bCs/>
                <w:color w:val="000000"/>
                <w:sz w:val="24"/>
                <w:szCs w:val="24"/>
                <w:lang w:val="hy-AM"/>
              </w:rPr>
            </w:pPr>
            <w:r w:rsidRPr="005856F1">
              <w:rPr>
                <w:rFonts w:ascii="GHEA Grapalat" w:eastAsia="Times New Roman" w:hAnsi="GHEA Grapalat" w:cs="Times New Roman"/>
                <w:bCs/>
                <w:color w:val="000000"/>
                <w:sz w:val="24"/>
                <w:szCs w:val="24"/>
                <w:lang w:val="hy-AM"/>
              </w:rPr>
              <w:t xml:space="preserve"> </w:t>
            </w:r>
            <w:r w:rsidRPr="005856F1">
              <w:rPr>
                <w:rFonts w:ascii="GHEA Grapalat" w:eastAsia="Times New Roman" w:hAnsi="GHEA Grapalat" w:cs="Times New Roman"/>
                <w:bCs/>
                <w:color w:val="000000"/>
                <w:sz w:val="24"/>
                <w:szCs w:val="24"/>
              </w:rPr>
              <w:t xml:space="preserve"> N </w:t>
            </w:r>
            <w:r w:rsidR="00980F31" w:rsidRPr="005856F1">
              <w:rPr>
                <w:rFonts w:ascii="GHEA Grapalat" w:eastAsia="Times New Roman" w:hAnsi="GHEA Grapalat" w:cs="Times New Roman"/>
                <w:bCs/>
                <w:color w:val="000000"/>
                <w:sz w:val="24"/>
                <w:szCs w:val="24"/>
                <w:lang w:val="hy-AM"/>
              </w:rPr>
              <w:t>ՍԹ/</w:t>
            </w:r>
            <w:r w:rsidRPr="005856F1">
              <w:rPr>
                <w:rFonts w:ascii="GHEA Grapalat" w:eastAsia="Times New Roman" w:hAnsi="GHEA Grapalat" w:cs="Times New Roman"/>
                <w:bCs/>
                <w:color w:val="000000"/>
                <w:sz w:val="24"/>
                <w:szCs w:val="24"/>
                <w:lang w:val="hy-AM"/>
              </w:rPr>
              <w:t>9704-2024</w:t>
            </w:r>
          </w:p>
        </w:tc>
      </w:tr>
      <w:tr w:rsidR="005856F1" w:rsidRPr="005856F1" w14:paraId="0F3EFA40" w14:textId="77777777" w:rsidTr="006076EF">
        <w:trPr>
          <w:trHeight w:val="913"/>
          <w:tblCellSpacing w:w="0" w:type="dxa"/>
        </w:trPr>
        <w:tc>
          <w:tcPr>
            <w:tcW w:w="6215" w:type="dxa"/>
            <w:gridSpan w:val="2"/>
            <w:shd w:val="clear" w:color="auto" w:fill="FFFFFF"/>
            <w:vAlign w:val="center"/>
          </w:tcPr>
          <w:p w14:paraId="29934F69" w14:textId="77777777" w:rsidR="005856F1" w:rsidRPr="005856F1" w:rsidRDefault="005856F1" w:rsidP="005856F1">
            <w:pPr>
              <w:spacing w:after="0" w:line="276" w:lineRule="auto"/>
              <w:ind w:right="-1"/>
              <w:jc w:val="center"/>
              <w:rPr>
                <w:rFonts w:ascii="GHEA Grapalat" w:hAnsi="GHEA Grapalat"/>
                <w:sz w:val="24"/>
                <w:szCs w:val="24"/>
              </w:rPr>
            </w:pPr>
            <w:r w:rsidRPr="005856F1">
              <w:rPr>
                <w:rFonts w:ascii="GHEA Grapalat" w:hAnsi="GHEA Grapalat"/>
                <w:sz w:val="24"/>
                <w:szCs w:val="24"/>
              </w:rPr>
              <w:t>Ի պատասխան Ձեր 2024 թվականի հունիսի 10-ի N ԳՍ//18415-2024 գրության՝ «Գույքի նվիրաբերությունն ընդունելու, գույք ամրացնելու և անհատույց օգտագործման իրավունքով տրամադրելու մասին» ՀՀ կառավարության որոշման նախագծի (այսուհետ՝ Նախագիծ) վերաբերյալ հայտնում ենք հետևյալը.</w:t>
            </w:r>
          </w:p>
          <w:p w14:paraId="135A31E9" w14:textId="28393A87" w:rsidR="005856F1" w:rsidRPr="005856F1" w:rsidRDefault="005856F1" w:rsidP="005856F1">
            <w:pPr>
              <w:spacing w:after="0" w:line="276" w:lineRule="auto"/>
              <w:ind w:right="-1"/>
              <w:jc w:val="center"/>
              <w:rPr>
                <w:rFonts w:ascii="GHEA Grapalat" w:hAnsi="GHEA Grapalat"/>
                <w:sz w:val="24"/>
                <w:szCs w:val="24"/>
              </w:rPr>
            </w:pPr>
            <w:r w:rsidRPr="005856F1">
              <w:rPr>
                <w:rFonts w:ascii="GHEA Grapalat" w:hAnsi="GHEA Grapalat"/>
                <w:sz w:val="24"/>
                <w:szCs w:val="24"/>
              </w:rPr>
              <w:t>Հաշվի առնելով այն հանգամանքը, որ ՀՀ, Լոռու մարզ, Ստեփանավան համայնք, Ստեփանավան քաղաք, Աշոտաբերդ թաղամաս հասցեում գտնվող անշարժ գույքի նկատմամբ առկա է 2018 թվականի փետրվարի 2-ին կնքված «Ոչ բնակելի տարածքի անհատույց օգտագործման» պայմանագիր (N 1262 սեղանամատյան)՝ առաջարկում ենք Նախագծի 2-րդ կետի 3-րդ ենթակետով սահմանված՝ անհատույց օգտագործման նոր պայմանագիր կնքելու փոխարեն կնքել համաձայնագիր արդեն իսկ գործող պայմանագրում փոփոխություններ կատարելու վերաբերյալ:</w:t>
            </w:r>
          </w:p>
          <w:p w14:paraId="23DF23BC" w14:textId="77777777" w:rsidR="005856F1" w:rsidRPr="005856F1" w:rsidRDefault="005856F1" w:rsidP="00887D82">
            <w:pPr>
              <w:pStyle w:val="aa"/>
              <w:spacing w:line="276" w:lineRule="auto"/>
              <w:ind w:left="17" w:firstLine="255"/>
              <w:jc w:val="center"/>
              <w:rPr>
                <w:rFonts w:ascii="GHEA Grapalat" w:hAnsi="GHEA Grapalat"/>
                <w:bCs/>
                <w:color w:val="000000"/>
                <w:szCs w:val="24"/>
                <w:lang w:val="en-US"/>
              </w:rPr>
            </w:pPr>
          </w:p>
        </w:tc>
        <w:tc>
          <w:tcPr>
            <w:tcW w:w="4287" w:type="dxa"/>
            <w:shd w:val="clear" w:color="auto" w:fill="FFFFFF"/>
            <w:vAlign w:val="center"/>
          </w:tcPr>
          <w:p w14:paraId="4F584F3F" w14:textId="77777777" w:rsidR="005856F1" w:rsidRDefault="005856F1" w:rsidP="00887D8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Ընդունվել է։</w:t>
            </w:r>
          </w:p>
          <w:p w14:paraId="13C52F83" w14:textId="64890BB7" w:rsidR="005856F1" w:rsidRPr="005856F1" w:rsidRDefault="005856F1" w:rsidP="00887D82">
            <w:pPr>
              <w:pStyle w:val="aa"/>
              <w:spacing w:line="276" w:lineRule="auto"/>
              <w:ind w:left="17" w:firstLine="255"/>
              <w:jc w:val="center"/>
              <w:rPr>
                <w:rFonts w:ascii="GHEA Grapalat" w:hAnsi="GHEA Grapalat"/>
                <w:bCs/>
                <w:color w:val="000000"/>
                <w:szCs w:val="24"/>
                <w:lang w:val="hy-AM"/>
              </w:rPr>
            </w:pPr>
            <w:r w:rsidRPr="005856F1">
              <w:rPr>
                <w:rFonts w:ascii="GHEA Grapalat" w:hAnsi="GHEA Grapalat"/>
                <w:szCs w:val="24"/>
                <w:lang w:val="hy-AM"/>
              </w:rPr>
              <w:t>Նախագծի 2-րդ կետի 3-րդ ենթակետու</w:t>
            </w:r>
            <w:r>
              <w:rPr>
                <w:rFonts w:ascii="GHEA Grapalat" w:hAnsi="GHEA Grapalat"/>
                <w:szCs w:val="24"/>
                <w:lang w:val="hy-AM"/>
              </w:rPr>
              <w:t>մ կատարվել է համապատասխան լրացում։</w:t>
            </w:r>
          </w:p>
          <w:p w14:paraId="371DD9F2" w14:textId="418DB430" w:rsidR="005856F1" w:rsidRPr="00545E07" w:rsidRDefault="005856F1" w:rsidP="00887D82">
            <w:pPr>
              <w:pStyle w:val="aa"/>
              <w:spacing w:line="276" w:lineRule="auto"/>
              <w:ind w:left="17" w:firstLine="255"/>
              <w:jc w:val="center"/>
              <w:rPr>
                <w:rFonts w:ascii="GHEA Grapalat" w:hAnsi="GHEA Grapalat"/>
                <w:bCs/>
                <w:color w:val="000000"/>
                <w:szCs w:val="24"/>
                <w:lang w:val="hy-AM"/>
              </w:rPr>
            </w:pPr>
          </w:p>
        </w:tc>
      </w:tr>
      <w:tr w:rsidR="00197F0B" w:rsidRPr="009E4D81" w14:paraId="3AF115B9" w14:textId="77777777" w:rsidTr="006076EF">
        <w:trPr>
          <w:tblCellSpacing w:w="0" w:type="dxa"/>
        </w:trPr>
        <w:tc>
          <w:tcPr>
            <w:tcW w:w="6215" w:type="dxa"/>
            <w:gridSpan w:val="2"/>
            <w:vMerge w:val="restart"/>
            <w:shd w:val="clear" w:color="auto" w:fill="D0D0D0"/>
            <w:vAlign w:val="center"/>
            <w:hideMark/>
          </w:tcPr>
          <w:p w14:paraId="7E131AD9" w14:textId="32D99E02"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ՀՀ</w:t>
            </w:r>
            <w:r w:rsidR="00B85EE8">
              <w:rPr>
                <w:rFonts w:ascii="GHEA Grapalat" w:eastAsia="Times New Roman" w:hAnsi="GHEA Grapalat" w:cs="Times New Roman"/>
                <w:color w:val="000000"/>
                <w:sz w:val="24"/>
                <w:szCs w:val="24"/>
                <w:lang w:val="hy-AM" w:eastAsia="ru-RU"/>
              </w:rPr>
              <w:t xml:space="preserve"> </w:t>
            </w:r>
            <w:r w:rsidR="005856F1">
              <w:rPr>
                <w:rFonts w:ascii="GHEA Grapalat" w:eastAsia="Times New Roman" w:hAnsi="GHEA Grapalat" w:cs="Times New Roman"/>
                <w:color w:val="000000"/>
                <w:sz w:val="24"/>
                <w:szCs w:val="24"/>
                <w:lang w:val="hy-AM" w:eastAsia="ru-RU"/>
              </w:rPr>
              <w:t>Լոռու</w:t>
            </w:r>
            <w:r w:rsidR="005B58B5">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62B62132" w:rsidR="00197F0B" w:rsidRPr="005856F1" w:rsidRDefault="005856F1" w:rsidP="005C07F3">
            <w:pPr>
              <w:spacing w:after="0" w:line="276" w:lineRule="auto"/>
              <w:jc w:val="center"/>
              <w:rPr>
                <w:rFonts w:ascii="GHEA Grapalat" w:eastAsia="Microsoft YaHei" w:hAnsi="GHEA Grapalat" w:cs="Microsoft YaHei"/>
                <w:bCs/>
                <w:color w:val="000000"/>
                <w:sz w:val="24"/>
                <w:szCs w:val="24"/>
                <w:lang w:val="hy-AM"/>
              </w:rPr>
            </w:pPr>
            <w:r w:rsidRPr="005856F1">
              <w:rPr>
                <w:rFonts w:ascii="GHEA Grapalat" w:eastAsia="Times New Roman" w:hAnsi="GHEA Grapalat" w:cs="Times New Roman"/>
                <w:bCs/>
                <w:color w:val="000000"/>
                <w:sz w:val="24"/>
                <w:szCs w:val="24"/>
                <w:lang w:val="hy-AM"/>
              </w:rPr>
              <w:t>11</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06</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2024թ</w:t>
            </w:r>
            <w:r w:rsidRPr="005856F1">
              <w:rPr>
                <w:rFonts w:ascii="Microsoft JhengHei" w:eastAsia="Microsoft JhengHei" w:hAnsi="Microsoft JhengHei" w:cs="Microsoft JhengHei" w:hint="eastAsia"/>
                <w:bCs/>
                <w:color w:val="000000"/>
                <w:sz w:val="24"/>
                <w:szCs w:val="24"/>
                <w:lang w:val="hy-AM"/>
              </w:rPr>
              <w:t>․</w:t>
            </w:r>
          </w:p>
        </w:tc>
      </w:tr>
      <w:tr w:rsidR="00197F0B" w14:paraId="4FE1ECBE" w14:textId="77777777" w:rsidTr="006076EF">
        <w:trPr>
          <w:trHeight w:val="638"/>
          <w:tblCellSpacing w:w="0" w:type="dxa"/>
        </w:trPr>
        <w:tc>
          <w:tcPr>
            <w:tcW w:w="6215" w:type="dxa"/>
            <w:gridSpan w:val="2"/>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2BE10C25" w:rsidR="00197F0B" w:rsidRPr="005856F1" w:rsidRDefault="00197F0B" w:rsidP="005C07F3">
            <w:pPr>
              <w:spacing w:after="0" w:line="276" w:lineRule="auto"/>
              <w:jc w:val="center"/>
              <w:rPr>
                <w:rFonts w:ascii="GHEA Grapalat" w:eastAsia="Microsoft JhengHei" w:hAnsi="GHEA Grapalat" w:cs="Microsoft JhengHei"/>
                <w:bCs/>
                <w:color w:val="000000"/>
                <w:sz w:val="24"/>
                <w:szCs w:val="24"/>
                <w:lang w:val="hy-AM"/>
              </w:rPr>
            </w:pPr>
            <w:r w:rsidRPr="005856F1">
              <w:rPr>
                <w:rFonts w:ascii="GHEA Grapalat" w:eastAsia="Times New Roman" w:hAnsi="GHEA Grapalat" w:cs="Times New Roman"/>
                <w:bCs/>
                <w:color w:val="000000"/>
                <w:sz w:val="24"/>
                <w:szCs w:val="24"/>
              </w:rPr>
              <w:t xml:space="preserve">N </w:t>
            </w:r>
            <w:r w:rsidR="005856F1" w:rsidRPr="005856F1">
              <w:rPr>
                <w:rFonts w:ascii="GHEA Grapalat" w:eastAsia="Times New Roman" w:hAnsi="GHEA Grapalat" w:cs="Times New Roman"/>
                <w:bCs/>
                <w:color w:val="000000"/>
                <w:sz w:val="24"/>
                <w:szCs w:val="24"/>
              </w:rPr>
              <w:t>01/111</w:t>
            </w:r>
            <w:r w:rsidR="005856F1" w:rsidRPr="005856F1">
              <w:rPr>
                <w:rFonts w:ascii="Microsoft JhengHei" w:eastAsia="Microsoft JhengHei" w:hAnsi="Microsoft JhengHei" w:cs="Microsoft JhengHei" w:hint="eastAsia"/>
                <w:bCs/>
                <w:color w:val="000000"/>
                <w:sz w:val="24"/>
                <w:szCs w:val="24"/>
              </w:rPr>
              <w:t>․</w:t>
            </w:r>
            <w:r w:rsidR="005856F1" w:rsidRPr="005856F1">
              <w:rPr>
                <w:rFonts w:ascii="GHEA Grapalat" w:eastAsia="Microsoft JhengHei" w:hAnsi="GHEA Grapalat" w:cs="Microsoft JhengHei"/>
                <w:bCs/>
                <w:color w:val="000000"/>
                <w:sz w:val="24"/>
                <w:szCs w:val="24"/>
              </w:rPr>
              <w:t>6/04821-2024</w:t>
            </w:r>
          </w:p>
        </w:tc>
      </w:tr>
      <w:tr w:rsidR="00197F0B" w:rsidRPr="00545E07" w14:paraId="32430E3C" w14:textId="77777777" w:rsidTr="006076EF">
        <w:trPr>
          <w:trHeight w:val="1043"/>
          <w:tblCellSpacing w:w="0" w:type="dxa"/>
        </w:trPr>
        <w:tc>
          <w:tcPr>
            <w:tcW w:w="10502" w:type="dxa"/>
            <w:gridSpan w:val="3"/>
            <w:shd w:val="clear" w:color="auto" w:fill="FFFFFF"/>
            <w:vAlign w:val="center"/>
          </w:tcPr>
          <w:p w14:paraId="29440A12" w14:textId="739BB909"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lastRenderedPageBreak/>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p>
        </w:tc>
      </w:tr>
      <w:tr w:rsidR="00396048" w:rsidRPr="009E4D81" w14:paraId="75CBFA1B" w14:textId="77777777" w:rsidTr="006076EF">
        <w:trPr>
          <w:tblCellSpacing w:w="0" w:type="dxa"/>
        </w:trPr>
        <w:tc>
          <w:tcPr>
            <w:tcW w:w="6215" w:type="dxa"/>
            <w:gridSpan w:val="2"/>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DE7198D" w14:textId="18B2BD16" w:rsidR="00887D82" w:rsidRPr="005856F1" w:rsidRDefault="005856F1" w:rsidP="005856F1">
            <w:pPr>
              <w:spacing w:after="0" w:line="276" w:lineRule="auto"/>
              <w:jc w:val="center"/>
              <w:rPr>
                <w:rFonts w:ascii="GHEA Grapalat" w:eastAsia="Microsoft YaHei" w:hAnsi="GHEA Grapalat" w:cs="Microsoft YaHei"/>
                <w:bCs/>
                <w:color w:val="000000"/>
                <w:sz w:val="24"/>
                <w:szCs w:val="24"/>
                <w:lang w:val="hy-AM"/>
              </w:rPr>
            </w:pPr>
            <w:r w:rsidRPr="005856F1">
              <w:rPr>
                <w:rFonts w:ascii="GHEA Grapalat" w:eastAsia="Times New Roman" w:hAnsi="GHEA Grapalat" w:cs="Times New Roman"/>
                <w:bCs/>
                <w:color w:val="000000"/>
                <w:sz w:val="24"/>
                <w:szCs w:val="24"/>
                <w:lang w:val="hy-AM"/>
              </w:rPr>
              <w:t>13</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06</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2024թ</w:t>
            </w:r>
            <w:r w:rsidRPr="005856F1">
              <w:rPr>
                <w:rFonts w:ascii="Microsoft JhengHei" w:eastAsia="Microsoft JhengHei" w:hAnsi="Microsoft JhengHei" w:cs="Microsoft JhengHei" w:hint="eastAsia"/>
                <w:bCs/>
                <w:color w:val="000000"/>
                <w:sz w:val="24"/>
                <w:szCs w:val="24"/>
                <w:lang w:val="hy-AM"/>
              </w:rPr>
              <w:t>․</w:t>
            </w:r>
          </w:p>
        </w:tc>
      </w:tr>
      <w:tr w:rsidR="00396048" w:rsidRPr="00197F0B" w14:paraId="4691205F" w14:textId="77777777" w:rsidTr="006076EF">
        <w:trPr>
          <w:trHeight w:val="467"/>
          <w:tblCellSpacing w:w="0" w:type="dxa"/>
        </w:trPr>
        <w:tc>
          <w:tcPr>
            <w:tcW w:w="6215" w:type="dxa"/>
            <w:gridSpan w:val="2"/>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53078321" w:rsidR="00887D82" w:rsidRPr="005856F1" w:rsidRDefault="00396048" w:rsidP="005856F1">
            <w:pPr>
              <w:spacing w:after="0" w:line="276" w:lineRule="auto"/>
              <w:jc w:val="center"/>
              <w:rPr>
                <w:rFonts w:ascii="GHEA Grapalat" w:eastAsia="Microsoft JhengHei" w:hAnsi="GHEA Grapalat" w:cs="Microsoft JhengHei"/>
                <w:bCs/>
                <w:color w:val="000000"/>
                <w:sz w:val="24"/>
                <w:szCs w:val="24"/>
              </w:rPr>
            </w:pPr>
            <w:r w:rsidRPr="005856F1">
              <w:rPr>
                <w:rFonts w:ascii="GHEA Grapalat" w:eastAsia="Times New Roman" w:hAnsi="GHEA Grapalat" w:cs="Times New Roman"/>
                <w:bCs/>
                <w:color w:val="000000"/>
                <w:sz w:val="24"/>
                <w:szCs w:val="24"/>
              </w:rPr>
              <w:t xml:space="preserve">N </w:t>
            </w:r>
            <w:r w:rsidR="005856F1" w:rsidRPr="005856F1">
              <w:rPr>
                <w:rFonts w:ascii="GHEA Grapalat" w:eastAsia="Times New Roman" w:hAnsi="GHEA Grapalat" w:cs="Times New Roman"/>
                <w:bCs/>
                <w:color w:val="000000"/>
                <w:sz w:val="24"/>
                <w:szCs w:val="24"/>
              </w:rPr>
              <w:t>01/11</w:t>
            </w:r>
            <w:r w:rsidR="005856F1" w:rsidRPr="005856F1">
              <w:rPr>
                <w:rFonts w:ascii="Microsoft JhengHei" w:eastAsia="Microsoft JhengHei" w:hAnsi="Microsoft JhengHei" w:cs="Microsoft JhengHei" w:hint="eastAsia"/>
                <w:bCs/>
                <w:color w:val="000000"/>
                <w:sz w:val="24"/>
                <w:szCs w:val="24"/>
              </w:rPr>
              <w:t>․</w:t>
            </w:r>
            <w:r w:rsidR="005856F1" w:rsidRPr="005856F1">
              <w:rPr>
                <w:rFonts w:ascii="GHEA Grapalat" w:eastAsia="Microsoft JhengHei" w:hAnsi="GHEA Grapalat" w:cs="Microsoft JhengHei"/>
                <w:bCs/>
                <w:color w:val="000000"/>
                <w:sz w:val="24"/>
                <w:szCs w:val="24"/>
              </w:rPr>
              <w:t>4/8514-2024</w:t>
            </w:r>
          </w:p>
        </w:tc>
      </w:tr>
      <w:tr w:rsidR="005856F1" w:rsidRPr="005856F1" w14:paraId="6834506E" w14:textId="77777777" w:rsidTr="006076EF">
        <w:trPr>
          <w:trHeight w:val="913"/>
          <w:tblCellSpacing w:w="0" w:type="dxa"/>
        </w:trPr>
        <w:tc>
          <w:tcPr>
            <w:tcW w:w="6215" w:type="dxa"/>
            <w:gridSpan w:val="2"/>
            <w:shd w:val="clear" w:color="auto" w:fill="FFFFFF"/>
            <w:vAlign w:val="center"/>
          </w:tcPr>
          <w:p w14:paraId="3BC50DE1" w14:textId="77777777" w:rsidR="005856F1" w:rsidRDefault="005856F1" w:rsidP="005856F1">
            <w:pPr>
              <w:spacing w:line="276" w:lineRule="auto"/>
              <w:ind w:right="-14" w:firstLine="709"/>
              <w:jc w:val="center"/>
              <w:rPr>
                <w:rFonts w:ascii="GHEA Grapalat" w:hAnsi="GHEA Grapalat"/>
                <w:sz w:val="24"/>
                <w:szCs w:val="24"/>
                <w:lang w:val="hy-AM"/>
              </w:rPr>
            </w:pPr>
          </w:p>
          <w:p w14:paraId="40B87258" w14:textId="245714C8" w:rsidR="005856F1" w:rsidRPr="005856F1" w:rsidRDefault="005856F1" w:rsidP="005856F1">
            <w:pPr>
              <w:spacing w:line="276" w:lineRule="auto"/>
              <w:ind w:right="-14" w:firstLine="709"/>
              <w:jc w:val="center"/>
              <w:rPr>
                <w:rFonts w:ascii="GHEA Grapalat" w:hAnsi="GHEA Grapalat"/>
                <w:sz w:val="24"/>
                <w:szCs w:val="24"/>
                <w:lang w:val="hy-AM"/>
              </w:rPr>
            </w:pPr>
            <w:r w:rsidRPr="005856F1">
              <w:rPr>
                <w:rFonts w:ascii="GHEA Grapalat" w:hAnsi="GHEA Grapalat"/>
                <w:sz w:val="24"/>
                <w:szCs w:val="24"/>
                <w:lang w:val="hy-AM"/>
              </w:rPr>
              <w:t>«Գույքի նվիրաբերությունն ընդունելու, գույք ամրացնելու և անհատույց օգտագործման իրավունքով տրամադրելու մասին» Հայաստանի Հանրապետության կառավարության որոշման նախագծով նախատեսվող դպրոցի ընդլայնման նպատակով առաջարկվող 0.0612 հա մակերեսով հողատարածքի նվիրատվության վերաբերյալ ՀՀ քաղաքաշինության կոմիտեն առարկություններ չունի՝ քննարկվող հողամասի և Աշոտաբերդ համայնքում նախատեսվող բնակելի թաղամասի կառուցման համար հատկացվող հողամասի սահմանագծերը չհամադրվելու պայմանով:</w:t>
            </w:r>
          </w:p>
          <w:p w14:paraId="1723710C" w14:textId="77777777" w:rsidR="005856F1" w:rsidRPr="00B85EE8" w:rsidRDefault="005856F1" w:rsidP="00B85EE8">
            <w:pPr>
              <w:spacing w:line="360" w:lineRule="auto"/>
              <w:jc w:val="center"/>
              <w:rPr>
                <w:rFonts w:ascii="GHEA Grapalat" w:hAnsi="GHEA Grapalat"/>
                <w:bCs/>
                <w:color w:val="000000"/>
                <w:sz w:val="24"/>
                <w:szCs w:val="24"/>
                <w:lang w:val="hy-AM"/>
              </w:rPr>
            </w:pPr>
          </w:p>
        </w:tc>
        <w:tc>
          <w:tcPr>
            <w:tcW w:w="4287" w:type="dxa"/>
            <w:shd w:val="clear" w:color="auto" w:fill="FFFFFF"/>
            <w:vAlign w:val="center"/>
          </w:tcPr>
          <w:p w14:paraId="4893C689" w14:textId="4144198C" w:rsidR="005856F1" w:rsidRPr="00B85EE8" w:rsidRDefault="005856F1" w:rsidP="00B85EE8">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Ընդունվել է ի գիտություն։</w:t>
            </w:r>
          </w:p>
        </w:tc>
      </w:tr>
      <w:tr w:rsidR="00965FDD" w:rsidRPr="00396048" w14:paraId="63368A33" w14:textId="77777777" w:rsidTr="006076EF">
        <w:trPr>
          <w:tblCellSpacing w:w="0" w:type="dxa"/>
        </w:trPr>
        <w:tc>
          <w:tcPr>
            <w:tcW w:w="6215" w:type="dxa"/>
            <w:gridSpan w:val="2"/>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799171F6" w:rsidR="00965FDD" w:rsidRPr="005856F1" w:rsidRDefault="005856F1" w:rsidP="00686398">
            <w:pPr>
              <w:spacing w:after="0" w:line="276" w:lineRule="auto"/>
              <w:jc w:val="center"/>
              <w:rPr>
                <w:rFonts w:ascii="GHEA Grapalat" w:eastAsia="Microsoft YaHei" w:hAnsi="GHEA Grapalat" w:cs="Microsoft YaHei"/>
                <w:bCs/>
                <w:color w:val="000000"/>
                <w:sz w:val="24"/>
                <w:szCs w:val="24"/>
                <w:lang w:val="hy-AM"/>
              </w:rPr>
            </w:pPr>
            <w:r w:rsidRPr="005856F1">
              <w:rPr>
                <w:rFonts w:ascii="GHEA Grapalat" w:eastAsia="Times New Roman" w:hAnsi="GHEA Grapalat" w:cs="Times New Roman"/>
                <w:bCs/>
                <w:color w:val="000000"/>
                <w:sz w:val="24"/>
                <w:szCs w:val="24"/>
                <w:lang w:val="hy-AM"/>
              </w:rPr>
              <w:t>19</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06</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2024թ</w:t>
            </w:r>
            <w:r w:rsidRPr="005856F1">
              <w:rPr>
                <w:rFonts w:ascii="Microsoft JhengHei" w:eastAsia="Microsoft JhengHei" w:hAnsi="Microsoft JhengHei" w:cs="Microsoft JhengHei" w:hint="eastAsia"/>
                <w:bCs/>
                <w:color w:val="000000"/>
                <w:sz w:val="24"/>
                <w:szCs w:val="24"/>
                <w:lang w:val="hy-AM"/>
              </w:rPr>
              <w:t>․</w:t>
            </w:r>
          </w:p>
        </w:tc>
      </w:tr>
      <w:tr w:rsidR="00965FDD" w:rsidRPr="00396048" w14:paraId="746A7064" w14:textId="77777777" w:rsidTr="006076EF">
        <w:trPr>
          <w:trHeight w:val="351"/>
          <w:tblCellSpacing w:w="0" w:type="dxa"/>
        </w:trPr>
        <w:tc>
          <w:tcPr>
            <w:tcW w:w="6215" w:type="dxa"/>
            <w:gridSpan w:val="2"/>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67D55525" w:rsidR="00965FDD" w:rsidRPr="005856F1" w:rsidRDefault="00965FDD" w:rsidP="00686398">
            <w:pPr>
              <w:spacing w:after="0" w:line="276" w:lineRule="auto"/>
              <w:jc w:val="center"/>
              <w:rPr>
                <w:rFonts w:ascii="GHEA Grapalat" w:eastAsia="Microsoft JhengHei" w:hAnsi="GHEA Grapalat" w:cs="Microsoft JhengHei"/>
                <w:bCs/>
                <w:color w:val="000000"/>
                <w:sz w:val="24"/>
                <w:szCs w:val="24"/>
                <w:lang w:val="hy-AM"/>
              </w:rPr>
            </w:pPr>
            <w:r w:rsidRPr="005856F1">
              <w:rPr>
                <w:rFonts w:ascii="GHEA Grapalat" w:eastAsia="Times New Roman" w:hAnsi="GHEA Grapalat" w:cs="Times New Roman"/>
                <w:bCs/>
                <w:color w:val="000000"/>
                <w:sz w:val="24"/>
                <w:szCs w:val="24"/>
              </w:rPr>
              <w:t xml:space="preserve">N </w:t>
            </w:r>
            <w:r w:rsidR="005856F1" w:rsidRPr="005856F1">
              <w:rPr>
                <w:rFonts w:ascii="GHEA Grapalat" w:eastAsia="Times New Roman" w:hAnsi="GHEA Grapalat" w:cs="Times New Roman"/>
                <w:bCs/>
                <w:color w:val="000000"/>
                <w:sz w:val="24"/>
                <w:szCs w:val="24"/>
              </w:rPr>
              <w:t>01/20</w:t>
            </w:r>
            <w:r w:rsidR="005856F1" w:rsidRPr="005856F1">
              <w:rPr>
                <w:rFonts w:ascii="Microsoft JhengHei" w:eastAsia="Microsoft JhengHei" w:hAnsi="Microsoft JhengHei" w:cs="Microsoft JhengHei" w:hint="eastAsia"/>
                <w:bCs/>
                <w:color w:val="000000"/>
                <w:sz w:val="24"/>
                <w:szCs w:val="24"/>
              </w:rPr>
              <w:t>․</w:t>
            </w:r>
            <w:r w:rsidR="005856F1" w:rsidRPr="005856F1">
              <w:rPr>
                <w:rFonts w:ascii="GHEA Grapalat" w:eastAsia="Microsoft JhengHei" w:hAnsi="GHEA Grapalat" w:cs="Microsoft JhengHei"/>
                <w:bCs/>
                <w:color w:val="000000"/>
                <w:sz w:val="24"/>
                <w:szCs w:val="24"/>
              </w:rPr>
              <w:t>1/18104-2024</w:t>
            </w:r>
          </w:p>
        </w:tc>
      </w:tr>
      <w:tr w:rsidR="00B85EE8" w:rsidRPr="00B85EE8" w14:paraId="248616BB" w14:textId="77777777" w:rsidTr="006076EF">
        <w:trPr>
          <w:trHeight w:val="1070"/>
          <w:tblCellSpacing w:w="0" w:type="dxa"/>
        </w:trPr>
        <w:tc>
          <w:tcPr>
            <w:tcW w:w="10502" w:type="dxa"/>
            <w:gridSpan w:val="3"/>
            <w:shd w:val="clear" w:color="auto" w:fill="FFFFFF"/>
            <w:vAlign w:val="center"/>
          </w:tcPr>
          <w:p w14:paraId="3266959B" w14:textId="705759A0" w:rsidR="00B85EE8" w:rsidRPr="00B85EE8" w:rsidRDefault="00B85EE8" w:rsidP="00B85EE8">
            <w:pPr>
              <w:spacing w:line="276" w:lineRule="auto"/>
              <w:jc w:val="center"/>
              <w:rPr>
                <w:rFonts w:ascii="GHEA Grapalat" w:hAnsi="GHEA Grapalat"/>
                <w:bCs/>
                <w:color w:val="000000"/>
                <w:sz w:val="24"/>
                <w:szCs w:val="24"/>
                <w:lang w:val="hy-AM"/>
              </w:rPr>
            </w:pPr>
            <w:r w:rsidRPr="00B85EE8">
              <w:rPr>
                <w:rFonts w:ascii="GHEA Grapalat" w:hAnsi="GHEA Grapalat"/>
                <w:bCs/>
                <w:color w:val="000000"/>
                <w:sz w:val="24"/>
                <w:szCs w:val="24"/>
                <w:lang w:val="hy-AM"/>
              </w:rPr>
              <w:t>Առաջարկություններ և դիտողություններ չունի</w:t>
            </w:r>
            <w:r>
              <w:rPr>
                <w:rFonts w:ascii="GHEA Grapalat" w:hAnsi="GHEA Grapalat"/>
                <w:bCs/>
                <w:color w:val="000000"/>
                <w:sz w:val="24"/>
                <w:szCs w:val="24"/>
                <w:lang w:val="hy-AM"/>
              </w:rPr>
              <w:t xml:space="preserve"> </w:t>
            </w:r>
            <w:r>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p>
        </w:tc>
      </w:tr>
      <w:tr w:rsidR="006076EF" w:rsidRPr="005856F1" w14:paraId="241971A5" w14:textId="77777777" w:rsidTr="006076EF">
        <w:trPr>
          <w:tblCellSpacing w:w="0" w:type="dxa"/>
        </w:trPr>
        <w:tc>
          <w:tcPr>
            <w:tcW w:w="6215" w:type="dxa"/>
            <w:gridSpan w:val="2"/>
            <w:vMerge w:val="restart"/>
            <w:shd w:val="clear" w:color="auto" w:fill="D0D0D0"/>
            <w:vAlign w:val="center"/>
            <w:hideMark/>
          </w:tcPr>
          <w:p w14:paraId="53B0D8EF" w14:textId="1903541D" w:rsidR="006076EF" w:rsidRDefault="006076EF" w:rsidP="00FC1298">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6. ՀՀ վարչապետի աշխատակազմի իրավաբանական վարչություն</w:t>
            </w:r>
          </w:p>
        </w:tc>
        <w:tc>
          <w:tcPr>
            <w:tcW w:w="4287" w:type="dxa"/>
            <w:shd w:val="clear" w:color="auto" w:fill="D0CECE" w:themeFill="background2" w:themeFillShade="E6"/>
          </w:tcPr>
          <w:p w14:paraId="427F2E21" w14:textId="77777777" w:rsidR="006076EF" w:rsidRPr="005856F1" w:rsidRDefault="006076EF" w:rsidP="00FC1298">
            <w:pPr>
              <w:spacing w:after="0" w:line="276" w:lineRule="auto"/>
              <w:jc w:val="center"/>
              <w:rPr>
                <w:rFonts w:ascii="GHEA Grapalat" w:eastAsia="Microsoft YaHei" w:hAnsi="GHEA Grapalat" w:cs="Microsoft YaHei"/>
                <w:bCs/>
                <w:color w:val="000000"/>
                <w:sz w:val="24"/>
                <w:szCs w:val="24"/>
                <w:lang w:val="hy-AM"/>
              </w:rPr>
            </w:pPr>
            <w:r w:rsidRPr="005856F1">
              <w:rPr>
                <w:rFonts w:ascii="GHEA Grapalat" w:eastAsia="Times New Roman" w:hAnsi="GHEA Grapalat" w:cs="Times New Roman"/>
                <w:bCs/>
                <w:color w:val="000000"/>
                <w:sz w:val="24"/>
                <w:szCs w:val="24"/>
                <w:lang w:val="hy-AM"/>
              </w:rPr>
              <w:t>19</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06</w:t>
            </w:r>
            <w:r w:rsidRPr="005856F1">
              <w:rPr>
                <w:rFonts w:ascii="Microsoft JhengHei" w:eastAsia="Microsoft JhengHei" w:hAnsi="Microsoft JhengHei" w:cs="Microsoft JhengHei" w:hint="eastAsia"/>
                <w:bCs/>
                <w:color w:val="000000"/>
                <w:sz w:val="24"/>
                <w:szCs w:val="24"/>
                <w:lang w:val="hy-AM"/>
              </w:rPr>
              <w:t>․</w:t>
            </w:r>
            <w:r w:rsidRPr="005856F1">
              <w:rPr>
                <w:rFonts w:ascii="GHEA Grapalat" w:eastAsia="Microsoft JhengHei" w:hAnsi="GHEA Grapalat" w:cs="Microsoft JhengHei"/>
                <w:bCs/>
                <w:color w:val="000000"/>
                <w:sz w:val="24"/>
                <w:szCs w:val="24"/>
                <w:lang w:val="hy-AM"/>
              </w:rPr>
              <w:t>2024թ</w:t>
            </w:r>
            <w:r w:rsidRPr="005856F1">
              <w:rPr>
                <w:rFonts w:ascii="Microsoft JhengHei" w:eastAsia="Microsoft JhengHei" w:hAnsi="Microsoft JhengHei" w:cs="Microsoft JhengHei" w:hint="eastAsia"/>
                <w:bCs/>
                <w:color w:val="000000"/>
                <w:sz w:val="24"/>
                <w:szCs w:val="24"/>
                <w:lang w:val="hy-AM"/>
              </w:rPr>
              <w:t>․</w:t>
            </w:r>
          </w:p>
        </w:tc>
      </w:tr>
      <w:tr w:rsidR="006076EF" w:rsidRPr="005856F1" w14:paraId="2172B905" w14:textId="77777777" w:rsidTr="006076EF">
        <w:trPr>
          <w:trHeight w:val="351"/>
          <w:tblCellSpacing w:w="0" w:type="dxa"/>
        </w:trPr>
        <w:tc>
          <w:tcPr>
            <w:tcW w:w="6215" w:type="dxa"/>
            <w:gridSpan w:val="2"/>
            <w:vMerge/>
            <w:shd w:val="clear" w:color="auto" w:fill="FFFFFF"/>
            <w:vAlign w:val="center"/>
            <w:hideMark/>
          </w:tcPr>
          <w:p w14:paraId="7F298F9E" w14:textId="77777777" w:rsidR="006076EF" w:rsidRDefault="006076EF" w:rsidP="00FC12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877A7F1" w14:textId="77777777" w:rsidR="006076EF" w:rsidRPr="005856F1" w:rsidRDefault="006076EF" w:rsidP="00FC1298">
            <w:pPr>
              <w:spacing w:after="0" w:line="276" w:lineRule="auto"/>
              <w:jc w:val="center"/>
              <w:rPr>
                <w:rFonts w:ascii="GHEA Grapalat" w:eastAsia="Microsoft JhengHei" w:hAnsi="GHEA Grapalat" w:cs="Microsoft JhengHei"/>
                <w:bCs/>
                <w:color w:val="000000"/>
                <w:sz w:val="24"/>
                <w:szCs w:val="24"/>
                <w:lang w:val="hy-AM"/>
              </w:rPr>
            </w:pPr>
            <w:r w:rsidRPr="005856F1">
              <w:rPr>
                <w:rFonts w:ascii="GHEA Grapalat" w:eastAsia="Times New Roman" w:hAnsi="GHEA Grapalat" w:cs="Times New Roman"/>
                <w:bCs/>
                <w:color w:val="000000"/>
                <w:sz w:val="24"/>
                <w:szCs w:val="24"/>
              </w:rPr>
              <w:t>N 01/20</w:t>
            </w:r>
            <w:r w:rsidRPr="005856F1">
              <w:rPr>
                <w:rFonts w:ascii="Microsoft JhengHei" w:eastAsia="Microsoft JhengHei" w:hAnsi="Microsoft JhengHei" w:cs="Microsoft JhengHei" w:hint="eastAsia"/>
                <w:bCs/>
                <w:color w:val="000000"/>
                <w:sz w:val="24"/>
                <w:szCs w:val="24"/>
              </w:rPr>
              <w:t>․</w:t>
            </w:r>
            <w:r w:rsidRPr="005856F1">
              <w:rPr>
                <w:rFonts w:ascii="GHEA Grapalat" w:eastAsia="Microsoft JhengHei" w:hAnsi="GHEA Grapalat" w:cs="Microsoft JhengHei"/>
                <w:bCs/>
                <w:color w:val="000000"/>
                <w:sz w:val="24"/>
                <w:szCs w:val="24"/>
              </w:rPr>
              <w:t>1/18104-2024</w:t>
            </w:r>
          </w:p>
        </w:tc>
      </w:tr>
      <w:tr w:rsidR="006076EF" w:rsidRPr="00C36EBE" w14:paraId="6E69AC3D" w14:textId="77777777" w:rsidTr="006076EF">
        <w:trPr>
          <w:trHeight w:val="1070"/>
          <w:tblCellSpacing w:w="0" w:type="dxa"/>
        </w:trPr>
        <w:tc>
          <w:tcPr>
            <w:tcW w:w="6205" w:type="dxa"/>
            <w:shd w:val="clear" w:color="auto" w:fill="FFFFFF"/>
            <w:vAlign w:val="center"/>
          </w:tcPr>
          <w:p w14:paraId="28F5B26C" w14:textId="77777777" w:rsidR="006076EF" w:rsidRPr="006076EF" w:rsidRDefault="006076EF" w:rsidP="006076EF">
            <w:pPr>
              <w:pStyle w:val="norm"/>
              <w:tabs>
                <w:tab w:val="left" w:pos="630"/>
              </w:tabs>
              <w:spacing w:line="276" w:lineRule="auto"/>
              <w:jc w:val="center"/>
              <w:rPr>
                <w:rFonts w:ascii="GHEA Grapalat" w:hAnsi="GHEA Grapalat"/>
                <w:sz w:val="24"/>
                <w:szCs w:val="24"/>
                <w:shd w:val="clear" w:color="auto" w:fill="FFFFFF"/>
                <w:lang w:val="hy-AM"/>
              </w:rPr>
            </w:pPr>
            <w:r w:rsidRPr="006076EF">
              <w:rPr>
                <w:rFonts w:ascii="GHEA Grapalat" w:hAnsi="GHEA Grapalat"/>
                <w:sz w:val="24"/>
                <w:szCs w:val="24"/>
                <w:lang w:val="hy-AM"/>
              </w:rPr>
              <w:t>Նախագծի 1-ին կետով նախատեսվում է (…) գ</w:t>
            </w:r>
            <w:r w:rsidRPr="006076EF">
              <w:rPr>
                <w:rFonts w:ascii="GHEA Grapalat" w:hAnsi="GHEA Grapalat"/>
                <w:color w:val="000000"/>
                <w:sz w:val="24"/>
                <w:szCs w:val="24"/>
                <w:lang w:val="hy-AM"/>
              </w:rPr>
              <w:t xml:space="preserve">ույքն ամրացնել </w:t>
            </w:r>
            <w:r w:rsidRPr="006076EF">
              <w:rPr>
                <w:rFonts w:ascii="GHEA Grapalat" w:hAnsi="GHEA Grapalat"/>
                <w:sz w:val="24"/>
                <w:szCs w:val="24"/>
                <w:lang w:val="hy-AM"/>
              </w:rPr>
              <w:t xml:space="preserve">ՀՀ տարածքային </w:t>
            </w:r>
            <w:r w:rsidRPr="006076EF">
              <w:rPr>
                <w:rFonts w:ascii="GHEA Grapalat" w:hAnsi="GHEA Grapalat"/>
                <w:color w:val="000000"/>
                <w:sz w:val="24"/>
                <w:szCs w:val="24"/>
                <w:lang w:val="hy-AM"/>
              </w:rPr>
              <w:t xml:space="preserve">կառավարման և ենթակառուցվածքների նախարարության պետական գույքի կառավարման կոմիտեին՝ ՀՀ </w:t>
            </w:r>
            <w:r w:rsidRPr="006076EF">
              <w:rPr>
                <w:rFonts w:ascii="GHEA Grapalat" w:hAnsi="GHEA Grapalat"/>
                <w:sz w:val="24"/>
                <w:szCs w:val="24"/>
                <w:lang w:val="hy-AM"/>
              </w:rPr>
              <w:t xml:space="preserve">Լոռու մարզի Ստեփանավան համայնքի Ստեփանավան քաղաքի </w:t>
            </w:r>
            <w:r w:rsidRPr="006076EF">
              <w:rPr>
                <w:rFonts w:ascii="GHEA Grapalat" w:hAnsi="GHEA Grapalat"/>
                <w:i/>
                <w:sz w:val="24"/>
                <w:szCs w:val="24"/>
                <w:u w:val="single"/>
                <w:lang w:val="hy-AM"/>
              </w:rPr>
              <w:t>Աշոտաբերդ թաղամաս հասցեում գտնվող,</w:t>
            </w:r>
            <w:r w:rsidRPr="006076EF">
              <w:rPr>
                <w:rFonts w:ascii="GHEA Grapalat" w:hAnsi="GHEA Grapalat"/>
                <w:sz w:val="24"/>
                <w:szCs w:val="24"/>
                <w:lang w:val="hy-AM"/>
              </w:rPr>
              <w:t xml:space="preserve"> </w:t>
            </w:r>
            <w:r w:rsidRPr="006076EF">
              <w:rPr>
                <w:rFonts w:ascii="GHEA Grapalat" w:hAnsi="GHEA Grapalat"/>
                <w:i/>
                <w:sz w:val="24"/>
                <w:szCs w:val="24"/>
                <w:u w:val="single"/>
                <w:lang w:val="hy-AM"/>
              </w:rPr>
              <w:t>Հայաստանի Հանրապետության սեփականություն հանդիսացող 2</w:t>
            </w:r>
            <w:r w:rsidRPr="006076EF">
              <w:rPr>
                <w:rFonts w:ascii="Microsoft JhengHei" w:eastAsia="Microsoft JhengHei" w:hAnsi="Microsoft JhengHei" w:cs="Microsoft JhengHei" w:hint="eastAsia"/>
                <w:i/>
                <w:sz w:val="24"/>
                <w:szCs w:val="24"/>
                <w:u w:val="single"/>
                <w:lang w:val="hy-AM"/>
              </w:rPr>
              <w:t>․</w:t>
            </w:r>
            <w:r w:rsidRPr="006076EF">
              <w:rPr>
                <w:rFonts w:ascii="GHEA Grapalat" w:hAnsi="GHEA Grapalat"/>
                <w:i/>
                <w:sz w:val="24"/>
                <w:szCs w:val="24"/>
                <w:u w:val="single"/>
                <w:lang w:val="hy-AM"/>
              </w:rPr>
              <w:t>0 հեկտար մակերեսով հողամասի</w:t>
            </w:r>
            <w:r w:rsidRPr="006076EF">
              <w:rPr>
                <w:rFonts w:ascii="GHEA Grapalat" w:hAnsi="GHEA Grapalat"/>
                <w:sz w:val="24"/>
                <w:szCs w:val="24"/>
                <w:lang w:val="hy-AM"/>
              </w:rPr>
              <w:t xml:space="preserve"> վրա կառուցված դպրոցի  շենքի ընդլայնման նպատակով,</w:t>
            </w:r>
            <w:r w:rsidRPr="006076EF">
              <w:rPr>
                <w:rFonts w:ascii="GHEA Grapalat" w:hAnsi="GHEA Grapalat" w:cs="Sylfaen"/>
                <w:noProof/>
                <w:color w:val="000000"/>
                <w:sz w:val="24"/>
                <w:szCs w:val="24"/>
                <w:lang w:val="hy-AM"/>
              </w:rPr>
              <w:t xml:space="preserve"> սակայն նախագծում տարածքները նույնականացված </w:t>
            </w:r>
            <w:r w:rsidRPr="006076EF">
              <w:rPr>
                <w:rFonts w:ascii="GHEA Grapalat" w:hAnsi="GHEA Grapalat" w:cs="Sylfaen"/>
                <w:noProof/>
                <w:color w:val="000000"/>
                <w:sz w:val="24"/>
                <w:szCs w:val="24"/>
                <w:lang w:val="hy-AM"/>
              </w:rPr>
              <w:lastRenderedPageBreak/>
              <w:t xml:space="preserve">չեն, </w:t>
            </w:r>
            <w:r w:rsidRPr="006076EF">
              <w:rPr>
                <w:rFonts w:ascii="GHEA Grapalat" w:hAnsi="GHEA Grapalat" w:cs="Arial"/>
                <w:sz w:val="24"/>
                <w:szCs w:val="24"/>
                <w:lang w:val="hy-AM"/>
              </w:rPr>
              <w:t>որի</w:t>
            </w:r>
            <w:r w:rsidRPr="006076EF">
              <w:rPr>
                <w:rFonts w:ascii="GHEA Grapalat" w:hAnsi="GHEA Grapalat"/>
                <w:sz w:val="24"/>
                <w:szCs w:val="24"/>
                <w:lang w:val="hy-AM"/>
              </w:rPr>
              <w:t xml:space="preserve"> պարագայում իրավական որոշակիության տեսանկյունից պարզ չէ, թե որ տարածքների մասին է խոսքը:</w:t>
            </w:r>
          </w:p>
          <w:p w14:paraId="33C20346" w14:textId="77777777" w:rsidR="006076EF" w:rsidRPr="00B85EE8" w:rsidRDefault="006076EF" w:rsidP="00FC1298">
            <w:pPr>
              <w:spacing w:line="276" w:lineRule="auto"/>
              <w:jc w:val="center"/>
              <w:rPr>
                <w:rFonts w:ascii="GHEA Grapalat" w:hAnsi="GHEA Grapalat"/>
                <w:bCs/>
                <w:color w:val="000000"/>
                <w:sz w:val="24"/>
                <w:szCs w:val="24"/>
                <w:lang w:val="hy-AM"/>
              </w:rPr>
            </w:pPr>
          </w:p>
        </w:tc>
        <w:tc>
          <w:tcPr>
            <w:tcW w:w="4297" w:type="dxa"/>
            <w:gridSpan w:val="2"/>
            <w:shd w:val="clear" w:color="auto" w:fill="FFFFFF"/>
            <w:vAlign w:val="center"/>
          </w:tcPr>
          <w:p w14:paraId="38252917" w14:textId="77777777" w:rsidR="006076EF" w:rsidRDefault="006076EF" w:rsidP="00FC1298">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Ընդունվել է։</w:t>
            </w:r>
          </w:p>
          <w:p w14:paraId="4930C105" w14:textId="23E3F693" w:rsidR="006076EF" w:rsidRPr="00B85EE8" w:rsidRDefault="006076EF" w:rsidP="00FC1298">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Նախագծում ներառվել են տվյա</w:t>
            </w:r>
            <w:r w:rsidR="00C36EBE">
              <w:rPr>
                <w:rFonts w:ascii="GHEA Grapalat" w:hAnsi="GHEA Grapalat"/>
                <w:bCs/>
                <w:color w:val="000000"/>
                <w:sz w:val="24"/>
                <w:szCs w:val="24"/>
                <w:lang w:val="hy-AM"/>
              </w:rPr>
              <w:t>լ</w:t>
            </w:r>
            <w:r>
              <w:rPr>
                <w:rFonts w:ascii="GHEA Grapalat" w:hAnsi="GHEA Grapalat"/>
                <w:bCs/>
                <w:color w:val="000000"/>
                <w:sz w:val="24"/>
                <w:szCs w:val="24"/>
                <w:lang w:val="hy-AM"/>
              </w:rPr>
              <w:t xml:space="preserve">  գույքի նույնականացման տվյալներ</w:t>
            </w:r>
            <w:r w:rsidR="00C36EBE">
              <w:rPr>
                <w:rFonts w:ascii="GHEA Grapalat" w:hAnsi="GHEA Grapalat"/>
                <w:bCs/>
                <w:color w:val="000000"/>
                <w:sz w:val="24"/>
                <w:szCs w:val="24"/>
                <w:lang w:val="hy-AM"/>
              </w:rPr>
              <w:t>ը</w:t>
            </w:r>
            <w:r>
              <w:rPr>
                <w:rFonts w:ascii="GHEA Grapalat" w:hAnsi="GHEA Grapalat"/>
                <w:bCs/>
                <w:color w:val="000000"/>
                <w:sz w:val="24"/>
                <w:szCs w:val="24"/>
                <w:lang w:val="hy-AM"/>
              </w:rPr>
              <w:t>։</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42028E"/>
    <w:rsid w:val="00496A68"/>
    <w:rsid w:val="004A3D60"/>
    <w:rsid w:val="004D6D9B"/>
    <w:rsid w:val="004E4B7C"/>
    <w:rsid w:val="00511E1F"/>
    <w:rsid w:val="00545E07"/>
    <w:rsid w:val="0055484A"/>
    <w:rsid w:val="005569BE"/>
    <w:rsid w:val="00560E34"/>
    <w:rsid w:val="00561E34"/>
    <w:rsid w:val="00577B74"/>
    <w:rsid w:val="00581CEF"/>
    <w:rsid w:val="005856F1"/>
    <w:rsid w:val="005A4844"/>
    <w:rsid w:val="005B58B5"/>
    <w:rsid w:val="005B5E0F"/>
    <w:rsid w:val="005D43EF"/>
    <w:rsid w:val="005E2D85"/>
    <w:rsid w:val="005E5733"/>
    <w:rsid w:val="005F3CC9"/>
    <w:rsid w:val="006029D9"/>
    <w:rsid w:val="006076EF"/>
    <w:rsid w:val="0069664A"/>
    <w:rsid w:val="006B5180"/>
    <w:rsid w:val="00723A5C"/>
    <w:rsid w:val="00781EAA"/>
    <w:rsid w:val="007E119D"/>
    <w:rsid w:val="00801313"/>
    <w:rsid w:val="00804CFF"/>
    <w:rsid w:val="00806110"/>
    <w:rsid w:val="008068FF"/>
    <w:rsid w:val="00807206"/>
    <w:rsid w:val="00857A6B"/>
    <w:rsid w:val="0086036B"/>
    <w:rsid w:val="00865BD3"/>
    <w:rsid w:val="00887D82"/>
    <w:rsid w:val="008B12E6"/>
    <w:rsid w:val="008C1DC7"/>
    <w:rsid w:val="00911A91"/>
    <w:rsid w:val="00915D0C"/>
    <w:rsid w:val="00923EC2"/>
    <w:rsid w:val="0092723B"/>
    <w:rsid w:val="00965FDD"/>
    <w:rsid w:val="00980F31"/>
    <w:rsid w:val="009B68CD"/>
    <w:rsid w:val="00A021A3"/>
    <w:rsid w:val="00A2369C"/>
    <w:rsid w:val="00A647CD"/>
    <w:rsid w:val="00A83702"/>
    <w:rsid w:val="00A879F8"/>
    <w:rsid w:val="00AA5321"/>
    <w:rsid w:val="00AB4CD0"/>
    <w:rsid w:val="00AC66B2"/>
    <w:rsid w:val="00AC761F"/>
    <w:rsid w:val="00AD78E3"/>
    <w:rsid w:val="00AE52CD"/>
    <w:rsid w:val="00AF72C2"/>
    <w:rsid w:val="00B43DFD"/>
    <w:rsid w:val="00B60827"/>
    <w:rsid w:val="00B6650B"/>
    <w:rsid w:val="00B7644D"/>
    <w:rsid w:val="00B85EE8"/>
    <w:rsid w:val="00BA3705"/>
    <w:rsid w:val="00BE37B1"/>
    <w:rsid w:val="00C36EBE"/>
    <w:rsid w:val="00CC0288"/>
    <w:rsid w:val="00CD7F60"/>
    <w:rsid w:val="00CE7346"/>
    <w:rsid w:val="00D071AD"/>
    <w:rsid w:val="00D14D89"/>
    <w:rsid w:val="00D451F9"/>
    <w:rsid w:val="00D6395E"/>
    <w:rsid w:val="00D71E72"/>
    <w:rsid w:val="00D85EE2"/>
    <w:rsid w:val="00DA61E9"/>
    <w:rsid w:val="00DB3E2C"/>
    <w:rsid w:val="00DD44EE"/>
    <w:rsid w:val="00E26507"/>
    <w:rsid w:val="00E5320B"/>
    <w:rsid w:val="00E67082"/>
    <w:rsid w:val="00E714FB"/>
    <w:rsid w:val="00EA3AD3"/>
    <w:rsid w:val="00EB550C"/>
    <w:rsid w:val="00F35B8D"/>
    <w:rsid w:val="00F73B03"/>
    <w:rsid w:val="00F76D7E"/>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character" w:customStyle="1" w:styleId="normChar">
    <w:name w:val="norm Char"/>
    <w:link w:val="norm"/>
    <w:locked/>
    <w:rsid w:val="006076EF"/>
    <w:rPr>
      <w:rFonts w:ascii="Arial Armenian" w:eastAsia="Times New Roman" w:hAnsi="Arial Armenian" w:cs="Times New Roman"/>
      <w:szCs w:val="20"/>
      <w:lang w:eastAsia="ru-RU"/>
    </w:rPr>
  </w:style>
  <w:style w:type="paragraph" w:customStyle="1" w:styleId="norm">
    <w:name w:val="norm"/>
    <w:basedOn w:val="a"/>
    <w:link w:val="normChar"/>
    <w:qFormat/>
    <w:rsid w:val="006076EF"/>
    <w:pPr>
      <w:spacing w:after="0" w:line="480" w:lineRule="auto"/>
      <w:ind w:firstLine="709"/>
      <w:jc w:val="both"/>
    </w:pPr>
    <w:rPr>
      <w:rFonts w:ascii="Arial Armenian" w:eastAsia="Times New Roman" w:hAnsi="Arial Armenian" w:cs="Times New Roman"/>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18308878">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400</Words>
  <Characters>2282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https://mul2-spm.gov.am/tasks/422400/oneclick/ampopatert.docx?token=8c3771e415165bef8e9163396c2c79fd</cp:keywords>
  <dc:description/>
  <cp:lastModifiedBy>User</cp:lastModifiedBy>
  <cp:revision>4</cp:revision>
  <dcterms:created xsi:type="dcterms:W3CDTF">2024-06-24T10:33:00Z</dcterms:created>
  <dcterms:modified xsi:type="dcterms:W3CDTF">2024-07-16T07:40:00Z</dcterms:modified>
</cp:coreProperties>
</file>