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0AA4D" w14:textId="77777777" w:rsidR="00837671" w:rsidRPr="00936386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FC22344" w14:textId="77777777" w:rsidR="00837671" w:rsidRPr="00936386" w:rsidRDefault="00837671" w:rsidP="00837671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CE1DB0"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Տարածք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93638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Pr="00936386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45CFB2A2" w14:textId="77777777" w:rsidR="00FA7399" w:rsidRPr="00936386" w:rsidRDefault="00FA7399" w:rsidP="00866A81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color w:val="FF0000"/>
          <w:sz w:val="24"/>
          <w:szCs w:val="24"/>
          <w:lang w:val="hy-AM"/>
        </w:rPr>
      </w:pPr>
    </w:p>
    <w:p w14:paraId="4C04BCE7" w14:textId="77777777" w:rsidR="00CC7E47" w:rsidRDefault="009C68B6" w:rsidP="00CC7E47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36386">
        <w:rPr>
          <w:rFonts w:ascii="GHEA Grapalat" w:hAnsi="GHEA Grapalat"/>
          <w:sz w:val="24"/>
          <w:szCs w:val="24"/>
          <w:lang w:val="hy-AM"/>
        </w:rPr>
        <w:t>Պրոբացիայի ծառայությունն</w:t>
      </w:r>
      <w:r w:rsidR="00BB40EB" w:rsidRPr="00936386">
        <w:rPr>
          <w:rFonts w:ascii="GHEA Grapalat" w:hAnsi="GHEA Grapalat"/>
          <w:sz w:val="24"/>
          <w:szCs w:val="24"/>
          <w:lang w:val="pt-BR"/>
        </w:rPr>
        <w:t>,</w:t>
      </w:r>
      <w:r w:rsidRPr="00936386">
        <w:rPr>
          <w:rFonts w:ascii="GHEA Grapalat" w:hAnsi="GHEA Grapalat"/>
          <w:sz w:val="24"/>
          <w:szCs w:val="24"/>
          <w:lang w:val="hy-AM"/>
        </w:rPr>
        <w:t xml:space="preserve"> օրենսդրությամբ Ծառայությանը վերապահված ի թիվս մի շարք գործառույթների, մշակում և իրականացնում է կրթական, մասնագիտական վերապատրաստման և վերաորակավորման, զբաղվածությանն ուղղված միջոցառումներ և ծրագրեր՝ պրոբացիայի շահառուների վերասոցիալականացման նպատակով: </w:t>
      </w:r>
      <w:r w:rsidR="00BB40EB" w:rsidRPr="00936386">
        <w:rPr>
          <w:rFonts w:ascii="GHEA Grapalat" w:hAnsi="GHEA Grapalat"/>
          <w:sz w:val="24"/>
          <w:szCs w:val="24"/>
          <w:lang w:val="hy-AM"/>
        </w:rPr>
        <w:t>Ն</w:t>
      </w:r>
      <w:r w:rsidRPr="00936386">
        <w:rPr>
          <w:rFonts w:ascii="GHEA Grapalat" w:hAnsi="GHEA Grapalat"/>
          <w:sz w:val="24"/>
          <w:szCs w:val="24"/>
          <w:lang w:val="hy-AM"/>
        </w:rPr>
        <w:t>շ</w:t>
      </w:r>
      <w:r w:rsidR="00BB40EB" w:rsidRPr="00936386">
        <w:rPr>
          <w:rFonts w:ascii="GHEA Grapalat" w:hAnsi="GHEA Grapalat"/>
          <w:sz w:val="24"/>
          <w:szCs w:val="24"/>
          <w:lang w:val="hy-AM"/>
        </w:rPr>
        <w:t>ված</w:t>
      </w:r>
      <w:r w:rsidRPr="00936386">
        <w:rPr>
          <w:rFonts w:ascii="GHEA Grapalat" w:hAnsi="GHEA Grapalat"/>
          <w:sz w:val="24"/>
          <w:szCs w:val="24"/>
          <w:lang w:val="hy-AM"/>
        </w:rPr>
        <w:t xml:space="preserve"> ծրագրերի իրականացման նպատակով Եվրոպայի Խորհրդի աջակցությամբ «Աջակցություն Հայաստանում պրոբացիայի ծառայության զարգացմանը» ծրագրի շրջանակներում 2022 թվականի դեկտեմբերին Արարատի մարզի Արարատ քաղաքում հիմնվել է «Ուսումնական կենտրոն», որտեղ պրոբացիայի շահառուների համար իրականացվում են «Կահույքաշինության հիմունքներ», «Կարի հիմունքներ», «Կոսմետոլոգիական հմտություններ» և «Վարսավիրական հմտություններ» մասնագիտություններով դասընթացներ։ Նշված դասընթացներն իրականացվում են որակավորված մասնագետների կողմից</w:t>
      </w:r>
      <w:r w:rsidR="00BB40EB" w:rsidRPr="00936386">
        <w:rPr>
          <w:rFonts w:ascii="GHEA Grapalat" w:hAnsi="GHEA Grapalat"/>
          <w:sz w:val="24"/>
          <w:szCs w:val="24"/>
          <w:lang w:val="hy-AM"/>
        </w:rPr>
        <w:t>՝</w:t>
      </w:r>
      <w:r w:rsidRPr="00936386">
        <w:rPr>
          <w:rFonts w:ascii="GHEA Grapalat" w:hAnsi="GHEA Grapalat"/>
          <w:sz w:val="24"/>
          <w:szCs w:val="24"/>
          <w:lang w:val="hy-AM"/>
        </w:rPr>
        <w:t xml:space="preserve"> մասնագիտական գործիքներով և սարքավորումներով հագեցած լսարաններում: </w:t>
      </w:r>
    </w:p>
    <w:p w14:paraId="6CCFD1C4" w14:textId="77777777" w:rsidR="00CC7E47" w:rsidRDefault="009C68B6" w:rsidP="00CC7E47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36386">
        <w:rPr>
          <w:rFonts w:ascii="GHEA Grapalat" w:hAnsi="GHEA Grapalat"/>
          <w:sz w:val="24"/>
          <w:szCs w:val="24"/>
          <w:lang w:val="hy-AM"/>
        </w:rPr>
        <w:t xml:space="preserve">Հաշվի առնելով Երևանում հաշվառված պրոբացիայի շահառուների ծավալն ու վերջիններիս կողմից նշված դասընթացների նկատմամբ հետաքրքրությունը և ներգրավվածությունը, ինչպես նաև կարևորելով վերասոցիալականացման և վերականգնողական ծրագրերի իրականացումը՝  նախատեսվում է Կենտրոնը տեղափոխել Երևան քաղաք, ինչը հնարավորություն կընձեռի ավելի շատ շահառու ներգրավել իրականացվող ծրագրերին ոչ միայն Երևանից, այլև՝ հարակից մարզերից:  </w:t>
      </w:r>
    </w:p>
    <w:p w14:paraId="7BAF42F6" w14:textId="77777777" w:rsidR="00936386" w:rsidRPr="00CC7E47" w:rsidRDefault="00936386" w:rsidP="00CC7E47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36386">
        <w:rPr>
          <w:rFonts w:ascii="GHEA Grapalat" w:hAnsi="GHEA Grapalat"/>
          <w:sz w:val="24"/>
          <w:szCs w:val="24"/>
          <w:lang w:val="hy-AM"/>
        </w:rPr>
        <w:t xml:space="preserve">Հաշվի առնելով, որ ներկայիս Կենտրոնի տարածքը տրամադրված է Ծառայությանը վարձակալական հիմունքներով, Կենտրոնի տեղափոխմամբ կիրականացվի նաև ֆինանսական միջոցների խնայողություն, ինչպես նաև </w:t>
      </w:r>
      <w:r w:rsidRPr="00936386">
        <w:rPr>
          <w:rFonts w:ascii="GHEA Grapalat" w:hAnsi="GHEA Grapalat"/>
          <w:sz w:val="24"/>
          <w:szCs w:val="24"/>
          <w:lang w:val="hy-AM"/>
        </w:rPr>
        <w:lastRenderedPageBreak/>
        <w:t xml:space="preserve">կկրճատվեն Երևանից շահառուների տեղափոխման համար իրականացվող տրանսպորտային ծախսերը։ </w:t>
      </w:r>
    </w:p>
    <w:p w14:paraId="0DA8D3D4" w14:textId="17893070" w:rsidR="00BB40EB" w:rsidRPr="00936386" w:rsidRDefault="00BB40EB" w:rsidP="00936386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eastAsia="Times New Roman" w:hAnsi="GHEA Grapalat"/>
          <w:sz w:val="24"/>
          <w:szCs w:val="24"/>
          <w:lang w:val="pt-BR" w:eastAsia="ru-RU"/>
        </w:rPr>
      </w:pPr>
      <w:r w:rsidRPr="00936386">
        <w:rPr>
          <w:rFonts w:ascii="GHEA Grapalat" w:hAnsi="GHEA Grapalat"/>
          <w:sz w:val="24"/>
          <w:szCs w:val="24"/>
          <w:lang w:val="hy-AM"/>
        </w:rPr>
        <w:t>Ելնելով վերոգրյալից, ինչպես նաև առաջարկված տարածքների ուսումնասիրության արդյունքներից</w:t>
      </w:r>
      <w:r w:rsidR="00936386" w:rsidRPr="00936386">
        <w:rPr>
          <w:rFonts w:ascii="GHEA Grapalat" w:hAnsi="GHEA Grapalat"/>
          <w:sz w:val="24"/>
          <w:szCs w:val="24"/>
          <w:lang w:val="hy-AM"/>
        </w:rPr>
        <w:t>՝</w:t>
      </w:r>
      <w:r w:rsidRPr="0093638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ՀՀ արդարադատության նախարարությունը դիմել է ՀՀ տարածքային կառավարման և ենթակառուցվածքների նախարարություն՝ </w:t>
      </w:r>
      <w:r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Հայաստանի Հանրապետության արդարադատության նախարարության պրոբացիայի ծառայության «Ուսումնական կենտրոնի» Երևան քաղաք տեղափոխելու նպատակով, ՀՀ ՏԿԵՆ պետական գույքի կառավարման կոմիտեի տնօրինության </w:t>
      </w:r>
      <w:r w:rsidR="009868F4" w:rsidRPr="003C40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քաղաք Երևան, 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Մալաթիա-Սեբաստիա Ծ</w:t>
      </w:r>
      <w:r w:rsidR="009868F4" w:rsidRPr="0044784B">
        <w:rPr>
          <w:rFonts w:ascii="GHEA Grapalat" w:eastAsia="Times New Roman" w:hAnsi="GHEA Grapalat" w:cs="Sylfaen"/>
          <w:sz w:val="24"/>
          <w:szCs w:val="24"/>
          <w:lang w:val="hy-AM" w:eastAsia="ru-RU"/>
        </w:rPr>
        <w:t>. Ի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սակովի պողոտա 50/12 </w:t>
      </w:r>
      <w:r w:rsidR="009868F4" w:rsidRPr="003C40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հասցեում գտնվող 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ինժեներական մասնաշենքի 1-ին հարկից </w:t>
      </w:r>
      <w:r w:rsidR="00474711" w:rsidRPr="00474711">
        <w:rPr>
          <w:rFonts w:ascii="GHEA Grapalat" w:eastAsia="Times New Roman" w:hAnsi="GHEA Grapalat" w:cs="Sylfaen"/>
          <w:sz w:val="24"/>
          <w:szCs w:val="24"/>
          <w:lang w:val="hy-AM" w:eastAsia="ru-RU"/>
        </w:rPr>
        <w:t>357.7</w:t>
      </w:r>
      <w:r w:rsidR="00474711" w:rsidRPr="0047471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868F4" w:rsidRPr="00AA41C0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քառ. մետր ընդհանուր մակերեսով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868F4" w:rsidRPr="00170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տարածքը, որից 15.5 քառ.մետր մակերեսով 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ընդհանուր օգտագործման </w:t>
      </w:r>
      <w:r w:rsidR="009868F4" w:rsidRPr="0017043E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սան.հանգույցը</w:t>
      </w:r>
      <w:r w:rsidR="009868F4" w:rsidRPr="00B563D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Պրոբացիայի ծառայությանն ամրացնելու խնդրանքով: </w:t>
      </w:r>
    </w:p>
    <w:p w14:paraId="20D31441" w14:textId="05907DD7" w:rsidR="00905B52" w:rsidRPr="00936386" w:rsidRDefault="00FA7399" w:rsidP="00936386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eastAsia="Times New Roman" w:hAnsi="GHEA Grapalat"/>
          <w:sz w:val="24"/>
          <w:szCs w:val="24"/>
          <w:lang w:val="pt-BR" w:eastAsia="ru-RU"/>
        </w:rPr>
      </w:pPr>
      <w:r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Հիմք ընդունելով </w:t>
      </w:r>
      <w:r w:rsidR="00936386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վերոգրյալը՝</w:t>
      </w:r>
      <w:r w:rsidR="00866A81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936386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Պետական գույքի կառավարման կ</w:t>
      </w:r>
      <w:r w:rsidR="00837671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ոմիտեի կողմից մշակվել է «</w:t>
      </w:r>
      <w:r w:rsidR="00CE1DB0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Տարածք</w:t>
      </w:r>
      <w:r w:rsidR="00837671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հետ վերցնելու և ամրացնելու մասին» ՀՀ կառավարության որոշման նախագիծը, որով առաջարկվում է </w:t>
      </w:r>
      <w:r w:rsidR="009868F4" w:rsidRPr="003C40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քաղաք Երևան, 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Մալաթիա-Սեբաստիա Ծ</w:t>
      </w:r>
      <w:r w:rsidR="009868F4" w:rsidRPr="0044784B">
        <w:rPr>
          <w:rFonts w:ascii="GHEA Grapalat" w:eastAsia="Times New Roman" w:hAnsi="GHEA Grapalat" w:cs="Sylfaen"/>
          <w:sz w:val="24"/>
          <w:szCs w:val="24"/>
          <w:lang w:val="hy-AM" w:eastAsia="ru-RU"/>
        </w:rPr>
        <w:t>. Ի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սակովի պողոտա 50/12 </w:t>
      </w:r>
      <w:r w:rsidR="009868F4" w:rsidRPr="003C40E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հասցեում գտնվող 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ինժեներական մասնաշենքի 1-ին հարկից </w:t>
      </w:r>
      <w:r w:rsidR="00474711" w:rsidRPr="00474711">
        <w:rPr>
          <w:rFonts w:ascii="GHEA Grapalat" w:eastAsia="Times New Roman" w:hAnsi="GHEA Grapalat" w:cs="Sylfaen"/>
          <w:sz w:val="24"/>
          <w:szCs w:val="24"/>
          <w:lang w:val="hy-AM" w:eastAsia="ru-RU"/>
        </w:rPr>
        <w:t>357.7</w:t>
      </w:r>
      <w:r w:rsidR="00474711" w:rsidRPr="0047471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868F4" w:rsidRPr="00AA41C0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քառ. մետր ընդհանուր մակերեսով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868F4" w:rsidRPr="0017043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տարածքը, որից 15.5 քառ.մետր մակերեսով </w:t>
      </w:r>
      <w:r w:rsidR="009868F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ընդհանուր օգտագործման </w:t>
      </w:r>
      <w:r w:rsidR="009868F4" w:rsidRPr="0017043E">
        <w:rPr>
          <w:rFonts w:ascii="GHEA Grapalat" w:eastAsia="Times New Roman" w:hAnsi="GHEA Grapalat" w:cs="Sylfaen"/>
          <w:sz w:val="24"/>
          <w:szCs w:val="24"/>
          <w:lang w:val="hy-AM" w:eastAsia="ru-RU"/>
        </w:rPr>
        <w:t>սան.հանգույցը</w:t>
      </w:r>
      <w:r w:rsidR="00837671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հետ վերցնել </w:t>
      </w:r>
      <w:r w:rsidR="00936386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Կ</w:t>
      </w:r>
      <w:r w:rsidR="00837671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ոմիտեից և ամրացնել</w:t>
      </w:r>
      <w:r w:rsidR="002A2166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ՀՀ </w:t>
      </w:r>
      <w:r w:rsidR="00936386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ԱՆ </w:t>
      </w:r>
      <w:r w:rsidR="00905B52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պրոբացիայի</w:t>
      </w:r>
      <w:r w:rsidR="002A2166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905B52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ծառայությանը</w:t>
      </w:r>
      <w:r w:rsidR="00CD3F59" w:rsidRPr="00936386">
        <w:rPr>
          <w:rFonts w:ascii="GHEA Grapalat" w:eastAsia="Times New Roman" w:hAnsi="GHEA Grapalat"/>
          <w:sz w:val="24"/>
          <w:szCs w:val="24"/>
          <w:lang w:val="pt-BR" w:eastAsia="ru-RU"/>
        </w:rPr>
        <w:t>:</w:t>
      </w:r>
    </w:p>
    <w:p w14:paraId="5CBCC9D8" w14:textId="77777777" w:rsidR="00837671" w:rsidRPr="00936386" w:rsidRDefault="00837671" w:rsidP="00936386">
      <w:pPr>
        <w:tabs>
          <w:tab w:val="left" w:pos="360"/>
          <w:tab w:val="left" w:pos="450"/>
        </w:tabs>
        <w:spacing w:before="0" w:after="0" w:line="360" w:lineRule="auto"/>
        <w:ind w:right="459" w:firstLine="720"/>
        <w:jc w:val="both"/>
        <w:rPr>
          <w:rFonts w:ascii="GHEA Grapalat" w:eastAsia="Times New Roman" w:hAnsi="GHEA Grapalat"/>
          <w:sz w:val="24"/>
          <w:szCs w:val="24"/>
          <w:lang w:val="pt-BR" w:eastAsia="ru-RU"/>
        </w:rPr>
      </w:pPr>
      <w:r w:rsidRPr="00936386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936386">
        <w:rPr>
          <w:rFonts w:ascii="GHEA Grapalat" w:hAnsi="GHEA Grapalat"/>
          <w:sz w:val="24"/>
          <w:szCs w:val="24"/>
        </w:rPr>
        <w:t>Կապը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հետ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Pr="0093638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վերափոխման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ռազմավարություն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2050, </w:t>
      </w:r>
      <w:proofErr w:type="spellStart"/>
      <w:r w:rsidRPr="0093638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2021-2026</w:t>
      </w:r>
      <w:proofErr w:type="spellStart"/>
      <w:r w:rsidRPr="00936386">
        <w:rPr>
          <w:rFonts w:ascii="GHEA Grapalat" w:hAnsi="GHEA Grapalat"/>
          <w:sz w:val="24"/>
          <w:szCs w:val="24"/>
        </w:rPr>
        <w:t>թթ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Pr="00936386">
        <w:rPr>
          <w:rFonts w:ascii="GHEA Grapalat" w:hAnsi="GHEA Grapalat"/>
          <w:sz w:val="24"/>
          <w:szCs w:val="24"/>
        </w:rPr>
        <w:t>ծրագիր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936386">
        <w:rPr>
          <w:rFonts w:ascii="GHEA Grapalat" w:hAnsi="GHEA Grapalat"/>
          <w:sz w:val="24"/>
          <w:szCs w:val="24"/>
        </w:rPr>
        <w:t>ոլորտային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36386">
        <w:rPr>
          <w:rFonts w:ascii="GHEA Grapalat" w:hAnsi="GHEA Grapalat"/>
          <w:sz w:val="24"/>
          <w:szCs w:val="24"/>
        </w:rPr>
        <w:t>և</w:t>
      </w:r>
      <w:r w:rsidRPr="00936386">
        <w:rPr>
          <w:rFonts w:ascii="GHEA Grapalat" w:hAnsi="GHEA Grapalat"/>
          <w:sz w:val="24"/>
          <w:szCs w:val="24"/>
          <w:lang w:val="pt-BR"/>
        </w:rPr>
        <w:t>/</w:t>
      </w:r>
      <w:proofErr w:type="spellStart"/>
      <w:r w:rsidRPr="00936386">
        <w:rPr>
          <w:rFonts w:ascii="GHEA Grapalat" w:hAnsi="GHEA Grapalat"/>
          <w:sz w:val="24"/>
          <w:szCs w:val="24"/>
        </w:rPr>
        <w:t>կամ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այլ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936386">
        <w:rPr>
          <w:rFonts w:ascii="GHEA Grapalat" w:hAnsi="GHEA Grapalat"/>
          <w:sz w:val="24"/>
          <w:szCs w:val="24"/>
        </w:rPr>
        <w:t>ռազմավարություններ</w:t>
      </w:r>
      <w:proofErr w:type="spellEnd"/>
      <w:r w:rsidRPr="00936386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936386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</w:t>
      </w:r>
      <w:r w:rsidRPr="00936386">
        <w:rPr>
          <w:rFonts w:ascii="GHEA Grapalat" w:hAnsi="GHEA Grapalat"/>
          <w:sz w:val="24"/>
          <w:szCs w:val="24"/>
          <w:lang w:val="hy-AM"/>
        </w:rPr>
        <w:lastRenderedPageBreak/>
        <w:t xml:space="preserve">փոխարինումը պետության սեփականություն համարվող համապատասխան տարածքներով։  </w:t>
      </w:r>
    </w:p>
    <w:sectPr w:rsidR="00837671" w:rsidRPr="00936386" w:rsidSect="00936386">
      <w:pgSz w:w="12240" w:h="15840"/>
      <w:pgMar w:top="567" w:right="900" w:bottom="72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22A0F" w14:textId="77777777" w:rsidR="00001B13" w:rsidRDefault="00001B13" w:rsidP="00552734">
      <w:pPr>
        <w:spacing w:before="0" w:after="0"/>
      </w:pPr>
      <w:r>
        <w:separator/>
      </w:r>
    </w:p>
  </w:endnote>
  <w:endnote w:type="continuationSeparator" w:id="0">
    <w:p w14:paraId="7FD90639" w14:textId="77777777" w:rsidR="00001B13" w:rsidRDefault="00001B1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24505" w14:textId="77777777" w:rsidR="00001B13" w:rsidRDefault="00001B13" w:rsidP="00552734">
      <w:pPr>
        <w:spacing w:before="0" w:after="0"/>
      </w:pPr>
      <w:r>
        <w:separator/>
      </w:r>
    </w:p>
  </w:footnote>
  <w:footnote w:type="continuationSeparator" w:id="0">
    <w:p w14:paraId="1DA05C3C" w14:textId="77777777" w:rsidR="00001B13" w:rsidRDefault="00001B1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72780361">
    <w:abstractNumId w:val="8"/>
  </w:num>
  <w:num w:numId="2" w16cid:durableId="1945914369">
    <w:abstractNumId w:val="7"/>
  </w:num>
  <w:num w:numId="3" w16cid:durableId="551356238">
    <w:abstractNumId w:val="9"/>
  </w:num>
  <w:num w:numId="4" w16cid:durableId="955528794">
    <w:abstractNumId w:val="14"/>
  </w:num>
  <w:num w:numId="5" w16cid:durableId="272173219">
    <w:abstractNumId w:val="12"/>
  </w:num>
  <w:num w:numId="6" w16cid:durableId="856847331">
    <w:abstractNumId w:val="6"/>
  </w:num>
  <w:num w:numId="7" w16cid:durableId="1368792313">
    <w:abstractNumId w:val="5"/>
  </w:num>
  <w:num w:numId="8" w16cid:durableId="1238828443">
    <w:abstractNumId w:val="0"/>
  </w:num>
  <w:num w:numId="9" w16cid:durableId="397943740">
    <w:abstractNumId w:val="13"/>
  </w:num>
  <w:num w:numId="10" w16cid:durableId="1129400187">
    <w:abstractNumId w:val="11"/>
  </w:num>
  <w:num w:numId="11" w16cid:durableId="540437244">
    <w:abstractNumId w:val="4"/>
  </w:num>
  <w:num w:numId="12" w16cid:durableId="809130612">
    <w:abstractNumId w:val="1"/>
  </w:num>
  <w:num w:numId="13" w16cid:durableId="1053116429">
    <w:abstractNumId w:val="3"/>
  </w:num>
  <w:num w:numId="14" w16cid:durableId="544026739">
    <w:abstractNumId w:val="10"/>
  </w:num>
  <w:num w:numId="15" w16cid:durableId="127167749">
    <w:abstractNumId w:val="2"/>
  </w:num>
  <w:num w:numId="16" w16cid:durableId="11555368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1B13"/>
    <w:rsid w:val="0000580D"/>
    <w:rsid w:val="0000670C"/>
    <w:rsid w:val="000111D1"/>
    <w:rsid w:val="00012C02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2166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76F58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623C2"/>
    <w:rsid w:val="0047378C"/>
    <w:rsid w:val="00474711"/>
    <w:rsid w:val="00477AA0"/>
    <w:rsid w:val="004805FD"/>
    <w:rsid w:val="00484B9F"/>
    <w:rsid w:val="00486546"/>
    <w:rsid w:val="00493397"/>
    <w:rsid w:val="004A088F"/>
    <w:rsid w:val="004A3EF1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E408A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2205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05B52"/>
    <w:rsid w:val="009100E5"/>
    <w:rsid w:val="009103B0"/>
    <w:rsid w:val="00912076"/>
    <w:rsid w:val="00912DEA"/>
    <w:rsid w:val="0091380E"/>
    <w:rsid w:val="0092117F"/>
    <w:rsid w:val="00936386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68F4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C68B6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B40EB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1405"/>
    <w:rsid w:val="00C12DB8"/>
    <w:rsid w:val="00C363AA"/>
    <w:rsid w:val="00C54A86"/>
    <w:rsid w:val="00C57EAB"/>
    <w:rsid w:val="00C61B91"/>
    <w:rsid w:val="00C64B86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332D"/>
    <w:rsid w:val="00CB76C7"/>
    <w:rsid w:val="00CC03B9"/>
    <w:rsid w:val="00CC571F"/>
    <w:rsid w:val="00CC7E47"/>
    <w:rsid w:val="00CD3F59"/>
    <w:rsid w:val="00CD55FE"/>
    <w:rsid w:val="00CD7C44"/>
    <w:rsid w:val="00CE0563"/>
    <w:rsid w:val="00CE0C54"/>
    <w:rsid w:val="00CE1DB0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16587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54C0"/>
    <w:rsid w:val="00F97485"/>
    <w:rsid w:val="00F97B2D"/>
    <w:rsid w:val="00FA08FC"/>
    <w:rsid w:val="00FA14FE"/>
    <w:rsid w:val="00FA412B"/>
    <w:rsid w:val="00FA7399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23214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A2E42-211D-495C-A4EE-22E10E0F8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https://mul2-spm.gov.am/tasks/421766/oneclick/c21c220402b619168864877b10edda4da8e22af83057b4a4e86ff461c8d62019.docx?token=36ebb8f329cfa54cd9d889ab8796922c</cp:keywords>
  <cp:lastModifiedBy>User</cp:lastModifiedBy>
  <cp:revision>13</cp:revision>
  <cp:lastPrinted>2021-01-15T06:21:00Z</cp:lastPrinted>
  <dcterms:created xsi:type="dcterms:W3CDTF">2022-11-22T08:59:00Z</dcterms:created>
  <dcterms:modified xsi:type="dcterms:W3CDTF">2024-06-20T09:17:00Z</dcterms:modified>
</cp:coreProperties>
</file>