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8773B3"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8773B3">
        <w:rPr>
          <w:rFonts w:ascii="GHEA Grapalat" w:eastAsia="Times New Roman" w:hAnsi="GHEA Grapalat" w:cs="Times New Roman"/>
          <w:b/>
          <w:bCs/>
          <w:color w:val="000000"/>
          <w:sz w:val="24"/>
          <w:szCs w:val="24"/>
        </w:rPr>
        <w:t>ԱՄՓՈՓԱԹԵՐԹ</w:t>
      </w:r>
    </w:p>
    <w:p w14:paraId="47EF1D6E" w14:textId="77777777" w:rsidR="00DC2E1A" w:rsidRPr="008773B3"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24"/>
          <w:szCs w:val="24"/>
        </w:rPr>
      </w:pPr>
      <w:r w:rsidRPr="008773B3">
        <w:rPr>
          <w:rFonts w:ascii="Courier New" w:eastAsia="Times New Roman" w:hAnsi="Courier New" w:cs="Courier New"/>
          <w:b/>
          <w:color w:val="000000"/>
          <w:sz w:val="24"/>
          <w:szCs w:val="24"/>
        </w:rPr>
        <w:t>  </w:t>
      </w:r>
    </w:p>
    <w:p w14:paraId="5E1C53DC" w14:textId="10C2BF16" w:rsidR="008773B3" w:rsidRDefault="00B31DA5" w:rsidP="00F8444A">
      <w:pPr>
        <w:shd w:val="clear" w:color="auto" w:fill="FFFFFF"/>
        <w:spacing w:after="0" w:line="240" w:lineRule="auto"/>
        <w:jc w:val="center"/>
        <w:rPr>
          <w:rFonts w:ascii="GHEA Grapalat" w:hAnsi="GHEA Grapalat" w:cs="Arial Armenian"/>
          <w:b/>
          <w:sz w:val="24"/>
          <w:szCs w:val="24"/>
          <w:lang w:val="hy-AM"/>
        </w:rPr>
      </w:pPr>
      <w:r w:rsidRPr="00F8444A">
        <w:rPr>
          <w:rFonts w:ascii="GHEA Grapalat" w:eastAsia="Times New Roman" w:hAnsi="GHEA Grapalat" w:cs="Times New Roman"/>
          <w:b/>
          <w:bCs/>
          <w:color w:val="000000"/>
          <w:sz w:val="24"/>
          <w:szCs w:val="24"/>
          <w:lang w:val="hy-AM"/>
        </w:rPr>
        <w:t>«</w:t>
      </w:r>
      <w:r w:rsidR="001F0EAD">
        <w:rPr>
          <w:rFonts w:ascii="GHEA Grapalat" w:eastAsia="Times New Roman" w:hAnsi="GHEA Grapalat" w:cs="Times New Roman"/>
          <w:b/>
          <w:bCs/>
          <w:color w:val="000000"/>
          <w:sz w:val="24"/>
          <w:szCs w:val="24"/>
          <w:lang w:val="hy-AM"/>
        </w:rPr>
        <w:t xml:space="preserve">ՀԱՅԱՍՏԱՆԻ ՀԱՆՐԱՊԵՏՈՒԹՅԱՆ </w:t>
      </w:r>
      <w:r w:rsidRPr="00F8444A">
        <w:rPr>
          <w:rFonts w:ascii="GHEA Grapalat" w:eastAsia="Times New Roman" w:hAnsi="GHEA Grapalat" w:cs="Times New Roman"/>
          <w:b/>
          <w:bCs/>
          <w:color w:val="000000"/>
          <w:sz w:val="24"/>
          <w:szCs w:val="24"/>
          <w:lang w:val="hy-AM"/>
        </w:rPr>
        <w:t>ԿԱՌԱՎԱՐՈՒԹՅԱՆ 2006 ԹՎԱԿԱՆԻ ՆՈՅԵՄԲԵՐԻ 16-Ի N 1708-Ն ՈՐՈՇՄԱՆ ՄԵՋ ՓՈՓՈԽՈՒԹՅՈՒՆՆԵՐ ԵՎ ԼՐԱՑՈՒՄՆԵՐ ԿԱՏԱՐԵԼՈՒ ՄԱՍԻՆ»</w:t>
      </w:r>
      <w:r w:rsidR="00F8444A" w:rsidRPr="00F8444A">
        <w:rPr>
          <w:rFonts w:ascii="GHEA Grapalat" w:eastAsia="Times New Roman" w:hAnsi="GHEA Grapalat" w:cs="Times New Roman"/>
          <w:b/>
          <w:bCs/>
          <w:color w:val="000000"/>
          <w:sz w:val="24"/>
          <w:szCs w:val="24"/>
          <w:lang w:val="hy-AM"/>
        </w:rPr>
        <w:t xml:space="preserve"> </w:t>
      </w:r>
      <w:r w:rsidRPr="00F8444A">
        <w:rPr>
          <w:rFonts w:ascii="GHEA Grapalat" w:hAnsi="GHEA Grapalat" w:cs="Arial Armenian"/>
          <w:b/>
          <w:sz w:val="24"/>
          <w:szCs w:val="24"/>
          <w:lang w:val="hy-AM"/>
        </w:rPr>
        <w:t>ՀԱՅԱՍՏԱՆԻ ՀԱՆՐԱՊԵՏՈՒԹՅԱՆ ԿԱՌԱՎԱՐՈՒԹՅԱՆ ՈՐՈՇՄԱՆ ՆԱԽԱԳԾԻ</w:t>
      </w:r>
    </w:p>
    <w:p w14:paraId="261806D8" w14:textId="77777777" w:rsidR="008E3AD2" w:rsidRPr="00F8444A" w:rsidRDefault="008E3AD2" w:rsidP="00F8444A">
      <w:pPr>
        <w:shd w:val="clear" w:color="auto" w:fill="FFFFFF"/>
        <w:spacing w:after="0" w:line="240" w:lineRule="auto"/>
        <w:jc w:val="center"/>
        <w:rPr>
          <w:rFonts w:ascii="GHEA Grapalat" w:hAnsi="GHEA Grapalat" w:cs="Arial Armenian"/>
          <w:b/>
          <w:bCs/>
          <w:lang w:val="hy-AM"/>
        </w:rPr>
      </w:pP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72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90"/>
        <w:gridCol w:w="6237"/>
      </w:tblGrid>
      <w:tr w:rsidR="003D4B29" w:rsidRPr="009771BD" w14:paraId="65CD8388" w14:textId="77777777" w:rsidTr="00524E6C">
        <w:trPr>
          <w:tblCellSpacing w:w="0" w:type="dxa"/>
          <w:jc w:val="center"/>
        </w:trPr>
        <w:tc>
          <w:tcPr>
            <w:tcW w:w="9490" w:type="dxa"/>
            <w:vMerge w:val="restart"/>
            <w:tcBorders>
              <w:top w:val="outset" w:sz="6" w:space="0" w:color="auto"/>
              <w:left w:val="outset" w:sz="6" w:space="0" w:color="auto"/>
              <w:right w:val="outset" w:sz="6" w:space="0" w:color="auto"/>
            </w:tcBorders>
            <w:shd w:val="clear" w:color="auto" w:fill="D0D0D0"/>
            <w:hideMark/>
          </w:tcPr>
          <w:p w14:paraId="632C699E" w14:textId="5D5F5691" w:rsidR="003D4B29" w:rsidRPr="008E3AD2" w:rsidRDefault="003D4B29" w:rsidP="007B4B24">
            <w:pPr>
              <w:spacing w:line="240" w:lineRule="auto"/>
              <w:ind w:left="125" w:right="130" w:firstLine="125"/>
              <w:jc w:val="center"/>
              <w:rPr>
                <w:rFonts w:ascii="GHEA Grapalat" w:eastAsia="Times New Roman" w:hAnsi="GHEA Grapalat" w:cs="Times New Roman"/>
                <w:b/>
                <w:bCs/>
                <w:color w:val="000000"/>
              </w:rPr>
            </w:pPr>
            <w:bookmarkStart w:id="0" w:name="_Hlk171697349"/>
            <w:r w:rsidRPr="00950364">
              <w:rPr>
                <w:rFonts w:ascii="GHEA Grapalat" w:eastAsia="Times New Roman" w:hAnsi="GHEA Grapalat" w:cs="Times New Roman"/>
                <w:b/>
                <w:bCs/>
                <w:color w:val="000000"/>
                <w:lang w:val="hy-AM"/>
              </w:rPr>
              <w:t xml:space="preserve">       </w:t>
            </w:r>
            <w:r w:rsidR="007B4B24" w:rsidRPr="00950364">
              <w:rPr>
                <w:rFonts w:ascii="GHEA Grapalat" w:eastAsia="Times New Roman" w:hAnsi="GHEA Grapalat" w:cs="Times New Roman"/>
                <w:b/>
                <w:bCs/>
                <w:color w:val="000000"/>
                <w:lang w:val="hy-AM"/>
              </w:rPr>
              <w:t>1</w:t>
            </w:r>
            <w:r w:rsidR="007B4B24" w:rsidRPr="00950364">
              <w:rPr>
                <w:rFonts w:ascii="Cambria Math" w:eastAsia="Times New Roman" w:hAnsi="Cambria Math" w:cs="Cambria Math"/>
                <w:b/>
                <w:bCs/>
                <w:color w:val="000000"/>
                <w:lang w:val="hy-AM"/>
              </w:rPr>
              <w:t>․</w:t>
            </w:r>
            <w:r w:rsidRPr="00950364">
              <w:rPr>
                <w:rFonts w:ascii="GHEA Grapalat" w:eastAsia="Times New Roman" w:hAnsi="GHEA Grapalat" w:cs="Times New Roman"/>
                <w:b/>
                <w:bCs/>
                <w:color w:val="000000"/>
                <w:lang w:val="hy-AM"/>
              </w:rPr>
              <w:t xml:space="preserve">  ՀՀ </w:t>
            </w:r>
            <w:r w:rsidR="00F63D5D">
              <w:rPr>
                <w:rFonts w:ascii="GHEA Grapalat" w:eastAsia="Times New Roman" w:hAnsi="GHEA Grapalat" w:cs="Times New Roman"/>
                <w:b/>
                <w:bCs/>
                <w:color w:val="000000"/>
                <w:lang w:val="hy-AM"/>
              </w:rPr>
              <w:t xml:space="preserve">ֆինանսների նախարարություն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9DCC710" w14:textId="1888DB6F" w:rsidR="003D4B29" w:rsidRPr="006D2D81" w:rsidRDefault="006D2D81" w:rsidP="00F005C8">
            <w:pPr>
              <w:spacing w:after="0" w:line="240" w:lineRule="auto"/>
              <w:ind w:left="121" w:right="126"/>
              <w:jc w:val="center"/>
              <w:rPr>
                <w:rFonts w:ascii="GHEA Grapalat" w:hAnsi="GHEA Grapalat" w:cs="Sylfaen"/>
              </w:rPr>
            </w:pPr>
            <w:r>
              <w:rPr>
                <w:rFonts w:ascii="GHEA Grapalat" w:hAnsi="GHEA Grapalat" w:cs="Sylfaen"/>
              </w:rPr>
              <w:t>08</w:t>
            </w:r>
            <w:r w:rsidRPr="006D2D81">
              <w:rPr>
                <w:rFonts w:ascii="MS Mincho" w:eastAsia="MS Mincho" w:hAnsi="MS Mincho" w:cs="MS Mincho" w:hint="eastAsia"/>
              </w:rPr>
              <w:t>․</w:t>
            </w:r>
            <w:r w:rsidRPr="006D2D81">
              <w:rPr>
                <w:rFonts w:ascii="GHEA Grapalat" w:hAnsi="GHEA Grapalat" w:cs="Sylfaen"/>
              </w:rPr>
              <w:t>07</w:t>
            </w:r>
            <w:r w:rsidRPr="006D2D81">
              <w:rPr>
                <w:rFonts w:ascii="MS Mincho" w:eastAsia="MS Mincho" w:hAnsi="MS Mincho" w:cs="MS Mincho" w:hint="eastAsia"/>
              </w:rPr>
              <w:t>․</w:t>
            </w:r>
            <w:r w:rsidR="00376A5A" w:rsidRPr="00376A5A">
              <w:rPr>
                <w:rFonts w:ascii="GHEA Grapalat" w:hAnsi="GHEA Grapalat" w:cs="Sylfaen"/>
              </w:rPr>
              <w:t>202</w:t>
            </w:r>
            <w:r>
              <w:rPr>
                <w:rFonts w:ascii="GHEA Grapalat" w:hAnsi="GHEA Grapalat" w:cs="Sylfaen"/>
              </w:rPr>
              <w:t>4</w:t>
            </w:r>
            <w:r w:rsidR="003D4B29" w:rsidRPr="006D2D81">
              <w:rPr>
                <w:rFonts w:ascii="GHEA Grapalat" w:hAnsi="GHEA Grapalat" w:cs="Sylfaen"/>
              </w:rPr>
              <w:t>թ.</w:t>
            </w:r>
          </w:p>
        </w:tc>
      </w:tr>
      <w:tr w:rsidR="003D4B29" w:rsidRPr="009771BD" w14:paraId="49D6A599" w14:textId="77777777" w:rsidTr="00524E6C">
        <w:trPr>
          <w:tblCellSpacing w:w="0" w:type="dxa"/>
          <w:jc w:val="center"/>
        </w:trPr>
        <w:tc>
          <w:tcPr>
            <w:tcW w:w="9490" w:type="dxa"/>
            <w:vMerge/>
            <w:tcBorders>
              <w:left w:val="outset" w:sz="6" w:space="0" w:color="auto"/>
              <w:bottom w:val="outset" w:sz="6" w:space="0" w:color="auto"/>
              <w:right w:val="outset" w:sz="6" w:space="0" w:color="auto"/>
            </w:tcBorders>
            <w:shd w:val="clear" w:color="auto" w:fill="FFFFFF"/>
          </w:tcPr>
          <w:p w14:paraId="183BE6A1" w14:textId="77777777" w:rsidR="003D4B29" w:rsidRPr="00950364" w:rsidRDefault="003D4B29" w:rsidP="00955488">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0B6962" w14:textId="1DD32B5C" w:rsidR="003D4B29" w:rsidRPr="00376A5A" w:rsidRDefault="003D4B29" w:rsidP="00950364">
            <w:pPr>
              <w:spacing w:after="0" w:line="240" w:lineRule="auto"/>
              <w:ind w:left="121" w:right="126"/>
              <w:jc w:val="center"/>
              <w:rPr>
                <w:rFonts w:ascii="GHEA Grapalat" w:hAnsi="GHEA Grapalat" w:cs="Sylfaen"/>
              </w:rPr>
            </w:pPr>
            <w:r w:rsidRPr="00376A5A">
              <w:rPr>
                <w:rFonts w:ascii="GHEA Grapalat" w:hAnsi="GHEA Grapalat" w:cs="Sylfaen"/>
              </w:rPr>
              <w:t xml:space="preserve">N </w:t>
            </w:r>
            <w:r w:rsidR="006D2D81" w:rsidRPr="006D2D81">
              <w:rPr>
                <w:rFonts w:ascii="GHEA Grapalat" w:hAnsi="GHEA Grapalat" w:cs="Sylfaen"/>
              </w:rPr>
              <w:t>01/9-1/14254-2024</w:t>
            </w:r>
          </w:p>
        </w:tc>
      </w:tr>
      <w:bookmarkEnd w:id="0"/>
      <w:tr w:rsidR="003D4B29" w:rsidRPr="00B54D23" w14:paraId="172ED795" w14:textId="77777777" w:rsidTr="00524E6C">
        <w:trPr>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1B9D3F95" w14:textId="77777777" w:rsidR="006D2D81" w:rsidRPr="005042F7" w:rsidRDefault="006D2D81" w:rsidP="008E3AD2">
            <w:pPr>
              <w:tabs>
                <w:tab w:val="left" w:pos="567"/>
              </w:tabs>
              <w:spacing w:after="0" w:line="240" w:lineRule="auto"/>
              <w:ind w:left="150" w:right="120" w:firstLine="567"/>
              <w:jc w:val="both"/>
              <w:rPr>
                <w:rFonts w:ascii="GHEA Grapalat" w:hAnsi="GHEA Grapalat"/>
                <w:color w:val="000000"/>
                <w:shd w:val="clear" w:color="auto" w:fill="FFFFFF"/>
                <w:lang w:val="hy-AM"/>
              </w:rPr>
            </w:pPr>
            <w:r w:rsidRPr="005042F7">
              <w:rPr>
                <w:rFonts w:ascii="GHEA Grapalat" w:hAnsi="GHEA Grapalat"/>
                <w:color w:val="000000"/>
                <w:shd w:val="clear" w:color="auto" w:fill="FFFFFF"/>
                <w:lang w:val="hy-AM"/>
              </w:rPr>
              <w:t>- Անհրաժեշտ է հիմնավորել նման նախագիծ շրջանառելու անհրաժեշտությունը (համապատասխան իրավական դրույթը՝ դրամաշնորհային համաձայնագրի պահանջ կամ ՀՀ օրենսդրության պահանջ)՝ նկատի ունենալով, որ ՀՀ 2024թ. պետական բյուջեով ծրագրի միջոցառումների շրջանակներում նախատեսված են 1.3 մլրդ դրամ ՀՀ կառավարության համաֆինանսավորման միջոցներ:</w:t>
            </w:r>
          </w:p>
          <w:p w14:paraId="7A9CEAD4" w14:textId="77777777" w:rsidR="006D2D81" w:rsidRPr="005042F7" w:rsidRDefault="006D2D81" w:rsidP="008E3AD2">
            <w:pPr>
              <w:spacing w:after="0" w:line="240" w:lineRule="auto"/>
              <w:ind w:left="150" w:right="120" w:firstLine="567"/>
              <w:jc w:val="both"/>
              <w:rPr>
                <w:rFonts w:ascii="GHEA Grapalat" w:hAnsi="GHEA Grapalat"/>
                <w:color w:val="000000"/>
                <w:shd w:val="clear" w:color="auto" w:fill="FFFFFF"/>
                <w:lang w:val="hy-AM"/>
              </w:rPr>
            </w:pPr>
            <w:r w:rsidRPr="005042F7">
              <w:rPr>
                <w:rFonts w:ascii="GHEA Grapalat" w:hAnsi="GHEA Grapalat"/>
                <w:color w:val="000000"/>
                <w:shd w:val="clear" w:color="auto" w:fill="FFFFFF"/>
                <w:lang w:val="hy-AM"/>
              </w:rPr>
              <w:t>-  Նախագծով առաջարկվում է համաֆինանսավորման գումարները (կամ դրա մի մասը, գրությամբ հստակեցված չէ) ուղղել մաքսավճարների վճարմանը, մինչդեռ հիմնավորմամբ անդրադարձ չկա, արդյոք Ծրագրի շրջանակներում հետագայում չի առաջանա լրացուցիչ համաֆինանսավորման միջոցների պահանջ: Բացի այդ, Նախագծին կից ներկայացված չեն մաքսային և հարկային մարմինների կողմից հաշվարկվող հարկերի և այլ վճարների հաշվարկ-հիմնավորումները, պահանջվող գումարի չափը:</w:t>
            </w:r>
          </w:p>
          <w:p w14:paraId="70E9AD97" w14:textId="77777777" w:rsidR="006D2D81" w:rsidRPr="005042F7" w:rsidRDefault="006D2D81" w:rsidP="008E3AD2">
            <w:pPr>
              <w:spacing w:after="0" w:line="240" w:lineRule="auto"/>
              <w:ind w:left="150" w:right="120" w:firstLine="567"/>
              <w:jc w:val="both"/>
              <w:rPr>
                <w:rFonts w:ascii="GHEA Grapalat" w:hAnsi="GHEA Grapalat"/>
                <w:color w:val="000000"/>
                <w:shd w:val="clear" w:color="auto" w:fill="FFFFFF"/>
                <w:lang w:val="hy-AM"/>
              </w:rPr>
            </w:pPr>
            <w:r w:rsidRPr="005042F7">
              <w:rPr>
                <w:rFonts w:ascii="GHEA Grapalat" w:hAnsi="GHEA Grapalat"/>
                <w:color w:val="000000"/>
                <w:shd w:val="clear" w:color="auto" w:fill="FFFFFF"/>
                <w:lang w:val="hy-AM"/>
              </w:rPr>
              <w:t>Ելնելով վերոգրյալից, առաջարկում ենք Նախագծին անդրադառնալ նշված հարցերի պարզաբանումների և հաշվարկ-հիմնավորումների առկայության պարագայում:</w:t>
            </w:r>
          </w:p>
          <w:p w14:paraId="3F0AB29E" w14:textId="467BEF6F" w:rsidR="003D4B29" w:rsidRPr="00950364" w:rsidRDefault="003D4B29" w:rsidP="00D32B0B">
            <w:pPr>
              <w:spacing w:line="240" w:lineRule="auto"/>
              <w:ind w:left="125" w:right="130" w:firstLine="125"/>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4B9A29AE" w14:textId="7D54DDE1" w:rsidR="003D4B29" w:rsidRDefault="005042F7" w:rsidP="00544ED3">
            <w:pPr>
              <w:spacing w:after="0" w:line="240" w:lineRule="auto"/>
              <w:ind w:left="121" w:right="126"/>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1DC1CDEE" w14:textId="1A306B18" w:rsidR="005042F7" w:rsidRDefault="005042F7" w:rsidP="00544ED3">
            <w:pPr>
              <w:spacing w:after="0" w:line="240" w:lineRule="auto"/>
              <w:ind w:left="121" w:right="126"/>
              <w:rPr>
                <w:rFonts w:ascii="GHEA Grapalat" w:eastAsia="Times New Roman" w:hAnsi="GHEA Grapalat" w:cs="Sylfaen"/>
                <w:bCs/>
                <w:color w:val="000000"/>
                <w:lang w:val="hy-AM"/>
              </w:rPr>
            </w:pPr>
            <w:r>
              <w:rPr>
                <w:rFonts w:ascii="GHEA Grapalat" w:eastAsia="Times New Roman" w:hAnsi="GHEA Grapalat" w:cs="Sylfaen"/>
                <w:bCs/>
                <w:color w:val="000000"/>
                <w:lang w:val="hy-AM"/>
              </w:rPr>
              <w:t>Նախագ</w:t>
            </w:r>
            <w:r w:rsidR="004C0C60">
              <w:rPr>
                <w:rFonts w:ascii="GHEA Grapalat" w:eastAsia="Times New Roman" w:hAnsi="GHEA Grapalat" w:cs="Sylfaen"/>
                <w:bCs/>
                <w:color w:val="000000"/>
                <w:lang w:val="hy-AM"/>
              </w:rPr>
              <w:t xml:space="preserve">իծը և նախագծի </w:t>
            </w:r>
            <w:r>
              <w:rPr>
                <w:rFonts w:ascii="GHEA Grapalat" w:eastAsia="Times New Roman" w:hAnsi="GHEA Grapalat" w:cs="Sylfaen"/>
                <w:bCs/>
                <w:color w:val="000000"/>
                <w:lang w:val="hy-AM"/>
              </w:rPr>
              <w:t xml:space="preserve">տեղեկանք -հիմնավորումը խնբագրվել է։ </w:t>
            </w:r>
          </w:p>
          <w:p w14:paraId="53561D5A" w14:textId="1BD6B7B0" w:rsidR="005042F7" w:rsidRDefault="005042F7" w:rsidP="00544ED3">
            <w:pPr>
              <w:spacing w:after="0" w:line="240" w:lineRule="auto"/>
              <w:ind w:left="121" w:right="126"/>
              <w:rPr>
                <w:rFonts w:ascii="GHEA Grapalat" w:eastAsia="Times New Roman" w:hAnsi="GHEA Grapalat" w:cs="Sylfaen"/>
                <w:bCs/>
                <w:color w:val="000000"/>
                <w:lang w:val="hy-AM"/>
              </w:rPr>
            </w:pPr>
            <w:r>
              <w:rPr>
                <w:rFonts w:ascii="GHEA Grapalat" w:eastAsia="Times New Roman" w:hAnsi="GHEA Grapalat" w:cs="Sylfaen"/>
                <w:bCs/>
                <w:color w:val="000000"/>
                <w:lang w:val="hy-AM"/>
              </w:rPr>
              <w:t>Միաժամանակ,  աշխատանքային կարգով ևս մեկ անգամ քննարկվել է ՀՀ ֆինանսների նախարարության հետ նախագծի անհրաժեշտությունը և հրատապությունը։</w:t>
            </w:r>
          </w:p>
          <w:p w14:paraId="13C41D50" w14:textId="5A7F60CB" w:rsidR="005042F7" w:rsidRDefault="005042F7" w:rsidP="00544ED3">
            <w:pPr>
              <w:spacing w:after="0" w:line="240" w:lineRule="auto"/>
              <w:ind w:left="121" w:right="126"/>
              <w:rPr>
                <w:rFonts w:ascii="GHEA Grapalat" w:eastAsia="Times New Roman" w:hAnsi="GHEA Grapalat" w:cs="Sylfaen"/>
                <w:bCs/>
                <w:color w:val="000000"/>
                <w:lang w:val="hy-AM"/>
              </w:rPr>
            </w:pPr>
            <w:r>
              <w:rPr>
                <w:rFonts w:ascii="GHEA Grapalat" w:eastAsia="Times New Roman" w:hAnsi="GHEA Grapalat" w:cs="Sylfaen"/>
                <w:bCs/>
                <w:color w:val="000000"/>
                <w:lang w:val="hy-AM"/>
              </w:rPr>
              <w:t>Ինչ վերաբերում է հարկային և մաքսային մարմինների կողմից հաշվարկվող հարկերին  և վճարներին, ապա ՊԵԿ-ի հետ քննարկումների արդյունքներով ներկայացվել են տեղեկանք</w:t>
            </w:r>
            <w:r w:rsidR="004C0C60">
              <w:rPr>
                <w:rFonts w:ascii="GHEA Grapalat" w:eastAsia="Times New Roman" w:hAnsi="GHEA Grapalat" w:cs="Sylfaen"/>
                <w:bCs/>
                <w:color w:val="000000"/>
                <w:lang w:val="hy-AM"/>
              </w:rPr>
              <w:t xml:space="preserve">ի տեսքով </w:t>
            </w:r>
            <w:r>
              <w:rPr>
                <w:rFonts w:ascii="GHEA Grapalat" w:eastAsia="Times New Roman" w:hAnsi="GHEA Grapalat" w:cs="Sylfaen"/>
                <w:bCs/>
                <w:color w:val="000000"/>
                <w:lang w:val="hy-AM"/>
              </w:rPr>
              <w:t xml:space="preserve">նախնական մոտավոր մաքսային վճարները, որոնք կարող են ավելի հստակեցվել միայն համապատասխան մեքենասարքավորումների ներկրման ընթացքում։ </w:t>
            </w:r>
          </w:p>
          <w:p w14:paraId="187337C2" w14:textId="71270FCD" w:rsidR="005042F7" w:rsidRPr="00376A5A" w:rsidRDefault="005042F7" w:rsidP="00544ED3">
            <w:pPr>
              <w:spacing w:after="0" w:line="240" w:lineRule="auto"/>
              <w:ind w:left="121" w:right="126"/>
              <w:rPr>
                <w:rFonts w:ascii="GHEA Grapalat" w:eastAsia="Times New Roman" w:hAnsi="GHEA Grapalat" w:cs="Sylfaen"/>
                <w:bCs/>
                <w:color w:val="000000"/>
                <w:lang w:val="hy-AM"/>
              </w:rPr>
            </w:pPr>
          </w:p>
        </w:tc>
      </w:tr>
      <w:tr w:rsidR="003D4B29" w:rsidRPr="009771BD" w14:paraId="2BD44824" w14:textId="77777777" w:rsidTr="00524E6C">
        <w:trPr>
          <w:tblCellSpacing w:w="0" w:type="dxa"/>
          <w:jc w:val="center"/>
        </w:trPr>
        <w:tc>
          <w:tcPr>
            <w:tcW w:w="9490" w:type="dxa"/>
            <w:vMerge w:val="restart"/>
            <w:tcBorders>
              <w:top w:val="outset" w:sz="6" w:space="0" w:color="auto"/>
              <w:left w:val="outset" w:sz="6" w:space="0" w:color="auto"/>
              <w:right w:val="outset" w:sz="6" w:space="0" w:color="auto"/>
            </w:tcBorders>
            <w:shd w:val="clear" w:color="auto" w:fill="D0D0D0"/>
            <w:hideMark/>
          </w:tcPr>
          <w:p w14:paraId="0B3109A2" w14:textId="117FC07B" w:rsidR="003D4B29" w:rsidRPr="00950364" w:rsidRDefault="003D4B29" w:rsidP="003D4B29">
            <w:pPr>
              <w:spacing w:line="240" w:lineRule="auto"/>
              <w:ind w:left="125" w:right="130" w:firstLine="125"/>
              <w:jc w:val="center"/>
              <w:rPr>
                <w:rFonts w:ascii="GHEA Grapalat" w:eastAsia="Times New Roman" w:hAnsi="GHEA Grapalat" w:cs="Times New Roman"/>
                <w:b/>
                <w:bCs/>
                <w:color w:val="000000"/>
                <w:lang w:val="hy-AM"/>
              </w:rPr>
            </w:pPr>
            <w:r w:rsidRPr="00950364">
              <w:rPr>
                <w:rFonts w:ascii="GHEA Grapalat" w:eastAsia="Times New Roman" w:hAnsi="GHEA Grapalat" w:cs="Times New Roman"/>
                <w:b/>
                <w:bCs/>
                <w:color w:val="000000"/>
                <w:lang w:val="hy-AM"/>
              </w:rPr>
              <w:t xml:space="preserve">         </w:t>
            </w:r>
            <w:r w:rsidR="007B4B24" w:rsidRPr="00950364">
              <w:rPr>
                <w:rFonts w:ascii="GHEA Grapalat" w:eastAsia="Times New Roman" w:hAnsi="GHEA Grapalat" w:cs="Times New Roman"/>
                <w:b/>
                <w:bCs/>
                <w:color w:val="000000"/>
                <w:lang w:val="hy-AM"/>
              </w:rPr>
              <w:t>2</w:t>
            </w:r>
            <w:r w:rsidR="007B4B24" w:rsidRPr="00950364">
              <w:rPr>
                <w:rFonts w:ascii="Cambria Math" w:eastAsia="Times New Roman" w:hAnsi="Cambria Math" w:cs="Cambria Math"/>
                <w:b/>
                <w:bCs/>
                <w:color w:val="000000"/>
                <w:lang w:val="hy-AM"/>
              </w:rPr>
              <w:t>․</w:t>
            </w:r>
            <w:r w:rsidRPr="00950364">
              <w:rPr>
                <w:rFonts w:ascii="GHEA Grapalat" w:eastAsia="Times New Roman" w:hAnsi="GHEA Grapalat" w:cs="Times New Roman"/>
                <w:b/>
                <w:bCs/>
                <w:color w:val="000000"/>
                <w:lang w:val="hy-AM"/>
              </w:rPr>
              <w:t xml:space="preserve"> ՀՀ </w:t>
            </w:r>
            <w:r w:rsidR="00F63D5D">
              <w:rPr>
                <w:rFonts w:ascii="GHEA Grapalat" w:eastAsia="Times New Roman" w:hAnsi="GHEA Grapalat" w:cs="Times New Roman"/>
                <w:b/>
                <w:bCs/>
                <w:color w:val="000000"/>
                <w:lang w:val="hy-AM"/>
              </w:rPr>
              <w:t>արդարադատության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734B53A1" w14:textId="3C9D11ED" w:rsidR="003D4B29" w:rsidRPr="00376A5A" w:rsidRDefault="006D2D81" w:rsidP="00F005C8">
            <w:pPr>
              <w:spacing w:after="0" w:line="240" w:lineRule="auto"/>
              <w:ind w:left="121" w:right="126"/>
              <w:jc w:val="center"/>
              <w:rPr>
                <w:rFonts w:ascii="GHEA Grapalat" w:hAnsi="GHEA Grapalat" w:cs="Sylfaen"/>
                <w:lang w:val="hy-AM"/>
              </w:rPr>
            </w:pPr>
            <w:r w:rsidRPr="006D2D81">
              <w:rPr>
                <w:rFonts w:ascii="GHEA Grapalat" w:hAnsi="GHEA Grapalat" w:cs="Sylfaen"/>
              </w:rPr>
              <w:t>03</w:t>
            </w:r>
            <w:r w:rsidRPr="006D2D81">
              <w:rPr>
                <w:rFonts w:ascii="MS Mincho" w:eastAsia="MS Mincho" w:hAnsi="MS Mincho" w:cs="MS Mincho" w:hint="eastAsia"/>
              </w:rPr>
              <w:t>․</w:t>
            </w:r>
            <w:r w:rsidRPr="006D2D81">
              <w:rPr>
                <w:rFonts w:ascii="GHEA Grapalat" w:hAnsi="GHEA Grapalat" w:cs="Sylfaen"/>
              </w:rPr>
              <w:t>07</w:t>
            </w:r>
            <w:r w:rsidR="00376A5A" w:rsidRPr="006D2D81">
              <w:rPr>
                <w:rFonts w:ascii="GHEA Grapalat" w:hAnsi="GHEA Grapalat" w:cs="Sylfaen"/>
              </w:rPr>
              <w:t>.202</w:t>
            </w:r>
            <w:r w:rsidRPr="006D2D81">
              <w:rPr>
                <w:rFonts w:ascii="GHEA Grapalat" w:hAnsi="GHEA Grapalat" w:cs="Sylfaen"/>
              </w:rPr>
              <w:t>4</w:t>
            </w:r>
            <w:r w:rsidR="00376A5A" w:rsidRPr="006D2D81">
              <w:rPr>
                <w:rFonts w:ascii="GHEA Grapalat" w:hAnsi="GHEA Grapalat" w:cs="Sylfaen"/>
              </w:rPr>
              <w:t>թ.</w:t>
            </w:r>
          </w:p>
        </w:tc>
      </w:tr>
      <w:tr w:rsidR="003D4B29" w:rsidRPr="009771BD" w14:paraId="6E483529" w14:textId="77777777" w:rsidTr="00F519DB">
        <w:trPr>
          <w:trHeight w:val="558"/>
          <w:tblCellSpacing w:w="0" w:type="dxa"/>
          <w:jc w:val="center"/>
        </w:trPr>
        <w:tc>
          <w:tcPr>
            <w:tcW w:w="9490" w:type="dxa"/>
            <w:vMerge/>
            <w:tcBorders>
              <w:left w:val="outset" w:sz="6" w:space="0" w:color="auto"/>
              <w:bottom w:val="outset" w:sz="6" w:space="0" w:color="auto"/>
              <w:right w:val="outset" w:sz="6" w:space="0" w:color="auto"/>
            </w:tcBorders>
            <w:shd w:val="clear" w:color="auto" w:fill="FFFFFF"/>
          </w:tcPr>
          <w:p w14:paraId="09E06246" w14:textId="77777777" w:rsidR="003D4B29" w:rsidRPr="00950364" w:rsidRDefault="003D4B29" w:rsidP="00955488">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026DF11" w14:textId="11451C78" w:rsidR="003D4B29" w:rsidRPr="00376A5A" w:rsidRDefault="003D4B29" w:rsidP="00950364">
            <w:pPr>
              <w:spacing w:after="0" w:line="240" w:lineRule="auto"/>
              <w:ind w:left="121" w:right="126"/>
              <w:jc w:val="center"/>
              <w:rPr>
                <w:rFonts w:ascii="GHEA Grapalat" w:hAnsi="GHEA Grapalat" w:cs="Sylfaen"/>
              </w:rPr>
            </w:pPr>
            <w:r w:rsidRPr="00376A5A">
              <w:rPr>
                <w:rFonts w:ascii="GHEA Grapalat" w:hAnsi="GHEA Grapalat" w:cs="Sylfaen"/>
              </w:rPr>
              <w:t xml:space="preserve">N </w:t>
            </w:r>
            <w:r w:rsidR="006D2D81" w:rsidRPr="006D2D81">
              <w:rPr>
                <w:rFonts w:ascii="GHEA Grapalat" w:hAnsi="GHEA Grapalat" w:cs="Sylfaen"/>
              </w:rPr>
              <w:t>/27.3/26456-2024</w:t>
            </w:r>
          </w:p>
        </w:tc>
      </w:tr>
      <w:tr w:rsidR="003D4B29" w:rsidRPr="00F63D5D" w14:paraId="6603B358" w14:textId="77777777" w:rsidTr="00524E6C">
        <w:trPr>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315E41D0" w14:textId="77777777" w:rsidR="006D2D81" w:rsidRPr="005042F7" w:rsidRDefault="006D2D81" w:rsidP="008E3AD2">
            <w:pPr>
              <w:spacing w:after="0" w:line="240" w:lineRule="auto"/>
              <w:ind w:left="150" w:right="120" w:firstLine="720"/>
              <w:jc w:val="both"/>
              <w:rPr>
                <w:rFonts w:ascii="GHEA Grapalat" w:hAnsi="GHEA Grapalat" w:cs="Sylfaen"/>
                <w:color w:val="000000" w:themeColor="text1"/>
              </w:rPr>
            </w:pPr>
            <w:proofErr w:type="spellStart"/>
            <w:r w:rsidRPr="005042F7">
              <w:rPr>
                <w:rFonts w:ascii="GHEA Grapalat" w:hAnsi="GHEA Grapalat" w:cs="Sylfaen"/>
                <w:color w:val="000000" w:themeColor="text1"/>
              </w:rPr>
              <w:t>Նախագծի</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նախաբանում</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որպես</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որոշման</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ընդունման</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լիազորող</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նորմ</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հղում</w:t>
            </w:r>
            <w:proofErr w:type="spellEnd"/>
            <w:r w:rsidRPr="005042F7">
              <w:rPr>
                <w:rFonts w:ascii="GHEA Grapalat" w:hAnsi="GHEA Grapalat" w:cs="Sylfaen"/>
                <w:color w:val="000000" w:themeColor="text1"/>
              </w:rPr>
              <w:t xml:space="preserve"> է </w:t>
            </w:r>
            <w:proofErr w:type="spellStart"/>
            <w:r w:rsidRPr="005042F7">
              <w:rPr>
                <w:rFonts w:ascii="GHEA Grapalat" w:hAnsi="GHEA Grapalat" w:cs="Sylfaen"/>
                <w:color w:val="000000" w:themeColor="text1"/>
              </w:rPr>
              <w:t>կատարվել</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Հայաստանի</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Հանրապետության</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բյուջետային</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համակարգի</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մասին</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օրենքի</w:t>
            </w:r>
            <w:proofErr w:type="spellEnd"/>
            <w:r w:rsidRPr="005042F7">
              <w:rPr>
                <w:rFonts w:ascii="GHEA Grapalat" w:hAnsi="GHEA Grapalat" w:cs="Sylfaen"/>
                <w:color w:val="000000" w:themeColor="text1"/>
              </w:rPr>
              <w:t xml:space="preserve"> 23-րդ </w:t>
            </w:r>
            <w:proofErr w:type="spellStart"/>
            <w:r w:rsidRPr="005042F7">
              <w:rPr>
                <w:rFonts w:ascii="GHEA Grapalat" w:hAnsi="GHEA Grapalat" w:cs="Sylfaen"/>
                <w:color w:val="000000" w:themeColor="text1"/>
              </w:rPr>
              <w:t>հոդվածի</w:t>
            </w:r>
            <w:proofErr w:type="spellEnd"/>
            <w:r w:rsidRPr="005042F7">
              <w:rPr>
                <w:rFonts w:ascii="GHEA Grapalat" w:hAnsi="GHEA Grapalat" w:cs="Sylfaen"/>
                <w:color w:val="000000" w:themeColor="text1"/>
              </w:rPr>
              <w:t xml:space="preserve"> 1-ին </w:t>
            </w:r>
            <w:proofErr w:type="spellStart"/>
            <w:r w:rsidRPr="005042F7">
              <w:rPr>
                <w:rFonts w:ascii="GHEA Grapalat" w:hAnsi="GHEA Grapalat" w:cs="Sylfaen"/>
                <w:color w:val="000000" w:themeColor="text1"/>
              </w:rPr>
              <w:t>մասին</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համաձայն</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որի</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b/>
                <w:color w:val="000000" w:themeColor="text1"/>
              </w:rPr>
              <w:t>պետական</w:t>
            </w:r>
            <w:proofErr w:type="spellEnd"/>
            <w:r w:rsidRPr="005042F7">
              <w:rPr>
                <w:rFonts w:ascii="GHEA Grapalat" w:hAnsi="GHEA Grapalat" w:cs="Sylfaen"/>
                <w:b/>
                <w:color w:val="000000" w:themeColor="text1"/>
              </w:rPr>
              <w:t xml:space="preserve"> </w:t>
            </w:r>
            <w:proofErr w:type="spellStart"/>
            <w:r w:rsidRPr="005042F7">
              <w:rPr>
                <w:rFonts w:ascii="GHEA Grapalat" w:hAnsi="GHEA Grapalat" w:cs="Sylfaen"/>
                <w:b/>
                <w:color w:val="000000" w:themeColor="text1"/>
              </w:rPr>
              <w:t>բյուջեի</w:t>
            </w:r>
            <w:proofErr w:type="spellEnd"/>
            <w:r w:rsidRPr="005042F7">
              <w:rPr>
                <w:rFonts w:ascii="GHEA Grapalat" w:hAnsi="GHEA Grapalat" w:cs="Sylfaen"/>
                <w:b/>
                <w:color w:val="000000" w:themeColor="text1"/>
              </w:rPr>
              <w:t xml:space="preserve"> </w:t>
            </w:r>
            <w:proofErr w:type="spellStart"/>
            <w:r w:rsidRPr="005042F7">
              <w:rPr>
                <w:rFonts w:ascii="GHEA Grapalat" w:hAnsi="GHEA Grapalat" w:cs="Sylfaen"/>
                <w:b/>
                <w:color w:val="000000" w:themeColor="text1"/>
              </w:rPr>
              <w:t>կատարման</w:t>
            </w:r>
            <w:proofErr w:type="spellEnd"/>
            <w:r w:rsidRPr="005042F7">
              <w:rPr>
                <w:rFonts w:ascii="GHEA Grapalat" w:hAnsi="GHEA Grapalat" w:cs="Sylfaen"/>
                <w:b/>
                <w:color w:val="000000" w:themeColor="text1"/>
              </w:rPr>
              <w:t xml:space="preserve"> </w:t>
            </w:r>
            <w:proofErr w:type="spellStart"/>
            <w:r w:rsidRPr="005042F7">
              <w:rPr>
                <w:rFonts w:ascii="GHEA Grapalat" w:hAnsi="GHEA Grapalat" w:cs="Sylfaen"/>
                <w:b/>
                <w:color w:val="000000" w:themeColor="text1"/>
              </w:rPr>
              <w:t>կարգը</w:t>
            </w:r>
            <w:proofErr w:type="spellEnd"/>
            <w:r w:rsidRPr="005042F7">
              <w:rPr>
                <w:rFonts w:ascii="GHEA Grapalat" w:hAnsi="GHEA Grapalat" w:cs="Sylfaen"/>
                <w:b/>
                <w:color w:val="000000" w:themeColor="text1"/>
              </w:rPr>
              <w:t xml:space="preserve"> </w:t>
            </w:r>
            <w:proofErr w:type="spellStart"/>
            <w:r w:rsidRPr="005042F7">
              <w:rPr>
                <w:rFonts w:ascii="GHEA Grapalat" w:hAnsi="GHEA Grapalat" w:cs="Sylfaen"/>
                <w:b/>
                <w:color w:val="000000" w:themeColor="text1"/>
              </w:rPr>
              <w:t>սահմանում</w:t>
            </w:r>
            <w:proofErr w:type="spellEnd"/>
            <w:r w:rsidRPr="005042F7">
              <w:rPr>
                <w:rFonts w:ascii="GHEA Grapalat" w:hAnsi="GHEA Grapalat" w:cs="Sylfaen"/>
                <w:b/>
                <w:color w:val="000000" w:themeColor="text1"/>
              </w:rPr>
              <w:t xml:space="preserve"> է </w:t>
            </w:r>
            <w:proofErr w:type="spellStart"/>
            <w:r w:rsidRPr="005042F7">
              <w:rPr>
                <w:rFonts w:ascii="GHEA Grapalat" w:hAnsi="GHEA Grapalat" w:cs="Sylfaen"/>
                <w:b/>
                <w:color w:val="000000" w:themeColor="text1"/>
              </w:rPr>
              <w:t>կառավարությունը</w:t>
            </w:r>
            <w:proofErr w:type="spellEnd"/>
            <w:r w:rsidRPr="005042F7">
              <w:rPr>
                <w:rFonts w:ascii="GHEA Grapalat" w:hAnsi="GHEA Grapalat" w:cs="Sylfaen"/>
                <w:b/>
                <w:color w:val="000000" w:themeColor="text1"/>
              </w:rPr>
              <w:t xml:space="preserve">` </w:t>
            </w:r>
            <w:proofErr w:type="spellStart"/>
            <w:r w:rsidRPr="005042F7">
              <w:rPr>
                <w:rFonts w:ascii="GHEA Grapalat" w:hAnsi="GHEA Grapalat" w:cs="Sylfaen"/>
                <w:b/>
                <w:color w:val="000000" w:themeColor="text1"/>
              </w:rPr>
              <w:t>սույն</w:t>
            </w:r>
            <w:proofErr w:type="spellEnd"/>
            <w:r w:rsidRPr="005042F7">
              <w:rPr>
                <w:rFonts w:ascii="GHEA Grapalat" w:hAnsi="GHEA Grapalat" w:cs="Sylfaen"/>
                <w:b/>
                <w:color w:val="000000" w:themeColor="text1"/>
              </w:rPr>
              <w:t xml:space="preserve"> </w:t>
            </w:r>
            <w:proofErr w:type="spellStart"/>
            <w:r w:rsidRPr="005042F7">
              <w:rPr>
                <w:rFonts w:ascii="GHEA Grapalat" w:hAnsi="GHEA Grapalat" w:cs="Sylfaen"/>
                <w:b/>
                <w:color w:val="000000" w:themeColor="text1"/>
              </w:rPr>
              <w:t>օրենքի</w:t>
            </w:r>
            <w:proofErr w:type="spellEnd"/>
            <w:r w:rsidRPr="005042F7">
              <w:rPr>
                <w:rFonts w:ascii="GHEA Grapalat" w:hAnsi="GHEA Grapalat" w:cs="Sylfaen"/>
                <w:b/>
                <w:color w:val="000000" w:themeColor="text1"/>
              </w:rPr>
              <w:t xml:space="preserve"> </w:t>
            </w:r>
            <w:proofErr w:type="spellStart"/>
            <w:r w:rsidRPr="005042F7">
              <w:rPr>
                <w:rFonts w:ascii="GHEA Grapalat" w:hAnsi="GHEA Grapalat" w:cs="Sylfaen"/>
                <w:b/>
                <w:color w:val="000000" w:themeColor="text1"/>
              </w:rPr>
              <w:t>հիման</w:t>
            </w:r>
            <w:proofErr w:type="spellEnd"/>
            <w:r w:rsidRPr="005042F7">
              <w:rPr>
                <w:rFonts w:ascii="GHEA Grapalat" w:hAnsi="GHEA Grapalat" w:cs="Sylfaen"/>
                <w:b/>
                <w:color w:val="000000" w:themeColor="text1"/>
              </w:rPr>
              <w:t xml:space="preserve"> </w:t>
            </w:r>
            <w:proofErr w:type="spellStart"/>
            <w:r w:rsidRPr="005042F7">
              <w:rPr>
                <w:rFonts w:ascii="GHEA Grapalat" w:hAnsi="GHEA Grapalat" w:cs="Sylfaen"/>
                <w:b/>
                <w:color w:val="000000" w:themeColor="text1"/>
              </w:rPr>
              <w:t>վրա</w:t>
            </w:r>
            <w:proofErr w:type="spellEnd"/>
            <w:r w:rsidRPr="005042F7">
              <w:rPr>
                <w:rFonts w:ascii="GHEA Grapalat" w:hAnsi="GHEA Grapalat" w:cs="Sylfaen"/>
                <w:b/>
                <w:color w:val="000000" w:themeColor="text1"/>
              </w:rPr>
              <w:t>:</w:t>
            </w:r>
            <w:r w:rsidRPr="005042F7">
              <w:rPr>
                <w:rFonts w:ascii="GHEA Grapalat" w:hAnsi="GHEA Grapalat" w:cs="Sylfaen"/>
                <w:color w:val="000000" w:themeColor="text1"/>
              </w:rPr>
              <w:t xml:space="preserve"> </w:t>
            </w:r>
          </w:p>
          <w:p w14:paraId="080F97B1" w14:textId="77777777" w:rsidR="006D2D81" w:rsidRPr="005042F7" w:rsidRDefault="006D2D81" w:rsidP="008E3AD2">
            <w:pPr>
              <w:spacing w:after="0" w:line="240" w:lineRule="auto"/>
              <w:ind w:left="150" w:right="120" w:firstLine="720"/>
              <w:jc w:val="both"/>
              <w:rPr>
                <w:rFonts w:ascii="GHEA Grapalat" w:hAnsi="GHEA Grapalat" w:cs="Sylfaen"/>
                <w:color w:val="000000" w:themeColor="text1"/>
              </w:rPr>
            </w:pPr>
            <w:proofErr w:type="spellStart"/>
            <w:r w:rsidRPr="005042F7">
              <w:rPr>
                <w:rFonts w:ascii="GHEA Grapalat" w:hAnsi="GHEA Grapalat"/>
              </w:rPr>
              <w:t>Սույն</w:t>
            </w:r>
            <w:proofErr w:type="spellEnd"/>
            <w:r w:rsidRPr="005042F7">
              <w:rPr>
                <w:rFonts w:ascii="GHEA Grapalat" w:hAnsi="GHEA Grapalat"/>
              </w:rPr>
              <w:t xml:space="preserve"> </w:t>
            </w:r>
            <w:proofErr w:type="spellStart"/>
            <w:r w:rsidRPr="005042F7">
              <w:rPr>
                <w:rFonts w:ascii="GHEA Grapalat" w:hAnsi="GHEA Grapalat"/>
              </w:rPr>
              <w:t>դեպքում</w:t>
            </w:r>
            <w:proofErr w:type="spellEnd"/>
            <w:r w:rsidRPr="005042F7">
              <w:rPr>
                <w:rFonts w:ascii="GHEA Grapalat" w:hAnsi="GHEA Grapalat"/>
              </w:rPr>
              <w:t xml:space="preserve">, </w:t>
            </w:r>
            <w:proofErr w:type="spellStart"/>
            <w:r w:rsidRPr="005042F7">
              <w:rPr>
                <w:rFonts w:ascii="GHEA Grapalat" w:hAnsi="GHEA Grapalat"/>
              </w:rPr>
              <w:t>գտնում</w:t>
            </w:r>
            <w:proofErr w:type="spellEnd"/>
            <w:r w:rsidRPr="005042F7">
              <w:rPr>
                <w:rFonts w:ascii="GHEA Grapalat" w:hAnsi="GHEA Grapalat"/>
              </w:rPr>
              <w:t xml:space="preserve"> </w:t>
            </w:r>
            <w:proofErr w:type="spellStart"/>
            <w:r w:rsidRPr="005042F7">
              <w:rPr>
                <w:rFonts w:ascii="GHEA Grapalat" w:hAnsi="GHEA Grapalat"/>
              </w:rPr>
              <w:t>ենք</w:t>
            </w:r>
            <w:proofErr w:type="spellEnd"/>
            <w:r w:rsidRPr="005042F7">
              <w:rPr>
                <w:rFonts w:ascii="GHEA Grapalat" w:hAnsi="GHEA Grapalat"/>
              </w:rPr>
              <w:t xml:space="preserve">, </w:t>
            </w:r>
            <w:proofErr w:type="spellStart"/>
            <w:r w:rsidRPr="005042F7">
              <w:rPr>
                <w:rFonts w:ascii="GHEA Grapalat" w:hAnsi="GHEA Grapalat"/>
              </w:rPr>
              <w:t>որ</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Նախագծի</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նախաբանում</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նշված</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դրույթները</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չեն</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կարող</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դիտարկվել</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որպես</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լիազորող</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նորմ</w:t>
            </w:r>
            <w:proofErr w:type="spellEnd"/>
            <w:r w:rsidRPr="005042F7">
              <w:rPr>
                <w:rFonts w:ascii="GHEA Grapalat" w:hAnsi="GHEA Grapalat" w:cs="Sylfaen"/>
                <w:color w:val="000000" w:themeColor="text1"/>
              </w:rPr>
              <w:t xml:space="preserve">, </w:t>
            </w:r>
            <w:proofErr w:type="spellStart"/>
            <w:r w:rsidRPr="005042F7">
              <w:rPr>
                <w:rFonts w:ascii="GHEA Grapalat" w:hAnsi="GHEA Grapalat" w:cs="Sylfaen"/>
                <w:color w:val="000000" w:themeColor="text1"/>
              </w:rPr>
              <w:t>ու</w:t>
            </w:r>
            <w:r w:rsidRPr="005042F7">
              <w:rPr>
                <w:rFonts w:ascii="GHEA Grapalat" w:hAnsi="GHEA Grapalat"/>
              </w:rPr>
              <w:t>ստի</w:t>
            </w:r>
            <w:proofErr w:type="spellEnd"/>
            <w:r w:rsidRPr="005042F7">
              <w:rPr>
                <w:rFonts w:ascii="GHEA Grapalat" w:hAnsi="GHEA Grapalat"/>
              </w:rPr>
              <w:t xml:space="preserve"> </w:t>
            </w:r>
            <w:proofErr w:type="spellStart"/>
            <w:r w:rsidRPr="005042F7">
              <w:rPr>
                <w:rFonts w:ascii="GHEA Grapalat" w:eastAsia="Times New Roman" w:hAnsi="GHEA Grapalat"/>
              </w:rPr>
              <w:t>անհրաժեշտ</w:t>
            </w:r>
            <w:proofErr w:type="spellEnd"/>
            <w:r w:rsidRPr="005042F7">
              <w:rPr>
                <w:rFonts w:ascii="GHEA Grapalat" w:hAnsi="GHEA Grapalat"/>
              </w:rPr>
              <w:t xml:space="preserve"> է </w:t>
            </w:r>
            <w:proofErr w:type="spellStart"/>
            <w:r w:rsidRPr="005042F7">
              <w:rPr>
                <w:rFonts w:ascii="GHEA Grapalat" w:hAnsi="GHEA Grapalat"/>
              </w:rPr>
              <w:t>նախաբանում</w:t>
            </w:r>
            <w:proofErr w:type="spellEnd"/>
            <w:r w:rsidRPr="005042F7">
              <w:rPr>
                <w:rFonts w:ascii="GHEA Grapalat" w:hAnsi="GHEA Grapalat"/>
              </w:rPr>
              <w:t xml:space="preserve"> </w:t>
            </w:r>
            <w:proofErr w:type="spellStart"/>
            <w:r w:rsidRPr="005042F7">
              <w:rPr>
                <w:rFonts w:ascii="GHEA Grapalat" w:hAnsi="GHEA Grapalat"/>
              </w:rPr>
              <w:t>հղում</w:t>
            </w:r>
            <w:proofErr w:type="spellEnd"/>
            <w:r w:rsidRPr="005042F7">
              <w:rPr>
                <w:rFonts w:ascii="GHEA Grapalat" w:hAnsi="GHEA Grapalat"/>
              </w:rPr>
              <w:t xml:space="preserve"> </w:t>
            </w:r>
            <w:proofErr w:type="spellStart"/>
            <w:r w:rsidRPr="005042F7">
              <w:rPr>
                <w:rFonts w:ascii="GHEA Grapalat" w:hAnsi="GHEA Grapalat"/>
              </w:rPr>
              <w:t>կատարել</w:t>
            </w:r>
            <w:proofErr w:type="spellEnd"/>
            <w:r w:rsidRPr="005042F7">
              <w:rPr>
                <w:rFonts w:ascii="GHEA Grapalat" w:hAnsi="GHEA Grapalat"/>
              </w:rPr>
              <w:t xml:space="preserve"> </w:t>
            </w:r>
            <w:proofErr w:type="spellStart"/>
            <w:r w:rsidRPr="005042F7">
              <w:rPr>
                <w:rFonts w:ascii="GHEA Grapalat" w:hAnsi="GHEA Grapalat"/>
              </w:rPr>
              <w:t>այն</w:t>
            </w:r>
            <w:proofErr w:type="spellEnd"/>
            <w:r w:rsidRPr="005042F7">
              <w:rPr>
                <w:rFonts w:ascii="GHEA Grapalat" w:hAnsi="GHEA Grapalat"/>
              </w:rPr>
              <w:t xml:space="preserve"> </w:t>
            </w:r>
            <w:proofErr w:type="spellStart"/>
            <w:r w:rsidRPr="005042F7">
              <w:rPr>
                <w:rFonts w:ascii="GHEA Grapalat" w:hAnsi="GHEA Grapalat"/>
              </w:rPr>
              <w:t>լիազորող</w:t>
            </w:r>
            <w:proofErr w:type="spellEnd"/>
            <w:r w:rsidRPr="005042F7">
              <w:rPr>
                <w:rFonts w:ascii="GHEA Grapalat" w:hAnsi="GHEA Grapalat"/>
              </w:rPr>
              <w:t xml:space="preserve"> </w:t>
            </w:r>
            <w:proofErr w:type="spellStart"/>
            <w:r w:rsidRPr="005042F7">
              <w:rPr>
                <w:rFonts w:ascii="GHEA Grapalat" w:hAnsi="GHEA Grapalat"/>
              </w:rPr>
              <w:t>նորմին</w:t>
            </w:r>
            <w:proofErr w:type="spellEnd"/>
            <w:r w:rsidRPr="005042F7">
              <w:rPr>
                <w:rFonts w:ascii="GHEA Grapalat" w:hAnsi="GHEA Grapalat"/>
              </w:rPr>
              <w:t xml:space="preserve">, </w:t>
            </w:r>
            <w:proofErr w:type="spellStart"/>
            <w:r w:rsidRPr="005042F7">
              <w:rPr>
                <w:rFonts w:ascii="GHEA Grapalat" w:hAnsi="GHEA Grapalat"/>
              </w:rPr>
              <w:t>որով</w:t>
            </w:r>
            <w:proofErr w:type="spellEnd"/>
            <w:r w:rsidRPr="005042F7">
              <w:rPr>
                <w:rFonts w:ascii="GHEA Grapalat" w:hAnsi="GHEA Grapalat"/>
              </w:rPr>
              <w:t xml:space="preserve"> </w:t>
            </w:r>
            <w:proofErr w:type="spellStart"/>
            <w:r w:rsidRPr="005042F7">
              <w:rPr>
                <w:rFonts w:ascii="GHEA Grapalat" w:hAnsi="GHEA Grapalat"/>
              </w:rPr>
              <w:t>Կառավարությունը</w:t>
            </w:r>
            <w:proofErr w:type="spellEnd"/>
            <w:r w:rsidRPr="005042F7">
              <w:rPr>
                <w:rFonts w:ascii="GHEA Grapalat" w:hAnsi="GHEA Grapalat"/>
              </w:rPr>
              <w:t xml:space="preserve"> </w:t>
            </w:r>
            <w:proofErr w:type="spellStart"/>
            <w:r w:rsidRPr="005042F7">
              <w:rPr>
                <w:rFonts w:ascii="GHEA Grapalat" w:hAnsi="GHEA Grapalat"/>
              </w:rPr>
              <w:t>լիազորված</w:t>
            </w:r>
            <w:proofErr w:type="spellEnd"/>
            <w:r w:rsidRPr="005042F7">
              <w:rPr>
                <w:rFonts w:ascii="GHEA Grapalat" w:hAnsi="GHEA Grapalat"/>
              </w:rPr>
              <w:t xml:space="preserve"> է </w:t>
            </w:r>
            <w:proofErr w:type="spellStart"/>
            <w:r w:rsidRPr="005042F7">
              <w:rPr>
                <w:rFonts w:ascii="GHEA Grapalat" w:hAnsi="GHEA Grapalat"/>
              </w:rPr>
              <w:t>տալ</w:t>
            </w:r>
            <w:proofErr w:type="spellEnd"/>
            <w:r w:rsidRPr="005042F7">
              <w:rPr>
                <w:rFonts w:ascii="GHEA Grapalat" w:hAnsi="GHEA Grapalat"/>
              </w:rPr>
              <w:t xml:space="preserve"> </w:t>
            </w:r>
            <w:proofErr w:type="spellStart"/>
            <w:r w:rsidRPr="005042F7">
              <w:rPr>
                <w:rFonts w:ascii="GHEA Grapalat" w:hAnsi="GHEA Grapalat"/>
              </w:rPr>
              <w:t>թույլտվություն</w:t>
            </w:r>
            <w:proofErr w:type="spellEnd"/>
            <w:r w:rsidRPr="005042F7">
              <w:rPr>
                <w:rFonts w:ascii="GHEA Grapalat" w:hAnsi="GHEA Grapalat"/>
              </w:rPr>
              <w:t xml:space="preserve">:  </w:t>
            </w:r>
          </w:p>
          <w:p w14:paraId="593B0D95" w14:textId="77777777" w:rsidR="006D2D81" w:rsidRDefault="006D2D81" w:rsidP="006D2D81">
            <w:pPr>
              <w:spacing w:after="0" w:line="360" w:lineRule="auto"/>
              <w:ind w:right="-122"/>
              <w:jc w:val="both"/>
              <w:rPr>
                <w:rFonts w:ascii="GHEA Grapalat" w:hAnsi="GHEA Grapalat" w:cs="Sylfaen"/>
                <w:color w:val="000000" w:themeColor="text1"/>
                <w:sz w:val="24"/>
                <w:szCs w:val="24"/>
              </w:rPr>
            </w:pPr>
          </w:p>
          <w:p w14:paraId="509979E7" w14:textId="13F17691" w:rsidR="003D4B29" w:rsidRPr="006D2D81" w:rsidRDefault="003D4B29" w:rsidP="00D32B0B">
            <w:pPr>
              <w:spacing w:line="240" w:lineRule="auto"/>
              <w:ind w:left="125" w:right="130" w:firstLine="125"/>
              <w:jc w:val="both"/>
              <w:rPr>
                <w:rFonts w:ascii="GHEA Grapalat" w:hAnsi="GHEA Grapalat"/>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025BAB89" w14:textId="77777777" w:rsidR="004C0C60" w:rsidRDefault="005042F7" w:rsidP="00544ED3">
            <w:pPr>
              <w:spacing w:after="0" w:line="240" w:lineRule="auto"/>
              <w:ind w:left="121" w:right="126"/>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խմբագրվել է։ </w:t>
            </w:r>
          </w:p>
          <w:p w14:paraId="2AE6742D" w14:textId="21952578" w:rsidR="008E3AD2" w:rsidRPr="00F63D5D" w:rsidRDefault="005042F7" w:rsidP="009D3DB2">
            <w:pPr>
              <w:spacing w:after="0" w:line="240" w:lineRule="auto"/>
              <w:ind w:left="121" w:right="126"/>
              <w:rPr>
                <w:rFonts w:ascii="GHEA Grapalat" w:eastAsia="Times New Roman" w:hAnsi="GHEA Grapalat" w:cs="Sylfaen"/>
                <w:b/>
                <w:bCs/>
                <w:color w:val="000000"/>
                <w:lang w:val="hy-AM"/>
              </w:rPr>
            </w:pPr>
            <w:r>
              <w:rPr>
                <w:rFonts w:ascii="GHEA Grapalat" w:eastAsia="Times New Roman" w:hAnsi="GHEA Grapalat" w:cs="Sylfaen"/>
                <w:bCs/>
                <w:color w:val="000000"/>
                <w:lang w:val="hy-AM"/>
              </w:rPr>
              <w:t>Միաժամանակ, հ</w:t>
            </w:r>
            <w:r w:rsidR="00F63D5D">
              <w:rPr>
                <w:rFonts w:ascii="GHEA Grapalat" w:eastAsia="Times New Roman" w:hAnsi="GHEA Grapalat" w:cs="Sylfaen"/>
                <w:bCs/>
                <w:color w:val="000000"/>
                <w:lang w:val="hy-AM"/>
              </w:rPr>
              <w:t xml:space="preserve">աշվի առնելով հարցի հրատապությունը, քանի որ </w:t>
            </w:r>
            <w:r w:rsidR="006D2D81">
              <w:rPr>
                <w:rFonts w:ascii="GHEA Grapalat" w:eastAsia="Times New Roman" w:hAnsi="GHEA Grapalat" w:cs="Sylfaen"/>
                <w:bCs/>
                <w:color w:val="000000"/>
                <w:lang w:val="hy-AM"/>
              </w:rPr>
              <w:t xml:space="preserve">ծրագրի շրջանակներում կնքված պայմանագրերի համաձայն </w:t>
            </w:r>
            <w:r w:rsidR="00F63D5D">
              <w:rPr>
                <w:rFonts w:ascii="GHEA Grapalat" w:eastAsia="Times New Roman" w:hAnsi="GHEA Grapalat" w:cs="Sylfaen"/>
                <w:bCs/>
                <w:color w:val="000000"/>
                <w:lang w:val="hy-AM"/>
              </w:rPr>
              <w:t>հուլիսի 10-ից աղբատար մեքե</w:t>
            </w:r>
            <w:r w:rsidR="006D2D81">
              <w:rPr>
                <w:rFonts w:ascii="GHEA Grapalat" w:eastAsia="Times New Roman" w:hAnsi="GHEA Grapalat" w:cs="Sylfaen"/>
                <w:bCs/>
                <w:color w:val="000000"/>
                <w:lang w:val="hy-AM"/>
              </w:rPr>
              <w:t>ն</w:t>
            </w:r>
            <w:r w:rsidR="00F63D5D">
              <w:rPr>
                <w:rFonts w:ascii="GHEA Grapalat" w:eastAsia="Times New Roman" w:hAnsi="GHEA Grapalat" w:cs="Sylfaen"/>
                <w:bCs/>
                <w:color w:val="000000"/>
                <w:lang w:val="hy-AM"/>
              </w:rPr>
              <w:t>աների առաջին խմբաքանակ</w:t>
            </w:r>
            <w:r w:rsidR="006D2D81">
              <w:rPr>
                <w:rFonts w:ascii="GHEA Grapalat" w:eastAsia="Times New Roman" w:hAnsi="GHEA Grapalat" w:cs="Sylfaen"/>
                <w:bCs/>
                <w:color w:val="000000"/>
                <w:lang w:val="hy-AM"/>
              </w:rPr>
              <w:t>ն</w:t>
            </w:r>
            <w:r w:rsidR="00F63D5D">
              <w:rPr>
                <w:rFonts w:ascii="GHEA Grapalat" w:eastAsia="Times New Roman" w:hAnsi="GHEA Grapalat" w:cs="Sylfaen"/>
                <w:bCs/>
                <w:color w:val="000000"/>
                <w:lang w:val="hy-AM"/>
              </w:rPr>
              <w:t xml:space="preserve"> արդեն Գյումրու մաքսատանն է, և որպեսզի լրացուցիչ գումարներ չծախսվեն մաքսատանը պահվելու համար, գտնում ենք, որ նախա</w:t>
            </w:r>
            <w:r w:rsidR="006D2D81">
              <w:rPr>
                <w:rFonts w:ascii="GHEA Grapalat" w:eastAsia="Times New Roman" w:hAnsi="GHEA Grapalat" w:cs="Sylfaen"/>
                <w:bCs/>
                <w:color w:val="000000"/>
                <w:lang w:val="hy-AM"/>
              </w:rPr>
              <w:t>գ</w:t>
            </w:r>
            <w:r w:rsidR="00F63D5D">
              <w:rPr>
                <w:rFonts w:ascii="GHEA Grapalat" w:eastAsia="Times New Roman" w:hAnsi="GHEA Grapalat" w:cs="Sylfaen"/>
                <w:bCs/>
                <w:color w:val="000000"/>
                <w:lang w:val="hy-AM"/>
              </w:rPr>
              <w:t>ծում ներառված լիազորող նորմ</w:t>
            </w:r>
            <w:r w:rsidR="006D2D81">
              <w:rPr>
                <w:rFonts w:ascii="GHEA Grapalat" w:eastAsia="Times New Roman" w:hAnsi="GHEA Grapalat" w:cs="Sylfaen"/>
                <w:bCs/>
                <w:color w:val="000000"/>
                <w:lang w:val="hy-AM"/>
              </w:rPr>
              <w:t>երը</w:t>
            </w:r>
            <w:r w:rsidR="00F63D5D">
              <w:rPr>
                <w:rFonts w:ascii="GHEA Grapalat" w:eastAsia="Times New Roman" w:hAnsi="GHEA Grapalat" w:cs="Sylfaen"/>
                <w:bCs/>
                <w:color w:val="000000"/>
                <w:lang w:val="hy-AM"/>
              </w:rPr>
              <w:t xml:space="preserve"> թույլ </w:t>
            </w:r>
            <w:r w:rsidR="006D2D81">
              <w:rPr>
                <w:rFonts w:ascii="GHEA Grapalat" w:eastAsia="Times New Roman" w:hAnsi="GHEA Grapalat" w:cs="Sylfaen"/>
                <w:bCs/>
                <w:color w:val="000000"/>
                <w:lang w:val="hy-AM"/>
              </w:rPr>
              <w:t>են</w:t>
            </w:r>
            <w:r w:rsidR="00F63D5D">
              <w:rPr>
                <w:rFonts w:ascii="GHEA Grapalat" w:eastAsia="Times New Roman" w:hAnsi="GHEA Grapalat" w:cs="Sylfaen"/>
                <w:bCs/>
                <w:color w:val="000000"/>
                <w:lang w:val="hy-AM"/>
              </w:rPr>
              <w:t xml:space="preserve"> տալիս նման բովանդակությամբ</w:t>
            </w:r>
            <w:r w:rsidR="006D2D81">
              <w:rPr>
                <w:rFonts w:ascii="GHEA Grapalat" w:eastAsia="Times New Roman" w:hAnsi="GHEA Grapalat" w:cs="Sylfaen"/>
                <w:bCs/>
                <w:color w:val="000000"/>
                <w:lang w:val="hy-AM"/>
              </w:rPr>
              <w:t xml:space="preserve"> իրավակարգավորումների</w:t>
            </w:r>
            <w:r w:rsidR="00166F04">
              <w:rPr>
                <w:rFonts w:ascii="GHEA Grapalat" w:eastAsia="Times New Roman" w:hAnsi="GHEA Grapalat" w:cs="Sylfaen"/>
                <w:bCs/>
                <w:color w:val="000000"/>
                <w:lang w:val="hy-AM"/>
              </w:rPr>
              <w:t>։</w:t>
            </w:r>
          </w:p>
        </w:tc>
      </w:tr>
      <w:tr w:rsidR="008E3AD2" w:rsidRPr="00F63D5D" w14:paraId="5B943677" w14:textId="77777777" w:rsidTr="008E3AD2">
        <w:trPr>
          <w:tblCellSpacing w:w="0" w:type="dxa"/>
          <w:jc w:val="center"/>
        </w:trPr>
        <w:tc>
          <w:tcPr>
            <w:tcW w:w="9490" w:type="dxa"/>
            <w:vMerge w:val="restart"/>
            <w:tcBorders>
              <w:top w:val="outset" w:sz="6" w:space="0" w:color="auto"/>
              <w:left w:val="outset" w:sz="6" w:space="0" w:color="auto"/>
              <w:right w:val="outset" w:sz="6" w:space="0" w:color="auto"/>
            </w:tcBorders>
            <w:shd w:val="clear" w:color="auto" w:fill="D9D9D9" w:themeFill="background1" w:themeFillShade="D9"/>
          </w:tcPr>
          <w:p w14:paraId="2F2715B1" w14:textId="401F8054" w:rsidR="008E3AD2" w:rsidRPr="008E3AD2" w:rsidRDefault="008E3AD2" w:rsidP="008E3AD2">
            <w:pPr>
              <w:spacing w:after="0" w:line="240" w:lineRule="auto"/>
              <w:ind w:firstLine="720"/>
              <w:jc w:val="both"/>
              <w:rPr>
                <w:rFonts w:ascii="GHEA Grapalat" w:hAnsi="GHEA Grapalat" w:cs="Sylfaen"/>
                <w:color w:val="000000" w:themeColor="text1"/>
              </w:rPr>
            </w:pPr>
            <w:r w:rsidRPr="008E3AD2">
              <w:rPr>
                <w:rFonts w:ascii="GHEA Grapalat" w:eastAsia="Times New Roman" w:hAnsi="GHEA Grapalat" w:cs="Times New Roman"/>
                <w:b/>
                <w:bCs/>
                <w:color w:val="000000"/>
                <w:lang w:val="hy-AM"/>
              </w:rPr>
              <w:lastRenderedPageBreak/>
              <w:t xml:space="preserve">      </w:t>
            </w:r>
            <w:r>
              <w:rPr>
                <w:rFonts w:ascii="GHEA Grapalat" w:eastAsia="Times New Roman" w:hAnsi="GHEA Grapalat" w:cs="Times New Roman"/>
                <w:b/>
                <w:bCs/>
                <w:color w:val="000000"/>
                <w:lang w:val="hy-AM"/>
              </w:rPr>
              <w:t xml:space="preserve">     3</w:t>
            </w:r>
            <w:r w:rsidRPr="008E3AD2">
              <w:rPr>
                <w:rFonts w:ascii="MS Mincho" w:eastAsia="MS Mincho" w:hAnsi="MS Mincho" w:cs="MS Mincho" w:hint="eastAsia"/>
                <w:b/>
                <w:bCs/>
                <w:color w:val="000000"/>
                <w:lang w:val="hy-AM"/>
              </w:rPr>
              <w:t>․</w:t>
            </w:r>
            <w:r w:rsidRPr="008E3AD2">
              <w:rPr>
                <w:rFonts w:ascii="GHEA Grapalat" w:eastAsia="Times New Roman" w:hAnsi="GHEA Grapalat" w:cs="Times New Roman"/>
                <w:b/>
                <w:bCs/>
                <w:color w:val="000000"/>
                <w:lang w:val="hy-AM"/>
              </w:rPr>
              <w:t xml:space="preserve">  ՀՀ ֆինանսների նախարարություն </w:t>
            </w: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977FF92" w14:textId="47F29375" w:rsidR="008E3AD2" w:rsidRPr="008E3AD2" w:rsidRDefault="009D3DB2" w:rsidP="008E3AD2">
            <w:pPr>
              <w:spacing w:after="0" w:line="240" w:lineRule="auto"/>
              <w:ind w:left="121" w:right="126"/>
              <w:rPr>
                <w:rFonts w:ascii="GHEA Grapalat" w:eastAsia="Times New Roman" w:hAnsi="GHEA Grapalat" w:cs="Sylfaen"/>
                <w:bCs/>
                <w:color w:val="000000"/>
                <w:lang w:val="hy-AM"/>
              </w:rPr>
            </w:pPr>
            <w:r>
              <w:rPr>
                <w:rFonts w:ascii="GHEA Grapalat" w:hAnsi="GHEA Grapalat" w:cs="Sylfaen"/>
              </w:rPr>
              <w:t xml:space="preserve">                            </w:t>
            </w:r>
            <w:r w:rsidR="008E3AD2" w:rsidRPr="008E3AD2">
              <w:rPr>
                <w:rFonts w:ascii="GHEA Grapalat" w:hAnsi="GHEA Grapalat" w:cs="Sylfaen"/>
              </w:rPr>
              <w:t>12</w:t>
            </w:r>
            <w:r w:rsidR="008E3AD2" w:rsidRPr="008E3AD2">
              <w:rPr>
                <w:rFonts w:ascii="MS Mincho" w:eastAsia="MS Mincho" w:hAnsi="MS Mincho" w:cs="MS Mincho" w:hint="eastAsia"/>
              </w:rPr>
              <w:t>․</w:t>
            </w:r>
            <w:r w:rsidR="008E3AD2" w:rsidRPr="008E3AD2">
              <w:rPr>
                <w:rFonts w:ascii="GHEA Grapalat" w:hAnsi="GHEA Grapalat" w:cs="Sylfaen"/>
              </w:rPr>
              <w:t>07</w:t>
            </w:r>
            <w:r w:rsidR="008E3AD2" w:rsidRPr="008E3AD2">
              <w:rPr>
                <w:rFonts w:ascii="MS Mincho" w:eastAsia="MS Mincho" w:hAnsi="MS Mincho" w:cs="MS Mincho" w:hint="eastAsia"/>
              </w:rPr>
              <w:t>․</w:t>
            </w:r>
            <w:r w:rsidR="008E3AD2" w:rsidRPr="008E3AD2">
              <w:rPr>
                <w:rFonts w:ascii="GHEA Grapalat" w:hAnsi="GHEA Grapalat" w:cs="Sylfaen"/>
              </w:rPr>
              <w:t>2024թ.</w:t>
            </w:r>
          </w:p>
        </w:tc>
      </w:tr>
      <w:tr w:rsidR="008E3AD2" w:rsidRPr="00F63D5D" w14:paraId="553BB41B" w14:textId="77777777" w:rsidTr="008E3AD2">
        <w:trPr>
          <w:tblCellSpacing w:w="0" w:type="dxa"/>
          <w:jc w:val="center"/>
        </w:trPr>
        <w:tc>
          <w:tcPr>
            <w:tcW w:w="9490" w:type="dxa"/>
            <w:vMerge/>
            <w:tcBorders>
              <w:left w:val="outset" w:sz="6" w:space="0" w:color="auto"/>
              <w:bottom w:val="outset" w:sz="6" w:space="0" w:color="auto"/>
              <w:right w:val="outset" w:sz="6" w:space="0" w:color="auto"/>
            </w:tcBorders>
            <w:shd w:val="clear" w:color="auto" w:fill="D9D9D9" w:themeFill="background1" w:themeFillShade="D9"/>
          </w:tcPr>
          <w:p w14:paraId="3F1325BC" w14:textId="77777777" w:rsidR="008E3AD2" w:rsidRPr="008E3AD2" w:rsidRDefault="008E3AD2" w:rsidP="008E3AD2">
            <w:pPr>
              <w:spacing w:after="0" w:line="240" w:lineRule="auto"/>
              <w:ind w:firstLine="720"/>
              <w:jc w:val="both"/>
              <w:rPr>
                <w:rFonts w:ascii="GHEA Grapalat" w:hAnsi="GHEA Grapalat" w:cs="Sylfaen"/>
                <w:color w:val="000000" w:themeColor="text1"/>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9B849F" w14:textId="6D4A318D" w:rsidR="008E3AD2" w:rsidRPr="008E3AD2" w:rsidRDefault="009D3DB2" w:rsidP="008E3AD2">
            <w:pPr>
              <w:spacing w:after="0" w:line="240" w:lineRule="auto"/>
              <w:ind w:left="121" w:right="126"/>
              <w:rPr>
                <w:rFonts w:ascii="GHEA Grapalat" w:eastAsia="Times New Roman" w:hAnsi="GHEA Grapalat" w:cs="Sylfaen"/>
                <w:bCs/>
                <w:color w:val="000000"/>
                <w:lang w:val="hy-AM"/>
              </w:rPr>
            </w:pPr>
            <w:r>
              <w:rPr>
                <w:rFonts w:ascii="GHEA Grapalat" w:hAnsi="GHEA Grapalat" w:cs="Sylfaen"/>
              </w:rPr>
              <w:t xml:space="preserve">                          </w:t>
            </w:r>
            <w:r w:rsidR="008E3AD2" w:rsidRPr="008E3AD2">
              <w:rPr>
                <w:rFonts w:ascii="GHEA Grapalat" w:hAnsi="GHEA Grapalat" w:cs="Sylfaen"/>
              </w:rPr>
              <w:t xml:space="preserve">N </w:t>
            </w:r>
            <w:r w:rsidRPr="009D3DB2">
              <w:rPr>
                <w:rFonts w:ascii="GHEA Grapalat" w:hAnsi="GHEA Grapalat" w:cs="Sylfaen"/>
              </w:rPr>
              <w:t>01/9-1/14889-2024</w:t>
            </w:r>
          </w:p>
        </w:tc>
      </w:tr>
      <w:tr w:rsidR="008E3AD2" w:rsidRPr="00F63D5D" w14:paraId="3A61A9CB" w14:textId="77777777" w:rsidTr="00524E6C">
        <w:trPr>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507C075C" w14:textId="77777777" w:rsidR="008E3AD2" w:rsidRDefault="008E3AD2" w:rsidP="005042F7">
            <w:pPr>
              <w:spacing w:after="0" w:line="240" w:lineRule="auto"/>
              <w:ind w:firstLine="72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Առաջարկություններ չկան։ </w:t>
            </w:r>
          </w:p>
          <w:p w14:paraId="58D5B3ED" w14:textId="1BD7507A" w:rsidR="009D3DB2" w:rsidRPr="008E3AD2" w:rsidRDefault="009D3DB2" w:rsidP="005042F7">
            <w:pPr>
              <w:spacing w:after="0" w:line="240" w:lineRule="auto"/>
              <w:ind w:firstLine="720"/>
              <w:jc w:val="both"/>
              <w:rPr>
                <w:rFonts w:ascii="GHEA Grapalat" w:hAnsi="GHEA Grapalat" w:cs="Sylfaen"/>
                <w:color w:val="000000" w:themeColor="text1"/>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19645D72" w14:textId="4D0E0275" w:rsidR="008E3AD2" w:rsidRDefault="009D3DB2" w:rsidP="00544ED3">
            <w:pPr>
              <w:spacing w:after="0" w:line="240" w:lineRule="auto"/>
              <w:ind w:left="121" w:right="126"/>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ի գիտություն։</w:t>
            </w:r>
          </w:p>
        </w:tc>
      </w:tr>
    </w:tbl>
    <w:p w14:paraId="57D226AE" w14:textId="77777777" w:rsidR="00BC166E" w:rsidRPr="008A0870" w:rsidRDefault="00BC166E">
      <w:pPr>
        <w:rPr>
          <w:rFonts w:ascii="GHEA Grapalat" w:hAnsi="GHEA Grapalat"/>
          <w:lang w:val="hy-AM"/>
        </w:rPr>
      </w:pPr>
    </w:p>
    <w:sectPr w:rsidR="00BC166E" w:rsidRPr="008A0870" w:rsidSect="00B83D27">
      <w:pgSz w:w="16839" w:h="11907" w:orient="landscape" w:code="9"/>
      <w:pgMar w:top="426" w:right="1440" w:bottom="27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Segoe UI">
    <w:panose1 w:val="020B0502040204020203"/>
    <w:charset w:val="00"/>
    <w:family w:val="swiss"/>
    <w:pitch w:val="variable"/>
    <w:sig w:usb0="E00002FF" w:usb1="5000205B" w:usb2="00000001" w:usb3="00000000" w:csb0="0000019F"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62B32"/>
    <w:multiLevelType w:val="hybridMultilevel"/>
    <w:tmpl w:val="F5D69C1A"/>
    <w:lvl w:ilvl="0" w:tplc="FB22113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4F5331D"/>
    <w:multiLevelType w:val="hybridMultilevel"/>
    <w:tmpl w:val="51E2C242"/>
    <w:lvl w:ilvl="0" w:tplc="0409000B">
      <w:start w:val="1"/>
      <w:numFmt w:val="bullet"/>
      <w:lvlText w:val=""/>
      <w:lvlJc w:val="left"/>
      <w:pPr>
        <w:ind w:left="1020" w:hanging="360"/>
      </w:pPr>
      <w:rPr>
        <w:rFonts w:ascii="Wingdings" w:hAnsi="Wingdings" w:hint="default"/>
      </w:rPr>
    </w:lvl>
    <w:lvl w:ilvl="1" w:tplc="04090003">
      <w:start w:val="1"/>
      <w:numFmt w:val="bullet"/>
      <w:lvlText w:val="o"/>
      <w:lvlJc w:val="left"/>
      <w:pPr>
        <w:ind w:left="1740" w:hanging="360"/>
      </w:pPr>
      <w:rPr>
        <w:rFonts w:ascii="Courier New" w:hAnsi="Courier New" w:cs="Courier New" w:hint="default"/>
      </w:rPr>
    </w:lvl>
    <w:lvl w:ilvl="2" w:tplc="04090005">
      <w:start w:val="1"/>
      <w:numFmt w:val="bullet"/>
      <w:lvlText w:val=""/>
      <w:lvlJc w:val="left"/>
      <w:pPr>
        <w:ind w:left="2460" w:hanging="360"/>
      </w:pPr>
      <w:rPr>
        <w:rFonts w:ascii="Wingdings" w:hAnsi="Wingdings" w:hint="default"/>
      </w:rPr>
    </w:lvl>
    <w:lvl w:ilvl="3" w:tplc="04090001">
      <w:start w:val="1"/>
      <w:numFmt w:val="bullet"/>
      <w:lvlText w:val=""/>
      <w:lvlJc w:val="left"/>
      <w:pPr>
        <w:ind w:left="3180" w:hanging="360"/>
      </w:pPr>
      <w:rPr>
        <w:rFonts w:ascii="Symbol" w:hAnsi="Symbol" w:hint="default"/>
      </w:rPr>
    </w:lvl>
    <w:lvl w:ilvl="4" w:tplc="04090003">
      <w:start w:val="1"/>
      <w:numFmt w:val="bullet"/>
      <w:lvlText w:val="o"/>
      <w:lvlJc w:val="left"/>
      <w:pPr>
        <w:ind w:left="3900" w:hanging="360"/>
      </w:pPr>
      <w:rPr>
        <w:rFonts w:ascii="Courier New" w:hAnsi="Courier New" w:cs="Courier New" w:hint="default"/>
      </w:rPr>
    </w:lvl>
    <w:lvl w:ilvl="5" w:tplc="04090005">
      <w:start w:val="1"/>
      <w:numFmt w:val="bullet"/>
      <w:lvlText w:val=""/>
      <w:lvlJc w:val="left"/>
      <w:pPr>
        <w:ind w:left="4620" w:hanging="360"/>
      </w:pPr>
      <w:rPr>
        <w:rFonts w:ascii="Wingdings" w:hAnsi="Wingdings" w:hint="default"/>
      </w:rPr>
    </w:lvl>
    <w:lvl w:ilvl="6" w:tplc="04090001">
      <w:start w:val="1"/>
      <w:numFmt w:val="bullet"/>
      <w:lvlText w:val=""/>
      <w:lvlJc w:val="left"/>
      <w:pPr>
        <w:ind w:left="5340" w:hanging="360"/>
      </w:pPr>
      <w:rPr>
        <w:rFonts w:ascii="Symbol" w:hAnsi="Symbol" w:hint="default"/>
      </w:rPr>
    </w:lvl>
    <w:lvl w:ilvl="7" w:tplc="04090003">
      <w:start w:val="1"/>
      <w:numFmt w:val="bullet"/>
      <w:lvlText w:val="o"/>
      <w:lvlJc w:val="left"/>
      <w:pPr>
        <w:ind w:left="6060" w:hanging="360"/>
      </w:pPr>
      <w:rPr>
        <w:rFonts w:ascii="Courier New" w:hAnsi="Courier New" w:cs="Courier New" w:hint="default"/>
      </w:rPr>
    </w:lvl>
    <w:lvl w:ilvl="8" w:tplc="04090005">
      <w:start w:val="1"/>
      <w:numFmt w:val="bullet"/>
      <w:lvlText w:val=""/>
      <w:lvlJc w:val="left"/>
      <w:pPr>
        <w:ind w:left="6780" w:hanging="360"/>
      </w:pPr>
      <w:rPr>
        <w:rFonts w:ascii="Wingdings" w:hAnsi="Wingdings" w:hint="default"/>
      </w:rPr>
    </w:lvl>
  </w:abstractNum>
  <w:abstractNum w:abstractNumId="4"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8"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1FAB0D62"/>
    <w:multiLevelType w:val="hybridMultilevel"/>
    <w:tmpl w:val="47DC3C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427553CC"/>
    <w:multiLevelType w:val="hybridMultilevel"/>
    <w:tmpl w:val="16006B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7D3118"/>
    <w:multiLevelType w:val="hybridMultilevel"/>
    <w:tmpl w:val="42C2810C"/>
    <w:lvl w:ilvl="0" w:tplc="FCFE2B6C">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69843D80"/>
    <w:multiLevelType w:val="hybridMultilevel"/>
    <w:tmpl w:val="6C7C2CF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2143034569">
    <w:abstractNumId w:val="12"/>
  </w:num>
  <w:num w:numId="2" w16cid:durableId="1807161598">
    <w:abstractNumId w:val="23"/>
  </w:num>
  <w:num w:numId="3" w16cid:durableId="2043506338">
    <w:abstractNumId w:val="8"/>
  </w:num>
  <w:num w:numId="4" w16cid:durableId="1118641311">
    <w:abstractNumId w:val="11"/>
  </w:num>
  <w:num w:numId="5" w16cid:durableId="335306581">
    <w:abstractNumId w:val="2"/>
  </w:num>
  <w:num w:numId="6" w16cid:durableId="1616709766">
    <w:abstractNumId w:val="6"/>
  </w:num>
  <w:num w:numId="7" w16cid:durableId="1677263947">
    <w:abstractNumId w:val="13"/>
  </w:num>
  <w:num w:numId="8" w16cid:durableId="996611992">
    <w:abstractNumId w:val="20"/>
  </w:num>
  <w:num w:numId="9" w16cid:durableId="751926037">
    <w:abstractNumId w:val="19"/>
  </w:num>
  <w:num w:numId="10" w16cid:durableId="2034907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6679016">
    <w:abstractNumId w:val="25"/>
  </w:num>
  <w:num w:numId="12" w16cid:durableId="1953244386">
    <w:abstractNumId w:val="24"/>
  </w:num>
  <w:num w:numId="13" w16cid:durableId="2040621253">
    <w:abstractNumId w:val="9"/>
  </w:num>
  <w:num w:numId="14" w16cid:durableId="12693185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41915715">
    <w:abstractNumId w:val="5"/>
  </w:num>
  <w:num w:numId="16" w16cid:durableId="1108161918">
    <w:abstractNumId w:val="18"/>
  </w:num>
  <w:num w:numId="17" w16cid:durableId="797844126">
    <w:abstractNumId w:val="26"/>
  </w:num>
  <w:num w:numId="18" w16cid:durableId="1156338416">
    <w:abstractNumId w:val="14"/>
  </w:num>
  <w:num w:numId="19" w16cid:durableId="1964342750">
    <w:abstractNumId w:val="1"/>
  </w:num>
  <w:num w:numId="20" w16cid:durableId="1337460563">
    <w:abstractNumId w:val="16"/>
  </w:num>
  <w:num w:numId="21" w16cid:durableId="2029021502">
    <w:abstractNumId w:val="4"/>
  </w:num>
  <w:num w:numId="22" w16cid:durableId="575480625">
    <w:abstractNumId w:val="21"/>
  </w:num>
  <w:num w:numId="23" w16cid:durableId="1107699430">
    <w:abstractNumId w:val="7"/>
  </w:num>
  <w:num w:numId="24" w16cid:durableId="369690814">
    <w:abstractNumId w:val="15"/>
  </w:num>
  <w:num w:numId="25" w16cid:durableId="1764910896">
    <w:abstractNumId w:val="10"/>
  </w:num>
  <w:num w:numId="26" w16cid:durableId="1074858682">
    <w:abstractNumId w:val="0"/>
  </w:num>
  <w:num w:numId="27" w16cid:durableId="2020694887">
    <w:abstractNumId w:val="17"/>
  </w:num>
  <w:num w:numId="28" w16cid:durableId="733506432">
    <w:abstractNumId w:val="3"/>
  </w:num>
  <w:num w:numId="29" w16cid:durableId="283391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7E7"/>
    <w:rsid w:val="00030C73"/>
    <w:rsid w:val="00035B29"/>
    <w:rsid w:val="00041E5F"/>
    <w:rsid w:val="000470A9"/>
    <w:rsid w:val="00056780"/>
    <w:rsid w:val="00060EAC"/>
    <w:rsid w:val="00064F8D"/>
    <w:rsid w:val="00070FC4"/>
    <w:rsid w:val="000719B6"/>
    <w:rsid w:val="00081FE7"/>
    <w:rsid w:val="00082281"/>
    <w:rsid w:val="00083DDE"/>
    <w:rsid w:val="00090DA6"/>
    <w:rsid w:val="0009163E"/>
    <w:rsid w:val="00092441"/>
    <w:rsid w:val="00092769"/>
    <w:rsid w:val="000A1BB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1422"/>
    <w:rsid w:val="001241E8"/>
    <w:rsid w:val="00124344"/>
    <w:rsid w:val="00125095"/>
    <w:rsid w:val="00125D06"/>
    <w:rsid w:val="00127DA9"/>
    <w:rsid w:val="00141FA7"/>
    <w:rsid w:val="00142775"/>
    <w:rsid w:val="00143102"/>
    <w:rsid w:val="001457D2"/>
    <w:rsid w:val="001465F8"/>
    <w:rsid w:val="001472BE"/>
    <w:rsid w:val="00157BCC"/>
    <w:rsid w:val="001607DA"/>
    <w:rsid w:val="00161BCE"/>
    <w:rsid w:val="001667B7"/>
    <w:rsid w:val="00166F04"/>
    <w:rsid w:val="00171BEF"/>
    <w:rsid w:val="0018395D"/>
    <w:rsid w:val="00184E0E"/>
    <w:rsid w:val="0018602A"/>
    <w:rsid w:val="00186134"/>
    <w:rsid w:val="0019029E"/>
    <w:rsid w:val="00197CBE"/>
    <w:rsid w:val="00197D9F"/>
    <w:rsid w:val="001A0AC3"/>
    <w:rsid w:val="001A4509"/>
    <w:rsid w:val="001A4BB0"/>
    <w:rsid w:val="001B426A"/>
    <w:rsid w:val="001C2AF3"/>
    <w:rsid w:val="001C64E6"/>
    <w:rsid w:val="001E3389"/>
    <w:rsid w:val="001F0EAD"/>
    <w:rsid w:val="001F1074"/>
    <w:rsid w:val="0020181C"/>
    <w:rsid w:val="00202D04"/>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F43C3"/>
    <w:rsid w:val="002F5ABA"/>
    <w:rsid w:val="00300CE6"/>
    <w:rsid w:val="00301D0B"/>
    <w:rsid w:val="003105E9"/>
    <w:rsid w:val="00313032"/>
    <w:rsid w:val="00314232"/>
    <w:rsid w:val="003160E2"/>
    <w:rsid w:val="00316A69"/>
    <w:rsid w:val="0031737E"/>
    <w:rsid w:val="003219E4"/>
    <w:rsid w:val="003223F4"/>
    <w:rsid w:val="0032511B"/>
    <w:rsid w:val="00325D41"/>
    <w:rsid w:val="00332F82"/>
    <w:rsid w:val="00333BE6"/>
    <w:rsid w:val="00337951"/>
    <w:rsid w:val="0035117F"/>
    <w:rsid w:val="003548A7"/>
    <w:rsid w:val="00357F6D"/>
    <w:rsid w:val="003634D3"/>
    <w:rsid w:val="00366247"/>
    <w:rsid w:val="003707A1"/>
    <w:rsid w:val="00373144"/>
    <w:rsid w:val="003744DE"/>
    <w:rsid w:val="00375319"/>
    <w:rsid w:val="00376A5A"/>
    <w:rsid w:val="003778D0"/>
    <w:rsid w:val="00385478"/>
    <w:rsid w:val="00392D1C"/>
    <w:rsid w:val="00394529"/>
    <w:rsid w:val="003A2774"/>
    <w:rsid w:val="003A341D"/>
    <w:rsid w:val="003A4FB8"/>
    <w:rsid w:val="003B2E0F"/>
    <w:rsid w:val="003B34BF"/>
    <w:rsid w:val="003C11E4"/>
    <w:rsid w:val="003C166D"/>
    <w:rsid w:val="003C44FB"/>
    <w:rsid w:val="003C530E"/>
    <w:rsid w:val="003C5CCF"/>
    <w:rsid w:val="003C69A1"/>
    <w:rsid w:val="003D4B29"/>
    <w:rsid w:val="003E3854"/>
    <w:rsid w:val="003E3ACF"/>
    <w:rsid w:val="003E68C9"/>
    <w:rsid w:val="003F0C36"/>
    <w:rsid w:val="003F3620"/>
    <w:rsid w:val="003F437F"/>
    <w:rsid w:val="003F686A"/>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46853"/>
    <w:rsid w:val="00452555"/>
    <w:rsid w:val="00464916"/>
    <w:rsid w:val="00465DA3"/>
    <w:rsid w:val="00467BA1"/>
    <w:rsid w:val="004727C5"/>
    <w:rsid w:val="0049529F"/>
    <w:rsid w:val="00497B52"/>
    <w:rsid w:val="004A0417"/>
    <w:rsid w:val="004A226A"/>
    <w:rsid w:val="004B0730"/>
    <w:rsid w:val="004B4B3E"/>
    <w:rsid w:val="004C0BE2"/>
    <w:rsid w:val="004C0C60"/>
    <w:rsid w:val="004C2602"/>
    <w:rsid w:val="004D2206"/>
    <w:rsid w:val="004D5FF4"/>
    <w:rsid w:val="004D647B"/>
    <w:rsid w:val="004E060F"/>
    <w:rsid w:val="004E2A54"/>
    <w:rsid w:val="004F1224"/>
    <w:rsid w:val="0050418E"/>
    <w:rsid w:val="005042F7"/>
    <w:rsid w:val="0050572E"/>
    <w:rsid w:val="005218B7"/>
    <w:rsid w:val="00524E6C"/>
    <w:rsid w:val="00527DC8"/>
    <w:rsid w:val="0053336E"/>
    <w:rsid w:val="00544ED3"/>
    <w:rsid w:val="00552F19"/>
    <w:rsid w:val="00554825"/>
    <w:rsid w:val="005617F4"/>
    <w:rsid w:val="005648D1"/>
    <w:rsid w:val="00565F4F"/>
    <w:rsid w:val="00567213"/>
    <w:rsid w:val="00571404"/>
    <w:rsid w:val="0057441C"/>
    <w:rsid w:val="00574DB3"/>
    <w:rsid w:val="005756C8"/>
    <w:rsid w:val="00576CAD"/>
    <w:rsid w:val="0058450E"/>
    <w:rsid w:val="005855E4"/>
    <w:rsid w:val="00586BF9"/>
    <w:rsid w:val="00587C29"/>
    <w:rsid w:val="005918EA"/>
    <w:rsid w:val="00594C7C"/>
    <w:rsid w:val="00597133"/>
    <w:rsid w:val="005A0939"/>
    <w:rsid w:val="005A22C5"/>
    <w:rsid w:val="005A428E"/>
    <w:rsid w:val="005A467D"/>
    <w:rsid w:val="005A4F22"/>
    <w:rsid w:val="005B0404"/>
    <w:rsid w:val="005B166E"/>
    <w:rsid w:val="005B1F35"/>
    <w:rsid w:val="005B23D9"/>
    <w:rsid w:val="005B751B"/>
    <w:rsid w:val="005C051A"/>
    <w:rsid w:val="005C6224"/>
    <w:rsid w:val="005D0E19"/>
    <w:rsid w:val="005D18F0"/>
    <w:rsid w:val="005D2E32"/>
    <w:rsid w:val="005F645A"/>
    <w:rsid w:val="005F6B04"/>
    <w:rsid w:val="005F7812"/>
    <w:rsid w:val="00600313"/>
    <w:rsid w:val="00600D7B"/>
    <w:rsid w:val="0061002A"/>
    <w:rsid w:val="00612920"/>
    <w:rsid w:val="00613696"/>
    <w:rsid w:val="00621798"/>
    <w:rsid w:val="00626257"/>
    <w:rsid w:val="00626EED"/>
    <w:rsid w:val="00632BDF"/>
    <w:rsid w:val="00636852"/>
    <w:rsid w:val="00642976"/>
    <w:rsid w:val="00644616"/>
    <w:rsid w:val="00646676"/>
    <w:rsid w:val="006531AA"/>
    <w:rsid w:val="00655435"/>
    <w:rsid w:val="00663481"/>
    <w:rsid w:val="006759A1"/>
    <w:rsid w:val="00681CF7"/>
    <w:rsid w:val="00685BD7"/>
    <w:rsid w:val="00690095"/>
    <w:rsid w:val="00695BA9"/>
    <w:rsid w:val="006976DE"/>
    <w:rsid w:val="006A5C9C"/>
    <w:rsid w:val="006A714F"/>
    <w:rsid w:val="006B1158"/>
    <w:rsid w:val="006B143E"/>
    <w:rsid w:val="006B151A"/>
    <w:rsid w:val="006B3337"/>
    <w:rsid w:val="006C12C0"/>
    <w:rsid w:val="006C7D95"/>
    <w:rsid w:val="006D2D81"/>
    <w:rsid w:val="006D4063"/>
    <w:rsid w:val="006E1707"/>
    <w:rsid w:val="006E1F5A"/>
    <w:rsid w:val="006E494B"/>
    <w:rsid w:val="006E7AEB"/>
    <w:rsid w:val="006F09AB"/>
    <w:rsid w:val="006F2A4B"/>
    <w:rsid w:val="006F2EA7"/>
    <w:rsid w:val="006F3812"/>
    <w:rsid w:val="006F6D4D"/>
    <w:rsid w:val="00710F95"/>
    <w:rsid w:val="00711613"/>
    <w:rsid w:val="00711C2E"/>
    <w:rsid w:val="00714DB8"/>
    <w:rsid w:val="00726FED"/>
    <w:rsid w:val="00727FBE"/>
    <w:rsid w:val="00737D5B"/>
    <w:rsid w:val="00745764"/>
    <w:rsid w:val="007460B8"/>
    <w:rsid w:val="0075113B"/>
    <w:rsid w:val="00753295"/>
    <w:rsid w:val="0075500C"/>
    <w:rsid w:val="00756A24"/>
    <w:rsid w:val="00760E42"/>
    <w:rsid w:val="0076369C"/>
    <w:rsid w:val="00763AD1"/>
    <w:rsid w:val="007660D9"/>
    <w:rsid w:val="0076661B"/>
    <w:rsid w:val="00772027"/>
    <w:rsid w:val="007725B6"/>
    <w:rsid w:val="00775374"/>
    <w:rsid w:val="00776595"/>
    <w:rsid w:val="00790BDC"/>
    <w:rsid w:val="00791CF8"/>
    <w:rsid w:val="00794E9A"/>
    <w:rsid w:val="007A5C1E"/>
    <w:rsid w:val="007B1A3D"/>
    <w:rsid w:val="007B4B24"/>
    <w:rsid w:val="007B624D"/>
    <w:rsid w:val="007B71BD"/>
    <w:rsid w:val="007B78BB"/>
    <w:rsid w:val="007B7ED2"/>
    <w:rsid w:val="007C27CA"/>
    <w:rsid w:val="007C66DC"/>
    <w:rsid w:val="007D2D0D"/>
    <w:rsid w:val="007D3C84"/>
    <w:rsid w:val="007D4F17"/>
    <w:rsid w:val="007D6706"/>
    <w:rsid w:val="007D7059"/>
    <w:rsid w:val="007E1274"/>
    <w:rsid w:val="007E48C1"/>
    <w:rsid w:val="007E6B82"/>
    <w:rsid w:val="007E70AF"/>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3023A"/>
    <w:rsid w:val="0083122B"/>
    <w:rsid w:val="008316D0"/>
    <w:rsid w:val="00832F9B"/>
    <w:rsid w:val="008412A4"/>
    <w:rsid w:val="00841482"/>
    <w:rsid w:val="008617F4"/>
    <w:rsid w:val="00863152"/>
    <w:rsid w:val="00865014"/>
    <w:rsid w:val="00867028"/>
    <w:rsid w:val="008711FD"/>
    <w:rsid w:val="008773B3"/>
    <w:rsid w:val="00880AE0"/>
    <w:rsid w:val="00880CBC"/>
    <w:rsid w:val="008848A8"/>
    <w:rsid w:val="00886140"/>
    <w:rsid w:val="00894A78"/>
    <w:rsid w:val="00895E67"/>
    <w:rsid w:val="008A0870"/>
    <w:rsid w:val="008A12FF"/>
    <w:rsid w:val="008A184B"/>
    <w:rsid w:val="008A2759"/>
    <w:rsid w:val="008A341A"/>
    <w:rsid w:val="008C0876"/>
    <w:rsid w:val="008C46B4"/>
    <w:rsid w:val="008C5CBF"/>
    <w:rsid w:val="008D1C67"/>
    <w:rsid w:val="008D4C07"/>
    <w:rsid w:val="008E3AD2"/>
    <w:rsid w:val="008E5E8D"/>
    <w:rsid w:val="008E7E0D"/>
    <w:rsid w:val="008F1AD9"/>
    <w:rsid w:val="008F7D3D"/>
    <w:rsid w:val="00905858"/>
    <w:rsid w:val="00906CF2"/>
    <w:rsid w:val="0091527A"/>
    <w:rsid w:val="00917F40"/>
    <w:rsid w:val="0092068B"/>
    <w:rsid w:val="0092617A"/>
    <w:rsid w:val="00930012"/>
    <w:rsid w:val="00931109"/>
    <w:rsid w:val="00950364"/>
    <w:rsid w:val="0095184A"/>
    <w:rsid w:val="00955488"/>
    <w:rsid w:val="00957450"/>
    <w:rsid w:val="00960114"/>
    <w:rsid w:val="00960C1A"/>
    <w:rsid w:val="00962B2B"/>
    <w:rsid w:val="009647CD"/>
    <w:rsid w:val="00965289"/>
    <w:rsid w:val="0097276B"/>
    <w:rsid w:val="00973EFB"/>
    <w:rsid w:val="0097607B"/>
    <w:rsid w:val="009771BD"/>
    <w:rsid w:val="00984089"/>
    <w:rsid w:val="009863A4"/>
    <w:rsid w:val="00987F41"/>
    <w:rsid w:val="00992860"/>
    <w:rsid w:val="009B15FF"/>
    <w:rsid w:val="009B205F"/>
    <w:rsid w:val="009B2DF4"/>
    <w:rsid w:val="009B4857"/>
    <w:rsid w:val="009B50B1"/>
    <w:rsid w:val="009C2025"/>
    <w:rsid w:val="009C5572"/>
    <w:rsid w:val="009C5DC0"/>
    <w:rsid w:val="009D3DB2"/>
    <w:rsid w:val="009E7CA6"/>
    <w:rsid w:val="009F1141"/>
    <w:rsid w:val="009F34B3"/>
    <w:rsid w:val="009F4C12"/>
    <w:rsid w:val="00A10766"/>
    <w:rsid w:val="00A115E8"/>
    <w:rsid w:val="00A12E67"/>
    <w:rsid w:val="00A16452"/>
    <w:rsid w:val="00A16F80"/>
    <w:rsid w:val="00A265C4"/>
    <w:rsid w:val="00A30737"/>
    <w:rsid w:val="00A31EC6"/>
    <w:rsid w:val="00A3575D"/>
    <w:rsid w:val="00A35AC4"/>
    <w:rsid w:val="00A44111"/>
    <w:rsid w:val="00A47B98"/>
    <w:rsid w:val="00A47BC5"/>
    <w:rsid w:val="00A56114"/>
    <w:rsid w:val="00A71E21"/>
    <w:rsid w:val="00A7398B"/>
    <w:rsid w:val="00A827D1"/>
    <w:rsid w:val="00A859FB"/>
    <w:rsid w:val="00A873DA"/>
    <w:rsid w:val="00A91B53"/>
    <w:rsid w:val="00A9775F"/>
    <w:rsid w:val="00AA07C0"/>
    <w:rsid w:val="00AA119B"/>
    <w:rsid w:val="00AA53DF"/>
    <w:rsid w:val="00AB1102"/>
    <w:rsid w:val="00AB31D5"/>
    <w:rsid w:val="00AB38E6"/>
    <w:rsid w:val="00AB4EC8"/>
    <w:rsid w:val="00AB6992"/>
    <w:rsid w:val="00AC1EB1"/>
    <w:rsid w:val="00AC529B"/>
    <w:rsid w:val="00AC6FDB"/>
    <w:rsid w:val="00AD4004"/>
    <w:rsid w:val="00AE1864"/>
    <w:rsid w:val="00AE33B4"/>
    <w:rsid w:val="00AF09A0"/>
    <w:rsid w:val="00B06F1B"/>
    <w:rsid w:val="00B07A77"/>
    <w:rsid w:val="00B25DDB"/>
    <w:rsid w:val="00B30892"/>
    <w:rsid w:val="00B31DA5"/>
    <w:rsid w:val="00B3396D"/>
    <w:rsid w:val="00B34BFE"/>
    <w:rsid w:val="00B36CC0"/>
    <w:rsid w:val="00B423AA"/>
    <w:rsid w:val="00B42CBE"/>
    <w:rsid w:val="00B453EE"/>
    <w:rsid w:val="00B53DBA"/>
    <w:rsid w:val="00B545C7"/>
    <w:rsid w:val="00B54BAA"/>
    <w:rsid w:val="00B54D23"/>
    <w:rsid w:val="00B61D88"/>
    <w:rsid w:val="00B66919"/>
    <w:rsid w:val="00B66E37"/>
    <w:rsid w:val="00B83D27"/>
    <w:rsid w:val="00B86DAE"/>
    <w:rsid w:val="00B86EBF"/>
    <w:rsid w:val="00B9354B"/>
    <w:rsid w:val="00B93C8E"/>
    <w:rsid w:val="00B94480"/>
    <w:rsid w:val="00BA339E"/>
    <w:rsid w:val="00BA4731"/>
    <w:rsid w:val="00BA55BE"/>
    <w:rsid w:val="00BA6208"/>
    <w:rsid w:val="00BC166E"/>
    <w:rsid w:val="00BC6860"/>
    <w:rsid w:val="00BC720C"/>
    <w:rsid w:val="00BD18ED"/>
    <w:rsid w:val="00BE76A9"/>
    <w:rsid w:val="00BF19B6"/>
    <w:rsid w:val="00BF31B4"/>
    <w:rsid w:val="00C033EF"/>
    <w:rsid w:val="00C07B5E"/>
    <w:rsid w:val="00C11218"/>
    <w:rsid w:val="00C11EA5"/>
    <w:rsid w:val="00C13CB6"/>
    <w:rsid w:val="00C15855"/>
    <w:rsid w:val="00C158A0"/>
    <w:rsid w:val="00C164F1"/>
    <w:rsid w:val="00C16548"/>
    <w:rsid w:val="00C209C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4D98"/>
    <w:rsid w:val="00CB054A"/>
    <w:rsid w:val="00CB0D92"/>
    <w:rsid w:val="00CB13CF"/>
    <w:rsid w:val="00CD41BA"/>
    <w:rsid w:val="00CE14B9"/>
    <w:rsid w:val="00D13C2B"/>
    <w:rsid w:val="00D17CC4"/>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4A4"/>
    <w:rsid w:val="00D71EFA"/>
    <w:rsid w:val="00D73B3F"/>
    <w:rsid w:val="00D73F98"/>
    <w:rsid w:val="00D73FF8"/>
    <w:rsid w:val="00D778F2"/>
    <w:rsid w:val="00D77C1A"/>
    <w:rsid w:val="00D81F6B"/>
    <w:rsid w:val="00D84999"/>
    <w:rsid w:val="00D84E44"/>
    <w:rsid w:val="00D87029"/>
    <w:rsid w:val="00D90903"/>
    <w:rsid w:val="00D92DFE"/>
    <w:rsid w:val="00D9378E"/>
    <w:rsid w:val="00D93B2E"/>
    <w:rsid w:val="00D96BAA"/>
    <w:rsid w:val="00DA086B"/>
    <w:rsid w:val="00DA2FE6"/>
    <w:rsid w:val="00DA32D6"/>
    <w:rsid w:val="00DA46BF"/>
    <w:rsid w:val="00DA4A6E"/>
    <w:rsid w:val="00DA59D3"/>
    <w:rsid w:val="00DC1D73"/>
    <w:rsid w:val="00DC1F33"/>
    <w:rsid w:val="00DC2C53"/>
    <w:rsid w:val="00DC2E1A"/>
    <w:rsid w:val="00DC3D26"/>
    <w:rsid w:val="00DD027D"/>
    <w:rsid w:val="00DD10F3"/>
    <w:rsid w:val="00DD1DAD"/>
    <w:rsid w:val="00DD26B8"/>
    <w:rsid w:val="00DF191A"/>
    <w:rsid w:val="00DF3B4B"/>
    <w:rsid w:val="00DF5E23"/>
    <w:rsid w:val="00DF6827"/>
    <w:rsid w:val="00DF76D9"/>
    <w:rsid w:val="00DF7BA5"/>
    <w:rsid w:val="00E00331"/>
    <w:rsid w:val="00E01D80"/>
    <w:rsid w:val="00E02364"/>
    <w:rsid w:val="00E126B5"/>
    <w:rsid w:val="00E319E3"/>
    <w:rsid w:val="00E34535"/>
    <w:rsid w:val="00E372B7"/>
    <w:rsid w:val="00E4148D"/>
    <w:rsid w:val="00E459B0"/>
    <w:rsid w:val="00E5256C"/>
    <w:rsid w:val="00E52C7A"/>
    <w:rsid w:val="00E56892"/>
    <w:rsid w:val="00E61B70"/>
    <w:rsid w:val="00E66F9F"/>
    <w:rsid w:val="00E7004F"/>
    <w:rsid w:val="00E713CD"/>
    <w:rsid w:val="00E714B2"/>
    <w:rsid w:val="00E73E94"/>
    <w:rsid w:val="00E76C93"/>
    <w:rsid w:val="00E81F71"/>
    <w:rsid w:val="00E82546"/>
    <w:rsid w:val="00E82C65"/>
    <w:rsid w:val="00E92464"/>
    <w:rsid w:val="00E92C14"/>
    <w:rsid w:val="00E941C9"/>
    <w:rsid w:val="00EA7EE1"/>
    <w:rsid w:val="00EA7F09"/>
    <w:rsid w:val="00EB57BB"/>
    <w:rsid w:val="00EC3E70"/>
    <w:rsid w:val="00EC51C7"/>
    <w:rsid w:val="00EE0511"/>
    <w:rsid w:val="00EE05AF"/>
    <w:rsid w:val="00EE3E81"/>
    <w:rsid w:val="00EE5DAF"/>
    <w:rsid w:val="00EF0214"/>
    <w:rsid w:val="00EF37B7"/>
    <w:rsid w:val="00F005C8"/>
    <w:rsid w:val="00F03C24"/>
    <w:rsid w:val="00F057E3"/>
    <w:rsid w:val="00F05824"/>
    <w:rsid w:val="00F07024"/>
    <w:rsid w:val="00F120DE"/>
    <w:rsid w:val="00F16A47"/>
    <w:rsid w:val="00F173C4"/>
    <w:rsid w:val="00F30D95"/>
    <w:rsid w:val="00F33253"/>
    <w:rsid w:val="00F347DC"/>
    <w:rsid w:val="00F37850"/>
    <w:rsid w:val="00F4521F"/>
    <w:rsid w:val="00F45D9C"/>
    <w:rsid w:val="00F4697F"/>
    <w:rsid w:val="00F519DB"/>
    <w:rsid w:val="00F53348"/>
    <w:rsid w:val="00F53B7D"/>
    <w:rsid w:val="00F55F99"/>
    <w:rsid w:val="00F608DA"/>
    <w:rsid w:val="00F63A40"/>
    <w:rsid w:val="00F63C70"/>
    <w:rsid w:val="00F63D5D"/>
    <w:rsid w:val="00F66901"/>
    <w:rsid w:val="00F67DA2"/>
    <w:rsid w:val="00F71D75"/>
    <w:rsid w:val="00F71E0E"/>
    <w:rsid w:val="00F72F60"/>
    <w:rsid w:val="00F74EE9"/>
    <w:rsid w:val="00F82F62"/>
    <w:rsid w:val="00F8444A"/>
    <w:rsid w:val="00F94E60"/>
    <w:rsid w:val="00F95552"/>
    <w:rsid w:val="00F955FC"/>
    <w:rsid w:val="00F960A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BalloonText">
    <w:name w:val="Balloon Text"/>
    <w:basedOn w:val="Normal"/>
    <w:link w:val="BalloonTextChar"/>
    <w:uiPriority w:val="99"/>
    <w:semiHidden/>
    <w:unhideWhenUsed/>
    <w:rsid w:val="003F68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8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1627">
      <w:bodyDiv w:val="1"/>
      <w:marLeft w:val="0"/>
      <w:marRight w:val="0"/>
      <w:marTop w:val="0"/>
      <w:marBottom w:val="0"/>
      <w:divBdr>
        <w:top w:val="none" w:sz="0" w:space="0" w:color="auto"/>
        <w:left w:val="none" w:sz="0" w:space="0" w:color="auto"/>
        <w:bottom w:val="none" w:sz="0" w:space="0" w:color="auto"/>
        <w:right w:val="none" w:sz="0" w:space="0" w:color="auto"/>
      </w:divBdr>
    </w:div>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32199577">
      <w:bodyDiv w:val="1"/>
      <w:marLeft w:val="0"/>
      <w:marRight w:val="0"/>
      <w:marTop w:val="0"/>
      <w:marBottom w:val="0"/>
      <w:divBdr>
        <w:top w:val="none" w:sz="0" w:space="0" w:color="auto"/>
        <w:left w:val="none" w:sz="0" w:space="0" w:color="auto"/>
        <w:bottom w:val="none" w:sz="0" w:space="0" w:color="auto"/>
        <w:right w:val="none" w:sz="0" w:space="0" w:color="auto"/>
      </w:divBdr>
    </w:div>
    <w:div w:id="937983640">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951937000">
      <w:bodyDiv w:val="1"/>
      <w:marLeft w:val="0"/>
      <w:marRight w:val="0"/>
      <w:marTop w:val="0"/>
      <w:marBottom w:val="0"/>
      <w:divBdr>
        <w:top w:val="none" w:sz="0" w:space="0" w:color="auto"/>
        <w:left w:val="none" w:sz="0" w:space="0" w:color="auto"/>
        <w:bottom w:val="none" w:sz="0" w:space="0" w:color="auto"/>
        <w:right w:val="none" w:sz="0" w:space="0" w:color="auto"/>
      </w:divBdr>
    </w:div>
    <w:div w:id="961421152">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91392194">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76192769">
      <w:bodyDiv w:val="1"/>
      <w:marLeft w:val="0"/>
      <w:marRight w:val="0"/>
      <w:marTop w:val="0"/>
      <w:marBottom w:val="0"/>
      <w:divBdr>
        <w:top w:val="none" w:sz="0" w:space="0" w:color="auto"/>
        <w:left w:val="none" w:sz="0" w:space="0" w:color="auto"/>
        <w:bottom w:val="none" w:sz="0" w:space="0" w:color="auto"/>
        <w:right w:val="none" w:sz="0" w:space="0" w:color="auto"/>
      </w:divBdr>
    </w:div>
    <w:div w:id="1257784439">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56226345">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287413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420</Words>
  <Characters>2394</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https://mul2.gov.am/tasks/1004614/oneclick/5_Ampopatert2.docx?token=e7b6b3c964482b2547711979f82cd411</cp:keywords>
  <dc:description/>
  <cp:lastModifiedBy>Narine Avetyan</cp:lastModifiedBy>
  <cp:revision>3</cp:revision>
  <cp:lastPrinted>2022-01-07T14:32:00Z</cp:lastPrinted>
  <dcterms:created xsi:type="dcterms:W3CDTF">2024-07-12T13:25:00Z</dcterms:created>
  <dcterms:modified xsi:type="dcterms:W3CDTF">2024-07-12T13:26:00Z</dcterms:modified>
</cp:coreProperties>
</file>