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EC3" w:rsidRPr="001872D9" w:rsidRDefault="00F10EC3" w:rsidP="003B180C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872D9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F10EC3" w:rsidRPr="001872D9" w:rsidRDefault="00F10EC3" w:rsidP="003B18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1872D9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:rsidR="00F10EC3" w:rsidRPr="001872D9" w:rsidRDefault="00F10EC3" w:rsidP="003B18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1872D9">
        <w:rPr>
          <w:rStyle w:val="Strong"/>
          <w:rFonts w:ascii="GHEA Grapalat" w:hAnsi="GHEA Grapalat"/>
          <w:color w:val="000000"/>
          <w:lang w:val="hy-AM"/>
        </w:rPr>
        <w:t>ՈՐՈՇՈՒՄԸ</w:t>
      </w:r>
    </w:p>
    <w:p w:rsidR="00B27EB9" w:rsidRPr="001872D9" w:rsidRDefault="00B27EB9" w:rsidP="003B18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F10EC3" w:rsidRPr="001872D9" w:rsidRDefault="00F10EC3" w:rsidP="003B180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1872D9">
        <w:rPr>
          <w:rFonts w:ascii="GHEA Grapalat" w:hAnsi="GHEA Grapalat"/>
          <w:b/>
          <w:color w:val="000000"/>
          <w:lang w:val="hy-AM"/>
        </w:rPr>
        <w:t>«    »                20</w:t>
      </w:r>
      <w:r w:rsidR="00F56FE5" w:rsidRPr="001872D9">
        <w:rPr>
          <w:rFonts w:ascii="GHEA Grapalat" w:hAnsi="GHEA Grapalat"/>
          <w:b/>
          <w:color w:val="000000"/>
          <w:lang w:val="hy-AM"/>
        </w:rPr>
        <w:t>24</w:t>
      </w:r>
      <w:r w:rsidRPr="001872D9">
        <w:rPr>
          <w:rFonts w:ascii="GHEA Grapalat" w:hAnsi="GHEA Grapalat"/>
          <w:b/>
          <w:color w:val="000000"/>
          <w:lang w:val="hy-AM"/>
        </w:rPr>
        <w:t xml:space="preserve"> թվականի </w:t>
      </w:r>
      <w:r w:rsidR="004B43DD" w:rsidRPr="001872D9">
        <w:rPr>
          <w:rFonts w:ascii="GHEA Grapalat" w:hAnsi="GHEA Grapalat"/>
          <w:b/>
          <w:color w:val="000000"/>
          <w:lang w:val="hy-AM"/>
        </w:rPr>
        <w:t xml:space="preserve">    </w:t>
      </w:r>
      <w:r w:rsidR="006C2854" w:rsidRPr="001872D9">
        <w:rPr>
          <w:rFonts w:ascii="GHEA Grapalat" w:hAnsi="GHEA Grapalat"/>
          <w:b/>
          <w:color w:val="000000"/>
          <w:lang w:val="hy-AM"/>
        </w:rPr>
        <w:t>N           -Ն</w:t>
      </w:r>
    </w:p>
    <w:p w:rsidR="00FF3315" w:rsidRPr="001872D9" w:rsidRDefault="00F56FE5" w:rsidP="003B180C">
      <w:pPr>
        <w:shd w:val="clear" w:color="auto" w:fill="FFFFFF"/>
        <w:spacing w:after="0" w:line="360" w:lineRule="auto"/>
        <w:jc w:val="center"/>
        <w:rPr>
          <w:rFonts w:ascii="GHEA Grapalat" w:hAnsi="GHEA Grapalat" w:cs="Calibri"/>
          <w:b/>
          <w:color w:val="000000"/>
          <w:sz w:val="24"/>
          <w:szCs w:val="24"/>
          <w:lang w:val="hy-AM"/>
        </w:rPr>
      </w:pPr>
      <w:bookmarkStart w:id="0" w:name="_Hlk130222136"/>
      <w:r w:rsidRPr="001872D9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ՏԵԽՆԻԿԱԿԱՆ ԿԱՆՈՆԱԿԱՐԳԵՐԻ ՊԱՀԱՆՋՆԵՐԻՆ ԱՐՏԱԴՐԱՆՔԻ ՀԱՄԱՊԱՏԱՍԽԱՆՈՒԹՅԱՆ ՆԿԱՏՄԱՄԲ</w:t>
      </w:r>
      <w:r w:rsidRPr="001872D9">
        <w:rPr>
          <w:rFonts w:cs="Calibri"/>
          <w:b/>
          <w:color w:val="000000"/>
          <w:sz w:val="24"/>
          <w:szCs w:val="24"/>
          <w:lang w:val="hy-AM"/>
        </w:rPr>
        <w:t> </w:t>
      </w:r>
      <w:r w:rsidRPr="001872D9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ՎԵՐԱՀՍԿՈՂՈՒԹՅԱՆ ԻՐԱԿԱՆԱՑՄԱՆ ՆՊԱՏԱԿՈՎ ՆՄՈՒՇԱՌՄԱՆ, ԻՆՉՊԵՍ ՆԱԵՎ ՓՈՐՁԱՆՄՈՒՇՆԵՐԻ ԳՆՄԱՆ ՖԻՆԱՆՍԱՎՈՐՄԱՆ</w:t>
      </w:r>
      <w:r w:rsidR="00D84237" w:rsidRPr="001872D9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 xml:space="preserve"> ԵՎ</w:t>
      </w:r>
      <w:r w:rsidR="00FF3315" w:rsidRPr="001872D9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 xml:space="preserve"> </w:t>
      </w:r>
      <w:r w:rsidRPr="001872D9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 xml:space="preserve">ԳՆՎԱԾ ԱՐՏԱԴՐԱՆՔԻ ՏՆՕՐԻՆՄԱՆ ԿԱՐԳԸ </w:t>
      </w:r>
      <w:bookmarkEnd w:id="0"/>
      <w:r w:rsidRPr="001872D9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 xml:space="preserve">ՍԱՀՄԱՆԵԼՈՒ </w:t>
      </w:r>
      <w:r w:rsidR="00383371" w:rsidRPr="001872D9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ՄԱՍԻՆ</w:t>
      </w:r>
    </w:p>
    <w:p w:rsidR="00F10EC3" w:rsidRPr="001872D9" w:rsidRDefault="00F10EC3" w:rsidP="00B27EB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603BCA" w:rsidRPr="001872D9" w:rsidRDefault="00263EE7" w:rsidP="003B180C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Հիմք ընդունելով </w:t>
      </w:r>
      <w:r w:rsidR="00F10EC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«</w:t>
      </w:r>
      <w:r w:rsidR="00F56FE5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Շուկայի վերահսկողության մասին</w:t>
      </w:r>
      <w:r w:rsidR="00F10EC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» օրենքի </w:t>
      </w:r>
      <w:r w:rsidR="00BD2EA1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3-րդ հոդվածի 1-ին մասի </w:t>
      </w:r>
      <w:r w:rsidR="002128B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8-րդ կետը և </w:t>
      </w:r>
      <w:r w:rsidR="00D95BD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7-րդ</w:t>
      </w:r>
      <w:r w:rsidR="00D16537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603BCA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հոդվածի</w:t>
      </w:r>
      <w:r w:rsidR="00F10EC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603BCA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1-ին </w:t>
      </w:r>
      <w:r w:rsidR="00D95BD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մասի 1-ին կետը</w:t>
      </w:r>
      <w:r w:rsidR="00F10EC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՝ Հայաստանի Հանրապետության կառավարությունը </w:t>
      </w:r>
      <w:r w:rsidR="00F10EC3" w:rsidRPr="001872D9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որոշում է.</w:t>
      </w:r>
    </w:p>
    <w:p w:rsidR="00F10EC3" w:rsidRPr="001872D9" w:rsidRDefault="00491816" w:rsidP="003B180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      </w:t>
      </w:r>
      <w:r w:rsidR="00C00ADD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0EC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1. Սահմանել </w:t>
      </w:r>
      <w:bookmarkStart w:id="1" w:name="_Hlk130222099"/>
      <w:r w:rsidR="00D95BD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տեխնիկական կանոնակարգերի պահանջներին արտադրանքի համապատասխանության նկատմամբ</w:t>
      </w:r>
      <w:r w:rsidR="00D95BD3" w:rsidRPr="001872D9">
        <w:rPr>
          <w:rFonts w:eastAsia="Times New Roman" w:cs="Calibri"/>
          <w:color w:val="000000"/>
          <w:sz w:val="24"/>
          <w:szCs w:val="24"/>
          <w:lang w:val="hy-AM" w:eastAsia="ru-RU"/>
        </w:rPr>
        <w:t> </w:t>
      </w:r>
      <w:r w:rsidR="00D95BD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վերահ</w:t>
      </w:r>
      <w:r w:rsidR="00B77C18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սկողության իրականացման նպատակով </w:t>
      </w:r>
      <w:r w:rsidR="00D95BD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նմուշառման, ինչպես նաև փորձանմուշների գնման ֆինանսավորման և գնված արտադրանքի տնօրինման կարգը՝</w:t>
      </w:r>
      <w:bookmarkEnd w:id="1"/>
      <w:r w:rsidR="00D95BD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F10EC3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համաձայն հավելվածի:</w:t>
      </w:r>
    </w:p>
    <w:p w:rsidR="00F10EC3" w:rsidRPr="001872D9" w:rsidRDefault="002751B4" w:rsidP="003B180C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</w:t>
      </w:r>
      <w:r w:rsidR="00627072"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. </w:t>
      </w:r>
      <w:r w:rsidR="00F10EC3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B77C18" w:rsidRPr="001872D9" w:rsidRDefault="00B77C18" w:rsidP="003B180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10EC3" w:rsidRPr="001872D9" w:rsidRDefault="00F10EC3" w:rsidP="003B180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872D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F10EC3" w:rsidRPr="001872D9" w:rsidRDefault="00F10EC3" w:rsidP="003B180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872D9">
        <w:rPr>
          <w:rFonts w:ascii="GHEA Grapalat" w:hAnsi="GHEA Grapalat"/>
          <w:sz w:val="24"/>
          <w:szCs w:val="24"/>
          <w:lang w:val="hy-AM"/>
        </w:rPr>
        <w:t>ՎԱՐՉԱՊԵՏ</w:t>
      </w:r>
      <w:r w:rsidR="004B43DD" w:rsidRPr="001872D9">
        <w:rPr>
          <w:rFonts w:ascii="GHEA Grapalat" w:hAnsi="GHEA Grapalat"/>
          <w:sz w:val="24"/>
          <w:szCs w:val="24"/>
          <w:lang w:val="hy-AM"/>
        </w:rPr>
        <w:t>`</w:t>
      </w:r>
      <w:r w:rsidRPr="001872D9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</w:t>
      </w:r>
      <w:r w:rsidR="004B43DD" w:rsidRPr="001872D9">
        <w:rPr>
          <w:rFonts w:ascii="GHEA Grapalat" w:hAnsi="GHEA Grapalat"/>
          <w:sz w:val="24"/>
          <w:szCs w:val="24"/>
          <w:lang w:val="hy-AM"/>
        </w:rPr>
        <w:t>Ն.ՓԱՇԻՆՅԱՆ</w:t>
      </w:r>
    </w:p>
    <w:p w:rsidR="00F10EC3" w:rsidRPr="001872D9" w:rsidRDefault="00F10EC3" w:rsidP="003B180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872D9">
        <w:rPr>
          <w:rFonts w:ascii="GHEA Grapalat" w:hAnsi="GHEA Grapalat"/>
          <w:sz w:val="24"/>
          <w:szCs w:val="24"/>
          <w:lang w:val="hy-AM"/>
        </w:rPr>
        <w:t>«»                 20</w:t>
      </w:r>
      <w:r w:rsidR="00D95BD3" w:rsidRPr="001872D9">
        <w:rPr>
          <w:rFonts w:ascii="GHEA Grapalat" w:hAnsi="GHEA Grapalat"/>
          <w:sz w:val="24"/>
          <w:szCs w:val="24"/>
          <w:lang w:val="hy-AM"/>
        </w:rPr>
        <w:t>24</w:t>
      </w:r>
      <w:r w:rsidRPr="001872D9">
        <w:rPr>
          <w:rFonts w:ascii="GHEA Grapalat" w:hAnsi="GHEA Grapalat"/>
          <w:sz w:val="24"/>
          <w:szCs w:val="24"/>
          <w:lang w:val="hy-AM"/>
        </w:rPr>
        <w:t>թ.</w:t>
      </w:r>
    </w:p>
    <w:p w:rsidR="00FF1282" w:rsidRPr="001872D9" w:rsidRDefault="00FF1282">
      <w:pPr>
        <w:spacing w:after="0" w:line="240" w:lineRule="auto"/>
        <w:rPr>
          <w:rStyle w:val="Strong"/>
          <w:rFonts w:ascii="GHEA Grapalat" w:eastAsia="Times New Roman" w:hAnsi="GHEA Grapalat"/>
          <w:b w:val="0"/>
          <w:color w:val="000000"/>
          <w:sz w:val="24"/>
          <w:szCs w:val="24"/>
          <w:lang w:val="hy-AM" w:eastAsia="ru-RU"/>
        </w:rPr>
      </w:pPr>
      <w:r w:rsidRPr="001872D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br w:type="page"/>
      </w:r>
    </w:p>
    <w:p w:rsidR="00F10EC3" w:rsidRPr="001872D9" w:rsidRDefault="00F10EC3" w:rsidP="00645C6F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lang w:val="hy-AM"/>
        </w:rPr>
      </w:pPr>
      <w:r w:rsidRPr="001872D9">
        <w:rPr>
          <w:rStyle w:val="Strong"/>
          <w:rFonts w:ascii="GHEA Grapalat" w:hAnsi="GHEA Grapalat"/>
          <w:b w:val="0"/>
          <w:color w:val="000000"/>
          <w:lang w:val="hy-AM"/>
        </w:rPr>
        <w:lastRenderedPageBreak/>
        <w:t>Հավելված</w:t>
      </w:r>
    </w:p>
    <w:p w:rsidR="00F10EC3" w:rsidRPr="001872D9" w:rsidRDefault="00F10EC3" w:rsidP="00645C6F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b/>
          <w:color w:val="000000"/>
          <w:lang w:val="hy-AM"/>
        </w:rPr>
      </w:pPr>
      <w:r w:rsidRPr="001872D9"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 20</w:t>
      </w:r>
      <w:r w:rsidR="009A3F92" w:rsidRPr="001872D9">
        <w:rPr>
          <w:rStyle w:val="Strong"/>
          <w:rFonts w:ascii="GHEA Grapalat" w:hAnsi="GHEA Grapalat"/>
          <w:b w:val="0"/>
          <w:color w:val="000000"/>
          <w:lang w:val="hy-AM"/>
        </w:rPr>
        <w:t>24</w:t>
      </w:r>
      <w:r w:rsidRPr="001872D9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</w:t>
      </w:r>
    </w:p>
    <w:p w:rsidR="00F10EC3" w:rsidRPr="001872D9" w:rsidRDefault="00F10EC3" w:rsidP="00645C6F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lang w:val="hy-AM"/>
        </w:rPr>
      </w:pPr>
      <w:r w:rsidRPr="001872D9">
        <w:rPr>
          <w:rStyle w:val="Strong"/>
          <w:rFonts w:ascii="GHEA Grapalat" w:hAnsi="GHEA Grapalat"/>
          <w:b w:val="0"/>
          <w:color w:val="000000"/>
          <w:lang w:val="hy-AM"/>
        </w:rPr>
        <w:t>«   »                 N       -Ն որոշման</w:t>
      </w:r>
    </w:p>
    <w:p w:rsidR="00F10EC3" w:rsidRPr="001872D9" w:rsidRDefault="00F10EC3" w:rsidP="003B180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10EC3" w:rsidRPr="001872D9" w:rsidRDefault="00B27153" w:rsidP="003B180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ԿԱՐԳ</w:t>
      </w:r>
    </w:p>
    <w:p w:rsidR="005B1A21" w:rsidRPr="001872D9" w:rsidRDefault="009A3F92" w:rsidP="003B180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ՏԵԽՆԻԿԱԿԱՆ ԿԱՆՈՆԱԿԱՐԳԵՐԻ ՊԱՀԱՆՋՆԵՐԻՆ ԱՐՏԱԴՐԱՆՔԻ ՀԱՄԱՊԱՏԱՍԽԱՆՈՒԹՅԱՆ ՆԿԱՏՄԱՄԲ</w:t>
      </w:r>
      <w:r w:rsidRPr="001872D9">
        <w:rPr>
          <w:rFonts w:eastAsia="Times New Roman" w:cs="Calibri"/>
          <w:b/>
          <w:sz w:val="24"/>
          <w:szCs w:val="24"/>
          <w:lang w:val="hy-AM" w:eastAsia="ru-RU"/>
        </w:rPr>
        <w:t> </w:t>
      </w:r>
      <w:r w:rsidRPr="001872D9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ՎԵՐԱՀՍԿՈՂՈՒԹՅԱՆ ԻՐԱԿԱՆԱՑՄԱՆ ՆՊԱՏԱԿՈՎ ՆՄՈՒՇԱՌՄԱՆ, ԻՆՉՊԵՍ ՆԱԵՎ ՓՈՐՁԱՆՄՈՒՇՆԵՐԻ ԳՆՄԱՆ ՖԻՆԱՆՍԱՎՈՐՄԱՆ ԵՎ ԳՆՎԱԾ ԱՐՏԱԴՐԱՆՔԻ ՏՆՕՐԻՆՄԱՆ </w:t>
      </w:r>
    </w:p>
    <w:p w:rsidR="005B1A21" w:rsidRPr="001872D9" w:rsidRDefault="005B1A21" w:rsidP="003B180C">
      <w:pPr>
        <w:spacing w:after="0" w:line="360" w:lineRule="auto"/>
        <w:jc w:val="both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</w:p>
    <w:p w:rsidR="00AF6263" w:rsidRPr="001872D9" w:rsidRDefault="00440C5F" w:rsidP="003B180C">
      <w:pPr>
        <w:spacing w:after="0" w:line="360" w:lineRule="auto"/>
        <w:ind w:firstLine="708"/>
        <w:jc w:val="center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1872D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AF6263" w:rsidRPr="001872D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. ԸՆԴՀԱՆՈՒՐ ԴՐՈՒՅԹՆԵՐ</w:t>
      </w:r>
    </w:p>
    <w:p w:rsidR="00AF6263" w:rsidRPr="001872D9" w:rsidRDefault="00AF6263" w:rsidP="003B180C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AF6263" w:rsidRPr="001872D9" w:rsidRDefault="005B1A21" w:rsidP="003B180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Uույն կարգով </w:t>
      </w:r>
      <w:r w:rsidR="00FD02D1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կարգավորվում են </w:t>
      </w:r>
      <w:r w:rsidR="004D6AA5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տեխնիկական կանոնակարգման օբյեկտ հանդիսացող ոչ պարենային արտադրանքի</w:t>
      </w:r>
      <w:r w:rsidR="007D0CCE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(այսուհետև՝ արտադրանք)՝ </w:t>
      </w:r>
      <w:r w:rsidR="009A3F92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տեխնիկական կանոնակարգերի պահանջներին համապատասխանության նկատմամբ</w:t>
      </w:r>
      <w:r w:rsidR="009A3F92" w:rsidRPr="001872D9">
        <w:rPr>
          <w:rFonts w:eastAsia="Times New Roman" w:cs="Calibri"/>
          <w:sz w:val="24"/>
          <w:szCs w:val="24"/>
          <w:lang w:val="hy-AM" w:eastAsia="ru-RU"/>
        </w:rPr>
        <w:t> </w:t>
      </w:r>
      <w:r w:rsidR="009A3F92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վերահսկողության</w:t>
      </w:r>
      <w:r w:rsidR="00F30BF8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9A3F92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իրականացման </w:t>
      </w:r>
      <w:r w:rsidR="001255C3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ընթացքում </w:t>
      </w:r>
      <w:r w:rsidR="003F5DF1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նմուշառման</w:t>
      </w:r>
      <w:r w:rsidR="009A3F92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, ինչպես նաև փորձանմուշների գնման ֆինանսավորման և գնված արտադրանքի տնօրինման </w:t>
      </w:r>
      <w:r w:rsidR="00613050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հետ կապված</w:t>
      </w:r>
      <w:r w:rsidR="00AB11DB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451E13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հարաբերությունները</w:t>
      </w:r>
      <w:r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:</w:t>
      </w:r>
    </w:p>
    <w:p w:rsidR="00BA09DD" w:rsidRPr="001872D9" w:rsidRDefault="00F86527" w:rsidP="003B180C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Սույն կարգի դրույթները չեն տարածվում թանկարժեք մետաղներից պատրաստված իրերի նմուշառման և լաբորատոր փորձաքննության</w:t>
      </w:r>
      <w:r w:rsidR="00A966B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, ինչպես նաև արտադրական կանեփի հետ կապված գործունեության իրականացման լիցենզիա ստացած անձանց մոտ գտնվող արտադրական կանեփի բույսերի նմուշառման և բուսախեժի լաբորատոր հետազոտությունների (փորձաքննությունների)</w:t>
      </w:r>
      <w:r w:rsidR="00A966BC" w:rsidRPr="001872D9">
        <w:rPr>
          <w:rFonts w:eastAsia="Times New Roman" w:cs="Calibri"/>
          <w:sz w:val="24"/>
          <w:szCs w:val="24"/>
          <w:lang w:val="hy-AM" w:eastAsia="ru-RU"/>
        </w:rPr>
        <w:t> </w:t>
      </w:r>
      <w:r w:rsidR="005C1D4B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իրականացման հետ կապված հարաբերությունների վրա։</w:t>
      </w:r>
    </w:p>
    <w:p w:rsidR="00D6190A" w:rsidRPr="001872D9" w:rsidRDefault="00D6190A" w:rsidP="003B180C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AF6263" w:rsidRPr="001872D9" w:rsidRDefault="00440C5F" w:rsidP="003B180C">
      <w:pPr>
        <w:spacing w:after="0" w:line="360" w:lineRule="auto"/>
        <w:ind w:firstLine="708"/>
        <w:jc w:val="center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1872D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AF6263" w:rsidRPr="001872D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AF6263" w:rsidRPr="001872D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E40F7C" w:rsidRPr="001872D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ՏԵԽՆԻԿԱԿԱՆ ԿԱՆՈՆԱԿԱՐԳԵՐԻ ՊԱՀԱՆՋՆԵՐԻՆ ԱՐՏԱԴՐԱՆՔԻ ՀԱՄԱՊԱՏԱՍԽԱՆՈՒԹՅԱՆ ՆԿԱՏՄԱՄԲ</w:t>
      </w:r>
      <w:r w:rsidR="00AD051D" w:rsidRPr="001872D9">
        <w:rPr>
          <w:rFonts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40F7C" w:rsidRPr="001872D9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ՎԵՐԱՀՍԿՈՂՈՒԹՅԱՆ ԻՐԱԿԱՆԱՑՄԱՆ ՆՊԱՏԱԿՈՎ ՆՄՈՒՇԱՌՄԱՆ </w:t>
      </w:r>
      <w:r w:rsidR="00AE5113" w:rsidRPr="001872D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ԿԱՐԳԸ</w:t>
      </w:r>
    </w:p>
    <w:p w:rsidR="00AF6263" w:rsidRPr="001872D9" w:rsidRDefault="00AF6263" w:rsidP="003B180C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5B1A21" w:rsidRPr="001872D9" w:rsidRDefault="009A7D20" w:rsidP="00DC6056">
      <w:pPr>
        <w:numPr>
          <w:ilvl w:val="0"/>
          <w:numId w:val="1"/>
        </w:numPr>
        <w:spacing w:line="360" w:lineRule="auto"/>
        <w:ind w:left="0" w:firstLine="708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</w:t>
      </w:r>
      <w:r w:rsidR="0019635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եխնիկական կանոնակարգերի պահանջներին արտադրանքի համապատասխանության նկատմամբ</w:t>
      </w:r>
      <w:r w:rsidR="0019635C" w:rsidRPr="001872D9">
        <w:rPr>
          <w:rFonts w:eastAsia="Times New Roman" w:cs="Calibri"/>
          <w:sz w:val="24"/>
          <w:szCs w:val="24"/>
          <w:lang w:val="hy-AM" w:eastAsia="ru-RU"/>
        </w:rPr>
        <w:t> </w:t>
      </w:r>
      <w:r w:rsidR="0019635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վերահսկողության իրականացման ընթացքում լաբորատոր փորձարկման անհրաժեշտության առաջացման </w:t>
      </w:r>
      <w:r w:rsidR="002E2D44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դեպքում </w:t>
      </w:r>
      <w:r w:rsidR="00D8666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ոչ պարենային արտադրանքի՝ տեխնիկական կանոնակարգերով և տեխնիկական անվտանգության ոլորտում Հայաստանի Հանրապետության օրենքներով և այլ նորմատիվ իրավական ակտերով </w:t>
      </w:r>
      <w:r w:rsidR="00D8666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lastRenderedPageBreak/>
        <w:t xml:space="preserve">սահմանված պահանջների պահպանման ոլորտում վերահսկողություն իրականացնող </w:t>
      </w:r>
      <w:r w:rsidR="002E30D8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Շուկայի վերահսկողության </w:t>
      </w:r>
      <w:r w:rsidR="00D8666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տեսչական մարմնի</w:t>
      </w:r>
      <w:r w:rsidR="00134393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DF0AD7" w:rsidRPr="001872D9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41A6E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այսուհետ՝ </w:t>
      </w:r>
      <w:r w:rsidR="002E30D8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</w:t>
      </w:r>
      <w:r w:rsidR="00134393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եսչական մարմին</w:t>
      </w:r>
      <w:r w:rsidR="00DF0AD7" w:rsidRPr="001872D9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D8666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կողմից </w:t>
      </w:r>
      <w:r w:rsidR="002E2D44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իրականացվում է նմուշառում</w:t>
      </w:r>
      <w:r w:rsidR="0019635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`</w:t>
      </w:r>
      <w:r w:rsidR="0019635C" w:rsidRPr="001872D9">
        <w:rPr>
          <w:rFonts w:eastAsia="Times New Roman" w:cs="Calibri"/>
          <w:sz w:val="24"/>
          <w:szCs w:val="24"/>
          <w:lang w:val="hy-AM" w:eastAsia="ru-RU"/>
        </w:rPr>
        <w:t> </w:t>
      </w:r>
      <w:r w:rsidR="0019635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2E2D44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Հայաստանի Հանրապետության օրենքներով և այլ իրավական ակտերով և Հայաստանի Հանրապետության միջազգային պայմանագրերին համապատասխան ընդունված փաստաթղթերով սահմանված պահանջներին համապատասխանությունը պարզելու նպատակով։ </w:t>
      </w:r>
    </w:p>
    <w:p w:rsidR="00DC6056" w:rsidRPr="001872D9" w:rsidRDefault="00F64D20" w:rsidP="00DC6056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Տեխնիկական </w:t>
      </w:r>
      <w:r w:rsidR="00DC6056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կանոնակարգերի պահանջներին արտադրանքի համապատասխանությունը որոշելու համար փորձանմուշների ընտրությունն իրականացվում է դրանց </w:t>
      </w:r>
      <w:r w:rsidR="004213F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լաբորատոր </w:t>
      </w:r>
      <w:r w:rsidR="00DC6056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փորձարկումների և չափումների համար՝ դրանց արդյունքները արտադրանքի ամբողջության (արտադրանքի խմբաքանակ) վրա տարածելու համար, որից ընտրվել են այդ նմուշները:</w:t>
      </w:r>
    </w:p>
    <w:p w:rsidR="00B86155" w:rsidRPr="001872D9" w:rsidRDefault="009163EC" w:rsidP="00003923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5</w:t>
      </w:r>
      <w:r w:rsidR="0003637A" w:rsidRPr="001872D9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03637A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B86155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Լաբորատոր փորձարկման համար անհրաժեշտ նմուշառմամբ</w:t>
      </w:r>
      <w:r w:rsidR="00B86155" w:rsidRPr="001872D9">
        <w:rPr>
          <w:rFonts w:eastAsia="Times New Roman" w:cs="Calibri"/>
          <w:sz w:val="24"/>
          <w:szCs w:val="24"/>
          <w:lang w:val="hy-AM" w:eastAsia="ru-RU"/>
        </w:rPr>
        <w:t> </w:t>
      </w:r>
      <w:r w:rsidR="00B86155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կարող է վերցվել արտադրանքը կամ դրա մի մասը</w:t>
      </w:r>
      <w:r w:rsidR="00642EE5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(այսուհետ՝ փորձանմուշ)</w:t>
      </w:r>
      <w:r w:rsidR="00B86155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։</w:t>
      </w:r>
      <w:r w:rsidR="00003923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Արտադրանքի ընտրված փորձանմուշներն ըստ կառուցվածքի, կազմի և արտադրության տեխնոլոգիայի, պետք է նույնական լինեն վերահսկվող արտադրանքի խմբաքանակին:</w:t>
      </w:r>
    </w:p>
    <w:p w:rsidR="004213FD" w:rsidRPr="001872D9" w:rsidRDefault="009163EC" w:rsidP="004213FD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6</w:t>
      </w:r>
      <w:r w:rsidR="004213F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․ </w:t>
      </w:r>
      <w:r w:rsidR="005A71A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Արտադրանքի նմուշառումն իրականացվում է Եվրասիական տնտեսական միության համապատասխան տեխնիկական կանոնակարգով սահմանված ստանդարտների ցանկում ներառված ստանդարտներով, Հայաստանի Հանրապետության կառավարության կողմից հաստատված իրավական ակտերով, ազգային ստանդարտներով սահմանված</w:t>
      </w:r>
      <w:r w:rsidR="005A71AD" w:rsidRPr="001872D9">
        <w:rPr>
          <w:rFonts w:ascii="GHEA Grapalat" w:eastAsia="Times New Roman" w:hAnsi="GHEA Grapalat" w:cs="GHEA Grapalat"/>
          <w:color w:val="FF0000"/>
          <w:sz w:val="24"/>
          <w:szCs w:val="24"/>
          <w:lang w:val="hy-AM" w:eastAsia="ru-RU"/>
        </w:rPr>
        <w:t xml:space="preserve"> </w:t>
      </w:r>
      <w:r w:rsidR="005A71A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կարգով և չափով, իսկ նման ստանդարտների բացակայության դեպքում միջազգային և տարածաշրջանային (միջպետական) ստանդարտների ցանկում ներառված ստանդարտներով։ </w:t>
      </w:r>
    </w:p>
    <w:p w:rsidR="004213FD" w:rsidRPr="001872D9" w:rsidRDefault="009163EC" w:rsidP="004213FD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7</w:t>
      </w:r>
      <w:r w:rsidR="004213F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․ Փորձանմուշներն ընտրվում են արտադրանքի տվյալ խմբաքանակը բնորոշող նվազագույն բավարար քանակով՝ </w:t>
      </w:r>
      <w:r w:rsidR="00393502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սույն կարգի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6</w:t>
      </w:r>
      <w:r w:rsidR="004213F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-րդ կետո</w:t>
      </w:r>
      <w:r w:rsidR="003F15E3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ւմ նշված </w:t>
      </w:r>
      <w:r w:rsidR="004213F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ստանդարտներին համաձայն:</w:t>
      </w:r>
    </w:p>
    <w:p w:rsidR="005A71AD" w:rsidRPr="001872D9" w:rsidRDefault="009163EC" w:rsidP="00393502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8</w:t>
      </w:r>
      <w:r w:rsidR="00F64D20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.</w:t>
      </w:r>
      <w:r w:rsidR="00762B1C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F64D20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Նմուշները </w:t>
      </w:r>
      <w:r w:rsidR="005A71A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պահպանում ու տեղափոխում է </w:t>
      </w:r>
      <w:r w:rsidR="002E30D8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</w:t>
      </w:r>
      <w:r w:rsidR="005A71A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եսչական մարմնի</w:t>
      </w:r>
      <w:r w:rsidR="000D29E5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5A71A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ծառայողը` Հայաստանի Հանրապետության օրենսդրության, իսկ դրանց բացակայության դեպքում` ստանդարտացման նորմատիվ փաստաթղթերով նախատեսված պահանջներով:</w:t>
      </w:r>
    </w:p>
    <w:p w:rsidR="005A71AD" w:rsidRPr="001872D9" w:rsidRDefault="009163EC" w:rsidP="0017079F">
      <w:pPr>
        <w:spacing w:after="0" w:line="360" w:lineRule="auto"/>
        <w:ind w:left="-142" w:firstLine="993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9</w:t>
      </w:r>
      <w:r w:rsidR="002967A8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․</w:t>
      </w:r>
      <w:r w:rsidR="00F9722F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</w:t>
      </w:r>
      <w:r w:rsidR="004213F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աբորատոր </w:t>
      </w:r>
      <w:r w:rsidR="005A71AD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փորձարկումների և չափումների համար արտադրանքի փորձամնուշի պահպանման, տեղափոխման և նախապատրաստման բոլոր փուլերում, ինչպես նաև փորձարկումների և չափումների ընթացքում պետք է պահպանվեն նաև արտադրանքի փաստաթղթերում (շահագործման հրահանգներ (օգտագործման համար) և այլն) սահմանված պահանջները:</w:t>
      </w:r>
    </w:p>
    <w:p w:rsidR="00472EFF" w:rsidRPr="001872D9" w:rsidRDefault="002967A8" w:rsidP="0017079F">
      <w:pPr>
        <w:spacing w:after="0" w:line="360" w:lineRule="auto"/>
        <w:ind w:left="-142" w:firstLine="993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lastRenderedPageBreak/>
        <w:t>1</w:t>
      </w:r>
      <w:r w:rsidR="009163E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0</w:t>
      </w:r>
      <w:r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․</w:t>
      </w:r>
      <w:r w:rsidR="00472EFF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Յուրաքանչյուր փորձանմուշ կապարակնքվում է, և կցվում է համապատասխան ծածկագիր, որի վերաբերյալ </w:t>
      </w:r>
      <w:r w:rsidR="002E30D8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</w:t>
      </w:r>
      <w:r w:rsidR="00472EFF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եսչական մարմնի ծառայողի կողմից </w:t>
      </w:r>
      <w:r w:rsidR="00661E02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տնտեսավարող սուբյեկտի ղեկավարի կամ նրա ներկայացուցչի ներկայությամբ </w:t>
      </w:r>
      <w:r w:rsidR="00472EFF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կազմվում է նմուշառման ակտ՝ համաձայն N 1 ձևի:</w:t>
      </w:r>
    </w:p>
    <w:p w:rsidR="005A71AD" w:rsidRPr="001872D9" w:rsidRDefault="005A71AD" w:rsidP="003B180C">
      <w:pPr>
        <w:spacing w:after="0" w:line="360" w:lineRule="auto"/>
        <w:ind w:firstLine="708"/>
        <w:jc w:val="center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09453B" w:rsidRPr="001872D9" w:rsidRDefault="004C0EE6" w:rsidP="003B180C">
      <w:pPr>
        <w:spacing w:after="0" w:line="360" w:lineRule="auto"/>
        <w:ind w:firstLine="708"/>
        <w:jc w:val="center"/>
        <w:rPr>
          <w:rFonts w:ascii="GHEA Grapalat" w:eastAsia="MS Mincho" w:hAnsi="GHEA Grapalat" w:cs="Sylfaen"/>
          <w:b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3</w:t>
      </w:r>
      <w:r w:rsidRPr="001872D9">
        <w:rPr>
          <w:rFonts w:ascii="MS Mincho" w:eastAsia="MS Mincho" w:hAnsi="MS Mincho" w:cs="MS Mincho" w:hint="eastAsia"/>
          <w:b/>
          <w:sz w:val="24"/>
          <w:szCs w:val="24"/>
          <w:lang w:val="hy-AM" w:eastAsia="ru-RU"/>
        </w:rPr>
        <w:t>․</w:t>
      </w:r>
      <w:r w:rsidRPr="001872D9"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  <w:t xml:space="preserve"> </w:t>
      </w:r>
      <w:r w:rsidRPr="001872D9">
        <w:rPr>
          <w:rFonts w:ascii="GHEA Grapalat" w:eastAsia="MS Mincho" w:hAnsi="GHEA Grapalat" w:cs="Sylfaen"/>
          <w:b/>
          <w:sz w:val="24"/>
          <w:szCs w:val="24"/>
          <w:lang w:val="hy-AM" w:eastAsia="ru-RU"/>
        </w:rPr>
        <w:t>ՓՈՐՁԱՆՄՈՒՇՆԵՐԻ</w:t>
      </w:r>
      <w:r w:rsidRPr="001872D9"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  <w:t xml:space="preserve"> </w:t>
      </w:r>
      <w:r w:rsidRPr="001872D9">
        <w:rPr>
          <w:rFonts w:ascii="GHEA Grapalat" w:eastAsia="MS Mincho" w:hAnsi="GHEA Grapalat" w:cs="Sylfaen"/>
          <w:b/>
          <w:sz w:val="24"/>
          <w:szCs w:val="24"/>
          <w:lang w:val="hy-AM" w:eastAsia="ru-RU"/>
        </w:rPr>
        <w:t>ԳՆՄԱՆ</w:t>
      </w:r>
      <w:r w:rsidRPr="001872D9"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  <w:t xml:space="preserve"> </w:t>
      </w:r>
      <w:r w:rsidRPr="001872D9">
        <w:rPr>
          <w:rFonts w:ascii="GHEA Grapalat" w:eastAsia="MS Mincho" w:hAnsi="GHEA Grapalat" w:cs="Sylfaen"/>
          <w:b/>
          <w:sz w:val="24"/>
          <w:szCs w:val="24"/>
          <w:lang w:val="hy-AM" w:eastAsia="ru-RU"/>
        </w:rPr>
        <w:t>ՖԻՆԱՆՍԱՎՈՐՄԱՆ ԿԱՐԳԸ</w:t>
      </w:r>
    </w:p>
    <w:p w:rsidR="00B27EB9" w:rsidRPr="001872D9" w:rsidRDefault="00B27EB9" w:rsidP="003B180C">
      <w:pPr>
        <w:spacing w:after="0" w:line="360" w:lineRule="auto"/>
        <w:ind w:firstLine="708"/>
        <w:jc w:val="center"/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</w:pPr>
    </w:p>
    <w:p w:rsidR="00841624" w:rsidRPr="001872D9" w:rsidRDefault="009169FB" w:rsidP="00841624">
      <w:pPr>
        <w:spacing w:after="0" w:line="360" w:lineRule="auto"/>
        <w:ind w:firstLine="578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9163E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AE5113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="00DE78F3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Փորձանմուշի </w:t>
      </w:r>
      <w:r w:rsidR="00AE5113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գնում</w:t>
      </w:r>
      <w:r w:rsidR="00DE78F3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AE5113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իրականացվում է կանխիկ կամ անկանխիկ եղանակով պետական բյուջեով Տեսչական մարմնի համար նախատեսված միջոցների հաշվին։</w:t>
      </w:r>
    </w:p>
    <w:p w:rsidR="00841624" w:rsidRPr="001872D9" w:rsidRDefault="009163EC" w:rsidP="00841624">
      <w:pPr>
        <w:spacing w:after="0" w:line="360" w:lineRule="auto"/>
        <w:ind w:firstLine="578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12</w:t>
      </w:r>
      <w:r w:rsidR="00841624" w:rsidRPr="001872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․Տեխնիկական կանոնակարգերի պահանջներին արտադրանքի համապատասխանության վերահսկողության շրջանակներում տնտեսավարող սուբյեկտի արտադրանքից փորձանմուշների գնումն իրականացվում է, եթե տնտեսավորղ սուբյեկտը հրաժարվում է այն անհատույց տրամադրել։ Փորձանմուշների պահպանման, տեղափոխման և փորձարկման հետ կապված ծախսերը կատարվում են Տեսչական մարմնի միջոցների հաշվին։</w:t>
      </w:r>
    </w:p>
    <w:p w:rsidR="00A74397" w:rsidRPr="001872D9" w:rsidRDefault="00536C77" w:rsidP="003B180C">
      <w:pPr>
        <w:spacing w:line="360" w:lineRule="auto"/>
        <w:ind w:firstLine="578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FD21C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3</w:t>
      </w:r>
      <w:r w:rsidR="00AE5113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="008F2637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Փորձանմուշի </w:t>
      </w:r>
      <w:r w:rsidR="00A74397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գնումների կատարման համար դրամական միջոցները հատկացվում են </w:t>
      </w:r>
      <w:r w:rsidR="008F2637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վերահսկողություն իրականացնելու վերաբերյալ </w:t>
      </w:r>
      <w:r w:rsidR="0073106A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</w:t>
      </w:r>
      <w:r w:rsidR="003D5B55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րամանում կամ </w:t>
      </w:r>
      <w:r w:rsidR="0073106A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հանձնարարագրում </w:t>
      </w:r>
      <w:r w:rsidR="00A74397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նշված </w:t>
      </w:r>
      <w:r w:rsidR="009B0070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վերահսկողություն </w:t>
      </w:r>
      <w:r w:rsidR="00A74397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իրականացնող պատասխանատու պաշտոնատար անձի հիմնավորված պահանջագրի հիման վրա՝ այն պարագայում, եթե </w:t>
      </w:r>
      <w:r w:rsidR="009B0070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վերահսկողության շրջանակում </w:t>
      </w:r>
      <w:r w:rsidR="00E037F7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առաջանում է </w:t>
      </w:r>
      <w:r w:rsidR="009B0070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լաբորատոր </w:t>
      </w:r>
      <w:r w:rsidR="004213FD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փորձարկում</w:t>
      </w:r>
      <w:r w:rsidR="009B0070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037F7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կատարելու անհրաժեշտություն</w:t>
      </w:r>
      <w:r w:rsidR="00A74397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:rsidR="00AE5113" w:rsidRPr="001872D9" w:rsidRDefault="009169FB" w:rsidP="003B180C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="00FD21CC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6D2800"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762B1C"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AE5113"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Հատկացվող </w:t>
      </w:r>
      <w:r w:rsidR="009B1D7B"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դրամական միջոցները </w:t>
      </w:r>
      <w:r w:rsidR="00AE5113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փոխանցվում </w:t>
      </w:r>
      <w:r w:rsidR="009B1D7B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AE5113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Տեսչական մարմնի անունով բացված հաշվի</w:t>
      </w:r>
      <w:r w:rsidR="000D29E5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AE5113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իսկ գնումն անկանխիկ կատարելու անհնարինության դեպքում՝ տրամադրվում է </w:t>
      </w:r>
      <w:r w:rsidR="002544C5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գնում կատարող պաշտոնատար անձին </w:t>
      </w:r>
      <w:r w:rsidR="00AE5113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կանխիկ։</w:t>
      </w:r>
    </w:p>
    <w:p w:rsidR="00AE5113" w:rsidRPr="001872D9" w:rsidRDefault="00AE5113" w:rsidP="003B180C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FD2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FD21CC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762B1C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կարգի </w:t>
      </w:r>
      <w:r w:rsidR="00C24D17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FD2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կետով նշված </w:t>
      </w:r>
      <w:r w:rsidR="009B1D7B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դրամական միջոցները </w:t>
      </w: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կարող են օգտագործվել բացառապես</w:t>
      </w:r>
      <w:r w:rsidR="008E5EC7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վերահսկողություն</w:t>
      </w: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79ED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="009B1D7B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C879ED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 </w:t>
      </w:r>
      <w:r w:rsidR="0073106A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BC5B94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րամանի կամ </w:t>
      </w:r>
      <w:r w:rsidR="0073106A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անձնարարագրի հիման վրա իրականացվող </w:t>
      </w:r>
      <w:r w:rsidR="007D111F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փորձանմուշի </w:t>
      </w:r>
      <w:r w:rsidR="00E037F7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գնում</w:t>
      </w: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նպատակով։</w:t>
      </w:r>
      <w:r w:rsidR="002544C5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111F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Փորձանմուշի </w:t>
      </w:r>
      <w:r w:rsidR="002544C5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գնում իրականացնելուց հետո</w:t>
      </w:r>
      <w:r w:rsidR="00C24D17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ըստ անհրաժեշտության, </w:t>
      </w:r>
      <w:r w:rsidR="002544C5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կատարվում է վերահաշվարկ</w:t>
      </w:r>
      <w:r w:rsidR="00360CC7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F3C56" w:rsidRPr="001872D9" w:rsidRDefault="00AE5113" w:rsidP="003B180C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FD21C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6</w:t>
      </w:r>
      <w:r w:rsidR="006D2800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AF3C56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Փորձանմուշի գնման ընթացքում կազմվում է փորձանմու</w:t>
      </w:r>
      <w:r w:rsidR="00A92ABD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շի գնման մասին ակտ` համաձայն N 2</w:t>
      </w:r>
      <w:r w:rsidR="00AF3C56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ձևի:</w:t>
      </w:r>
    </w:p>
    <w:p w:rsidR="008B14D1" w:rsidRPr="001872D9" w:rsidRDefault="00C24D17" w:rsidP="003B180C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FD21C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7</w:t>
      </w:r>
      <w:r w:rsidR="00AF3C56" w:rsidRPr="001872D9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 w:eastAsia="ru-RU"/>
        </w:rPr>
        <w:t>․</w:t>
      </w:r>
      <w:r w:rsidR="008B14D1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Փորձանմուշի գնումից հետո գնված փոր</w:t>
      </w:r>
      <w:r w:rsidR="00DC6B09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ձանմուշը հանձն</w:t>
      </w:r>
      <w:r w:rsidR="000D22B0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վ</w:t>
      </w:r>
      <w:r w:rsidR="00DC6B09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ում է փորձարկման</w:t>
      </w:r>
      <w:r w:rsidR="000D22B0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F73701" w:rsidRPr="001872D9" w:rsidRDefault="00FD21CC" w:rsidP="000D29E5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18</w:t>
      </w:r>
      <w:r w:rsidR="008B14D1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="00432C90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Փորձանմուշի </w:t>
      </w:r>
      <w:r w:rsidR="00F45447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գնման մասին ակտը </w:t>
      </w:r>
      <w:r w:rsidR="00F73701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կազմելուց հետո՝ </w:t>
      </w:r>
      <w:r w:rsidR="006A0BA0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հինգ</w:t>
      </w:r>
      <w:r w:rsidR="00432C90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օրվա ընթացքում Տեսչական մարմնի </w:t>
      </w:r>
      <w:r w:rsidR="00ED5D1F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</w:t>
      </w:r>
      <w:r w:rsidR="00432C90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եկավարին պատասխանատու պաշտոնատար անձի կողմից ներկայացվ</w:t>
      </w:r>
      <w:r w:rsidR="00F73701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է զեկուցագիր՝ </w:t>
      </w:r>
      <w:r w:rsidR="00B63C54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փորձանմուշի</w:t>
      </w:r>
      <w:r w:rsidR="00F73701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գնում կատարելու համար ստացված </w:t>
      </w:r>
      <w:r w:rsidR="00F45447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գումար</w:t>
      </w:r>
      <w:r w:rsidR="00F73701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ծախսման</w:t>
      </w:r>
      <w:r w:rsidR="0073106A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մասի՝ կցելով փորձանմուշի  գնման ակտը,</w:t>
      </w:r>
      <w:r w:rsidR="000D1378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 ապրանքի գնման հսկիչ-դրամարկղային մեքենաների կտրոնը կամ վճարումը հաստատող այլ փաստաթուղթ՝ առկայության դեպքում</w:t>
      </w:r>
      <w:r w:rsidR="000D1378" w:rsidRPr="001872D9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92ABD" w:rsidRPr="001872D9" w:rsidRDefault="00A92ABD" w:rsidP="00A92AB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92ABD" w:rsidRPr="001872D9" w:rsidRDefault="00A92ABD" w:rsidP="00A92ABD">
      <w:pPr>
        <w:spacing w:after="0" w:line="360" w:lineRule="auto"/>
        <w:ind w:firstLine="708"/>
        <w:jc w:val="center"/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4</w:t>
      </w:r>
      <w:r w:rsidRPr="001872D9">
        <w:rPr>
          <w:rFonts w:ascii="MS Gothic" w:eastAsia="MS Gothic" w:hAnsi="MS Gothic" w:cs="MS Gothic" w:hint="eastAsia"/>
          <w:b/>
          <w:sz w:val="24"/>
          <w:szCs w:val="24"/>
          <w:lang w:val="hy-AM" w:eastAsia="ru-RU"/>
        </w:rPr>
        <w:t>․</w:t>
      </w:r>
      <w:r w:rsidRPr="001872D9"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  <w:t xml:space="preserve"> </w:t>
      </w:r>
      <w:r w:rsidR="0073106A" w:rsidRPr="001872D9"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  <w:t xml:space="preserve">ԳՆՎԱԾ </w:t>
      </w:r>
      <w:r w:rsidRPr="001872D9">
        <w:rPr>
          <w:rFonts w:ascii="GHEA Grapalat" w:eastAsia="MS Mincho" w:hAnsi="GHEA Grapalat" w:cs="Sylfaen"/>
          <w:b/>
          <w:sz w:val="24"/>
          <w:szCs w:val="24"/>
          <w:lang w:val="hy-AM" w:eastAsia="ru-RU"/>
        </w:rPr>
        <w:t>ՓՈՐՁԱՆՄՈՒՇՆԵՐԻ</w:t>
      </w:r>
      <w:r w:rsidRPr="001872D9"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  <w:t xml:space="preserve"> </w:t>
      </w:r>
      <w:r w:rsidRPr="001872D9">
        <w:rPr>
          <w:rFonts w:ascii="GHEA Grapalat" w:eastAsia="MS Mincho" w:hAnsi="GHEA Grapalat" w:cs="Sylfaen"/>
          <w:b/>
          <w:sz w:val="24"/>
          <w:szCs w:val="24"/>
          <w:lang w:val="hy-AM" w:eastAsia="ru-RU"/>
        </w:rPr>
        <w:t>ՏՆՕՐԻՆՄԱՆ</w:t>
      </w:r>
      <w:r w:rsidRPr="001872D9">
        <w:rPr>
          <w:rFonts w:ascii="GHEA Grapalat" w:eastAsia="MS Mincho" w:hAnsi="GHEA Grapalat" w:cs="MS Mincho"/>
          <w:b/>
          <w:sz w:val="24"/>
          <w:szCs w:val="24"/>
          <w:lang w:val="hy-AM" w:eastAsia="ru-RU"/>
        </w:rPr>
        <w:t xml:space="preserve"> </w:t>
      </w:r>
      <w:r w:rsidRPr="001872D9">
        <w:rPr>
          <w:rFonts w:ascii="GHEA Grapalat" w:eastAsia="MS Mincho" w:hAnsi="GHEA Grapalat" w:cs="Sylfaen"/>
          <w:b/>
          <w:sz w:val="24"/>
          <w:szCs w:val="24"/>
          <w:lang w:val="hy-AM" w:eastAsia="ru-RU"/>
        </w:rPr>
        <w:t>ԿԱՐԳԸ</w:t>
      </w:r>
    </w:p>
    <w:p w:rsidR="00A92ABD" w:rsidRPr="001872D9" w:rsidRDefault="00A92ABD" w:rsidP="000D29E5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D7618" w:rsidRDefault="00FD21CC" w:rsidP="009D7618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19</w:t>
      </w:r>
      <w:r w:rsidR="006D2800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DC218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1341D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Փորձանմուշը ենթակա</w:t>
      </w:r>
      <w:r w:rsidR="00F26E6F" w:rsidRPr="00F26E6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F26E6F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է</w:t>
      </w:r>
      <w:r w:rsidR="001341D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9D761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տնօրինման միայն ոչնչացման ձևով</w:t>
      </w:r>
      <w:r w:rsidR="00C02652" w:rsidRPr="001872D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։</w:t>
      </w:r>
    </w:p>
    <w:p w:rsidR="009D7618" w:rsidRPr="001872D9" w:rsidRDefault="009D7618" w:rsidP="009D7618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sectPr w:rsidR="009D7618" w:rsidRPr="001872D9" w:rsidSect="00FE77B5">
          <w:pgSz w:w="11906" w:h="16838"/>
          <w:pgMar w:top="426" w:right="707" w:bottom="426" w:left="851" w:header="709" w:footer="709" w:gutter="0"/>
          <w:cols w:space="720"/>
        </w:sectPr>
      </w:pP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20․ Փորձան</w:t>
      </w:r>
      <w:r w:rsidR="005146B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մուշի ոչնչացումն իրականացնում է</w:t>
      </w:r>
      <w:bookmarkStart w:id="2" w:name="_GoBack"/>
      <w:bookmarkEnd w:id="2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մասն</w:t>
      </w:r>
      <w:r w:rsidR="00C804D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ա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գիտացված կազմակերպությունը։</w:t>
      </w:r>
    </w:p>
    <w:p w:rsidR="00771C4F" w:rsidRPr="001872D9" w:rsidRDefault="00771C4F" w:rsidP="00A92ABD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</w:pPr>
    </w:p>
    <w:p w:rsidR="002740D6" w:rsidRPr="001872D9" w:rsidRDefault="002740D6" w:rsidP="0017079F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u w:val="single"/>
          <w:lang w:val="hy-AM" w:eastAsia="ru-RU"/>
        </w:rPr>
      </w:pPr>
      <w:r w:rsidRPr="001872D9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u w:val="single"/>
          <w:lang w:val="hy-AM" w:eastAsia="ru-RU"/>
        </w:rPr>
        <w:t xml:space="preserve">Ձև N </w:t>
      </w:r>
      <w:r w:rsidR="00695EBB" w:rsidRPr="001872D9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u w:val="single"/>
          <w:lang w:val="hy-AM" w:eastAsia="ru-RU"/>
        </w:rPr>
        <w:t>1</w:t>
      </w:r>
    </w:p>
    <w:p w:rsidR="00771C4F" w:rsidRPr="001872D9" w:rsidRDefault="00771C4F" w:rsidP="00A92ABD">
      <w:pPr>
        <w:shd w:val="clear" w:color="auto" w:fill="FFFFFF"/>
        <w:spacing w:after="0" w:line="360" w:lineRule="auto"/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u w:val="single"/>
          <w:lang w:val="hy-AM" w:eastAsia="ru-RU"/>
        </w:rPr>
      </w:pPr>
    </w:p>
    <w:p w:rsidR="00771C4F" w:rsidRPr="001872D9" w:rsidRDefault="00771C4F" w:rsidP="00771C4F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1872D9">
        <w:rPr>
          <w:rFonts w:ascii="GHEA Grapalat" w:hAnsi="GHEA Grapalat"/>
          <w:sz w:val="24"/>
          <w:szCs w:val="24"/>
          <w:lang w:val="hy-AM"/>
        </w:rPr>
        <w:t>&lt;&lt;</w:t>
      </w:r>
      <w:r w:rsidRPr="001872D9">
        <w:rPr>
          <w:rFonts w:ascii="GHEA Grapalat" w:hAnsi="GHEA Grapalat"/>
          <w:sz w:val="24"/>
          <w:szCs w:val="24"/>
          <w:u w:val="single"/>
          <w:lang w:val="hy-AM"/>
        </w:rPr>
        <w:tab/>
      </w:r>
      <w:r w:rsidRPr="001872D9">
        <w:rPr>
          <w:rFonts w:ascii="GHEA Grapalat" w:hAnsi="GHEA Grapalat"/>
          <w:sz w:val="24"/>
          <w:szCs w:val="24"/>
          <w:u w:val="single"/>
          <w:lang w:val="hy-AM"/>
        </w:rPr>
        <w:tab/>
      </w:r>
      <w:r w:rsidRPr="001872D9">
        <w:rPr>
          <w:rFonts w:ascii="GHEA Grapalat" w:hAnsi="GHEA Grapalat"/>
          <w:sz w:val="24"/>
          <w:szCs w:val="24"/>
          <w:lang w:val="hy-AM"/>
        </w:rPr>
        <w:t>&gt;&gt;</w:t>
      </w:r>
      <w:r w:rsidRPr="001872D9">
        <w:rPr>
          <w:rFonts w:ascii="GHEA Grapalat" w:hAnsi="GHEA Grapalat"/>
          <w:sz w:val="24"/>
          <w:szCs w:val="24"/>
          <w:u w:val="single"/>
          <w:lang w:val="hy-AM"/>
        </w:rPr>
        <w:tab/>
      </w:r>
      <w:r w:rsidRPr="001872D9">
        <w:rPr>
          <w:rFonts w:ascii="GHEA Grapalat" w:hAnsi="GHEA Grapalat"/>
          <w:sz w:val="24"/>
          <w:szCs w:val="24"/>
          <w:u w:val="single"/>
          <w:lang w:val="hy-AM"/>
        </w:rPr>
        <w:tab/>
      </w:r>
      <w:r w:rsidRPr="001872D9">
        <w:rPr>
          <w:rFonts w:ascii="GHEA Grapalat" w:hAnsi="GHEA Grapalat"/>
          <w:sz w:val="24"/>
          <w:szCs w:val="24"/>
          <w:u w:val="single"/>
          <w:lang w:val="hy-AM"/>
        </w:rPr>
        <w:tab/>
        <w:t>20  թ.</w:t>
      </w:r>
      <w:r w:rsidRPr="001872D9">
        <w:rPr>
          <w:rFonts w:ascii="GHEA Grapalat" w:hAnsi="GHEA Grapalat"/>
          <w:sz w:val="24"/>
          <w:szCs w:val="24"/>
          <w:lang w:val="hy-AM"/>
        </w:rPr>
        <w:tab/>
      </w:r>
    </w:p>
    <w:p w:rsidR="00771C4F" w:rsidRPr="001872D9" w:rsidRDefault="00771C4F" w:rsidP="00771C4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2D9">
        <w:rPr>
          <w:rFonts w:ascii="GHEA Grapalat" w:hAnsi="GHEA Grapalat"/>
          <w:b/>
          <w:sz w:val="24"/>
          <w:szCs w:val="24"/>
          <w:lang w:val="hy-AM"/>
        </w:rPr>
        <w:t>ԱԿՏ</w:t>
      </w:r>
    </w:p>
    <w:p w:rsidR="00771C4F" w:rsidRPr="001872D9" w:rsidRDefault="00771C4F" w:rsidP="00771C4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2D9">
        <w:rPr>
          <w:rFonts w:ascii="GHEA Grapalat" w:hAnsi="GHEA Grapalat"/>
          <w:b/>
          <w:sz w:val="24"/>
          <w:szCs w:val="24"/>
          <w:lang w:val="hy-AM"/>
        </w:rPr>
        <w:t>ՆՄՈՒՇԱՌՄԱՆ</w:t>
      </w:r>
    </w:p>
    <w:p w:rsidR="00771C4F" w:rsidRPr="001872D9" w:rsidRDefault="00771C4F" w:rsidP="00F074E5">
      <w:pPr>
        <w:pBdr>
          <w:bottom w:val="single" w:sz="4" w:space="1" w:color="auto"/>
        </w:pBd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71C4F" w:rsidRPr="001872D9" w:rsidRDefault="00771C4F" w:rsidP="00771C4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872D9">
        <w:rPr>
          <w:rFonts w:ascii="GHEA Grapalat" w:hAnsi="GHEA Grapalat"/>
          <w:sz w:val="24"/>
          <w:szCs w:val="24"/>
          <w:lang w:val="hy-AM"/>
        </w:rPr>
        <w:t>Նմուշառման վայրը</w:t>
      </w:r>
    </w:p>
    <w:tbl>
      <w:tblPr>
        <w:tblW w:w="992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3"/>
        <w:gridCol w:w="3182"/>
        <w:gridCol w:w="284"/>
        <w:gridCol w:w="527"/>
        <w:gridCol w:w="470"/>
        <w:gridCol w:w="502"/>
        <w:gridCol w:w="499"/>
        <w:gridCol w:w="484"/>
        <w:gridCol w:w="499"/>
        <w:gridCol w:w="499"/>
        <w:gridCol w:w="501"/>
      </w:tblGrid>
      <w:tr w:rsidR="00771C4F" w:rsidRPr="00C804D2" w:rsidTr="008A372D"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</w:tc>
      </w:tr>
      <w:tr w:rsidR="00771C4F" w:rsidRPr="001872D9" w:rsidTr="008A372D">
        <w:tc>
          <w:tcPr>
            <w:tcW w:w="24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>Հրամանի</w:t>
            </w:r>
            <w:proofErr w:type="spellEnd"/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>համարը</w:t>
            </w:r>
            <w:proofErr w:type="spellEnd"/>
          </w:p>
        </w:tc>
        <w:tc>
          <w:tcPr>
            <w:tcW w:w="3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71C4F" w:rsidRPr="001872D9" w:rsidRDefault="00771C4F" w:rsidP="008A372D">
            <w:pPr>
              <w:spacing w:line="360" w:lineRule="auto"/>
              <w:jc w:val="right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45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u w:val="single"/>
                <w:lang w:val="en-US"/>
              </w:rPr>
            </w:pPr>
            <w:proofErr w:type="spellStart"/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>Հրամանի</w:t>
            </w:r>
            <w:proofErr w:type="spellEnd"/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>ամսաթիվը</w:t>
            </w:r>
            <w:proofErr w:type="spellEnd"/>
          </w:p>
        </w:tc>
      </w:tr>
      <w:tr w:rsidR="00771C4F" w:rsidRPr="001872D9" w:rsidTr="008A372D">
        <w:tc>
          <w:tcPr>
            <w:tcW w:w="56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en-US"/>
              </w:rPr>
            </w:pPr>
          </w:p>
        </w:tc>
      </w:tr>
      <w:tr w:rsidR="00771C4F" w:rsidRPr="001872D9" w:rsidTr="008A372D">
        <w:tc>
          <w:tcPr>
            <w:tcW w:w="646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i/>
                <w:sz w:val="24"/>
                <w:szCs w:val="24"/>
                <w:u w:val="single"/>
                <w:lang w:val="en-US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Տ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hy-AM"/>
              </w:rPr>
              <w:t>նտեսվարող</w:t>
            </w:r>
            <w:r w:rsidRPr="001872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hy-AM"/>
              </w:rPr>
              <w:t>սուբյեկտի</w:t>
            </w:r>
            <w:r w:rsidRPr="001872D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345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771C4F" w:rsidRPr="001872D9" w:rsidRDefault="00771C4F" w:rsidP="008A372D">
            <w:pPr>
              <w:spacing w:line="360" w:lineRule="auto"/>
              <w:jc w:val="center"/>
              <w:rPr>
                <w:rFonts w:ascii="GHEA Grapalat" w:hAnsi="GHEA Grapalat"/>
                <w:i/>
                <w:sz w:val="24"/>
                <w:szCs w:val="24"/>
                <w:u w:val="single"/>
                <w:lang w:val="en-US"/>
              </w:rPr>
            </w:pPr>
            <w:r w:rsidRPr="001872D9">
              <w:rPr>
                <w:rFonts w:ascii="GHEA Grapalat" w:hAnsi="GHEA Grapalat"/>
                <w:i/>
                <w:sz w:val="24"/>
                <w:szCs w:val="24"/>
                <w:u w:val="single"/>
                <w:lang w:val="en-US"/>
              </w:rPr>
              <w:t>ՀՎՀՀ</w:t>
            </w:r>
          </w:p>
        </w:tc>
      </w:tr>
    </w:tbl>
    <w:p w:rsidR="00771C4F" w:rsidRPr="001872D9" w:rsidRDefault="00771C4F" w:rsidP="00771C4F">
      <w:pPr>
        <w:pStyle w:val="mechtex"/>
        <w:jc w:val="left"/>
        <w:rPr>
          <w:rFonts w:ascii="GHEA Grapalat" w:hAnsi="GHEA Grapalat" w:cs="Arial"/>
          <w:sz w:val="24"/>
          <w:szCs w:val="24"/>
          <w:u w:val="single"/>
          <w:lang w:val="hy-AM"/>
        </w:rPr>
      </w:pPr>
    </w:p>
    <w:p w:rsidR="00771C4F" w:rsidRPr="001872D9" w:rsidRDefault="00771C4F" w:rsidP="00771C4F">
      <w:pPr>
        <w:pStyle w:val="mechtex"/>
        <w:jc w:val="left"/>
        <w:rPr>
          <w:rFonts w:ascii="GHEA Grapalat" w:hAnsi="GHEA Grapalat" w:cs="Arial"/>
          <w:sz w:val="24"/>
          <w:szCs w:val="24"/>
          <w:u w:val="single"/>
          <w:lang w:val="hy-AM"/>
        </w:rPr>
      </w:pPr>
    </w:p>
    <w:p w:rsidR="00771C4F" w:rsidRPr="001872D9" w:rsidRDefault="00771C4F" w:rsidP="00771C4F">
      <w:pPr>
        <w:pStyle w:val="mechtex"/>
        <w:rPr>
          <w:rFonts w:ascii="GHEA Grapalat" w:hAnsi="GHEA Grapalat"/>
          <w:b/>
          <w:sz w:val="24"/>
          <w:szCs w:val="24"/>
          <w:u w:val="single"/>
        </w:rPr>
      </w:pPr>
      <w:r w:rsidRPr="001872D9">
        <w:rPr>
          <w:rFonts w:ascii="GHEA Grapalat" w:hAnsi="GHEA Grapalat" w:cs="Arial"/>
          <w:b/>
          <w:sz w:val="24"/>
          <w:szCs w:val="24"/>
          <w:u w:val="single"/>
        </w:rPr>
        <w:t>__________________________________________________________________________</w:t>
      </w:r>
    </w:p>
    <w:p w:rsidR="00771C4F" w:rsidRPr="001872D9" w:rsidRDefault="00771C4F" w:rsidP="00771C4F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1872D9">
        <w:rPr>
          <w:rFonts w:ascii="GHEA Grapalat" w:hAnsi="GHEA Grapalat" w:cs="Sylfaen"/>
          <w:sz w:val="24"/>
          <w:szCs w:val="24"/>
          <w:lang w:val="hy-AM"/>
        </w:rPr>
        <w:t xml:space="preserve">Ստուգաթերթի </w:t>
      </w:r>
      <w:r w:rsidRPr="001872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72D9">
        <w:rPr>
          <w:rFonts w:ascii="GHEA Grapalat" w:hAnsi="GHEA Grapalat" w:cs="Sylfaen"/>
          <w:sz w:val="24"/>
          <w:szCs w:val="24"/>
          <w:lang w:val="hy-AM"/>
        </w:rPr>
        <w:t xml:space="preserve">անվանումը </w:t>
      </w:r>
    </w:p>
    <w:p w:rsidR="00771C4F" w:rsidRPr="001872D9" w:rsidRDefault="00771C4F" w:rsidP="00771C4F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771C4F" w:rsidRPr="001872D9" w:rsidRDefault="00771C4F" w:rsidP="00771C4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1872D9">
        <w:rPr>
          <w:rFonts w:ascii="GHEA Grapalat" w:hAnsi="GHEA Grapalat" w:cs="Sylfaen"/>
          <w:b/>
          <w:sz w:val="24"/>
          <w:szCs w:val="24"/>
          <w:lang w:val="hy-AM"/>
        </w:rPr>
        <w:t>Արտադրանքից</w:t>
      </w:r>
      <w:r w:rsidRPr="001872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72D9">
        <w:rPr>
          <w:rFonts w:ascii="GHEA Grapalat" w:hAnsi="GHEA Grapalat" w:cs="Sylfaen"/>
          <w:b/>
          <w:sz w:val="24"/>
          <w:szCs w:val="24"/>
          <w:lang w:val="hy-AM"/>
        </w:rPr>
        <w:t>ընտրված</w:t>
      </w:r>
      <w:r w:rsidRPr="001872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72D9">
        <w:rPr>
          <w:rFonts w:ascii="GHEA Grapalat" w:hAnsi="GHEA Grapalat" w:cs="Sylfaen"/>
          <w:b/>
          <w:sz w:val="24"/>
          <w:szCs w:val="24"/>
          <w:lang w:val="hy-AM"/>
        </w:rPr>
        <w:t>փորձանմուշ</w:t>
      </w:r>
    </w:p>
    <w:tbl>
      <w:tblPr>
        <w:tblW w:w="1522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293"/>
        <w:gridCol w:w="2733"/>
        <w:gridCol w:w="1890"/>
        <w:gridCol w:w="1377"/>
        <w:gridCol w:w="1418"/>
        <w:gridCol w:w="1843"/>
        <w:gridCol w:w="1701"/>
        <w:gridCol w:w="1842"/>
        <w:gridCol w:w="2127"/>
      </w:tblGrid>
      <w:tr w:rsidR="00771C4F" w:rsidRPr="001872D9" w:rsidTr="00F074E5">
        <w:trPr>
          <w:cantSplit/>
          <w:trHeight w:val="95"/>
        </w:trPr>
        <w:tc>
          <w:tcPr>
            <w:tcW w:w="2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1C4F" w:rsidRPr="001872D9" w:rsidRDefault="00771C4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N</w:t>
            </w:r>
          </w:p>
        </w:tc>
        <w:tc>
          <w:tcPr>
            <w:tcW w:w="273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</w:rPr>
              <w:t>Ստուգվող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արտադրանքի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փորձանմուշի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</w:rPr>
              <w:t>Ստուգվող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արտադրանքի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ապրանքանիշի անվանումը</w:t>
            </w:r>
          </w:p>
        </w:tc>
        <w:tc>
          <w:tcPr>
            <w:tcW w:w="13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</w:rPr>
              <w:t>Խմբաքանակի</w:t>
            </w:r>
          </w:p>
          <w:p w:rsidR="00771C4F" w:rsidRPr="001872D9" w:rsidRDefault="00771C4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մնացորդը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քանակային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արտահայտությամբ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</w:rPr>
              <w:t>Արտադրան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softHyphen/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քի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թողարկման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կամ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ներմուծման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թվականը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</w:rPr>
              <w:t>Փորձանմուշի</w:t>
            </w:r>
            <w:r w:rsidRPr="001872D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քանակը</w:t>
            </w:r>
            <w:r w:rsidRPr="001872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կամ զանգվածը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Չափման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միավոր</w:t>
            </w:r>
            <w:proofErr w:type="spellEnd"/>
          </w:p>
        </w:tc>
        <w:tc>
          <w:tcPr>
            <w:tcW w:w="21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Փորձանմուշի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ծածկագիր</w:t>
            </w:r>
            <w:proofErr w:type="spellEnd"/>
          </w:p>
        </w:tc>
      </w:tr>
      <w:tr w:rsidR="00771C4F" w:rsidRPr="001872D9" w:rsidTr="00F074E5">
        <w:trPr>
          <w:trHeight w:val="902"/>
        </w:trPr>
        <w:tc>
          <w:tcPr>
            <w:tcW w:w="2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73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3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Նույնականացման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Փորձարկման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771C4F" w:rsidRPr="001872D9" w:rsidTr="00F074E5">
        <w:trPr>
          <w:trHeight w:val="214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4"/>
              </w:numPr>
              <w:spacing w:after="0" w:line="240" w:lineRule="auto"/>
              <w:ind w:left="142" w:hanging="7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771C4F" w:rsidRPr="001872D9" w:rsidTr="00F074E5">
        <w:trPr>
          <w:trHeight w:val="34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5"/>
              </w:numPr>
              <w:spacing w:after="0" w:line="360" w:lineRule="auto"/>
              <w:ind w:left="284" w:hanging="218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771C4F" w:rsidRPr="001872D9" w:rsidTr="00F074E5">
        <w:trPr>
          <w:trHeight w:val="336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5"/>
              </w:numPr>
              <w:spacing w:after="0" w:line="360" w:lineRule="auto"/>
              <w:ind w:left="284" w:hanging="218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771C4F" w:rsidRPr="001872D9" w:rsidTr="00F074E5">
        <w:trPr>
          <w:trHeight w:val="237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5"/>
              </w:numPr>
              <w:spacing w:after="0" w:line="360" w:lineRule="auto"/>
              <w:ind w:left="284" w:hanging="218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771C4F" w:rsidRPr="001872D9" w:rsidTr="00F074E5">
        <w:trPr>
          <w:trHeight w:val="336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5"/>
              </w:numPr>
              <w:spacing w:after="0" w:line="360" w:lineRule="auto"/>
              <w:ind w:left="284" w:hanging="218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771C4F" w:rsidRPr="001872D9" w:rsidTr="00F074E5">
        <w:trPr>
          <w:trHeight w:val="336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5"/>
              </w:numPr>
              <w:spacing w:after="0" w:line="360" w:lineRule="auto"/>
              <w:ind w:left="284" w:hanging="218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771C4F" w:rsidRPr="001872D9" w:rsidTr="00F074E5">
        <w:trPr>
          <w:trHeight w:val="336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771C4F">
            <w:pPr>
              <w:numPr>
                <w:ilvl w:val="0"/>
                <w:numId w:val="5"/>
              </w:numPr>
              <w:spacing w:after="0" w:line="360" w:lineRule="auto"/>
              <w:ind w:left="284" w:hanging="218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1C4F" w:rsidRPr="001872D9" w:rsidRDefault="00771C4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</w:tbl>
    <w:p w:rsidR="00771C4F" w:rsidRPr="001872D9" w:rsidRDefault="00771C4F" w:rsidP="00771C4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71C4F" w:rsidRPr="001872D9" w:rsidRDefault="00771C4F" w:rsidP="00F074E5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872D9">
        <w:rPr>
          <w:rFonts w:ascii="GHEA Grapalat" w:hAnsi="GHEA Grapalat"/>
          <w:sz w:val="24"/>
          <w:szCs w:val="24"/>
          <w:lang w:val="hy-AM"/>
        </w:rPr>
        <w:t>Ինձ բացատրված է, որ Վարչարարության հիմունքների և վարչական վարույթի մասին  օրենքի 45-րդ հոդվածի համաձայն արտադրանքից վերցված վերոնշյալ փորձանմուշները ուղարկվում են փորձ</w:t>
      </w:r>
      <w:r w:rsidR="004364F4" w:rsidRPr="001872D9">
        <w:rPr>
          <w:rFonts w:ascii="GHEA Grapalat" w:hAnsi="GHEA Grapalat"/>
          <w:sz w:val="24"/>
          <w:szCs w:val="24"/>
          <w:lang w:val="hy-AM"/>
        </w:rPr>
        <w:t xml:space="preserve">արկման </w:t>
      </w:r>
      <w:r w:rsidRPr="001872D9">
        <w:rPr>
          <w:rFonts w:ascii="GHEA Grapalat" w:hAnsi="GHEA Grapalat"/>
          <w:sz w:val="24"/>
          <w:szCs w:val="24"/>
          <w:lang w:val="hy-AM"/>
        </w:rPr>
        <w:t>և ես՝ որպես վարույթի մասնակից,</w:t>
      </w: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եմ ներկա գտնվել փորձագետի կողմից կատարվող գործողություններին, եթե ներկա գտնվելը չի խոչընդոտի փորձա</w:t>
      </w:r>
      <w:r w:rsidR="004364F4"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րկմանը</w:t>
      </w: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 հարցեր տալ փորձագետին։ -------------------------------------------------------------------–––––––––––––––––––––––––––––––––––––––––––––––––––––––––––––––––</w:t>
      </w:r>
      <w:r w:rsidRPr="001872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tbl>
      <w:tblPr>
        <w:tblW w:w="10598" w:type="dxa"/>
        <w:tblInd w:w="-52" w:type="dxa"/>
        <w:tblLayout w:type="fixed"/>
        <w:tblLook w:val="04A0" w:firstRow="1" w:lastRow="0" w:firstColumn="1" w:lastColumn="0" w:noHBand="0" w:noVBand="1"/>
      </w:tblPr>
      <w:tblGrid>
        <w:gridCol w:w="4786"/>
        <w:gridCol w:w="236"/>
        <w:gridCol w:w="1749"/>
        <w:gridCol w:w="238"/>
        <w:gridCol w:w="3160"/>
        <w:gridCol w:w="56"/>
        <w:gridCol w:w="373"/>
      </w:tblGrid>
      <w:tr w:rsidR="00771C4F" w:rsidRPr="001872D9" w:rsidTr="008A372D">
        <w:trPr>
          <w:gridAfter w:val="2"/>
          <w:wAfter w:w="429" w:type="dxa"/>
        </w:trPr>
        <w:tc>
          <w:tcPr>
            <w:tcW w:w="4786" w:type="dxa"/>
            <w:tcBorders>
              <w:bottom w:val="single" w:sz="4" w:space="0" w:color="auto"/>
            </w:tcBorders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49" w:type="dxa"/>
            <w:tcBorders>
              <w:bottom w:val="single" w:sz="4" w:space="0" w:color="auto"/>
            </w:tcBorders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8" w:type="dxa"/>
          </w:tcPr>
          <w:p w:rsidR="00771C4F" w:rsidRPr="001872D9" w:rsidRDefault="00771C4F" w:rsidP="008A372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60" w:type="dxa"/>
            <w:tcBorders>
              <w:bottom w:val="single" w:sz="4" w:space="0" w:color="auto"/>
            </w:tcBorders>
          </w:tcPr>
          <w:p w:rsidR="00771C4F" w:rsidRPr="001872D9" w:rsidRDefault="00771C4F" w:rsidP="008A372D">
            <w:pPr>
              <w:tabs>
                <w:tab w:val="left" w:pos="2670"/>
              </w:tabs>
              <w:ind w:left="128" w:right="27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</w:tr>
      <w:tr w:rsidR="00771C4F" w:rsidRPr="001872D9" w:rsidTr="008A372D">
        <w:tc>
          <w:tcPr>
            <w:tcW w:w="4786" w:type="dxa"/>
            <w:tcBorders>
              <w:top w:val="single" w:sz="4" w:space="0" w:color="auto"/>
            </w:tcBorders>
          </w:tcPr>
          <w:p w:rsidR="00771C4F" w:rsidRPr="001872D9" w:rsidRDefault="00771C4F" w:rsidP="008A372D">
            <w:pPr>
              <w:ind w:left="-98" w:right="-129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>ստուգում իրականացնող անձի պաշտոնը</w:t>
            </w:r>
          </w:p>
        </w:tc>
        <w:tc>
          <w:tcPr>
            <w:tcW w:w="236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</w:tcBorders>
          </w:tcPr>
          <w:p w:rsidR="00771C4F" w:rsidRPr="001872D9" w:rsidRDefault="00771C4F" w:rsidP="008A372D">
            <w:pPr>
              <w:ind w:left="-108" w:right="-111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>ստորագրությունը</w:t>
            </w:r>
          </w:p>
        </w:tc>
        <w:tc>
          <w:tcPr>
            <w:tcW w:w="238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589" w:type="dxa"/>
            <w:gridSpan w:val="3"/>
          </w:tcPr>
          <w:p w:rsidR="00771C4F" w:rsidRPr="001872D9" w:rsidRDefault="00771C4F" w:rsidP="008A372D">
            <w:pPr>
              <w:ind w:right="270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872D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            </w:t>
            </w:r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>անունը, ազգանունը</w:t>
            </w:r>
          </w:p>
        </w:tc>
      </w:tr>
      <w:tr w:rsidR="00771C4F" w:rsidRPr="001872D9" w:rsidTr="008A372D">
        <w:trPr>
          <w:gridAfter w:val="1"/>
          <w:wAfter w:w="373" w:type="dxa"/>
        </w:trPr>
        <w:tc>
          <w:tcPr>
            <w:tcW w:w="4786" w:type="dxa"/>
            <w:tcBorders>
              <w:bottom w:val="single" w:sz="4" w:space="0" w:color="auto"/>
            </w:tcBorders>
          </w:tcPr>
          <w:p w:rsidR="00771C4F" w:rsidRPr="001872D9" w:rsidRDefault="00771C4F" w:rsidP="008A372D">
            <w:pPr>
              <w:ind w:left="-98" w:right="-129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771C4F" w:rsidRPr="001872D9" w:rsidRDefault="00771C4F" w:rsidP="008A372D">
            <w:pPr>
              <w:ind w:left="-98" w:right="-129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49" w:type="dxa"/>
            <w:tcBorders>
              <w:bottom w:val="single" w:sz="4" w:space="0" w:color="auto"/>
            </w:tcBorders>
          </w:tcPr>
          <w:p w:rsidR="00771C4F" w:rsidRPr="001872D9" w:rsidRDefault="00771C4F" w:rsidP="008A372D">
            <w:pPr>
              <w:ind w:left="-108" w:right="-11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8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216" w:type="dxa"/>
            <w:gridSpan w:val="2"/>
            <w:tcBorders>
              <w:bottom w:val="single" w:sz="4" w:space="0" w:color="auto"/>
            </w:tcBorders>
          </w:tcPr>
          <w:p w:rsidR="00771C4F" w:rsidRPr="001872D9" w:rsidRDefault="00771C4F" w:rsidP="008A372D">
            <w:pPr>
              <w:tabs>
                <w:tab w:val="left" w:pos="3105"/>
              </w:tabs>
              <w:ind w:left="128" w:right="270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</w:tr>
      <w:tr w:rsidR="00771C4F" w:rsidRPr="001872D9" w:rsidTr="008A372D">
        <w:trPr>
          <w:gridAfter w:val="1"/>
          <w:wAfter w:w="373" w:type="dxa"/>
        </w:trPr>
        <w:tc>
          <w:tcPr>
            <w:tcW w:w="4786" w:type="dxa"/>
            <w:tcBorders>
              <w:top w:val="single" w:sz="4" w:space="0" w:color="auto"/>
            </w:tcBorders>
          </w:tcPr>
          <w:p w:rsidR="00771C4F" w:rsidRPr="001872D9" w:rsidRDefault="00771C4F" w:rsidP="008A372D">
            <w:pPr>
              <w:ind w:left="-98" w:right="-129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>ստուգում իրականացնող անձի պաշտոնը</w:t>
            </w:r>
          </w:p>
        </w:tc>
        <w:tc>
          <w:tcPr>
            <w:tcW w:w="236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</w:tcBorders>
          </w:tcPr>
          <w:p w:rsidR="00771C4F" w:rsidRPr="001872D9" w:rsidRDefault="00771C4F" w:rsidP="008A372D">
            <w:pPr>
              <w:ind w:left="-108" w:right="-111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>ստորագրությունը</w:t>
            </w:r>
          </w:p>
        </w:tc>
        <w:tc>
          <w:tcPr>
            <w:tcW w:w="238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216" w:type="dxa"/>
            <w:gridSpan w:val="2"/>
            <w:tcBorders>
              <w:top w:val="single" w:sz="4" w:space="0" w:color="auto"/>
            </w:tcBorders>
          </w:tcPr>
          <w:p w:rsidR="00771C4F" w:rsidRPr="001872D9" w:rsidRDefault="00771C4F" w:rsidP="008A372D">
            <w:pPr>
              <w:tabs>
                <w:tab w:val="left" w:pos="3105"/>
              </w:tabs>
              <w:ind w:left="128" w:right="27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>անունը, ազգանունը</w:t>
            </w:r>
          </w:p>
        </w:tc>
      </w:tr>
      <w:tr w:rsidR="00771C4F" w:rsidRPr="001872D9" w:rsidTr="008A372D">
        <w:trPr>
          <w:gridAfter w:val="1"/>
          <w:wAfter w:w="373" w:type="dxa"/>
        </w:trPr>
        <w:tc>
          <w:tcPr>
            <w:tcW w:w="4786" w:type="dxa"/>
            <w:tcBorders>
              <w:bottom w:val="single" w:sz="4" w:space="0" w:color="auto"/>
            </w:tcBorders>
          </w:tcPr>
          <w:p w:rsidR="00771C4F" w:rsidRPr="001872D9" w:rsidRDefault="00771C4F" w:rsidP="008A372D">
            <w:pPr>
              <w:ind w:left="-98" w:right="-129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  <w:p w:rsidR="00771C4F" w:rsidRPr="001872D9" w:rsidRDefault="00771C4F" w:rsidP="008A372D">
            <w:pPr>
              <w:ind w:left="-98" w:right="-129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49" w:type="dxa"/>
            <w:tcBorders>
              <w:bottom w:val="single" w:sz="4" w:space="0" w:color="auto"/>
            </w:tcBorders>
          </w:tcPr>
          <w:p w:rsidR="00771C4F" w:rsidRPr="001872D9" w:rsidRDefault="00771C4F" w:rsidP="008A372D">
            <w:pPr>
              <w:ind w:left="-108" w:right="-11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8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216" w:type="dxa"/>
            <w:gridSpan w:val="2"/>
            <w:tcBorders>
              <w:bottom w:val="single" w:sz="4" w:space="0" w:color="auto"/>
            </w:tcBorders>
          </w:tcPr>
          <w:p w:rsidR="00771C4F" w:rsidRPr="001872D9" w:rsidRDefault="00771C4F" w:rsidP="008A372D">
            <w:pPr>
              <w:ind w:left="128" w:right="-246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</w:tr>
      <w:tr w:rsidR="00771C4F" w:rsidRPr="001872D9" w:rsidTr="008A372D">
        <w:trPr>
          <w:gridAfter w:val="1"/>
          <w:wAfter w:w="373" w:type="dxa"/>
        </w:trPr>
        <w:tc>
          <w:tcPr>
            <w:tcW w:w="4786" w:type="dxa"/>
            <w:tcBorders>
              <w:top w:val="single" w:sz="4" w:space="0" w:color="auto"/>
            </w:tcBorders>
          </w:tcPr>
          <w:p w:rsidR="00771C4F" w:rsidRPr="001872D9" w:rsidRDefault="00771C4F" w:rsidP="008A372D">
            <w:pPr>
              <w:ind w:left="-98" w:right="-129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 xml:space="preserve">տնտեսավարող սուբյեկտի ղեկավարի, նրան փոխարինող պաշտոնատար անձի </w:t>
            </w:r>
            <w:proofErr w:type="spellStart"/>
            <w:r w:rsidRPr="001872D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2D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ներկայացուցչի</w:t>
            </w:r>
            <w:proofErr w:type="spellEnd"/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872D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պաշտոնը</w:t>
            </w:r>
            <w:proofErr w:type="spellEnd"/>
          </w:p>
        </w:tc>
        <w:tc>
          <w:tcPr>
            <w:tcW w:w="236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</w:tcBorders>
          </w:tcPr>
          <w:p w:rsidR="00771C4F" w:rsidRPr="001872D9" w:rsidRDefault="00771C4F" w:rsidP="008A372D">
            <w:pPr>
              <w:ind w:left="-108" w:right="-111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>ստորագրությունը</w:t>
            </w:r>
          </w:p>
        </w:tc>
        <w:tc>
          <w:tcPr>
            <w:tcW w:w="238" w:type="dxa"/>
          </w:tcPr>
          <w:p w:rsidR="00771C4F" w:rsidRPr="001872D9" w:rsidRDefault="00771C4F" w:rsidP="008A372D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216" w:type="dxa"/>
            <w:gridSpan w:val="2"/>
            <w:tcBorders>
              <w:top w:val="single" w:sz="4" w:space="0" w:color="auto"/>
            </w:tcBorders>
          </w:tcPr>
          <w:p w:rsidR="00771C4F" w:rsidRPr="001872D9" w:rsidRDefault="00771C4F" w:rsidP="008A372D">
            <w:pPr>
              <w:ind w:right="27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872D9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 </w:t>
            </w:r>
            <w:r w:rsidRPr="001872D9">
              <w:rPr>
                <w:rFonts w:ascii="GHEA Grapalat" w:hAnsi="GHEA Grapalat"/>
                <w:color w:val="000000"/>
                <w:sz w:val="24"/>
                <w:szCs w:val="24"/>
              </w:rPr>
              <w:t>անունը, ազգանունը</w:t>
            </w:r>
          </w:p>
        </w:tc>
      </w:tr>
    </w:tbl>
    <w:p w:rsidR="00B2385E" w:rsidRPr="001872D9" w:rsidRDefault="00B2385E" w:rsidP="00A92AB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hy-AM" w:eastAsia="en-GB"/>
        </w:rPr>
      </w:pPr>
    </w:p>
    <w:p w:rsidR="001872D9" w:rsidRDefault="001872D9">
      <w:pPr>
        <w:spacing w:after="0" w:line="240" w:lineRule="auto"/>
        <w:rPr>
          <w:rFonts w:ascii="GHEA Grapalat" w:eastAsia="Times New Roman" w:hAnsi="GHEA Grapalat"/>
          <w:b/>
          <w:bCs/>
          <w:sz w:val="24"/>
          <w:szCs w:val="24"/>
          <w:u w:val="single"/>
          <w:lang w:val="hy-AM" w:eastAsia="ru-RU"/>
        </w:rPr>
      </w:pPr>
      <w:r>
        <w:rPr>
          <w:rFonts w:ascii="GHEA Grapalat" w:eastAsia="Times New Roman" w:hAnsi="GHEA Grapalat"/>
          <w:b/>
          <w:bCs/>
          <w:sz w:val="24"/>
          <w:szCs w:val="24"/>
          <w:u w:val="single"/>
          <w:lang w:val="hy-AM" w:eastAsia="ru-RU"/>
        </w:rPr>
        <w:br w:type="page"/>
      </w:r>
    </w:p>
    <w:p w:rsidR="00695EBB" w:rsidRPr="001872D9" w:rsidRDefault="00695EBB" w:rsidP="00695EBB">
      <w:pPr>
        <w:tabs>
          <w:tab w:val="left" w:pos="8490"/>
        </w:tabs>
        <w:spacing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/>
          <w:b/>
          <w:bCs/>
          <w:sz w:val="24"/>
          <w:szCs w:val="24"/>
          <w:u w:val="single"/>
          <w:lang w:val="hy-AM" w:eastAsia="ru-RU"/>
        </w:rPr>
        <w:lastRenderedPageBreak/>
        <w:t>Ձև N 2</w:t>
      </w:r>
    </w:p>
    <w:p w:rsidR="00695EBB" w:rsidRPr="001872D9" w:rsidRDefault="00695EBB" w:rsidP="00695EBB">
      <w:pPr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95EBB" w:rsidRPr="001872D9" w:rsidRDefault="00695EBB" w:rsidP="00695EBB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>&lt;&lt;</w:t>
      </w:r>
      <w:r w:rsidRPr="001872D9">
        <w:rPr>
          <w:rFonts w:ascii="GHEA Grapalat" w:eastAsia="Times New Roman" w:hAnsi="GHEA Grapalat"/>
          <w:sz w:val="24"/>
          <w:szCs w:val="24"/>
          <w:u w:val="single"/>
          <w:lang w:val="hy-AM" w:eastAsia="ru-RU"/>
        </w:rPr>
        <w:tab/>
      </w:r>
      <w:r w:rsidRPr="001872D9">
        <w:rPr>
          <w:rFonts w:ascii="GHEA Grapalat" w:eastAsia="Times New Roman" w:hAnsi="GHEA Grapalat"/>
          <w:sz w:val="24"/>
          <w:szCs w:val="24"/>
          <w:u w:val="single"/>
          <w:lang w:val="hy-AM" w:eastAsia="ru-RU"/>
        </w:rPr>
        <w:tab/>
      </w:r>
      <w:r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>&gt;&gt;</w:t>
      </w:r>
      <w:r w:rsidRPr="001872D9">
        <w:rPr>
          <w:rFonts w:ascii="GHEA Grapalat" w:eastAsia="Times New Roman" w:hAnsi="GHEA Grapalat"/>
          <w:sz w:val="24"/>
          <w:szCs w:val="24"/>
          <w:u w:val="single"/>
          <w:lang w:val="hy-AM" w:eastAsia="ru-RU"/>
        </w:rPr>
        <w:tab/>
      </w:r>
      <w:r w:rsidRPr="001872D9">
        <w:rPr>
          <w:rFonts w:ascii="GHEA Grapalat" w:eastAsia="Times New Roman" w:hAnsi="GHEA Grapalat"/>
          <w:sz w:val="24"/>
          <w:szCs w:val="24"/>
          <w:u w:val="single"/>
          <w:lang w:val="hy-AM" w:eastAsia="ru-RU"/>
        </w:rPr>
        <w:tab/>
      </w:r>
      <w:r w:rsidRPr="001872D9">
        <w:rPr>
          <w:rFonts w:ascii="GHEA Grapalat" w:eastAsia="Times New Roman" w:hAnsi="GHEA Grapalat"/>
          <w:sz w:val="24"/>
          <w:szCs w:val="24"/>
          <w:u w:val="single"/>
          <w:lang w:val="hy-AM" w:eastAsia="ru-RU"/>
        </w:rPr>
        <w:tab/>
        <w:t>20</w:t>
      </w:r>
      <w:r w:rsidR="00A00E1F" w:rsidRPr="001872D9">
        <w:rPr>
          <w:rFonts w:ascii="GHEA Grapalat" w:eastAsia="Times New Roman" w:hAnsi="GHEA Grapalat"/>
          <w:sz w:val="24"/>
          <w:szCs w:val="24"/>
          <w:u w:val="single"/>
          <w:lang w:val="en-US" w:eastAsia="ru-RU"/>
        </w:rPr>
        <w:t xml:space="preserve">  </w:t>
      </w:r>
      <w:r w:rsidRPr="001872D9">
        <w:rPr>
          <w:rFonts w:ascii="GHEA Grapalat" w:eastAsia="Times New Roman" w:hAnsi="GHEA Grapalat"/>
          <w:sz w:val="24"/>
          <w:szCs w:val="24"/>
          <w:u w:val="single"/>
          <w:lang w:eastAsia="ru-RU"/>
        </w:rPr>
        <w:t>թ</w:t>
      </w:r>
      <w:r w:rsidRPr="001872D9">
        <w:rPr>
          <w:rFonts w:ascii="GHEA Grapalat" w:eastAsia="Times New Roman" w:hAnsi="GHEA Grapalat"/>
          <w:sz w:val="24"/>
          <w:szCs w:val="24"/>
          <w:u w:val="single"/>
          <w:lang w:val="en-US" w:eastAsia="ru-RU"/>
        </w:rPr>
        <w:t>.</w:t>
      </w:r>
      <w:r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</w:p>
    <w:p w:rsidR="00695EBB" w:rsidRPr="001872D9" w:rsidRDefault="00695EBB" w:rsidP="00695EBB">
      <w:pPr>
        <w:spacing w:after="0" w:line="240" w:lineRule="auto"/>
        <w:jc w:val="center"/>
        <w:rPr>
          <w:rFonts w:ascii="GHEA Grapalat" w:eastAsia="Times New Roman" w:hAnsi="GHEA Grapalat"/>
          <w:b/>
          <w:sz w:val="24"/>
          <w:szCs w:val="24"/>
          <w:lang w:val="en-US" w:eastAsia="ru-RU"/>
        </w:rPr>
      </w:pPr>
      <w:r w:rsidRPr="001872D9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</w:t>
      </w:r>
      <w:r w:rsidRPr="001872D9">
        <w:rPr>
          <w:rFonts w:ascii="GHEA Grapalat" w:eastAsia="Times New Roman" w:hAnsi="GHEA Grapalat"/>
          <w:b/>
          <w:sz w:val="24"/>
          <w:szCs w:val="24"/>
          <w:lang w:val="en-US" w:eastAsia="ru-RU"/>
        </w:rPr>
        <w:t>ԿՏ</w:t>
      </w:r>
    </w:p>
    <w:p w:rsidR="00695EBB" w:rsidRPr="001872D9" w:rsidRDefault="00695EBB" w:rsidP="00695EBB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en-US" w:eastAsia="ru-RU"/>
        </w:rPr>
      </w:pPr>
      <w:r w:rsidRPr="001872D9">
        <w:rPr>
          <w:rFonts w:ascii="GHEA Grapalat" w:eastAsia="Times New Roman" w:hAnsi="GHEA Grapalat"/>
          <w:b/>
          <w:sz w:val="24"/>
          <w:szCs w:val="24"/>
          <w:lang w:val="en-US" w:eastAsia="ru-RU"/>
        </w:rPr>
        <w:t>ՓՈՐՁԱՆՄՈՒՇԻ ԳՆՄԱՆ</w:t>
      </w:r>
    </w:p>
    <w:p w:rsidR="00695EBB" w:rsidRPr="001872D9" w:rsidRDefault="00695EBB" w:rsidP="00695EBB">
      <w:pPr>
        <w:pBdr>
          <w:bottom w:val="single" w:sz="4" w:space="1" w:color="auto"/>
        </w:pBd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eastAsia="ru-RU"/>
        </w:rPr>
      </w:pPr>
    </w:p>
    <w:p w:rsidR="00695EBB" w:rsidRPr="001872D9" w:rsidRDefault="00695EBB" w:rsidP="00695EBB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1872D9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                                                                                               </w:t>
      </w:r>
      <w:proofErr w:type="spellStart"/>
      <w:r w:rsidRPr="001872D9">
        <w:rPr>
          <w:rFonts w:ascii="GHEA Grapalat" w:eastAsia="Times New Roman" w:hAnsi="GHEA Grapalat"/>
          <w:sz w:val="24"/>
          <w:szCs w:val="24"/>
          <w:lang w:val="en-US" w:eastAsia="ru-RU"/>
        </w:rPr>
        <w:t>Գնման</w:t>
      </w:r>
      <w:proofErr w:type="spellEnd"/>
      <w:r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վայրը</w:t>
      </w:r>
    </w:p>
    <w:tbl>
      <w:tblPr>
        <w:tblW w:w="992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3"/>
        <w:gridCol w:w="3182"/>
        <w:gridCol w:w="284"/>
        <w:gridCol w:w="527"/>
        <w:gridCol w:w="470"/>
        <w:gridCol w:w="502"/>
        <w:gridCol w:w="499"/>
        <w:gridCol w:w="484"/>
        <w:gridCol w:w="499"/>
        <w:gridCol w:w="499"/>
        <w:gridCol w:w="501"/>
      </w:tblGrid>
      <w:tr w:rsidR="00695EBB" w:rsidRPr="001872D9" w:rsidTr="008A372D"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4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 w:eastAsia="ru-RU"/>
              </w:rPr>
            </w:pPr>
          </w:p>
        </w:tc>
      </w:tr>
      <w:tr w:rsidR="00695EBB" w:rsidRPr="001872D9" w:rsidTr="008A372D">
        <w:tc>
          <w:tcPr>
            <w:tcW w:w="24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</w:pPr>
            <w:proofErr w:type="spellStart"/>
            <w:r w:rsidRPr="001872D9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Հրամանի</w:t>
            </w:r>
            <w:proofErr w:type="spellEnd"/>
            <w:r w:rsidRPr="001872D9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72D9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համարը</w:t>
            </w:r>
            <w:proofErr w:type="spellEnd"/>
          </w:p>
        </w:tc>
        <w:tc>
          <w:tcPr>
            <w:tcW w:w="3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95EBB" w:rsidRPr="001872D9" w:rsidRDefault="00695EBB" w:rsidP="00695EBB">
            <w:pPr>
              <w:spacing w:after="0" w:line="360" w:lineRule="auto"/>
              <w:jc w:val="right"/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</w:pPr>
          </w:p>
        </w:tc>
        <w:tc>
          <w:tcPr>
            <w:tcW w:w="345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u w:val="single"/>
                <w:lang w:val="en-US" w:eastAsia="ru-RU"/>
              </w:rPr>
            </w:pPr>
            <w:proofErr w:type="spellStart"/>
            <w:r w:rsidRPr="001872D9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Հրամանի</w:t>
            </w:r>
            <w:proofErr w:type="spellEnd"/>
            <w:r w:rsidRPr="001872D9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72D9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ամսաթիվը</w:t>
            </w:r>
            <w:proofErr w:type="spellEnd"/>
          </w:p>
        </w:tc>
      </w:tr>
      <w:tr w:rsidR="00695EBB" w:rsidRPr="001872D9" w:rsidTr="008A372D">
        <w:tc>
          <w:tcPr>
            <w:tcW w:w="56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5EBB" w:rsidRPr="001872D9" w:rsidRDefault="00695EBB" w:rsidP="00695EBB">
            <w:pPr>
              <w:spacing w:after="0" w:line="360" w:lineRule="auto"/>
              <w:jc w:val="both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i/>
                <w:sz w:val="24"/>
                <w:szCs w:val="24"/>
                <w:u w:val="single"/>
                <w:lang w:val="en-US" w:eastAsia="ru-RU"/>
              </w:rPr>
            </w:pPr>
          </w:p>
        </w:tc>
      </w:tr>
      <w:tr w:rsidR="00695EBB" w:rsidRPr="001872D9" w:rsidTr="008A372D">
        <w:tc>
          <w:tcPr>
            <w:tcW w:w="646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i/>
                <w:sz w:val="24"/>
                <w:szCs w:val="24"/>
                <w:u w:val="single"/>
                <w:lang w:val="en-US" w:eastAsia="ru-RU"/>
              </w:rPr>
            </w:pPr>
            <w:r w:rsidRPr="001872D9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Տ</w:t>
            </w:r>
            <w:r w:rsidRPr="001872D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նտեսվարող</w:t>
            </w:r>
            <w:r w:rsidRPr="001872D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1872D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սուբյեկտի</w:t>
            </w:r>
            <w:r w:rsidRPr="001872D9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1872D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անվանումը</w:t>
            </w:r>
          </w:p>
        </w:tc>
        <w:tc>
          <w:tcPr>
            <w:tcW w:w="345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695EBB" w:rsidRPr="001872D9" w:rsidRDefault="00695EBB" w:rsidP="00695EBB">
            <w:pPr>
              <w:spacing w:after="0" w:line="360" w:lineRule="auto"/>
              <w:jc w:val="center"/>
              <w:rPr>
                <w:rFonts w:ascii="GHEA Grapalat" w:eastAsia="Times New Roman" w:hAnsi="GHEA Grapalat"/>
                <w:i/>
                <w:sz w:val="24"/>
                <w:szCs w:val="24"/>
                <w:u w:val="single"/>
                <w:lang w:val="en-US" w:eastAsia="ru-RU"/>
              </w:rPr>
            </w:pPr>
            <w:r w:rsidRPr="001872D9">
              <w:rPr>
                <w:rFonts w:ascii="GHEA Grapalat" w:eastAsia="Times New Roman" w:hAnsi="GHEA Grapalat"/>
                <w:i/>
                <w:sz w:val="24"/>
                <w:szCs w:val="24"/>
                <w:u w:val="single"/>
                <w:lang w:val="en-US" w:eastAsia="ru-RU"/>
              </w:rPr>
              <w:t>ՀՎՀՀ</w:t>
            </w:r>
          </w:p>
        </w:tc>
      </w:tr>
    </w:tbl>
    <w:p w:rsidR="00695EBB" w:rsidRPr="001872D9" w:rsidRDefault="00695EBB" w:rsidP="00695EBB">
      <w:pPr>
        <w:spacing w:after="0" w:line="240" w:lineRule="auto"/>
        <w:jc w:val="center"/>
        <w:rPr>
          <w:rFonts w:ascii="GHEA Mariam" w:hAnsi="GHEA Mariam" w:cs="Arial"/>
          <w:sz w:val="24"/>
          <w:szCs w:val="24"/>
          <w:u w:val="single"/>
          <w:lang w:val="hy-AM"/>
        </w:rPr>
      </w:pPr>
    </w:p>
    <w:p w:rsidR="00695EBB" w:rsidRPr="001872D9" w:rsidRDefault="00695EBB" w:rsidP="00695EBB">
      <w:pPr>
        <w:spacing w:after="0" w:line="240" w:lineRule="auto"/>
        <w:rPr>
          <w:rFonts w:cs="Arial"/>
          <w:sz w:val="24"/>
          <w:szCs w:val="24"/>
          <w:u w:val="single"/>
          <w:lang w:val="hy-AM"/>
        </w:rPr>
      </w:pPr>
    </w:p>
    <w:p w:rsidR="00695EBB" w:rsidRPr="001872D9" w:rsidRDefault="00695EBB" w:rsidP="00695EBB">
      <w:pPr>
        <w:spacing w:after="0" w:line="240" w:lineRule="auto"/>
        <w:rPr>
          <w:rFonts w:cs="Arial"/>
          <w:sz w:val="24"/>
          <w:szCs w:val="24"/>
          <w:u w:val="single"/>
          <w:lang w:val="hy-AM"/>
        </w:rPr>
      </w:pPr>
    </w:p>
    <w:p w:rsidR="00695EBB" w:rsidRPr="001872D9" w:rsidRDefault="00695EBB" w:rsidP="00695EBB">
      <w:pPr>
        <w:spacing w:after="0" w:line="240" w:lineRule="auto"/>
        <w:jc w:val="center"/>
        <w:rPr>
          <w:b/>
          <w:sz w:val="24"/>
          <w:szCs w:val="24"/>
          <w:u w:val="single"/>
          <w:lang w:val="en-US"/>
        </w:rPr>
      </w:pPr>
      <w:r w:rsidRPr="001872D9">
        <w:rPr>
          <w:rFonts w:cs="Arial"/>
          <w:b/>
          <w:sz w:val="24"/>
          <w:szCs w:val="24"/>
          <w:u w:val="single"/>
          <w:lang w:val="en-US"/>
        </w:rPr>
        <w:t>____________________________________________________________________________</w:t>
      </w:r>
    </w:p>
    <w:p w:rsidR="00695EBB" w:rsidRPr="001872D9" w:rsidRDefault="00695EBB" w:rsidP="00695EBB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872D9">
        <w:rPr>
          <w:rFonts w:ascii="GHEA Grapalat" w:hAnsi="GHEA Grapalat" w:cs="Sylfaen"/>
          <w:sz w:val="24"/>
          <w:szCs w:val="24"/>
          <w:lang w:val="hy-AM"/>
        </w:rPr>
        <w:t>Ստուգաթերթի (երի)</w:t>
      </w:r>
      <w:r w:rsidRPr="001872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72D9">
        <w:rPr>
          <w:rFonts w:ascii="GHEA Grapalat" w:hAnsi="GHEA Grapalat" w:cs="Sylfaen"/>
          <w:sz w:val="24"/>
          <w:szCs w:val="24"/>
          <w:lang w:val="hy-AM"/>
        </w:rPr>
        <w:t>անվանումը (ները)</w:t>
      </w:r>
    </w:p>
    <w:p w:rsidR="00695EBB" w:rsidRPr="001872D9" w:rsidRDefault="00695EBB" w:rsidP="00695EBB">
      <w:pPr>
        <w:spacing w:after="0" w:line="240" w:lineRule="auto"/>
        <w:rPr>
          <w:rFonts w:ascii="GHEA Mariam" w:hAnsi="GHEA Mariam" w:cs="Sylfaen"/>
          <w:sz w:val="24"/>
          <w:szCs w:val="24"/>
          <w:lang w:val="hy-AM"/>
        </w:rPr>
      </w:pPr>
    </w:p>
    <w:tbl>
      <w:tblPr>
        <w:tblW w:w="15452" w:type="dxa"/>
        <w:tblInd w:w="-2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426"/>
        <w:gridCol w:w="2918"/>
        <w:gridCol w:w="2160"/>
        <w:gridCol w:w="2010"/>
        <w:gridCol w:w="1417"/>
        <w:gridCol w:w="1843"/>
        <w:gridCol w:w="2268"/>
        <w:gridCol w:w="2410"/>
      </w:tblGrid>
      <w:tr w:rsidR="00A00E1F" w:rsidRPr="001872D9" w:rsidTr="00153BBD">
        <w:trPr>
          <w:cantSplit/>
          <w:trHeight w:val="90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E1F" w:rsidRPr="001872D9" w:rsidRDefault="00A00E1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N</w:t>
            </w:r>
          </w:p>
        </w:tc>
        <w:tc>
          <w:tcPr>
            <w:tcW w:w="29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E1F" w:rsidRPr="001872D9" w:rsidRDefault="00A00E1F" w:rsidP="008A372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Գնված</w:t>
            </w:r>
            <w:proofErr w:type="spellEnd"/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արտադրանքի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փորձանմուշի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</w:p>
        </w:tc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E1F" w:rsidRPr="001872D9" w:rsidRDefault="00A00E1F" w:rsidP="008A372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Գնված</w:t>
            </w:r>
            <w:proofErr w:type="spellEnd"/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արտադրանքի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ապրանքանիշի անվանումը</w:t>
            </w:r>
          </w:p>
        </w:tc>
        <w:tc>
          <w:tcPr>
            <w:tcW w:w="20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E1F" w:rsidRPr="001872D9" w:rsidRDefault="00A00E1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</w:rPr>
              <w:t>Արտադրանքի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թողարկման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կամ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ներմուծման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թվականը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E1F" w:rsidRPr="001872D9" w:rsidRDefault="00A00E1F" w:rsidP="008A372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872D9">
              <w:rPr>
                <w:rFonts w:ascii="GHEA Grapalat" w:hAnsi="GHEA Grapalat" w:cs="Sylfaen"/>
                <w:sz w:val="24"/>
                <w:szCs w:val="24"/>
              </w:rPr>
              <w:t>Փորձանմուշի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  <w:r w:rsidRPr="001872D9">
              <w:rPr>
                <w:rFonts w:ascii="GHEA Grapalat" w:hAnsi="GHEA Grapalat" w:cs="Sylfaen"/>
                <w:sz w:val="24"/>
                <w:szCs w:val="24"/>
              </w:rPr>
              <w:t>քանակը</w:t>
            </w:r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արժեքը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(ՀՀ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դրամ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)</w:t>
            </w:r>
            <w:r w:rsidRPr="001872D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Չափման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միավոր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Փորձանմուշի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ծածկագիր</w:t>
            </w:r>
            <w:proofErr w:type="spellEnd"/>
          </w:p>
        </w:tc>
      </w:tr>
      <w:tr w:rsidR="00A00E1F" w:rsidRPr="001872D9" w:rsidTr="00153BBD">
        <w:trPr>
          <w:trHeight w:val="445"/>
        </w:trPr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E1F" w:rsidRPr="001872D9" w:rsidRDefault="00A00E1F" w:rsidP="008A372D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9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E1F" w:rsidRPr="001872D9" w:rsidRDefault="00A00E1F" w:rsidP="008A372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E1F" w:rsidRPr="001872D9" w:rsidRDefault="00A00E1F" w:rsidP="008A372D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E1F" w:rsidRPr="001872D9" w:rsidRDefault="00A00E1F" w:rsidP="008A372D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00E1F" w:rsidRPr="001872D9" w:rsidRDefault="00A00E1F" w:rsidP="008A372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Փորձանմուշի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քանակը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0E1F" w:rsidRPr="001872D9" w:rsidRDefault="00A00E1F" w:rsidP="008A372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Փորձանմուշի</w:t>
            </w:r>
            <w:proofErr w:type="spellEnd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2D9">
              <w:rPr>
                <w:rFonts w:ascii="GHEA Grapalat" w:hAnsi="GHEA Grapalat" w:cs="Sylfaen"/>
                <w:sz w:val="24"/>
                <w:szCs w:val="24"/>
                <w:lang w:val="en-US"/>
              </w:rPr>
              <w:t>արժեքը</w:t>
            </w:r>
            <w:proofErr w:type="spellEnd"/>
          </w:p>
        </w:tc>
        <w:tc>
          <w:tcPr>
            <w:tcW w:w="226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A00E1F" w:rsidRPr="001872D9" w:rsidTr="00153BBD">
        <w:trPr>
          <w:trHeight w:val="2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1․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after="0" w:line="240" w:lineRule="auto"/>
              <w:ind w:left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2․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3․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after="0" w:line="240" w:lineRule="auto"/>
              <w:ind w:left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4․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after="0" w:line="240" w:lineRule="auto"/>
              <w:ind w:left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5․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after="0" w:line="240" w:lineRule="auto"/>
              <w:ind w:left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6․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7․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after="0" w:line="240" w:lineRule="auto"/>
              <w:ind w:left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b/>
                <w:sz w:val="24"/>
                <w:szCs w:val="24"/>
                <w:lang w:val="hy-AM"/>
              </w:rPr>
              <w:t>8․</w:t>
            </w:r>
          </w:p>
        </w:tc>
      </w:tr>
      <w:tr w:rsidR="00A00E1F" w:rsidRPr="001872D9" w:rsidTr="00153BBD">
        <w:trPr>
          <w:trHeight w:val="3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1D7D58" w:rsidP="001D7D58">
            <w:pPr>
              <w:spacing w:after="0" w:line="360" w:lineRule="auto"/>
              <w:ind w:left="81"/>
              <w:jc w:val="both"/>
              <w:rPr>
                <w:rFonts w:ascii="Cambria Math" w:hAnsi="Cambria Math"/>
                <w:i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1</w:t>
            </w:r>
            <w:r w:rsidRPr="001872D9">
              <w:rPr>
                <w:rFonts w:ascii="Cambria Math" w:hAnsi="Cambria Math"/>
                <w:i/>
                <w:sz w:val="24"/>
                <w:szCs w:val="24"/>
                <w:lang w:val="hy-AM"/>
              </w:rPr>
              <w:t>․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A00E1F" w:rsidRPr="001872D9" w:rsidTr="00153BBD">
        <w:trPr>
          <w:trHeight w:val="31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1D7D58" w:rsidP="001D7D58">
            <w:pPr>
              <w:spacing w:after="0" w:line="360" w:lineRule="auto"/>
              <w:ind w:left="81"/>
              <w:jc w:val="both"/>
              <w:rPr>
                <w:rFonts w:ascii="Cambria Math" w:hAnsi="Cambria Math"/>
                <w:i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i/>
                <w:sz w:val="24"/>
                <w:szCs w:val="24"/>
                <w:lang w:val="hy-AM"/>
              </w:rPr>
              <w:t>2</w:t>
            </w:r>
            <w:r w:rsidRPr="001872D9">
              <w:rPr>
                <w:rFonts w:ascii="Cambria Math" w:hAnsi="Cambria Math"/>
                <w:i/>
                <w:sz w:val="24"/>
                <w:szCs w:val="24"/>
                <w:lang w:val="hy-AM"/>
              </w:rPr>
              <w:t>․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A00E1F" w:rsidRPr="001872D9" w:rsidTr="00153BBD">
        <w:trPr>
          <w:trHeight w:val="31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1D7D58" w:rsidP="001D7D58">
            <w:pPr>
              <w:spacing w:after="0" w:line="360" w:lineRule="auto"/>
              <w:ind w:left="81"/>
              <w:jc w:val="both"/>
              <w:rPr>
                <w:rFonts w:ascii="Cambria Math" w:hAnsi="Cambria Math"/>
                <w:i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i/>
                <w:sz w:val="24"/>
                <w:szCs w:val="24"/>
                <w:lang w:val="hy-AM"/>
              </w:rPr>
              <w:t>3</w:t>
            </w:r>
            <w:r w:rsidRPr="001872D9">
              <w:rPr>
                <w:rFonts w:ascii="Cambria Math" w:hAnsi="Cambria Math"/>
                <w:i/>
                <w:sz w:val="24"/>
                <w:szCs w:val="24"/>
                <w:lang w:val="hy-AM"/>
              </w:rPr>
              <w:t>․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A00E1F" w:rsidRPr="001872D9" w:rsidTr="00153BBD">
        <w:trPr>
          <w:trHeight w:val="31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1D7D58" w:rsidP="001D7D58">
            <w:pPr>
              <w:spacing w:after="0" w:line="360" w:lineRule="auto"/>
              <w:ind w:left="81"/>
              <w:jc w:val="both"/>
              <w:rPr>
                <w:rFonts w:ascii="Cambria Math" w:hAnsi="Cambria Math"/>
                <w:i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i/>
                <w:sz w:val="24"/>
                <w:szCs w:val="24"/>
                <w:lang w:val="hy-AM"/>
              </w:rPr>
              <w:t>4</w:t>
            </w:r>
            <w:r w:rsidRPr="001872D9">
              <w:rPr>
                <w:rFonts w:ascii="Cambria Math" w:hAnsi="Cambria Math"/>
                <w:i/>
                <w:sz w:val="24"/>
                <w:szCs w:val="24"/>
                <w:lang w:val="hy-AM"/>
              </w:rPr>
              <w:t>․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A00E1F" w:rsidRPr="001872D9" w:rsidTr="00153BBD">
        <w:trPr>
          <w:trHeight w:val="31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1D7D58" w:rsidP="001D7D58">
            <w:pPr>
              <w:spacing w:after="0" w:line="360" w:lineRule="auto"/>
              <w:ind w:left="81"/>
              <w:jc w:val="both"/>
              <w:rPr>
                <w:rFonts w:ascii="Cambria Math" w:hAnsi="Cambria Math"/>
                <w:i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i/>
                <w:sz w:val="24"/>
                <w:szCs w:val="24"/>
                <w:lang w:val="hy-AM"/>
              </w:rPr>
              <w:t>5</w:t>
            </w:r>
            <w:r w:rsidRPr="001872D9">
              <w:rPr>
                <w:rFonts w:ascii="Cambria Math" w:hAnsi="Cambria Math"/>
                <w:i/>
                <w:sz w:val="24"/>
                <w:szCs w:val="24"/>
                <w:lang w:val="hy-AM"/>
              </w:rPr>
              <w:t>․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A00E1F" w:rsidRPr="001872D9" w:rsidTr="00153BBD">
        <w:trPr>
          <w:trHeight w:val="31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1D7D58" w:rsidP="001D7D58">
            <w:pPr>
              <w:spacing w:after="0" w:line="360" w:lineRule="auto"/>
              <w:jc w:val="both"/>
              <w:rPr>
                <w:rFonts w:ascii="Cambria Math" w:hAnsi="Cambria Math"/>
                <w:i/>
                <w:sz w:val="24"/>
                <w:szCs w:val="24"/>
                <w:lang w:val="hy-AM"/>
              </w:rPr>
            </w:pPr>
            <w:r w:rsidRPr="001872D9">
              <w:rPr>
                <w:rFonts w:ascii="GHEA Grapalat" w:hAnsi="GHEA Grapalat"/>
                <w:i/>
                <w:sz w:val="24"/>
                <w:szCs w:val="24"/>
                <w:lang w:val="hy-AM"/>
              </w:rPr>
              <w:t>6</w:t>
            </w:r>
            <w:r w:rsidRPr="001872D9">
              <w:rPr>
                <w:rFonts w:ascii="Cambria Math" w:hAnsi="Cambria Math"/>
                <w:i/>
                <w:sz w:val="24"/>
                <w:szCs w:val="24"/>
                <w:lang w:val="hy-AM"/>
              </w:rPr>
              <w:t>․</w:t>
            </w:r>
          </w:p>
        </w:tc>
        <w:tc>
          <w:tcPr>
            <w:tcW w:w="2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0E1F" w:rsidRPr="001872D9" w:rsidRDefault="00A00E1F" w:rsidP="008A372D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</w:tbl>
    <w:p w:rsidR="0039632A" w:rsidRPr="001872D9" w:rsidRDefault="0039632A" w:rsidP="0039632A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p w:rsidR="00695EBB" w:rsidRPr="001872D9" w:rsidRDefault="0039632A" w:rsidP="003963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Հրաժարվել եմ ստուգում իրականացնող անձին փորձանմուշն անհատույց տրամադրել։</w:t>
      </w:r>
    </w:p>
    <w:p w:rsidR="00695EBB" w:rsidRPr="001872D9" w:rsidRDefault="00695EBB" w:rsidP="00695EBB">
      <w:pPr>
        <w:spacing w:after="0"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</w:p>
    <w:tbl>
      <w:tblPr>
        <w:tblW w:w="10225" w:type="dxa"/>
        <w:tblInd w:w="-52" w:type="dxa"/>
        <w:tblLayout w:type="fixed"/>
        <w:tblLook w:val="04A0" w:firstRow="1" w:lastRow="0" w:firstColumn="1" w:lastColumn="0" w:noHBand="0" w:noVBand="1"/>
      </w:tblPr>
      <w:tblGrid>
        <w:gridCol w:w="4786"/>
        <w:gridCol w:w="236"/>
        <w:gridCol w:w="1749"/>
        <w:gridCol w:w="238"/>
        <w:gridCol w:w="3160"/>
        <w:gridCol w:w="56"/>
      </w:tblGrid>
      <w:tr w:rsidR="00695EBB" w:rsidRPr="00C804D2" w:rsidTr="008A372D">
        <w:trPr>
          <w:gridAfter w:val="1"/>
          <w:wAfter w:w="56" w:type="dxa"/>
        </w:trPr>
        <w:tc>
          <w:tcPr>
            <w:tcW w:w="4786" w:type="dxa"/>
            <w:tcBorders>
              <w:bottom w:val="single" w:sz="4" w:space="0" w:color="auto"/>
            </w:tcBorders>
          </w:tcPr>
          <w:p w:rsidR="00695EBB" w:rsidRPr="001872D9" w:rsidRDefault="00695EBB" w:rsidP="0039632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36" w:type="dxa"/>
          </w:tcPr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1749" w:type="dxa"/>
            <w:tcBorders>
              <w:bottom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38" w:type="dxa"/>
          </w:tcPr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0" w:type="dxa"/>
            <w:tcBorders>
              <w:bottom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                                            </w:t>
            </w:r>
          </w:p>
        </w:tc>
      </w:tr>
      <w:tr w:rsidR="00695EBB" w:rsidRPr="001872D9" w:rsidTr="008A372D">
        <w:tc>
          <w:tcPr>
            <w:tcW w:w="4786" w:type="dxa"/>
            <w:tcBorders>
              <w:top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98" w:right="-129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ստուգում իրականացնող անձի պաշտոնը</w:t>
            </w:r>
          </w:p>
        </w:tc>
        <w:tc>
          <w:tcPr>
            <w:tcW w:w="236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108" w:right="-11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ստորագրությունը</w:t>
            </w:r>
          </w:p>
        </w:tc>
        <w:tc>
          <w:tcPr>
            <w:tcW w:w="238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6" w:type="dxa"/>
            <w:gridSpan w:val="2"/>
          </w:tcPr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անունը, ազգանունը</w:t>
            </w:r>
          </w:p>
        </w:tc>
      </w:tr>
      <w:tr w:rsidR="00695EBB" w:rsidRPr="001872D9" w:rsidTr="008A372D">
        <w:tc>
          <w:tcPr>
            <w:tcW w:w="4786" w:type="dxa"/>
            <w:tcBorders>
              <w:bottom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98" w:right="-129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  <w:p w:rsidR="00695EBB" w:rsidRPr="001872D9" w:rsidRDefault="00695EBB" w:rsidP="00695EBB">
            <w:pPr>
              <w:spacing w:after="0" w:line="240" w:lineRule="auto"/>
              <w:ind w:left="-98" w:right="-129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49" w:type="dxa"/>
            <w:tcBorders>
              <w:bottom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108" w:right="-11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38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216" w:type="dxa"/>
            <w:gridSpan w:val="2"/>
            <w:tcBorders>
              <w:bottom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695EBB" w:rsidRPr="001872D9" w:rsidTr="008A372D">
        <w:tc>
          <w:tcPr>
            <w:tcW w:w="4786" w:type="dxa"/>
            <w:tcBorders>
              <w:top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98" w:right="-129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ստուգում իրականացնող անձի պաշտոնը</w:t>
            </w:r>
          </w:p>
        </w:tc>
        <w:tc>
          <w:tcPr>
            <w:tcW w:w="236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108" w:right="-11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ստորագրությունը</w:t>
            </w:r>
          </w:p>
        </w:tc>
        <w:tc>
          <w:tcPr>
            <w:tcW w:w="238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6" w:type="dxa"/>
            <w:gridSpan w:val="2"/>
            <w:tcBorders>
              <w:top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անունը, ազգանունը</w:t>
            </w:r>
          </w:p>
        </w:tc>
      </w:tr>
      <w:tr w:rsidR="00695EBB" w:rsidRPr="001872D9" w:rsidTr="008A372D">
        <w:tc>
          <w:tcPr>
            <w:tcW w:w="4786" w:type="dxa"/>
            <w:tcBorders>
              <w:bottom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98" w:right="-129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  <w:p w:rsidR="00695EBB" w:rsidRPr="001872D9" w:rsidRDefault="00695EBB" w:rsidP="00695EBB">
            <w:pPr>
              <w:spacing w:after="0" w:line="240" w:lineRule="auto"/>
              <w:ind w:left="-98" w:right="-129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49" w:type="dxa"/>
            <w:tcBorders>
              <w:bottom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108" w:right="-11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38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216" w:type="dxa"/>
            <w:gridSpan w:val="2"/>
            <w:tcBorders>
              <w:bottom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695EBB" w:rsidRPr="001872D9" w:rsidTr="008A372D">
        <w:tc>
          <w:tcPr>
            <w:tcW w:w="4786" w:type="dxa"/>
            <w:tcBorders>
              <w:top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98" w:right="-129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lastRenderedPageBreak/>
              <w:t xml:space="preserve">տնտեսավարող սուբյեկտի ղեկավարի, նրան փոխարինող պաշտոնատար անձի </w:t>
            </w:r>
            <w:proofErr w:type="spellStart"/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  <w:t>կամ</w:t>
            </w:r>
            <w:proofErr w:type="spellEnd"/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  <w:t>ներկայացուցչի</w:t>
            </w:r>
            <w:proofErr w:type="spellEnd"/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 w:eastAsia="ru-RU"/>
              </w:rPr>
              <w:t>պաշտոնը</w:t>
            </w:r>
            <w:proofErr w:type="spellEnd"/>
          </w:p>
        </w:tc>
        <w:tc>
          <w:tcPr>
            <w:tcW w:w="236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9" w:type="dxa"/>
            <w:tcBorders>
              <w:top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ind w:left="-108" w:right="-111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ստորագրությունը</w:t>
            </w:r>
          </w:p>
        </w:tc>
        <w:tc>
          <w:tcPr>
            <w:tcW w:w="238" w:type="dxa"/>
          </w:tcPr>
          <w:p w:rsidR="00695EBB" w:rsidRPr="001872D9" w:rsidRDefault="00695EBB" w:rsidP="00695EB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16" w:type="dxa"/>
            <w:gridSpan w:val="2"/>
            <w:tcBorders>
              <w:top w:val="single" w:sz="4" w:space="0" w:color="auto"/>
            </w:tcBorders>
          </w:tcPr>
          <w:p w:rsidR="00695EBB" w:rsidRPr="001872D9" w:rsidRDefault="00695EBB" w:rsidP="00695EB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 w:rsidRPr="001872D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  <w:t>անունը, ազգանունը</w:t>
            </w:r>
          </w:p>
        </w:tc>
      </w:tr>
    </w:tbl>
    <w:p w:rsidR="00695EBB" w:rsidRPr="001872D9" w:rsidRDefault="00695EBB" w:rsidP="00695EBB">
      <w:pPr>
        <w:spacing w:after="0"/>
        <w:rPr>
          <w:rFonts w:ascii="GHEA Grapalat" w:eastAsia="Times New Roman" w:hAnsi="GHEA Grapalat"/>
          <w:b/>
          <w:sz w:val="24"/>
          <w:szCs w:val="24"/>
          <w:lang w:eastAsia="ru-RU"/>
        </w:rPr>
      </w:pPr>
    </w:p>
    <w:p w:rsidR="002C6BAE" w:rsidRPr="001872D9" w:rsidRDefault="00695EBB" w:rsidP="0017079F">
      <w:pPr>
        <w:tabs>
          <w:tab w:val="left" w:pos="6750"/>
        </w:tabs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872D9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</w:p>
    <w:sectPr w:rsidR="002C6BAE" w:rsidRPr="001872D9" w:rsidSect="00153BB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D4AC6"/>
    <w:multiLevelType w:val="hybridMultilevel"/>
    <w:tmpl w:val="EC5E57E0"/>
    <w:lvl w:ilvl="0" w:tplc="ECA2B778">
      <w:start w:val="10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7245359"/>
    <w:multiLevelType w:val="hybridMultilevel"/>
    <w:tmpl w:val="867226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31C8B"/>
    <w:multiLevelType w:val="hybridMultilevel"/>
    <w:tmpl w:val="812CD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340F2"/>
    <w:multiLevelType w:val="multilevel"/>
    <w:tmpl w:val="F9CCA322"/>
    <w:lvl w:ilvl="0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749B37E3"/>
    <w:multiLevelType w:val="hybridMultilevel"/>
    <w:tmpl w:val="28606526"/>
    <w:lvl w:ilvl="0" w:tplc="0912395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33A"/>
    <w:rsid w:val="000004F1"/>
    <w:rsid w:val="00003923"/>
    <w:rsid w:val="0000544E"/>
    <w:rsid w:val="0000756A"/>
    <w:rsid w:val="00007D80"/>
    <w:rsid w:val="00011049"/>
    <w:rsid w:val="00014931"/>
    <w:rsid w:val="000159FA"/>
    <w:rsid w:val="0001746F"/>
    <w:rsid w:val="00020A78"/>
    <w:rsid w:val="00033B2E"/>
    <w:rsid w:val="000347CA"/>
    <w:rsid w:val="0003637A"/>
    <w:rsid w:val="00041EE1"/>
    <w:rsid w:val="000456CF"/>
    <w:rsid w:val="0004676B"/>
    <w:rsid w:val="000541B6"/>
    <w:rsid w:val="00054B80"/>
    <w:rsid w:val="000704A5"/>
    <w:rsid w:val="0007383C"/>
    <w:rsid w:val="00073F18"/>
    <w:rsid w:val="000773F1"/>
    <w:rsid w:val="0007757F"/>
    <w:rsid w:val="000829C9"/>
    <w:rsid w:val="000909D8"/>
    <w:rsid w:val="00092A34"/>
    <w:rsid w:val="00093AA8"/>
    <w:rsid w:val="0009453B"/>
    <w:rsid w:val="00095A2D"/>
    <w:rsid w:val="00095DD1"/>
    <w:rsid w:val="000A6B1E"/>
    <w:rsid w:val="000B0706"/>
    <w:rsid w:val="000B6ED8"/>
    <w:rsid w:val="000B7DD8"/>
    <w:rsid w:val="000C204D"/>
    <w:rsid w:val="000D1378"/>
    <w:rsid w:val="000D22B0"/>
    <w:rsid w:val="000D29E5"/>
    <w:rsid w:val="000D5E3D"/>
    <w:rsid w:val="000E091C"/>
    <w:rsid w:val="000E3BE0"/>
    <w:rsid w:val="000F1E9A"/>
    <w:rsid w:val="000F3E3D"/>
    <w:rsid w:val="000F6A0A"/>
    <w:rsid w:val="000F7052"/>
    <w:rsid w:val="00112EFF"/>
    <w:rsid w:val="001135E1"/>
    <w:rsid w:val="001255C3"/>
    <w:rsid w:val="001341D0"/>
    <w:rsid w:val="00134393"/>
    <w:rsid w:val="0014009B"/>
    <w:rsid w:val="00151E14"/>
    <w:rsid w:val="00153BBD"/>
    <w:rsid w:val="0015660B"/>
    <w:rsid w:val="00156677"/>
    <w:rsid w:val="00163546"/>
    <w:rsid w:val="0017079F"/>
    <w:rsid w:val="00170899"/>
    <w:rsid w:val="001802D9"/>
    <w:rsid w:val="001872D9"/>
    <w:rsid w:val="00190239"/>
    <w:rsid w:val="00193DC1"/>
    <w:rsid w:val="0019635C"/>
    <w:rsid w:val="00196CBE"/>
    <w:rsid w:val="001A155A"/>
    <w:rsid w:val="001A5633"/>
    <w:rsid w:val="001A7E14"/>
    <w:rsid w:val="001B10E8"/>
    <w:rsid w:val="001B649A"/>
    <w:rsid w:val="001C16EB"/>
    <w:rsid w:val="001C4CD4"/>
    <w:rsid w:val="001D7D58"/>
    <w:rsid w:val="001E5777"/>
    <w:rsid w:val="001E5BDA"/>
    <w:rsid w:val="001E64D7"/>
    <w:rsid w:val="001F1809"/>
    <w:rsid w:val="001F3CE0"/>
    <w:rsid w:val="001F64E8"/>
    <w:rsid w:val="00206200"/>
    <w:rsid w:val="00207701"/>
    <w:rsid w:val="002128B3"/>
    <w:rsid w:val="00227D05"/>
    <w:rsid w:val="00230A3D"/>
    <w:rsid w:val="00234441"/>
    <w:rsid w:val="002377E4"/>
    <w:rsid w:val="002404E0"/>
    <w:rsid w:val="00245D30"/>
    <w:rsid w:val="0025190F"/>
    <w:rsid w:val="00254073"/>
    <w:rsid w:val="002544C5"/>
    <w:rsid w:val="00255E42"/>
    <w:rsid w:val="00261AFF"/>
    <w:rsid w:val="00262F20"/>
    <w:rsid w:val="00263EE7"/>
    <w:rsid w:val="00263F06"/>
    <w:rsid w:val="002740D6"/>
    <w:rsid w:val="002751B4"/>
    <w:rsid w:val="00275729"/>
    <w:rsid w:val="00277086"/>
    <w:rsid w:val="002818A7"/>
    <w:rsid w:val="00293298"/>
    <w:rsid w:val="002944E4"/>
    <w:rsid w:val="002967A8"/>
    <w:rsid w:val="002A5768"/>
    <w:rsid w:val="002B4639"/>
    <w:rsid w:val="002B54E9"/>
    <w:rsid w:val="002C502B"/>
    <w:rsid w:val="002C6BAE"/>
    <w:rsid w:val="002D4DA8"/>
    <w:rsid w:val="002E0151"/>
    <w:rsid w:val="002E2A19"/>
    <w:rsid w:val="002E2D44"/>
    <w:rsid w:val="002E30D8"/>
    <w:rsid w:val="002E33AC"/>
    <w:rsid w:val="002E5CFC"/>
    <w:rsid w:val="002F0621"/>
    <w:rsid w:val="002F0E21"/>
    <w:rsid w:val="002F4192"/>
    <w:rsid w:val="00300FC5"/>
    <w:rsid w:val="00323E85"/>
    <w:rsid w:val="00327AEB"/>
    <w:rsid w:val="00336C55"/>
    <w:rsid w:val="0035519B"/>
    <w:rsid w:val="00360CC7"/>
    <w:rsid w:val="00362BBD"/>
    <w:rsid w:val="00363A64"/>
    <w:rsid w:val="00365498"/>
    <w:rsid w:val="00381A7F"/>
    <w:rsid w:val="00383371"/>
    <w:rsid w:val="00392564"/>
    <w:rsid w:val="00393502"/>
    <w:rsid w:val="0039632A"/>
    <w:rsid w:val="00397A1B"/>
    <w:rsid w:val="003A094D"/>
    <w:rsid w:val="003A1562"/>
    <w:rsid w:val="003A2AFE"/>
    <w:rsid w:val="003B08A1"/>
    <w:rsid w:val="003B180C"/>
    <w:rsid w:val="003B6A7F"/>
    <w:rsid w:val="003C1905"/>
    <w:rsid w:val="003C54CD"/>
    <w:rsid w:val="003D2D78"/>
    <w:rsid w:val="003D3EEA"/>
    <w:rsid w:val="003D508D"/>
    <w:rsid w:val="003D5B55"/>
    <w:rsid w:val="003E4232"/>
    <w:rsid w:val="003E53F7"/>
    <w:rsid w:val="003F0B06"/>
    <w:rsid w:val="003F15E3"/>
    <w:rsid w:val="003F55A2"/>
    <w:rsid w:val="003F5DF1"/>
    <w:rsid w:val="003F7032"/>
    <w:rsid w:val="00400B7D"/>
    <w:rsid w:val="00403D1A"/>
    <w:rsid w:val="00405340"/>
    <w:rsid w:val="00411B13"/>
    <w:rsid w:val="00412A7C"/>
    <w:rsid w:val="004213FD"/>
    <w:rsid w:val="00421432"/>
    <w:rsid w:val="004238EA"/>
    <w:rsid w:val="0042582A"/>
    <w:rsid w:val="00430DB4"/>
    <w:rsid w:val="00432C90"/>
    <w:rsid w:val="004332DB"/>
    <w:rsid w:val="0043633B"/>
    <w:rsid w:val="004364F4"/>
    <w:rsid w:val="00437E41"/>
    <w:rsid w:val="004400C8"/>
    <w:rsid w:val="00440C5F"/>
    <w:rsid w:val="00441A1F"/>
    <w:rsid w:val="004426FF"/>
    <w:rsid w:val="00442C85"/>
    <w:rsid w:val="004471A1"/>
    <w:rsid w:val="00447D34"/>
    <w:rsid w:val="004515DD"/>
    <w:rsid w:val="00451E13"/>
    <w:rsid w:val="004549CA"/>
    <w:rsid w:val="004562F8"/>
    <w:rsid w:val="00457147"/>
    <w:rsid w:val="00460BFC"/>
    <w:rsid w:val="004707DD"/>
    <w:rsid w:val="00471851"/>
    <w:rsid w:val="00472EFF"/>
    <w:rsid w:val="00476012"/>
    <w:rsid w:val="00484301"/>
    <w:rsid w:val="00491816"/>
    <w:rsid w:val="00492A89"/>
    <w:rsid w:val="004932B1"/>
    <w:rsid w:val="004A0EE3"/>
    <w:rsid w:val="004A44E9"/>
    <w:rsid w:val="004B43DD"/>
    <w:rsid w:val="004C09E9"/>
    <w:rsid w:val="004C0EE6"/>
    <w:rsid w:val="004C1FFE"/>
    <w:rsid w:val="004C2909"/>
    <w:rsid w:val="004D0587"/>
    <w:rsid w:val="004D1C8E"/>
    <w:rsid w:val="004D26DD"/>
    <w:rsid w:val="004D29C2"/>
    <w:rsid w:val="004D6AA5"/>
    <w:rsid w:val="004E0235"/>
    <w:rsid w:val="004E2FFF"/>
    <w:rsid w:val="004E732C"/>
    <w:rsid w:val="004F053C"/>
    <w:rsid w:val="004F09A3"/>
    <w:rsid w:val="004F1AED"/>
    <w:rsid w:val="004F27CF"/>
    <w:rsid w:val="004F5B14"/>
    <w:rsid w:val="005033CD"/>
    <w:rsid w:val="00505D6F"/>
    <w:rsid w:val="00510E21"/>
    <w:rsid w:val="0051363F"/>
    <w:rsid w:val="005146B9"/>
    <w:rsid w:val="00515E30"/>
    <w:rsid w:val="00517C71"/>
    <w:rsid w:val="00520B5A"/>
    <w:rsid w:val="00521757"/>
    <w:rsid w:val="00522214"/>
    <w:rsid w:val="00523610"/>
    <w:rsid w:val="00523860"/>
    <w:rsid w:val="00527B7D"/>
    <w:rsid w:val="005359CE"/>
    <w:rsid w:val="00536C77"/>
    <w:rsid w:val="00536D4E"/>
    <w:rsid w:val="00540786"/>
    <w:rsid w:val="005450C9"/>
    <w:rsid w:val="00545594"/>
    <w:rsid w:val="00546919"/>
    <w:rsid w:val="005558AC"/>
    <w:rsid w:val="00565454"/>
    <w:rsid w:val="00565EF4"/>
    <w:rsid w:val="00575240"/>
    <w:rsid w:val="00586497"/>
    <w:rsid w:val="00587E01"/>
    <w:rsid w:val="00590085"/>
    <w:rsid w:val="00591C1C"/>
    <w:rsid w:val="0059366D"/>
    <w:rsid w:val="0059423D"/>
    <w:rsid w:val="00597B5B"/>
    <w:rsid w:val="005A27E5"/>
    <w:rsid w:val="005A58B7"/>
    <w:rsid w:val="005A71AD"/>
    <w:rsid w:val="005B1A21"/>
    <w:rsid w:val="005B6365"/>
    <w:rsid w:val="005B78A1"/>
    <w:rsid w:val="005C0080"/>
    <w:rsid w:val="005C094D"/>
    <w:rsid w:val="005C1D4B"/>
    <w:rsid w:val="005C5332"/>
    <w:rsid w:val="005C6D86"/>
    <w:rsid w:val="005C7754"/>
    <w:rsid w:val="005C7C0C"/>
    <w:rsid w:val="005D1827"/>
    <w:rsid w:val="005D4D68"/>
    <w:rsid w:val="005D57B2"/>
    <w:rsid w:val="005D596C"/>
    <w:rsid w:val="005E3CFD"/>
    <w:rsid w:val="005E7A56"/>
    <w:rsid w:val="005F5BDA"/>
    <w:rsid w:val="00600AA2"/>
    <w:rsid w:val="0060155D"/>
    <w:rsid w:val="0060196A"/>
    <w:rsid w:val="00603BCA"/>
    <w:rsid w:val="00613050"/>
    <w:rsid w:val="006136ED"/>
    <w:rsid w:val="00614DB0"/>
    <w:rsid w:val="006164FC"/>
    <w:rsid w:val="006213AD"/>
    <w:rsid w:val="006245D0"/>
    <w:rsid w:val="00624B9E"/>
    <w:rsid w:val="00627072"/>
    <w:rsid w:val="00627241"/>
    <w:rsid w:val="00634B08"/>
    <w:rsid w:val="00635657"/>
    <w:rsid w:val="00642EE5"/>
    <w:rsid w:val="00643570"/>
    <w:rsid w:val="00645410"/>
    <w:rsid w:val="00645481"/>
    <w:rsid w:val="00645C6F"/>
    <w:rsid w:val="00661848"/>
    <w:rsid w:val="00661E02"/>
    <w:rsid w:val="00665E3D"/>
    <w:rsid w:val="006703C7"/>
    <w:rsid w:val="0067141E"/>
    <w:rsid w:val="00671542"/>
    <w:rsid w:val="006715C2"/>
    <w:rsid w:val="0067393C"/>
    <w:rsid w:val="00676417"/>
    <w:rsid w:val="00680BFC"/>
    <w:rsid w:val="006838C1"/>
    <w:rsid w:val="00687EEB"/>
    <w:rsid w:val="00695EBB"/>
    <w:rsid w:val="00696F0B"/>
    <w:rsid w:val="006A0BA0"/>
    <w:rsid w:val="006A303C"/>
    <w:rsid w:val="006A47FD"/>
    <w:rsid w:val="006C10F4"/>
    <w:rsid w:val="006C2854"/>
    <w:rsid w:val="006C490B"/>
    <w:rsid w:val="006D2800"/>
    <w:rsid w:val="006D3074"/>
    <w:rsid w:val="006D4E30"/>
    <w:rsid w:val="006F028C"/>
    <w:rsid w:val="006F0CE7"/>
    <w:rsid w:val="006F2C0B"/>
    <w:rsid w:val="006F706C"/>
    <w:rsid w:val="007016EB"/>
    <w:rsid w:val="007037C4"/>
    <w:rsid w:val="0070532A"/>
    <w:rsid w:val="0070590A"/>
    <w:rsid w:val="00707426"/>
    <w:rsid w:val="00710EA3"/>
    <w:rsid w:val="007126E2"/>
    <w:rsid w:val="00715733"/>
    <w:rsid w:val="00726866"/>
    <w:rsid w:val="0073106A"/>
    <w:rsid w:val="00734F51"/>
    <w:rsid w:val="007444E7"/>
    <w:rsid w:val="0075147C"/>
    <w:rsid w:val="007520B5"/>
    <w:rsid w:val="00754195"/>
    <w:rsid w:val="00762B1C"/>
    <w:rsid w:val="00765944"/>
    <w:rsid w:val="007659F5"/>
    <w:rsid w:val="00771C4F"/>
    <w:rsid w:val="00774044"/>
    <w:rsid w:val="00780B84"/>
    <w:rsid w:val="00784399"/>
    <w:rsid w:val="007970FC"/>
    <w:rsid w:val="007A305F"/>
    <w:rsid w:val="007A3EBF"/>
    <w:rsid w:val="007B0EBB"/>
    <w:rsid w:val="007B16EB"/>
    <w:rsid w:val="007B2857"/>
    <w:rsid w:val="007C4ADA"/>
    <w:rsid w:val="007C56C3"/>
    <w:rsid w:val="007D0CCE"/>
    <w:rsid w:val="007D111F"/>
    <w:rsid w:val="007D2EA7"/>
    <w:rsid w:val="007D3791"/>
    <w:rsid w:val="007E351B"/>
    <w:rsid w:val="007E435C"/>
    <w:rsid w:val="007E50DF"/>
    <w:rsid w:val="007E6ECA"/>
    <w:rsid w:val="007E7B3A"/>
    <w:rsid w:val="007F487A"/>
    <w:rsid w:val="008007EA"/>
    <w:rsid w:val="00801FFD"/>
    <w:rsid w:val="0080538F"/>
    <w:rsid w:val="00806D85"/>
    <w:rsid w:val="00824889"/>
    <w:rsid w:val="00824DE1"/>
    <w:rsid w:val="00826759"/>
    <w:rsid w:val="00831981"/>
    <w:rsid w:val="00834A79"/>
    <w:rsid w:val="00841624"/>
    <w:rsid w:val="00842F45"/>
    <w:rsid w:val="00853C04"/>
    <w:rsid w:val="008606E2"/>
    <w:rsid w:val="00862F03"/>
    <w:rsid w:val="0087094A"/>
    <w:rsid w:val="00872C17"/>
    <w:rsid w:val="008761A4"/>
    <w:rsid w:val="00886654"/>
    <w:rsid w:val="00887811"/>
    <w:rsid w:val="00897F5E"/>
    <w:rsid w:val="008A132F"/>
    <w:rsid w:val="008A1358"/>
    <w:rsid w:val="008A372D"/>
    <w:rsid w:val="008A5157"/>
    <w:rsid w:val="008B14D1"/>
    <w:rsid w:val="008B30BA"/>
    <w:rsid w:val="008B6A02"/>
    <w:rsid w:val="008C1945"/>
    <w:rsid w:val="008C259F"/>
    <w:rsid w:val="008C3B05"/>
    <w:rsid w:val="008D74DA"/>
    <w:rsid w:val="008E5EC7"/>
    <w:rsid w:val="008F19D2"/>
    <w:rsid w:val="008F22A9"/>
    <w:rsid w:val="008F2637"/>
    <w:rsid w:val="008F5DB7"/>
    <w:rsid w:val="008F7C07"/>
    <w:rsid w:val="00900E90"/>
    <w:rsid w:val="0090103D"/>
    <w:rsid w:val="00904D2C"/>
    <w:rsid w:val="00905858"/>
    <w:rsid w:val="009067DF"/>
    <w:rsid w:val="00907C4A"/>
    <w:rsid w:val="00910752"/>
    <w:rsid w:val="009163EC"/>
    <w:rsid w:val="0091658F"/>
    <w:rsid w:val="009169FB"/>
    <w:rsid w:val="00917CFE"/>
    <w:rsid w:val="00921425"/>
    <w:rsid w:val="0092266A"/>
    <w:rsid w:val="00922A5C"/>
    <w:rsid w:val="00924BE0"/>
    <w:rsid w:val="009251D6"/>
    <w:rsid w:val="0092530F"/>
    <w:rsid w:val="00926C4D"/>
    <w:rsid w:val="00927BCC"/>
    <w:rsid w:val="00931F95"/>
    <w:rsid w:val="00934241"/>
    <w:rsid w:val="00935F89"/>
    <w:rsid w:val="00936BFE"/>
    <w:rsid w:val="009430D2"/>
    <w:rsid w:val="009440AE"/>
    <w:rsid w:val="00944BBE"/>
    <w:rsid w:val="00950C34"/>
    <w:rsid w:val="00951D09"/>
    <w:rsid w:val="0095597A"/>
    <w:rsid w:val="00961CEB"/>
    <w:rsid w:val="009628C6"/>
    <w:rsid w:val="00970C0F"/>
    <w:rsid w:val="009743E2"/>
    <w:rsid w:val="00974682"/>
    <w:rsid w:val="00980C78"/>
    <w:rsid w:val="00986132"/>
    <w:rsid w:val="009930FF"/>
    <w:rsid w:val="009960D0"/>
    <w:rsid w:val="009967A3"/>
    <w:rsid w:val="009A0BA0"/>
    <w:rsid w:val="009A0D3D"/>
    <w:rsid w:val="009A113F"/>
    <w:rsid w:val="009A1C82"/>
    <w:rsid w:val="009A3F92"/>
    <w:rsid w:val="009A6477"/>
    <w:rsid w:val="009A7D20"/>
    <w:rsid w:val="009B0070"/>
    <w:rsid w:val="009B1D7B"/>
    <w:rsid w:val="009B57DC"/>
    <w:rsid w:val="009B6BFC"/>
    <w:rsid w:val="009B6EDB"/>
    <w:rsid w:val="009C0163"/>
    <w:rsid w:val="009C225B"/>
    <w:rsid w:val="009D14FF"/>
    <w:rsid w:val="009D306E"/>
    <w:rsid w:val="009D7618"/>
    <w:rsid w:val="009D788D"/>
    <w:rsid w:val="009E0DC1"/>
    <w:rsid w:val="009E39DD"/>
    <w:rsid w:val="009E77A8"/>
    <w:rsid w:val="009F12FA"/>
    <w:rsid w:val="009F2768"/>
    <w:rsid w:val="009F3D7A"/>
    <w:rsid w:val="009F51F6"/>
    <w:rsid w:val="009F6661"/>
    <w:rsid w:val="009F7D50"/>
    <w:rsid w:val="00A00E1F"/>
    <w:rsid w:val="00A03BEC"/>
    <w:rsid w:val="00A11D8D"/>
    <w:rsid w:val="00A16C6F"/>
    <w:rsid w:val="00A179CA"/>
    <w:rsid w:val="00A2280F"/>
    <w:rsid w:val="00A22DC8"/>
    <w:rsid w:val="00A2381E"/>
    <w:rsid w:val="00A24BFB"/>
    <w:rsid w:val="00A24CD0"/>
    <w:rsid w:val="00A3260E"/>
    <w:rsid w:val="00A36102"/>
    <w:rsid w:val="00A366CC"/>
    <w:rsid w:val="00A36D68"/>
    <w:rsid w:val="00A37416"/>
    <w:rsid w:val="00A37EFE"/>
    <w:rsid w:val="00A458BE"/>
    <w:rsid w:val="00A47F7C"/>
    <w:rsid w:val="00A55220"/>
    <w:rsid w:val="00A5657B"/>
    <w:rsid w:val="00A57C3B"/>
    <w:rsid w:val="00A600E7"/>
    <w:rsid w:val="00A60B64"/>
    <w:rsid w:val="00A7048A"/>
    <w:rsid w:val="00A73FDF"/>
    <w:rsid w:val="00A742E0"/>
    <w:rsid w:val="00A74397"/>
    <w:rsid w:val="00A80360"/>
    <w:rsid w:val="00A806E9"/>
    <w:rsid w:val="00A84B81"/>
    <w:rsid w:val="00A86663"/>
    <w:rsid w:val="00A867E0"/>
    <w:rsid w:val="00A86AEB"/>
    <w:rsid w:val="00A86CE0"/>
    <w:rsid w:val="00A90C11"/>
    <w:rsid w:val="00A92ABD"/>
    <w:rsid w:val="00A92D76"/>
    <w:rsid w:val="00A966BC"/>
    <w:rsid w:val="00A97865"/>
    <w:rsid w:val="00AA36CA"/>
    <w:rsid w:val="00AB11DB"/>
    <w:rsid w:val="00AB6627"/>
    <w:rsid w:val="00AC2479"/>
    <w:rsid w:val="00AC28BE"/>
    <w:rsid w:val="00AC4079"/>
    <w:rsid w:val="00AD051D"/>
    <w:rsid w:val="00AD2609"/>
    <w:rsid w:val="00AE1A62"/>
    <w:rsid w:val="00AE2C50"/>
    <w:rsid w:val="00AE5113"/>
    <w:rsid w:val="00AF0213"/>
    <w:rsid w:val="00AF3C56"/>
    <w:rsid w:val="00AF6263"/>
    <w:rsid w:val="00B01B24"/>
    <w:rsid w:val="00B11D8E"/>
    <w:rsid w:val="00B14B46"/>
    <w:rsid w:val="00B14B75"/>
    <w:rsid w:val="00B20405"/>
    <w:rsid w:val="00B2385E"/>
    <w:rsid w:val="00B25D77"/>
    <w:rsid w:val="00B27153"/>
    <w:rsid w:val="00B27EB9"/>
    <w:rsid w:val="00B27FC6"/>
    <w:rsid w:val="00B31136"/>
    <w:rsid w:val="00B32A76"/>
    <w:rsid w:val="00B34447"/>
    <w:rsid w:val="00B359A7"/>
    <w:rsid w:val="00B35B9C"/>
    <w:rsid w:val="00B369C6"/>
    <w:rsid w:val="00B425FD"/>
    <w:rsid w:val="00B46158"/>
    <w:rsid w:val="00B52C66"/>
    <w:rsid w:val="00B561E6"/>
    <w:rsid w:val="00B6240B"/>
    <w:rsid w:val="00B63C54"/>
    <w:rsid w:val="00B66D44"/>
    <w:rsid w:val="00B73F7F"/>
    <w:rsid w:val="00B77C18"/>
    <w:rsid w:val="00B77FF0"/>
    <w:rsid w:val="00B80920"/>
    <w:rsid w:val="00B82536"/>
    <w:rsid w:val="00B85AEB"/>
    <w:rsid w:val="00B86155"/>
    <w:rsid w:val="00B92FFD"/>
    <w:rsid w:val="00B94EF3"/>
    <w:rsid w:val="00BA09DD"/>
    <w:rsid w:val="00BA12F6"/>
    <w:rsid w:val="00BA1885"/>
    <w:rsid w:val="00BA38EA"/>
    <w:rsid w:val="00BA446A"/>
    <w:rsid w:val="00BA4830"/>
    <w:rsid w:val="00BA4928"/>
    <w:rsid w:val="00BB2C23"/>
    <w:rsid w:val="00BB3429"/>
    <w:rsid w:val="00BB3D8F"/>
    <w:rsid w:val="00BB6762"/>
    <w:rsid w:val="00BC1948"/>
    <w:rsid w:val="00BC5419"/>
    <w:rsid w:val="00BC5438"/>
    <w:rsid w:val="00BC5B94"/>
    <w:rsid w:val="00BC74AF"/>
    <w:rsid w:val="00BD1743"/>
    <w:rsid w:val="00BD2935"/>
    <w:rsid w:val="00BD2EA1"/>
    <w:rsid w:val="00BD4DDF"/>
    <w:rsid w:val="00BD57E4"/>
    <w:rsid w:val="00BD5A45"/>
    <w:rsid w:val="00BD6641"/>
    <w:rsid w:val="00BD67DC"/>
    <w:rsid w:val="00BE35E4"/>
    <w:rsid w:val="00BE508D"/>
    <w:rsid w:val="00BF19DF"/>
    <w:rsid w:val="00BF291E"/>
    <w:rsid w:val="00BF3082"/>
    <w:rsid w:val="00BF5401"/>
    <w:rsid w:val="00C00ADD"/>
    <w:rsid w:val="00C00C54"/>
    <w:rsid w:val="00C02652"/>
    <w:rsid w:val="00C06696"/>
    <w:rsid w:val="00C07F6F"/>
    <w:rsid w:val="00C126D3"/>
    <w:rsid w:val="00C130DA"/>
    <w:rsid w:val="00C13DFA"/>
    <w:rsid w:val="00C244E6"/>
    <w:rsid w:val="00C24D17"/>
    <w:rsid w:val="00C40A03"/>
    <w:rsid w:val="00C420C3"/>
    <w:rsid w:val="00C42954"/>
    <w:rsid w:val="00C42E39"/>
    <w:rsid w:val="00C465A7"/>
    <w:rsid w:val="00C57109"/>
    <w:rsid w:val="00C73F62"/>
    <w:rsid w:val="00C7424F"/>
    <w:rsid w:val="00C77EAA"/>
    <w:rsid w:val="00C804D2"/>
    <w:rsid w:val="00C871C3"/>
    <w:rsid w:val="00C879ED"/>
    <w:rsid w:val="00C90A03"/>
    <w:rsid w:val="00C9633A"/>
    <w:rsid w:val="00C966CF"/>
    <w:rsid w:val="00CA15A9"/>
    <w:rsid w:val="00CA715B"/>
    <w:rsid w:val="00CB58B7"/>
    <w:rsid w:val="00CB6D88"/>
    <w:rsid w:val="00CC2E41"/>
    <w:rsid w:val="00CC3302"/>
    <w:rsid w:val="00CC3A4F"/>
    <w:rsid w:val="00CC4199"/>
    <w:rsid w:val="00CC4479"/>
    <w:rsid w:val="00CC5304"/>
    <w:rsid w:val="00CE3C47"/>
    <w:rsid w:val="00CE3EED"/>
    <w:rsid w:val="00CF3D97"/>
    <w:rsid w:val="00D00097"/>
    <w:rsid w:val="00D15C38"/>
    <w:rsid w:val="00D16537"/>
    <w:rsid w:val="00D20EBE"/>
    <w:rsid w:val="00D35A1C"/>
    <w:rsid w:val="00D41666"/>
    <w:rsid w:val="00D47F9F"/>
    <w:rsid w:val="00D51123"/>
    <w:rsid w:val="00D55423"/>
    <w:rsid w:val="00D6190A"/>
    <w:rsid w:val="00D62A22"/>
    <w:rsid w:val="00D71E3B"/>
    <w:rsid w:val="00D76583"/>
    <w:rsid w:val="00D8280A"/>
    <w:rsid w:val="00D84237"/>
    <w:rsid w:val="00D85A96"/>
    <w:rsid w:val="00D8666C"/>
    <w:rsid w:val="00D955C2"/>
    <w:rsid w:val="00D95BD3"/>
    <w:rsid w:val="00DA0CB1"/>
    <w:rsid w:val="00DA5D21"/>
    <w:rsid w:val="00DC1AC2"/>
    <w:rsid w:val="00DC218C"/>
    <w:rsid w:val="00DC6056"/>
    <w:rsid w:val="00DC6B09"/>
    <w:rsid w:val="00DE5215"/>
    <w:rsid w:val="00DE72A3"/>
    <w:rsid w:val="00DE78F3"/>
    <w:rsid w:val="00DF0AD7"/>
    <w:rsid w:val="00E00FA6"/>
    <w:rsid w:val="00E027B4"/>
    <w:rsid w:val="00E037F7"/>
    <w:rsid w:val="00E03D77"/>
    <w:rsid w:val="00E04820"/>
    <w:rsid w:val="00E06CFA"/>
    <w:rsid w:val="00E07A72"/>
    <w:rsid w:val="00E109C5"/>
    <w:rsid w:val="00E34AB3"/>
    <w:rsid w:val="00E354BC"/>
    <w:rsid w:val="00E37985"/>
    <w:rsid w:val="00E40F7C"/>
    <w:rsid w:val="00E41890"/>
    <w:rsid w:val="00E41A6E"/>
    <w:rsid w:val="00E4521F"/>
    <w:rsid w:val="00E479CA"/>
    <w:rsid w:val="00E52233"/>
    <w:rsid w:val="00E5720C"/>
    <w:rsid w:val="00E60691"/>
    <w:rsid w:val="00E61C2E"/>
    <w:rsid w:val="00E63836"/>
    <w:rsid w:val="00E64DA3"/>
    <w:rsid w:val="00E7172B"/>
    <w:rsid w:val="00E82C4C"/>
    <w:rsid w:val="00E83558"/>
    <w:rsid w:val="00E85877"/>
    <w:rsid w:val="00E943CC"/>
    <w:rsid w:val="00EA1BDD"/>
    <w:rsid w:val="00EA271B"/>
    <w:rsid w:val="00EA33E4"/>
    <w:rsid w:val="00EB1709"/>
    <w:rsid w:val="00EB39E1"/>
    <w:rsid w:val="00EB7133"/>
    <w:rsid w:val="00EC1DCE"/>
    <w:rsid w:val="00EC5397"/>
    <w:rsid w:val="00ED3AEB"/>
    <w:rsid w:val="00ED3DDC"/>
    <w:rsid w:val="00ED5B9B"/>
    <w:rsid w:val="00ED5D1F"/>
    <w:rsid w:val="00EE060E"/>
    <w:rsid w:val="00EE371B"/>
    <w:rsid w:val="00EE3922"/>
    <w:rsid w:val="00EE4B31"/>
    <w:rsid w:val="00EE5535"/>
    <w:rsid w:val="00EE59B4"/>
    <w:rsid w:val="00EF1769"/>
    <w:rsid w:val="00EF4DE6"/>
    <w:rsid w:val="00EF60B6"/>
    <w:rsid w:val="00F0436B"/>
    <w:rsid w:val="00F05C51"/>
    <w:rsid w:val="00F074E5"/>
    <w:rsid w:val="00F10EC3"/>
    <w:rsid w:val="00F12B0D"/>
    <w:rsid w:val="00F259ED"/>
    <w:rsid w:val="00F26E6F"/>
    <w:rsid w:val="00F30BF8"/>
    <w:rsid w:val="00F3378D"/>
    <w:rsid w:val="00F37F26"/>
    <w:rsid w:val="00F45447"/>
    <w:rsid w:val="00F45615"/>
    <w:rsid w:val="00F50B5E"/>
    <w:rsid w:val="00F51481"/>
    <w:rsid w:val="00F53725"/>
    <w:rsid w:val="00F551BC"/>
    <w:rsid w:val="00F56FE5"/>
    <w:rsid w:val="00F64D20"/>
    <w:rsid w:val="00F66793"/>
    <w:rsid w:val="00F73701"/>
    <w:rsid w:val="00F75205"/>
    <w:rsid w:val="00F75887"/>
    <w:rsid w:val="00F76CEB"/>
    <w:rsid w:val="00F83E3E"/>
    <w:rsid w:val="00F86527"/>
    <w:rsid w:val="00F87C71"/>
    <w:rsid w:val="00F87CD4"/>
    <w:rsid w:val="00F9212A"/>
    <w:rsid w:val="00F9251A"/>
    <w:rsid w:val="00F9617D"/>
    <w:rsid w:val="00F9722F"/>
    <w:rsid w:val="00FA03F0"/>
    <w:rsid w:val="00FA43A8"/>
    <w:rsid w:val="00FA7E6C"/>
    <w:rsid w:val="00FB59D6"/>
    <w:rsid w:val="00FC0972"/>
    <w:rsid w:val="00FC4F8D"/>
    <w:rsid w:val="00FC4FAA"/>
    <w:rsid w:val="00FD02D1"/>
    <w:rsid w:val="00FD21CC"/>
    <w:rsid w:val="00FD6FAF"/>
    <w:rsid w:val="00FE387D"/>
    <w:rsid w:val="00FE61C3"/>
    <w:rsid w:val="00FE77B5"/>
    <w:rsid w:val="00FE7B4A"/>
    <w:rsid w:val="00FF1282"/>
    <w:rsid w:val="00FF3315"/>
    <w:rsid w:val="00FF3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33C6E"/>
  <w15:chartTrackingRefBased/>
  <w15:docId w15:val="{9EF278C0-AE8C-4852-9344-92FBDB6F4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709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C963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633A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C963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633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963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33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9633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C50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B6240B"/>
    <w:rPr>
      <w:b/>
      <w:bCs/>
    </w:rPr>
  </w:style>
  <w:style w:type="character" w:customStyle="1" w:styleId="apple-converted-space">
    <w:name w:val="apple-converted-space"/>
    <w:basedOn w:val="DefaultParagraphFont"/>
    <w:rsid w:val="00B6240B"/>
  </w:style>
  <w:style w:type="paragraph" w:styleId="Revision">
    <w:name w:val="Revision"/>
    <w:hidden/>
    <w:uiPriority w:val="99"/>
    <w:semiHidden/>
    <w:rsid w:val="009F2768"/>
    <w:rPr>
      <w:sz w:val="22"/>
      <w:szCs w:val="22"/>
      <w:lang w:val="ru-RU" w:eastAsia="en-US"/>
    </w:rPr>
  </w:style>
  <w:style w:type="character" w:customStyle="1" w:styleId="mechtexChar">
    <w:name w:val="mechtex Char"/>
    <w:link w:val="mechtex"/>
    <w:locked/>
    <w:rsid w:val="00771C4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771C4F"/>
    <w:pPr>
      <w:spacing w:after="0" w:line="240" w:lineRule="auto"/>
      <w:jc w:val="center"/>
    </w:pPr>
    <w:rPr>
      <w:rFonts w:ascii="Arial Armenian" w:hAnsi="Arial Armeni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3825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5EF46-B60A-4866-8AA1-F6E686191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1426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Ayvazyan</dc:creator>
  <cp:keywords/>
  <dc:description/>
  <cp:lastModifiedBy>Kristine Aleksanyan</cp:lastModifiedBy>
  <cp:revision>5</cp:revision>
  <cp:lastPrinted>2023-04-03T11:56:00Z</cp:lastPrinted>
  <dcterms:created xsi:type="dcterms:W3CDTF">2024-07-09T14:02:00Z</dcterms:created>
  <dcterms:modified xsi:type="dcterms:W3CDTF">2024-07-09T14:21:00Z</dcterms:modified>
</cp:coreProperties>
</file>