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090EBAB0" w14:textId="6762D3DD" w:rsidR="00F07837" w:rsidRPr="00F07837" w:rsidRDefault="00F07837" w:rsidP="00F07837">
      <w:pPr>
        <w:spacing w:line="360" w:lineRule="auto"/>
        <w:jc w:val="center"/>
        <w:rPr>
          <w:rFonts w:ascii="GHEA Grapalat" w:hAnsi="GHEA Grapalat"/>
          <w:bCs/>
          <w:iCs/>
          <w:lang w:val="hy-AM"/>
        </w:rPr>
      </w:pPr>
      <w:r w:rsidRPr="00F07837">
        <w:rPr>
          <w:rFonts w:ascii="GHEA Grapalat" w:hAnsi="GHEA Grapalat"/>
          <w:bCs/>
          <w:iCs/>
          <w:lang w:val="hy-AM"/>
        </w:rPr>
        <w:t xml:space="preserve">«ՀԱՅԱՍՏԱՆԻ ՀԱՆՐԱՊԵՏՈՒԹՅԱՆ ԿԱՌԱՎԱՐՈՒԹՅԱՆ 2017 ԹՎԱԿԱՆԻ ՀՈԿՏԵՄԲԵՐԻ 5-Ի ԹԻՎ </w:t>
      </w:r>
    </w:p>
    <w:p w14:paraId="31D138A5" w14:textId="5918C949" w:rsidR="0087175A" w:rsidRDefault="00F07837" w:rsidP="00F07837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F07837">
        <w:rPr>
          <w:rFonts w:ascii="GHEA Grapalat" w:hAnsi="GHEA Grapalat"/>
          <w:bCs/>
          <w:iCs/>
          <w:lang w:val="hy-AM"/>
        </w:rPr>
        <w:t>1235-Ն ՈՐՈՇՈՒՄՆ ՈՒԺԸ ԿՈՐՑՐԱԾ ՃԱՆԱՉԵԼՈՒ ՄԱՍԻՆ» ՀՀ ԿԱՌԱՎԱՐՈՒԹՅԱՆ</w:t>
      </w:r>
      <w:r w:rsidR="003953C9" w:rsidRPr="003953C9">
        <w:rPr>
          <w:rFonts w:ascii="GHEA Grapalat" w:hAnsi="GHEA Grapalat"/>
          <w:lang w:val="fr-FR"/>
        </w:rPr>
        <w:t xml:space="preserve"> ՈՐՈՇՄԱՆ</w:t>
      </w:r>
      <w:r w:rsidR="00B23F4E"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0164012D" w:rsidR="001B184E" w:rsidRDefault="00631307" w:rsidP="003953C9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3953C9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4E20161F" w:rsidR="001B184E" w:rsidRPr="00510CAD" w:rsidRDefault="00F14285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3953C9">
              <w:rPr>
                <w:rFonts w:ascii="GHEA Grapalat" w:hAnsi="GHEA Grapalat" w:cs="Sylfaen"/>
                <w:lang w:val="hy-AM"/>
              </w:rPr>
              <w:t>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 w:rsidR="00693A37">
              <w:rPr>
                <w:rFonts w:ascii="GHEA Grapalat" w:hAnsi="GHEA Grapalat" w:cs="Sylfaen"/>
                <w:lang w:val="hy-AM"/>
              </w:rPr>
              <w:t>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2E8CB5AB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3953C9" w:rsidRPr="003953C9">
              <w:rPr>
                <w:rFonts w:ascii="GHEA Grapalat" w:hAnsi="GHEA Grapalat" w:cs="Sylfaen"/>
              </w:rPr>
              <w:t>01/3-3/31414-2024</w:t>
            </w:r>
          </w:p>
        </w:tc>
      </w:tr>
      <w:tr w:rsidR="001B184E" w:rsidRPr="003953C9" w14:paraId="319297F4" w14:textId="77777777" w:rsidTr="004B6D83">
        <w:tc>
          <w:tcPr>
            <w:tcW w:w="8075" w:type="dxa"/>
          </w:tcPr>
          <w:p w14:paraId="290B137A" w14:textId="0000B054" w:rsidR="001B184E" w:rsidRPr="00631307" w:rsidRDefault="003953C9" w:rsidP="00693A37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4F2FFF2F" w:rsidR="00F14285" w:rsidRPr="00EF0F53" w:rsidRDefault="003953C9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9610B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2A9F2AF6" w:rsidR="00C9610B" w:rsidRDefault="00631307" w:rsidP="00693A3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693A37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էկոնոմիկայի նախարարություն</w:t>
            </w:r>
            <w:r w:rsidR="00AD425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211A9BC4" w:rsidR="00C9610B" w:rsidRPr="00510CAD" w:rsidRDefault="003953C9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24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</w:t>
            </w:r>
            <w:r w:rsidR="00B23F4E">
              <w:rPr>
                <w:rFonts w:ascii="GHEA Grapalat" w:hAnsi="GHEA Grapalat" w:cs="Sylfaen"/>
                <w:lang w:val="hy-AM"/>
              </w:rPr>
              <w:t>0</w:t>
            </w:r>
            <w:r w:rsidR="00693A37">
              <w:rPr>
                <w:rFonts w:ascii="GHEA Grapalat" w:hAnsi="GHEA Grapalat" w:cs="Sylfaen"/>
                <w:lang w:val="hy-AM"/>
              </w:rPr>
              <w:t>5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.202</w:t>
            </w:r>
            <w:r w:rsidR="00E45C10">
              <w:rPr>
                <w:rFonts w:ascii="GHEA Grapalat" w:hAnsi="GHEA Grapalat" w:cs="Sylfaen"/>
                <w:lang w:val="af-ZA"/>
              </w:rPr>
              <w:t>4</w:t>
            </w:r>
            <w:r w:rsidR="00C9610B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055329DE" w:rsidR="00C9610B" w:rsidRPr="00631307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3953C9" w:rsidRPr="003953C9">
              <w:rPr>
                <w:rFonts w:ascii="GHEA Grapalat" w:hAnsi="GHEA Grapalat" w:cs="Sylfaen"/>
              </w:rPr>
              <w:t>01/10187-2024</w:t>
            </w:r>
          </w:p>
        </w:tc>
      </w:tr>
      <w:tr w:rsidR="00631307" w:rsidRPr="00693A37" w14:paraId="55768D4D" w14:textId="77777777" w:rsidTr="004B6D83">
        <w:tc>
          <w:tcPr>
            <w:tcW w:w="8075" w:type="dxa"/>
          </w:tcPr>
          <w:p w14:paraId="6B163220" w14:textId="07278926" w:rsidR="00631307" w:rsidRPr="00E02E77" w:rsidRDefault="00B87338" w:rsidP="00E02E77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</w:t>
            </w:r>
            <w:r w:rsidR="00DF302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  <w:r w:rsidR="00E02E7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809" w:type="dxa"/>
          </w:tcPr>
          <w:p w14:paraId="4D8DD6CE" w14:textId="24119E0E" w:rsidR="00631307" w:rsidRPr="00B87338" w:rsidRDefault="00B87338" w:rsidP="00631307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F5E0F" w:rsidRPr="00510CAD" w14:paraId="078B1608" w14:textId="77777777" w:rsidTr="009222E6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AE59ED3" w14:textId="7F41F654" w:rsidR="008F5E0F" w:rsidRDefault="008F5E0F" w:rsidP="008F5E0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արդարադատության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 xml:space="preserve">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260ACDEF" w14:textId="2DFC9020" w:rsidR="008F5E0F" w:rsidRPr="00510CAD" w:rsidRDefault="008F5E0F" w:rsidP="009222E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24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6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8F5E0F" w:rsidRPr="00631307" w14:paraId="349EB918" w14:textId="77777777" w:rsidTr="009222E6">
        <w:tc>
          <w:tcPr>
            <w:tcW w:w="8075" w:type="dxa"/>
            <w:vMerge/>
            <w:shd w:val="clear" w:color="auto" w:fill="C4BC96" w:themeFill="background2" w:themeFillShade="BF"/>
          </w:tcPr>
          <w:p w14:paraId="7DD8D9F7" w14:textId="77777777" w:rsidR="008F5E0F" w:rsidRDefault="008F5E0F" w:rsidP="009222E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32EC741" w14:textId="3C2D646A" w:rsidR="008F5E0F" w:rsidRPr="00631307" w:rsidRDefault="008F5E0F" w:rsidP="009222E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8F5E0F">
              <w:rPr>
                <w:rFonts w:ascii="GHEA Grapalat" w:hAnsi="GHEA Grapalat" w:cs="Sylfaen"/>
              </w:rPr>
              <w:t>/27.0.01/24912-2024</w:t>
            </w:r>
          </w:p>
        </w:tc>
      </w:tr>
      <w:tr w:rsidR="008F5E0F" w:rsidRPr="00B87338" w14:paraId="7AB3D03B" w14:textId="77777777" w:rsidTr="009222E6">
        <w:tc>
          <w:tcPr>
            <w:tcW w:w="8075" w:type="dxa"/>
          </w:tcPr>
          <w:p w14:paraId="482F9534" w14:textId="0A12C027" w:rsidR="008F5E0F" w:rsidRPr="00E02E77" w:rsidRDefault="008F5E0F" w:rsidP="009222E6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Pr="008F5E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ախագծի վերջին չհամարակալված պարբերությունն</w:t>
            </w:r>
            <w:r w:rsidRPr="008F5E0F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 xml:space="preserve"> անհրաժեշտ է համարակալել որպես առանձին կետ՝ նկատի ունենալով </w:t>
            </w:r>
            <w:r w:rsidRPr="008F5E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«Նորմատիվ իրավական ակտերի մասին» օրենքի 13-րդ հոդվածի 7-րդ մասի և 14-</w:t>
            </w:r>
            <w:bookmarkStart w:id="0" w:name="_GoBack"/>
            <w:bookmarkEnd w:id="0"/>
            <w:r w:rsidRPr="008F5E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րդ հոդվածի 5-րդ մասի կարգավորումները</w:t>
            </w:r>
            <w:r w:rsidRPr="008F5E0F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</w:tcPr>
          <w:p w14:paraId="235F0CAC" w14:textId="77777777" w:rsidR="008F5E0F" w:rsidRDefault="008F5E0F" w:rsidP="008F5E0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647BC14F" w14:textId="69B84A8A" w:rsidR="008F5E0F" w:rsidRPr="008F5E0F" w:rsidRDefault="008F5E0F" w:rsidP="008F5E0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8F5E0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Նախագծում կատարվել է համապատասխան ճշգրտում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290BE" w14:textId="77777777" w:rsidR="0070196F" w:rsidRDefault="0070196F" w:rsidP="000C577F">
      <w:r>
        <w:separator/>
      </w:r>
    </w:p>
  </w:endnote>
  <w:endnote w:type="continuationSeparator" w:id="0">
    <w:p w14:paraId="302C1897" w14:textId="77777777" w:rsidR="0070196F" w:rsidRDefault="0070196F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A5FDE" w14:textId="77777777" w:rsidR="0070196F" w:rsidRDefault="0070196F" w:rsidP="000C577F">
      <w:r>
        <w:separator/>
      </w:r>
    </w:p>
  </w:footnote>
  <w:footnote w:type="continuationSeparator" w:id="0">
    <w:p w14:paraId="259F9C3F" w14:textId="77777777" w:rsidR="0070196F" w:rsidRDefault="0070196F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3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6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6"/>
  </w:num>
  <w:num w:numId="11">
    <w:abstractNumId w:val="12"/>
  </w:num>
  <w:num w:numId="12">
    <w:abstractNumId w:val="8"/>
  </w:num>
  <w:num w:numId="13">
    <w:abstractNumId w:val="10"/>
  </w:num>
  <w:num w:numId="14">
    <w:abstractNumId w:val="18"/>
  </w:num>
  <w:num w:numId="15">
    <w:abstractNumId w:val="6"/>
  </w:num>
  <w:num w:numId="16">
    <w:abstractNumId w:val="0"/>
  </w:num>
  <w:num w:numId="17">
    <w:abstractNumId w:val="11"/>
  </w:num>
  <w:num w:numId="18">
    <w:abstractNumId w:val="4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496B"/>
    <w:rsid w:val="000C577F"/>
    <w:rsid w:val="000C7742"/>
    <w:rsid w:val="000E047C"/>
    <w:rsid w:val="000E5CA5"/>
    <w:rsid w:val="000E63D1"/>
    <w:rsid w:val="000F1378"/>
    <w:rsid w:val="000F27F7"/>
    <w:rsid w:val="000F3D03"/>
    <w:rsid w:val="000F6988"/>
    <w:rsid w:val="001238CD"/>
    <w:rsid w:val="001265C9"/>
    <w:rsid w:val="00142661"/>
    <w:rsid w:val="0014775F"/>
    <w:rsid w:val="00152A0F"/>
    <w:rsid w:val="00154AE7"/>
    <w:rsid w:val="0015689C"/>
    <w:rsid w:val="00161027"/>
    <w:rsid w:val="00167EAB"/>
    <w:rsid w:val="00174891"/>
    <w:rsid w:val="00180397"/>
    <w:rsid w:val="00186E7A"/>
    <w:rsid w:val="00187C9E"/>
    <w:rsid w:val="00190986"/>
    <w:rsid w:val="00196928"/>
    <w:rsid w:val="001A2F48"/>
    <w:rsid w:val="001B184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3991"/>
    <w:rsid w:val="002A3FF5"/>
    <w:rsid w:val="002A48CB"/>
    <w:rsid w:val="002B2D40"/>
    <w:rsid w:val="002B41AC"/>
    <w:rsid w:val="002B5EE3"/>
    <w:rsid w:val="002B701E"/>
    <w:rsid w:val="002D114D"/>
    <w:rsid w:val="002D48C6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953C9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3BDF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64C47"/>
    <w:rsid w:val="006657AC"/>
    <w:rsid w:val="0067750C"/>
    <w:rsid w:val="00693A37"/>
    <w:rsid w:val="006A0E1A"/>
    <w:rsid w:val="006A20BB"/>
    <w:rsid w:val="006B48B5"/>
    <w:rsid w:val="006D36C1"/>
    <w:rsid w:val="006D51AE"/>
    <w:rsid w:val="006D5938"/>
    <w:rsid w:val="006D7516"/>
    <w:rsid w:val="006D7CFA"/>
    <w:rsid w:val="006E3C62"/>
    <w:rsid w:val="006F7643"/>
    <w:rsid w:val="0070196F"/>
    <w:rsid w:val="00703DFA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0865"/>
    <w:rsid w:val="007844B9"/>
    <w:rsid w:val="00787480"/>
    <w:rsid w:val="007A3333"/>
    <w:rsid w:val="007A4481"/>
    <w:rsid w:val="007A5D23"/>
    <w:rsid w:val="007B7AAC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5629"/>
    <w:rsid w:val="008E7744"/>
    <w:rsid w:val="008F5E0F"/>
    <w:rsid w:val="008F7D7F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559A"/>
    <w:rsid w:val="00A60E35"/>
    <w:rsid w:val="00A64109"/>
    <w:rsid w:val="00A64A3D"/>
    <w:rsid w:val="00A735D2"/>
    <w:rsid w:val="00A75374"/>
    <w:rsid w:val="00A75B80"/>
    <w:rsid w:val="00A83FC4"/>
    <w:rsid w:val="00A922CB"/>
    <w:rsid w:val="00A92A8E"/>
    <w:rsid w:val="00A92C00"/>
    <w:rsid w:val="00A96756"/>
    <w:rsid w:val="00AA5D20"/>
    <w:rsid w:val="00AC4736"/>
    <w:rsid w:val="00AD1BBB"/>
    <w:rsid w:val="00AD2043"/>
    <w:rsid w:val="00AD41AD"/>
    <w:rsid w:val="00AD425B"/>
    <w:rsid w:val="00AE08DE"/>
    <w:rsid w:val="00AE1C26"/>
    <w:rsid w:val="00AE3FA9"/>
    <w:rsid w:val="00AF0F12"/>
    <w:rsid w:val="00B02BB2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601F"/>
    <w:rsid w:val="00B865E6"/>
    <w:rsid w:val="00B87338"/>
    <w:rsid w:val="00B9103E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3868"/>
    <w:rsid w:val="00D50447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29D5"/>
    <w:rsid w:val="00E536D1"/>
    <w:rsid w:val="00E56B78"/>
    <w:rsid w:val="00E63EE4"/>
    <w:rsid w:val="00E64FB3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54A3"/>
    <w:rsid w:val="00F02BC8"/>
    <w:rsid w:val="00F0513A"/>
    <w:rsid w:val="00F0720A"/>
    <w:rsid w:val="00F07837"/>
    <w:rsid w:val="00F14285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AEF1F-1BEE-428C-AE20-825F0936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https:/mul2-minfin.gov.am/tasks/821345/oneclick/3Ampopatert.docx?token=e3ccccf89dfc25618793b7dcf43948c4</cp:keywords>
  <cp:lastModifiedBy>Sevak Bazeyan</cp:lastModifiedBy>
  <cp:revision>4</cp:revision>
  <cp:lastPrinted>2019-07-09T07:00:00Z</cp:lastPrinted>
  <dcterms:created xsi:type="dcterms:W3CDTF">2024-05-31T06:13:00Z</dcterms:created>
  <dcterms:modified xsi:type="dcterms:W3CDTF">2024-06-26T12:09:00Z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