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A4D17" w14:textId="77777777" w:rsidR="00715472" w:rsidRPr="007C34D8" w:rsidRDefault="00197B0B" w:rsidP="00B50132">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5BB92C09" w14:textId="77777777" w:rsidR="008818B9" w:rsidRPr="008818B9" w:rsidRDefault="008818B9" w:rsidP="008818B9">
      <w:pPr>
        <w:shd w:val="clear" w:color="auto" w:fill="FFFFFF"/>
        <w:spacing w:line="360" w:lineRule="auto"/>
        <w:ind w:firstLine="375"/>
        <w:jc w:val="center"/>
        <w:rPr>
          <w:rFonts w:ascii="GHEA Grapalat" w:hAnsi="GHEA Grapalat" w:cs="Sylfaen"/>
          <w:b/>
          <w:bCs/>
          <w:sz w:val="24"/>
          <w:szCs w:val="24"/>
          <w:lang w:val="en-US"/>
        </w:rPr>
      </w:pPr>
      <w:r w:rsidRPr="008818B9">
        <w:rPr>
          <w:rFonts w:ascii="GHEA Grapalat" w:hAnsi="GHEA Grapalat" w:cs="Sylfaen"/>
          <w:b/>
          <w:bCs/>
          <w:sz w:val="24"/>
          <w:szCs w:val="24"/>
          <w:lang w:val="en-US"/>
        </w:rPr>
        <w:t>ՀԱՅԱՍՏԱՆԻ ՀԱՆՐԱՊԵՏՈՒԹՅԱՆ ԿԱՌԱՎԱՐՈՒԹՅԱՆ 2023 ԹՎԱԿԱՆԻ ԴԵԿՏԵՄԲԵՐԻ 28-Ի N 2323-Ն ՈՐՈՇՄԱՆ ՄԵՋ ՓՈՓՈԽՈՒԹՅՈՒՆՆԵՐ ՈՒ ԼՐԱՑՈՒՄՆԵՐ ԿԱՏԱՐԵԼՈՒ ՄԱՍԻՆ</w:t>
      </w:r>
    </w:p>
    <w:p w14:paraId="73FFE18E" w14:textId="77777777" w:rsidR="00A85858" w:rsidRPr="007C34D8" w:rsidRDefault="00A85858" w:rsidP="00E47D91">
      <w:pPr>
        <w:spacing w:line="360" w:lineRule="auto"/>
        <w:rPr>
          <w:rFonts w:ascii="GHEA Grapalat" w:hAnsi="GHEA Grapalat" w:cs="Sylfaen"/>
          <w:b/>
          <w:sz w:val="24"/>
          <w:szCs w:val="24"/>
          <w:lang w:val="hy-AM"/>
        </w:rPr>
      </w:pPr>
    </w:p>
    <w:tbl>
      <w:tblPr>
        <w:tblW w:w="15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5"/>
        <w:gridCol w:w="7205"/>
      </w:tblGrid>
      <w:tr w:rsidR="007C34D8" w:rsidRPr="007C34D8" w14:paraId="1AFCDE95" w14:textId="77777777" w:rsidTr="00DB70E3">
        <w:trPr>
          <w:trHeight w:val="584"/>
          <w:jc w:val="center"/>
        </w:trPr>
        <w:tc>
          <w:tcPr>
            <w:tcW w:w="8185" w:type="dxa"/>
            <w:vMerge w:val="restart"/>
            <w:shd w:val="clear" w:color="auto" w:fill="D9D9D9" w:themeFill="background1" w:themeFillShade="D9"/>
            <w:vAlign w:val="center"/>
          </w:tcPr>
          <w:p w14:paraId="3A7D0AB5" w14:textId="122D2635" w:rsidR="00A31E34" w:rsidRPr="007C34D8" w:rsidRDefault="003030E7" w:rsidP="00C723A2">
            <w:pPr>
              <w:tabs>
                <w:tab w:val="left" w:pos="1260"/>
                <w:tab w:val="center" w:pos="6005"/>
              </w:tabs>
              <w:spacing w:after="0" w:line="360" w:lineRule="auto"/>
              <w:jc w:val="center"/>
              <w:rPr>
                <w:rFonts w:ascii="GHEA Grapalat" w:hAnsi="GHEA Grapalat"/>
                <w:b/>
                <w:sz w:val="24"/>
                <w:szCs w:val="24"/>
                <w:lang w:val="en-US"/>
              </w:rPr>
            </w:pPr>
            <w:r w:rsidRPr="007C34D8">
              <w:rPr>
                <w:rFonts w:ascii="GHEA Grapalat" w:hAnsi="GHEA Grapalat"/>
                <w:b/>
                <w:sz w:val="24"/>
                <w:szCs w:val="24"/>
                <w:lang w:val="en-US"/>
              </w:rPr>
              <w:t xml:space="preserve">1. </w:t>
            </w:r>
            <w:r w:rsidR="00963709" w:rsidRPr="007C34D8">
              <w:rPr>
                <w:rFonts w:ascii="GHEA Grapalat" w:hAnsi="GHEA Grapalat"/>
                <w:b/>
                <w:sz w:val="24"/>
                <w:szCs w:val="24"/>
                <w:lang w:val="en-US"/>
              </w:rPr>
              <w:t xml:space="preserve">ՀՀ </w:t>
            </w:r>
            <w:r w:rsidR="00526BD3" w:rsidRPr="007C34D8">
              <w:rPr>
                <w:rFonts w:ascii="GHEA Grapalat" w:hAnsi="GHEA Grapalat"/>
                <w:b/>
                <w:sz w:val="24"/>
                <w:szCs w:val="24"/>
                <w:lang w:val="hy-AM"/>
              </w:rPr>
              <w:t xml:space="preserve">ֆինանսների </w:t>
            </w:r>
            <w:proofErr w:type="spellStart"/>
            <w:r w:rsidR="00963709" w:rsidRPr="007C34D8">
              <w:rPr>
                <w:rFonts w:ascii="GHEA Grapalat" w:hAnsi="GHEA Grapalat"/>
                <w:b/>
                <w:sz w:val="24"/>
                <w:szCs w:val="24"/>
                <w:lang w:val="en-US"/>
              </w:rPr>
              <w:t>նախարարություն</w:t>
            </w:r>
            <w:proofErr w:type="spellEnd"/>
          </w:p>
        </w:tc>
        <w:tc>
          <w:tcPr>
            <w:tcW w:w="7205" w:type="dxa"/>
            <w:shd w:val="clear" w:color="auto" w:fill="D9D9D9" w:themeFill="background1" w:themeFillShade="D9"/>
            <w:vAlign w:val="center"/>
          </w:tcPr>
          <w:p w14:paraId="6A10A0FC" w14:textId="529D2DCB" w:rsidR="00A31E34" w:rsidRPr="007C34D8" w:rsidRDefault="002A45C9" w:rsidP="00C723A2">
            <w:pPr>
              <w:spacing w:after="0" w:line="240" w:lineRule="auto"/>
              <w:ind w:hanging="119"/>
              <w:jc w:val="center"/>
              <w:rPr>
                <w:rFonts w:ascii="GHEA Grapalat" w:hAnsi="GHEA Grapalat"/>
                <w:b/>
                <w:sz w:val="24"/>
                <w:szCs w:val="24"/>
                <w:lang w:val="en-US"/>
              </w:rPr>
            </w:pPr>
            <w:r>
              <w:rPr>
                <w:rFonts w:ascii="GHEA Grapalat" w:hAnsi="GHEA Grapalat"/>
                <w:b/>
                <w:sz w:val="24"/>
                <w:szCs w:val="24"/>
                <w:lang w:val="hy-AM"/>
              </w:rPr>
              <w:t>08</w:t>
            </w:r>
            <w:r w:rsidR="001A41CC" w:rsidRPr="007C34D8">
              <w:rPr>
                <w:rFonts w:ascii="GHEA Grapalat" w:hAnsi="GHEA Grapalat"/>
                <w:b/>
                <w:sz w:val="24"/>
                <w:szCs w:val="24"/>
                <w:lang w:val="hy-AM"/>
              </w:rPr>
              <w:t>.</w:t>
            </w:r>
            <w:r>
              <w:rPr>
                <w:rFonts w:ascii="GHEA Grapalat" w:hAnsi="GHEA Grapalat"/>
                <w:b/>
                <w:sz w:val="24"/>
                <w:szCs w:val="24"/>
                <w:lang w:val="hy-AM"/>
              </w:rPr>
              <w:t>07</w:t>
            </w:r>
            <w:r w:rsidR="00AC5DB4" w:rsidRPr="007C34D8">
              <w:rPr>
                <w:rFonts w:ascii="GHEA Grapalat" w:hAnsi="GHEA Grapalat"/>
                <w:b/>
                <w:sz w:val="24"/>
                <w:szCs w:val="24"/>
                <w:lang w:val="en-US"/>
              </w:rPr>
              <w:t>.202</w:t>
            </w:r>
            <w:r>
              <w:rPr>
                <w:rFonts w:ascii="GHEA Grapalat" w:hAnsi="GHEA Grapalat"/>
                <w:b/>
                <w:sz w:val="24"/>
                <w:szCs w:val="24"/>
                <w:lang w:val="en-US"/>
              </w:rPr>
              <w:t>4</w:t>
            </w:r>
            <w:r w:rsidR="00EF69B5" w:rsidRPr="007C34D8">
              <w:rPr>
                <w:rFonts w:ascii="GHEA Grapalat" w:hAnsi="GHEA Grapalat"/>
                <w:b/>
                <w:sz w:val="24"/>
                <w:szCs w:val="24"/>
              </w:rPr>
              <w:t>թ</w:t>
            </w:r>
            <w:r w:rsidR="00EF69B5" w:rsidRPr="007C34D8">
              <w:rPr>
                <w:rFonts w:ascii="GHEA Grapalat" w:hAnsi="GHEA Grapalat"/>
                <w:b/>
                <w:sz w:val="24"/>
                <w:szCs w:val="24"/>
                <w:lang w:val="en-US"/>
              </w:rPr>
              <w:t>.</w:t>
            </w:r>
          </w:p>
        </w:tc>
      </w:tr>
      <w:tr w:rsidR="007C34D8" w:rsidRPr="007C34D8" w14:paraId="42BA105C" w14:textId="77777777" w:rsidTr="00DB70E3">
        <w:trPr>
          <w:trHeight w:val="598"/>
          <w:jc w:val="center"/>
        </w:trPr>
        <w:tc>
          <w:tcPr>
            <w:tcW w:w="8185" w:type="dxa"/>
            <w:vMerge/>
            <w:shd w:val="clear" w:color="auto" w:fill="D9D9D9" w:themeFill="background1" w:themeFillShade="D9"/>
          </w:tcPr>
          <w:p w14:paraId="71F3B758" w14:textId="77777777" w:rsidR="00A31E34" w:rsidRPr="007C34D8" w:rsidRDefault="00A31E34" w:rsidP="00C723A2">
            <w:pPr>
              <w:spacing w:after="0" w:line="360" w:lineRule="auto"/>
              <w:jc w:val="center"/>
              <w:rPr>
                <w:rFonts w:ascii="GHEA Grapalat" w:hAnsi="GHEA Grapalat"/>
                <w:b/>
                <w:sz w:val="24"/>
                <w:szCs w:val="24"/>
                <w:lang w:val="en-US"/>
              </w:rPr>
            </w:pPr>
          </w:p>
        </w:tc>
        <w:tc>
          <w:tcPr>
            <w:tcW w:w="7205" w:type="dxa"/>
            <w:shd w:val="clear" w:color="auto" w:fill="D9D9D9" w:themeFill="background1" w:themeFillShade="D9"/>
            <w:vAlign w:val="center"/>
          </w:tcPr>
          <w:p w14:paraId="2DCD942B" w14:textId="42085738" w:rsidR="00A31E34" w:rsidRPr="008573C1" w:rsidRDefault="008F7B80" w:rsidP="00C723A2">
            <w:pPr>
              <w:widowControl w:val="0"/>
              <w:spacing w:after="0"/>
              <w:ind w:right="210"/>
              <w:contextualSpacing/>
              <w:jc w:val="center"/>
              <w:rPr>
                <w:rFonts w:ascii="GHEA Grapalat" w:hAnsi="GHEA Grapalat"/>
              </w:rPr>
            </w:pPr>
            <w:r w:rsidRPr="008573C1">
              <w:rPr>
                <w:rFonts w:ascii="GHEA Grapalat" w:hAnsi="GHEA Grapalat" w:cs="Calibri Cyr"/>
                <w:b/>
                <w:sz w:val="24"/>
                <w:szCs w:val="24"/>
                <w:lang w:val="hy-AM"/>
              </w:rPr>
              <w:t>№</w:t>
            </w:r>
            <w:r>
              <w:rPr>
                <w:rFonts w:ascii="GHEA Grapalat" w:hAnsi="GHEA Grapalat" w:cs="Calibri Cyr"/>
                <w:b/>
                <w:sz w:val="24"/>
                <w:szCs w:val="24"/>
                <w:lang w:val="hy-AM"/>
              </w:rPr>
              <w:t xml:space="preserve"> </w:t>
            </w:r>
            <w:r w:rsidR="0002450E">
              <w:rPr>
                <w:rFonts w:ascii="GHEA Grapalat" w:hAnsi="GHEA Grapalat"/>
                <w:b/>
                <w:sz w:val="24"/>
                <w:szCs w:val="24"/>
                <w:lang w:val="hy-AM"/>
              </w:rPr>
              <w:t>01/9-1/14343-2024</w:t>
            </w:r>
          </w:p>
        </w:tc>
      </w:tr>
      <w:tr w:rsidR="007C34D8" w:rsidRPr="006376A0" w14:paraId="6A58AE66" w14:textId="77777777" w:rsidTr="00C81CB4">
        <w:trPr>
          <w:trHeight w:val="1065"/>
          <w:jc w:val="center"/>
        </w:trPr>
        <w:tc>
          <w:tcPr>
            <w:tcW w:w="8185" w:type="dxa"/>
            <w:shd w:val="clear" w:color="auto" w:fill="auto"/>
          </w:tcPr>
          <w:p w14:paraId="0C57E849" w14:textId="2C8296B3" w:rsidR="00906436" w:rsidRPr="00920106" w:rsidRDefault="003B044B" w:rsidP="00906436">
            <w:pPr>
              <w:spacing w:after="0" w:line="360" w:lineRule="auto"/>
              <w:ind w:firstLine="567"/>
              <w:jc w:val="both"/>
              <w:rPr>
                <w:rFonts w:ascii="GHEA Grapalat" w:hAnsi="GHEA Grapalat" w:cs="Sylfaen"/>
                <w:bCs/>
                <w:noProof/>
                <w:color w:val="000000"/>
                <w:sz w:val="24"/>
                <w:szCs w:val="24"/>
                <w:lang w:val="hy-AM"/>
              </w:rPr>
            </w:pPr>
            <w:r>
              <w:rPr>
                <w:rFonts w:ascii="GHEA Grapalat" w:hAnsi="GHEA Grapalat"/>
                <w:sz w:val="24"/>
                <w:szCs w:val="24"/>
                <w:lang w:val="hy-AM"/>
              </w:rPr>
              <w:t>1</w:t>
            </w:r>
            <w:r>
              <w:rPr>
                <w:rFonts w:ascii="MS Mincho" w:eastAsia="MS Mincho" w:hAnsi="MS Mincho" w:cs="MS Mincho"/>
                <w:sz w:val="24"/>
                <w:szCs w:val="24"/>
                <w:lang w:val="hy-AM"/>
              </w:rPr>
              <w:t xml:space="preserve">․ </w:t>
            </w:r>
            <w:r w:rsidR="00906436">
              <w:rPr>
                <w:rFonts w:ascii="GHEA Grapalat" w:hAnsi="GHEA Grapalat" w:cs="Sylfaen"/>
                <w:bCs/>
                <w:noProof/>
                <w:color w:val="000000"/>
                <w:sz w:val="24"/>
                <w:szCs w:val="24"/>
                <w:lang w:val="hy-AM"/>
              </w:rPr>
              <w:t>Ա</w:t>
            </w:r>
            <w:r w:rsidR="00906436" w:rsidRPr="00920106">
              <w:rPr>
                <w:rFonts w:ascii="GHEA Grapalat" w:hAnsi="GHEA Grapalat" w:cs="Sylfaen"/>
                <w:bCs/>
                <w:noProof/>
                <w:color w:val="000000"/>
                <w:sz w:val="24"/>
                <w:szCs w:val="24"/>
                <w:lang w:val="hy-AM"/>
              </w:rPr>
              <w:t>ռաջարկում ենք նախագծի ընդունումը հիմնավորող փաստաթղթում բացահայտել ավտոմեքենաների չափորոշիչների որոշման համար հիմք հանդիսացած իրավական կարգավորումները, նկատի ունենալով, որ եթե չափորոշիչները չեն համապատասխանում այդ պահանջներին, ապա նախագծում նախատեսել նաև նման բացառություններ նախատեսող կարգավորումներ:</w:t>
            </w:r>
          </w:p>
          <w:p w14:paraId="1466607A" w14:textId="77777777" w:rsidR="005C42AC" w:rsidRDefault="005C42AC" w:rsidP="00906436">
            <w:pPr>
              <w:spacing w:after="0" w:line="360" w:lineRule="auto"/>
              <w:ind w:firstLine="567"/>
              <w:jc w:val="both"/>
              <w:rPr>
                <w:rFonts w:ascii="GHEA Grapalat" w:hAnsi="GHEA Grapalat" w:cs="Sylfaen"/>
                <w:bCs/>
                <w:noProof/>
                <w:color w:val="000000"/>
                <w:sz w:val="24"/>
                <w:szCs w:val="24"/>
                <w:lang w:val="hy-AM"/>
              </w:rPr>
            </w:pPr>
          </w:p>
          <w:p w14:paraId="4A7F554B" w14:textId="77777777" w:rsidR="005C42AC" w:rsidRDefault="005C42AC" w:rsidP="00906436">
            <w:pPr>
              <w:spacing w:after="0" w:line="360" w:lineRule="auto"/>
              <w:ind w:firstLine="567"/>
              <w:jc w:val="both"/>
              <w:rPr>
                <w:rFonts w:ascii="GHEA Grapalat" w:hAnsi="GHEA Grapalat" w:cs="Sylfaen"/>
                <w:bCs/>
                <w:noProof/>
                <w:color w:val="000000"/>
                <w:sz w:val="24"/>
                <w:szCs w:val="24"/>
                <w:lang w:val="hy-AM"/>
              </w:rPr>
            </w:pPr>
          </w:p>
          <w:p w14:paraId="3DC8ECDE"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426B46E6"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13A7BDF6"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2279E63C"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5690FD47"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38D7989D"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114C04C0"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5101B8C4"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68066265" w14:textId="77777777" w:rsidR="00B36B75" w:rsidRDefault="00B36B75" w:rsidP="00906436">
            <w:pPr>
              <w:spacing w:after="0" w:line="360" w:lineRule="auto"/>
              <w:ind w:firstLine="567"/>
              <w:jc w:val="both"/>
              <w:rPr>
                <w:rFonts w:ascii="GHEA Grapalat" w:hAnsi="GHEA Grapalat" w:cs="Sylfaen"/>
                <w:bCs/>
                <w:noProof/>
                <w:color w:val="000000"/>
                <w:sz w:val="24"/>
                <w:szCs w:val="24"/>
                <w:lang w:val="hy-AM"/>
              </w:rPr>
            </w:pPr>
          </w:p>
          <w:p w14:paraId="658F97C7" w14:textId="77777777" w:rsidR="00B36B75" w:rsidRDefault="00B36B75" w:rsidP="006376A0">
            <w:pPr>
              <w:spacing w:after="0" w:line="360" w:lineRule="auto"/>
              <w:jc w:val="both"/>
              <w:rPr>
                <w:rFonts w:ascii="GHEA Grapalat" w:hAnsi="GHEA Grapalat" w:cs="Sylfaen"/>
                <w:bCs/>
                <w:noProof/>
                <w:color w:val="000000"/>
                <w:sz w:val="24"/>
                <w:szCs w:val="24"/>
                <w:lang w:val="hy-AM"/>
              </w:rPr>
            </w:pPr>
          </w:p>
          <w:p w14:paraId="6AC01363" w14:textId="77777777" w:rsidR="006376A0" w:rsidRDefault="006376A0" w:rsidP="006376A0">
            <w:pPr>
              <w:spacing w:after="0" w:line="360" w:lineRule="auto"/>
              <w:jc w:val="both"/>
              <w:rPr>
                <w:rFonts w:ascii="GHEA Grapalat" w:hAnsi="GHEA Grapalat" w:cs="Sylfaen"/>
                <w:bCs/>
                <w:noProof/>
                <w:color w:val="000000"/>
                <w:sz w:val="24"/>
                <w:szCs w:val="24"/>
                <w:lang w:val="hy-AM"/>
              </w:rPr>
            </w:pPr>
          </w:p>
          <w:p w14:paraId="2376E554" w14:textId="6DEE2F0A" w:rsidR="00906436" w:rsidRPr="00920106" w:rsidRDefault="005C42AC" w:rsidP="00906436">
            <w:pPr>
              <w:spacing w:after="0" w:line="360" w:lineRule="auto"/>
              <w:ind w:firstLine="567"/>
              <w:jc w:val="both"/>
              <w:rPr>
                <w:rFonts w:ascii="GHEA Grapalat" w:hAnsi="GHEA Grapalat" w:cs="Sylfaen"/>
                <w:bCs/>
                <w:noProof/>
                <w:color w:val="000000"/>
                <w:sz w:val="24"/>
                <w:szCs w:val="24"/>
                <w:lang w:val="hy-AM"/>
              </w:rPr>
            </w:pPr>
            <w:r>
              <w:rPr>
                <w:rFonts w:ascii="GHEA Grapalat" w:hAnsi="GHEA Grapalat" w:cs="Sylfaen"/>
                <w:bCs/>
                <w:noProof/>
                <w:color w:val="000000"/>
                <w:sz w:val="24"/>
                <w:szCs w:val="24"/>
                <w:lang w:val="hy-AM"/>
              </w:rPr>
              <w:t>2</w:t>
            </w:r>
            <w:r>
              <w:rPr>
                <w:rFonts w:ascii="MS Mincho" w:eastAsia="MS Mincho" w:hAnsi="MS Mincho" w:cs="MS Mincho"/>
                <w:bCs/>
                <w:noProof/>
                <w:color w:val="000000"/>
                <w:sz w:val="24"/>
                <w:szCs w:val="24"/>
                <w:lang w:val="hy-AM"/>
              </w:rPr>
              <w:t>․</w:t>
            </w:r>
            <w:r w:rsidR="00906436">
              <w:rPr>
                <w:rFonts w:ascii="GHEA Grapalat" w:hAnsi="GHEA Grapalat" w:cs="Sylfaen"/>
                <w:bCs/>
                <w:noProof/>
                <w:color w:val="000000"/>
                <w:sz w:val="24"/>
                <w:szCs w:val="24"/>
                <w:lang w:val="hy-AM"/>
              </w:rPr>
              <w:t xml:space="preserve">Բացի այդ հիմնավորումներից ակնհայտ չէ, թե նախագծով ձեռքբերվող ավտոմեքենաները որ </w:t>
            </w:r>
            <w:r w:rsidR="00906436" w:rsidRPr="00920106">
              <w:rPr>
                <w:rFonts w:ascii="GHEA Grapalat" w:hAnsi="GHEA Grapalat" w:cs="Sylfaen"/>
                <w:bCs/>
                <w:noProof/>
                <w:color w:val="000000"/>
                <w:sz w:val="24"/>
                <w:szCs w:val="24"/>
                <w:lang w:val="hy-AM"/>
              </w:rPr>
              <w:t>մարմինների համար են նախատեսված</w:t>
            </w:r>
            <w:r w:rsidR="00906436">
              <w:rPr>
                <w:rFonts w:ascii="GHEA Grapalat" w:hAnsi="GHEA Grapalat" w:cs="Sylfaen"/>
                <w:bCs/>
                <w:noProof/>
                <w:color w:val="000000"/>
                <w:sz w:val="24"/>
                <w:szCs w:val="24"/>
                <w:lang w:val="hy-AM"/>
              </w:rPr>
              <w:t>:</w:t>
            </w:r>
          </w:p>
          <w:p w14:paraId="1FB34BDA" w14:textId="77777777" w:rsidR="003B044B" w:rsidRDefault="003B044B" w:rsidP="00906436">
            <w:pPr>
              <w:spacing w:after="0" w:line="360" w:lineRule="auto"/>
              <w:ind w:firstLine="567"/>
              <w:jc w:val="both"/>
              <w:rPr>
                <w:rFonts w:ascii="GHEA Grapalat" w:hAnsi="GHEA Grapalat" w:cs="Sylfaen"/>
                <w:bCs/>
                <w:noProof/>
                <w:color w:val="000000"/>
                <w:sz w:val="24"/>
                <w:szCs w:val="24"/>
                <w:lang w:val="hy-AM"/>
              </w:rPr>
            </w:pPr>
          </w:p>
          <w:p w14:paraId="0B45C7DC" w14:textId="77777777" w:rsidR="00FC2A52" w:rsidRDefault="00FC2A52" w:rsidP="00906436">
            <w:pPr>
              <w:spacing w:after="0" w:line="360" w:lineRule="auto"/>
              <w:ind w:firstLine="567"/>
              <w:jc w:val="both"/>
              <w:rPr>
                <w:rFonts w:ascii="GHEA Grapalat" w:hAnsi="GHEA Grapalat" w:cs="Sylfaen"/>
                <w:bCs/>
                <w:noProof/>
                <w:color w:val="000000"/>
                <w:sz w:val="24"/>
                <w:szCs w:val="24"/>
                <w:lang w:val="hy-AM"/>
              </w:rPr>
            </w:pPr>
          </w:p>
          <w:p w14:paraId="2DCC2A27" w14:textId="77777777" w:rsidR="00BD383D" w:rsidRDefault="00BD383D" w:rsidP="005C42AC">
            <w:pPr>
              <w:spacing w:after="0" w:line="360" w:lineRule="auto"/>
              <w:jc w:val="both"/>
              <w:rPr>
                <w:rFonts w:ascii="GHEA Grapalat" w:hAnsi="GHEA Grapalat" w:cs="Sylfaen"/>
                <w:bCs/>
                <w:noProof/>
                <w:color w:val="000000"/>
                <w:sz w:val="24"/>
                <w:szCs w:val="24"/>
                <w:lang w:val="hy-AM"/>
              </w:rPr>
            </w:pPr>
          </w:p>
          <w:p w14:paraId="7CC71B60" w14:textId="77777777" w:rsidR="005C42AC" w:rsidRDefault="005C42AC" w:rsidP="005C42AC">
            <w:pPr>
              <w:spacing w:after="0" w:line="360" w:lineRule="auto"/>
              <w:jc w:val="both"/>
              <w:rPr>
                <w:rFonts w:ascii="GHEA Grapalat" w:hAnsi="GHEA Grapalat" w:cs="Sylfaen"/>
                <w:bCs/>
                <w:noProof/>
                <w:color w:val="000000"/>
                <w:sz w:val="24"/>
                <w:szCs w:val="24"/>
                <w:lang w:val="hy-AM"/>
              </w:rPr>
            </w:pPr>
          </w:p>
          <w:p w14:paraId="53579100" w14:textId="77777777" w:rsidR="00727EEA" w:rsidRDefault="00727EEA" w:rsidP="005C42AC">
            <w:pPr>
              <w:spacing w:after="0" w:line="360" w:lineRule="auto"/>
              <w:jc w:val="both"/>
              <w:rPr>
                <w:rFonts w:ascii="GHEA Grapalat" w:hAnsi="GHEA Grapalat" w:cs="Sylfaen"/>
                <w:bCs/>
                <w:noProof/>
                <w:color w:val="000000"/>
                <w:sz w:val="24"/>
                <w:szCs w:val="24"/>
                <w:lang w:val="hy-AM"/>
              </w:rPr>
            </w:pPr>
          </w:p>
          <w:p w14:paraId="234892D2" w14:textId="3D36194E" w:rsidR="00906436" w:rsidRPr="00920106" w:rsidRDefault="005C42AC" w:rsidP="00906436">
            <w:pPr>
              <w:spacing w:after="0" w:line="360" w:lineRule="auto"/>
              <w:ind w:firstLine="567"/>
              <w:jc w:val="both"/>
              <w:rPr>
                <w:rFonts w:ascii="GHEA Grapalat" w:hAnsi="GHEA Grapalat" w:cs="Sylfaen"/>
                <w:bCs/>
                <w:noProof/>
                <w:color w:val="000000"/>
                <w:sz w:val="24"/>
                <w:szCs w:val="24"/>
                <w:lang w:val="hy-AM"/>
              </w:rPr>
            </w:pPr>
            <w:r>
              <w:rPr>
                <w:rFonts w:ascii="GHEA Grapalat" w:hAnsi="GHEA Grapalat" w:cs="Sylfaen"/>
                <w:bCs/>
                <w:noProof/>
                <w:color w:val="000000"/>
                <w:sz w:val="24"/>
                <w:szCs w:val="24"/>
                <w:lang w:val="hy-AM"/>
              </w:rPr>
              <w:t>3</w:t>
            </w:r>
            <w:r w:rsidR="00FC2A52">
              <w:rPr>
                <w:rFonts w:ascii="MS Mincho" w:eastAsia="MS Mincho" w:hAnsi="MS Mincho" w:cs="MS Mincho"/>
                <w:bCs/>
                <w:noProof/>
                <w:color w:val="000000"/>
                <w:sz w:val="24"/>
                <w:szCs w:val="24"/>
                <w:lang w:val="hy-AM"/>
              </w:rPr>
              <w:t xml:space="preserve">․ </w:t>
            </w:r>
            <w:r w:rsidR="00906436" w:rsidRPr="00920106">
              <w:rPr>
                <w:rFonts w:ascii="GHEA Grapalat" w:hAnsi="GHEA Grapalat" w:cs="Sylfaen"/>
                <w:bCs/>
                <w:noProof/>
                <w:color w:val="000000"/>
                <w:sz w:val="24"/>
                <w:szCs w:val="24"/>
                <w:lang w:val="hy-AM"/>
              </w:rPr>
              <w:t xml:space="preserve">Միաժանակ խմբագրական առումով առաջարկում ենք նախագծի ընդունումը հիմնավորող փաստաթղթում ՊԳԿԿ-ԷԱՃԱՊՁԲ-2024/9 </w:t>
            </w:r>
            <w:r w:rsidR="00906436">
              <w:rPr>
                <w:rFonts w:ascii="GHEA Grapalat" w:hAnsi="GHEA Grapalat" w:cs="Sylfaen"/>
                <w:bCs/>
                <w:noProof/>
                <w:color w:val="000000"/>
                <w:sz w:val="24"/>
                <w:szCs w:val="24"/>
                <w:lang w:val="hy-AM"/>
              </w:rPr>
              <w:t xml:space="preserve">և </w:t>
            </w:r>
            <w:r w:rsidR="00906436" w:rsidRPr="00920106">
              <w:rPr>
                <w:rFonts w:ascii="GHEA Grapalat" w:hAnsi="GHEA Grapalat" w:cs="Sylfaen"/>
                <w:bCs/>
                <w:noProof/>
                <w:color w:val="000000"/>
                <w:sz w:val="24"/>
                <w:szCs w:val="24"/>
                <w:lang w:val="hy-AM"/>
              </w:rPr>
              <w:t>ՊԳԿԿ-ԷԱՃԱՊՁԲ-2024/10 պայմանագրերի կնքման</w:t>
            </w:r>
            <w:r w:rsidR="00906436">
              <w:rPr>
                <w:rFonts w:ascii="GHEA Grapalat" w:hAnsi="GHEA Grapalat" w:cs="Sylfaen"/>
                <w:bCs/>
                <w:noProof/>
                <w:color w:val="000000"/>
                <w:sz w:val="24"/>
                <w:szCs w:val="24"/>
                <w:lang w:val="hy-AM"/>
              </w:rPr>
              <w:t xml:space="preserve"> </w:t>
            </w:r>
            <w:r w:rsidR="00906436">
              <w:rPr>
                <w:rFonts w:ascii="GHEA Grapalat" w:hAnsi="GHEA Grapalat" w:cs="Sylfaen"/>
                <w:bCs/>
                <w:noProof/>
                <w:color w:val="000000"/>
                <w:sz w:val="24"/>
                <w:szCs w:val="24"/>
                <w:lang w:val="hy-AM"/>
              </w:rPr>
              <w:lastRenderedPageBreak/>
              <w:t>ամսաթիվը նշել 28.06.204թ., իսկ</w:t>
            </w:r>
            <w:r w:rsidR="00906436" w:rsidRPr="00920106">
              <w:rPr>
                <w:rFonts w:ascii="GHEA Grapalat" w:hAnsi="GHEA Grapalat" w:cs="Sylfaen"/>
                <w:bCs/>
                <w:noProof/>
                <w:color w:val="000000"/>
                <w:sz w:val="24"/>
                <w:szCs w:val="24"/>
                <w:lang w:val="hy-AM"/>
              </w:rPr>
              <w:t xml:space="preserve"> ՊԳԿԿ-ԷԱՃԱՊՁԲ-2024/13 պայմանագրի կնքման ամսաթիվը՝ 13.06.2024թ.:</w:t>
            </w:r>
          </w:p>
          <w:p w14:paraId="123C7A05" w14:textId="46948CA3" w:rsidR="003837AE" w:rsidRPr="007C34D8" w:rsidRDefault="003837AE" w:rsidP="00C723A2">
            <w:pPr>
              <w:pStyle w:val="ab"/>
              <w:shd w:val="clear" w:color="auto" w:fill="FFFFFF"/>
              <w:spacing w:before="0" w:beforeAutospacing="0" w:after="0" w:afterAutospacing="0" w:line="360" w:lineRule="auto"/>
              <w:ind w:firstLine="708"/>
              <w:jc w:val="both"/>
              <w:rPr>
                <w:rFonts w:ascii="GHEA Grapalat" w:hAnsi="GHEA Grapalat"/>
                <w:bCs/>
                <w:lang w:val="hy-AM"/>
              </w:rPr>
            </w:pPr>
          </w:p>
        </w:tc>
        <w:tc>
          <w:tcPr>
            <w:tcW w:w="7205" w:type="dxa"/>
            <w:shd w:val="clear" w:color="auto" w:fill="auto"/>
          </w:tcPr>
          <w:p w14:paraId="2C4A8E16" w14:textId="799967D0" w:rsidR="003B044B" w:rsidRPr="00992E25" w:rsidRDefault="004E0748" w:rsidP="004E0748">
            <w:pPr>
              <w:tabs>
                <w:tab w:val="left" w:pos="657"/>
              </w:tabs>
              <w:spacing w:line="360" w:lineRule="auto"/>
              <w:ind w:right="278"/>
              <w:rPr>
                <w:rFonts w:ascii="MS Mincho" w:eastAsia="MS Mincho" w:hAnsi="MS Mincho" w:cs="MS Mincho"/>
                <w:b/>
                <w:bCs/>
                <w:sz w:val="24"/>
                <w:szCs w:val="24"/>
                <w:shd w:val="clear" w:color="auto" w:fill="FFFFFF"/>
                <w:lang w:val="hy-AM"/>
              </w:rPr>
            </w:pPr>
            <w:r w:rsidRPr="00727EEA">
              <w:rPr>
                <w:rFonts w:ascii="GHEA Grapalat" w:eastAsia="Calibri" w:hAnsi="GHEA Grapalat" w:cs="Sylfaen"/>
                <w:sz w:val="24"/>
                <w:szCs w:val="24"/>
                <w:shd w:val="clear" w:color="auto" w:fill="FFFFFF"/>
                <w:lang w:val="hy-AM"/>
              </w:rPr>
              <w:lastRenderedPageBreak/>
              <w:t xml:space="preserve">          </w:t>
            </w:r>
            <w:r w:rsidR="005C42AC" w:rsidRPr="00992E25">
              <w:rPr>
                <w:rFonts w:ascii="GHEA Grapalat" w:eastAsia="Calibri" w:hAnsi="GHEA Grapalat" w:cs="Sylfaen"/>
                <w:b/>
                <w:bCs/>
                <w:sz w:val="24"/>
                <w:szCs w:val="24"/>
                <w:shd w:val="clear" w:color="auto" w:fill="FFFFFF"/>
                <w:lang w:val="hy-AM"/>
              </w:rPr>
              <w:t>Ընդունվել է</w:t>
            </w:r>
            <w:r w:rsidR="00992E25">
              <w:rPr>
                <w:rFonts w:ascii="MS Mincho" w:eastAsia="MS Mincho" w:hAnsi="MS Mincho" w:cs="MS Mincho"/>
                <w:b/>
                <w:bCs/>
                <w:sz w:val="24"/>
                <w:szCs w:val="24"/>
                <w:shd w:val="clear" w:color="auto" w:fill="FFFFFF"/>
                <w:lang w:val="hy-AM"/>
              </w:rPr>
              <w:t>․</w:t>
            </w:r>
          </w:p>
          <w:p w14:paraId="0451E9A3" w14:textId="77777777" w:rsidR="00E94881" w:rsidRDefault="005C42AC" w:rsidP="004E0748">
            <w:pPr>
              <w:spacing w:line="360" w:lineRule="auto"/>
              <w:ind w:right="14" w:firstLine="709"/>
              <w:jc w:val="both"/>
              <w:rPr>
                <w:rFonts w:ascii="GHEA Grapalat" w:eastAsia="Calibri" w:hAnsi="GHEA Grapalat" w:cs="Sylfaen"/>
                <w:sz w:val="24"/>
                <w:szCs w:val="24"/>
                <w:shd w:val="clear" w:color="auto" w:fill="FFFFFF"/>
                <w:lang w:val="hy-AM"/>
              </w:rPr>
            </w:pPr>
            <w:r w:rsidRPr="00727EEA">
              <w:rPr>
                <w:rFonts w:ascii="GHEA Grapalat" w:eastAsia="Calibri" w:hAnsi="GHEA Grapalat" w:cs="Sylfaen"/>
                <w:sz w:val="24"/>
                <w:szCs w:val="24"/>
                <w:shd w:val="clear" w:color="auto" w:fill="FFFFFF"/>
                <w:lang w:val="hy-AM"/>
              </w:rPr>
              <w:t>Հիմնավորման մեջ կատարվել է լրացում</w:t>
            </w:r>
            <w:r w:rsidR="00E94881" w:rsidRPr="00E94881">
              <w:rPr>
                <w:rFonts w:ascii="GHEA Grapalat" w:eastAsia="Calibri" w:hAnsi="GHEA Grapalat" w:cs="Sylfaen"/>
                <w:sz w:val="24"/>
                <w:szCs w:val="24"/>
                <w:shd w:val="clear" w:color="auto" w:fill="FFFFFF"/>
                <w:lang w:val="hy-AM"/>
              </w:rPr>
              <w:t>:</w:t>
            </w:r>
            <w:r w:rsidR="004E0748">
              <w:rPr>
                <w:rFonts w:ascii="GHEA Grapalat" w:eastAsia="Calibri" w:hAnsi="GHEA Grapalat" w:cs="Sylfaen"/>
                <w:sz w:val="24"/>
                <w:szCs w:val="24"/>
                <w:shd w:val="clear" w:color="auto" w:fill="FFFFFF"/>
                <w:lang w:val="hy-AM"/>
              </w:rPr>
              <w:t xml:space="preserve"> </w:t>
            </w:r>
          </w:p>
          <w:p w14:paraId="70F0BFA4" w14:textId="0A040A66" w:rsidR="00E94881" w:rsidRDefault="00E94881" w:rsidP="004E0748">
            <w:pPr>
              <w:spacing w:line="360" w:lineRule="auto"/>
              <w:ind w:right="14" w:firstLine="709"/>
              <w:jc w:val="both"/>
              <w:rPr>
                <w:rFonts w:ascii="GHEA Grapalat" w:eastAsia="Calibri" w:hAnsi="GHEA Grapalat" w:cs="Sylfaen"/>
                <w:sz w:val="24"/>
                <w:szCs w:val="24"/>
                <w:shd w:val="clear" w:color="auto" w:fill="FFFFFF"/>
                <w:lang w:val="hy-AM"/>
              </w:rPr>
            </w:pPr>
            <w:r w:rsidRPr="00E94881">
              <w:rPr>
                <w:rFonts w:ascii="GHEA Grapalat" w:eastAsia="Calibri" w:hAnsi="GHEA Grapalat" w:cs="Sylfaen"/>
                <w:sz w:val="24"/>
                <w:szCs w:val="24"/>
                <w:shd w:val="clear" w:color="auto" w:fill="FFFFFF"/>
                <w:lang w:val="hy-AM"/>
              </w:rPr>
              <w:t>Մ</w:t>
            </w:r>
            <w:r w:rsidR="004E0748">
              <w:rPr>
                <w:rFonts w:ascii="GHEA Grapalat" w:eastAsia="Calibri" w:hAnsi="GHEA Grapalat" w:cs="Sylfaen"/>
                <w:sz w:val="24"/>
                <w:szCs w:val="24"/>
                <w:shd w:val="clear" w:color="auto" w:fill="FFFFFF"/>
                <w:lang w:val="hy-AM"/>
              </w:rPr>
              <w:t xml:space="preserve">իաժամանակ հարկ ենք համարում նշելու, որ </w:t>
            </w:r>
            <w:r w:rsidR="006376A0">
              <w:rPr>
                <w:rFonts w:ascii="GHEA Grapalat" w:eastAsia="Calibri" w:hAnsi="GHEA Grapalat" w:cs="Sylfaen"/>
                <w:sz w:val="24"/>
                <w:szCs w:val="24"/>
                <w:shd w:val="clear" w:color="auto" w:fill="FFFFFF"/>
                <w:lang w:val="hy-AM"/>
              </w:rPr>
              <w:t>ո</w:t>
            </w:r>
            <w:r w:rsidR="004E0748">
              <w:rPr>
                <w:rFonts w:ascii="GHEA Grapalat" w:eastAsia="Calibri" w:hAnsi="GHEA Grapalat" w:cs="Sylfaen"/>
                <w:sz w:val="24"/>
                <w:szCs w:val="24"/>
                <w:shd w:val="clear" w:color="auto" w:fill="FFFFFF"/>
                <w:lang w:val="hy-AM"/>
              </w:rPr>
              <w:t>րոշման համար հիմք պետք է հանդիսանային ՀՀ կառավարության 28</w:t>
            </w:r>
            <w:r w:rsidR="004E0748" w:rsidRPr="00727EEA">
              <w:rPr>
                <w:rFonts w:ascii="GHEA Grapalat" w:eastAsia="Calibri" w:hAnsi="GHEA Grapalat" w:cs="Sylfaen" w:hint="eastAsia"/>
                <w:sz w:val="24"/>
                <w:szCs w:val="24"/>
                <w:shd w:val="clear" w:color="auto" w:fill="FFFFFF"/>
                <w:lang w:val="hy-AM"/>
              </w:rPr>
              <w:t>․</w:t>
            </w:r>
            <w:r w:rsidR="004E0748" w:rsidRPr="00F056A6">
              <w:rPr>
                <w:rFonts w:ascii="GHEA Grapalat" w:eastAsia="Calibri" w:hAnsi="GHEA Grapalat" w:cs="Sylfaen"/>
                <w:sz w:val="24"/>
                <w:szCs w:val="24"/>
                <w:shd w:val="clear" w:color="auto" w:fill="FFFFFF"/>
                <w:lang w:val="hy-AM"/>
              </w:rPr>
              <w:t>09</w:t>
            </w:r>
            <w:r w:rsidR="004E0748" w:rsidRPr="00727EEA">
              <w:rPr>
                <w:rFonts w:ascii="GHEA Grapalat" w:eastAsia="Calibri" w:hAnsi="GHEA Grapalat" w:cs="Sylfaen" w:hint="eastAsia"/>
                <w:sz w:val="24"/>
                <w:szCs w:val="24"/>
                <w:shd w:val="clear" w:color="auto" w:fill="FFFFFF"/>
                <w:lang w:val="hy-AM"/>
              </w:rPr>
              <w:t>․</w:t>
            </w:r>
            <w:r w:rsidR="004E0748" w:rsidRPr="00F056A6">
              <w:rPr>
                <w:rFonts w:ascii="GHEA Grapalat" w:eastAsia="Calibri" w:hAnsi="GHEA Grapalat" w:cs="Sylfaen"/>
                <w:sz w:val="24"/>
                <w:szCs w:val="24"/>
                <w:shd w:val="clear" w:color="auto" w:fill="FFFFFF"/>
                <w:lang w:val="hy-AM"/>
              </w:rPr>
              <w:t>2023 թվականի թիվ 1666-Ն որոշմամբ նախատեսված՝ վերանայված չափորոշիչները և գները, սակայն դեռևս առկա չ</w:t>
            </w:r>
            <w:r w:rsidRPr="00E94881">
              <w:rPr>
                <w:rFonts w:ascii="GHEA Grapalat" w:eastAsia="Calibri" w:hAnsi="GHEA Grapalat" w:cs="Sylfaen"/>
                <w:sz w:val="24"/>
                <w:szCs w:val="24"/>
                <w:shd w:val="clear" w:color="auto" w:fill="FFFFFF"/>
                <w:lang w:val="hy-AM"/>
              </w:rPr>
              <w:t>ե</w:t>
            </w:r>
            <w:r w:rsidR="004E0748" w:rsidRPr="00F056A6">
              <w:rPr>
                <w:rFonts w:ascii="GHEA Grapalat" w:eastAsia="Calibri" w:hAnsi="GHEA Grapalat" w:cs="Sylfaen"/>
                <w:sz w:val="24"/>
                <w:szCs w:val="24"/>
                <w:shd w:val="clear" w:color="auto" w:fill="FFFFFF"/>
                <w:lang w:val="hy-AM"/>
              </w:rPr>
              <w:t xml:space="preserve">ն վերանայված չափորոշիչներ և գներ։ Իսկ ինչ վերաբերվում է ՀՀ ֆինանսների նախարարի ներկայումս գործող 24.10.2013թ. N 938-Ա  հրամանին, ապա հայտնում ենք, որ նշված հրամանը չի կարգավորում էլեկտրական մեքենաների </w:t>
            </w:r>
            <w:r w:rsidR="004E0748" w:rsidRPr="004E0748">
              <w:rPr>
                <w:rFonts w:ascii="GHEA Grapalat" w:eastAsia="Calibri" w:hAnsi="GHEA Grapalat" w:cs="Sylfaen"/>
                <w:sz w:val="24"/>
                <w:szCs w:val="24"/>
                <w:shd w:val="clear" w:color="auto" w:fill="FFFFFF"/>
                <w:lang w:val="hy-AM"/>
              </w:rPr>
              <w:t>առավելագույն գները, ինչպես նաև շարժիչի ծավալի վերաբերյալ համապատասխան  տեղեկատվություն</w:t>
            </w:r>
            <w:r w:rsidR="004E0748" w:rsidRPr="00F056A6">
              <w:rPr>
                <w:rFonts w:ascii="GHEA Grapalat" w:eastAsia="Calibri" w:hAnsi="GHEA Grapalat" w:cs="Sylfaen"/>
                <w:sz w:val="24"/>
                <w:szCs w:val="24"/>
                <w:shd w:val="clear" w:color="auto" w:fill="FFFFFF"/>
                <w:lang w:val="hy-AM"/>
              </w:rPr>
              <w:t>։</w:t>
            </w:r>
          </w:p>
          <w:p w14:paraId="4DF7699B" w14:textId="65B4A0D8" w:rsidR="005C42AC" w:rsidRDefault="004E0748" w:rsidP="006376A0">
            <w:pPr>
              <w:spacing w:line="360" w:lineRule="auto"/>
              <w:ind w:right="14" w:firstLine="709"/>
              <w:jc w:val="both"/>
              <w:rPr>
                <w:rFonts w:ascii="GHEA Grapalat" w:eastAsia="Calibri" w:hAnsi="GHEA Grapalat" w:cs="Sylfaen"/>
                <w:sz w:val="24"/>
                <w:szCs w:val="24"/>
                <w:shd w:val="clear" w:color="auto" w:fill="FFFFFF"/>
                <w:lang w:val="hy-AM"/>
              </w:rPr>
            </w:pPr>
            <w:r>
              <w:rPr>
                <w:rFonts w:ascii="GHEA Grapalat" w:eastAsia="Calibri" w:hAnsi="GHEA Grapalat" w:cs="Sylfaen"/>
                <w:sz w:val="24"/>
                <w:szCs w:val="24"/>
                <w:shd w:val="clear" w:color="auto" w:fill="FFFFFF"/>
                <w:lang w:val="hy-AM"/>
              </w:rPr>
              <w:lastRenderedPageBreak/>
              <w:t>Ո</w:t>
            </w:r>
            <w:r w:rsidR="002A45C9" w:rsidRPr="004E0748">
              <w:rPr>
                <w:rFonts w:ascii="GHEA Grapalat" w:eastAsia="Calibri" w:hAnsi="GHEA Grapalat" w:cs="Sylfaen"/>
                <w:sz w:val="24"/>
                <w:szCs w:val="24"/>
                <w:shd w:val="clear" w:color="auto" w:fill="FFFFFF"/>
                <w:lang w:val="hy-AM"/>
              </w:rPr>
              <w:t>ւստի ելնելով վերոգրյալից, կարծում ենք, որ չափորոշիչներ</w:t>
            </w:r>
            <w:r w:rsidR="00E94881" w:rsidRPr="00E94881">
              <w:rPr>
                <w:rFonts w:ascii="GHEA Grapalat" w:eastAsia="Calibri" w:hAnsi="GHEA Grapalat" w:cs="Sylfaen"/>
                <w:sz w:val="24"/>
                <w:szCs w:val="24"/>
                <w:shd w:val="clear" w:color="auto" w:fill="FFFFFF"/>
                <w:lang w:val="hy-AM"/>
              </w:rPr>
              <w:t>ի</w:t>
            </w:r>
            <w:r w:rsidR="00E94881" w:rsidRPr="00364321">
              <w:rPr>
                <w:rFonts w:ascii="GHEA Grapalat" w:eastAsia="Calibri" w:hAnsi="GHEA Grapalat" w:cs="Sylfaen"/>
                <w:sz w:val="24"/>
                <w:szCs w:val="24"/>
                <w:shd w:val="clear" w:color="auto" w:fill="FFFFFF"/>
                <w:lang w:val="hy-AM"/>
              </w:rPr>
              <w:t xml:space="preserve"> վերաբերյալ</w:t>
            </w:r>
            <w:r w:rsidR="002A45C9" w:rsidRPr="004E0748">
              <w:rPr>
                <w:rFonts w:ascii="GHEA Grapalat" w:eastAsia="Calibri" w:hAnsi="GHEA Grapalat" w:cs="Sylfaen"/>
                <w:sz w:val="24"/>
                <w:szCs w:val="24"/>
                <w:shd w:val="clear" w:color="auto" w:fill="FFFFFF"/>
                <w:lang w:val="hy-AM"/>
              </w:rPr>
              <w:t xml:space="preserve"> բացառություններ նախատեսող կարգավորումների անհրաժ</w:t>
            </w:r>
            <w:r w:rsidRPr="004E0748">
              <w:rPr>
                <w:rFonts w:ascii="GHEA Grapalat" w:eastAsia="Calibri" w:hAnsi="GHEA Grapalat" w:cs="Sylfaen"/>
                <w:sz w:val="24"/>
                <w:szCs w:val="24"/>
                <w:shd w:val="clear" w:color="auto" w:fill="FFFFFF"/>
                <w:lang w:val="hy-AM"/>
              </w:rPr>
              <w:t>եշտությունը բացակայում է։</w:t>
            </w:r>
          </w:p>
          <w:p w14:paraId="5A610A52" w14:textId="77777777" w:rsidR="006376A0" w:rsidRDefault="006376A0" w:rsidP="006376A0">
            <w:pPr>
              <w:spacing w:line="360" w:lineRule="auto"/>
              <w:ind w:right="14"/>
              <w:jc w:val="both"/>
              <w:rPr>
                <w:rFonts w:ascii="GHEA Grapalat" w:eastAsia="Calibri" w:hAnsi="GHEA Grapalat" w:cs="Sylfaen"/>
                <w:sz w:val="24"/>
                <w:szCs w:val="24"/>
                <w:shd w:val="clear" w:color="auto" w:fill="FFFFFF"/>
                <w:lang w:val="hy-AM"/>
              </w:rPr>
            </w:pPr>
          </w:p>
          <w:p w14:paraId="5A019347" w14:textId="28758ADA" w:rsidR="005C42AC" w:rsidRPr="00992E25" w:rsidRDefault="005C42AC" w:rsidP="005C42AC">
            <w:pPr>
              <w:tabs>
                <w:tab w:val="left" w:pos="657"/>
              </w:tabs>
              <w:spacing w:line="360" w:lineRule="auto"/>
              <w:ind w:right="278"/>
              <w:jc w:val="both"/>
              <w:rPr>
                <w:rFonts w:ascii="GHEA Grapalat" w:eastAsia="Calibri" w:hAnsi="GHEA Grapalat" w:cs="Sylfaen"/>
                <w:b/>
                <w:bCs/>
                <w:sz w:val="24"/>
                <w:szCs w:val="24"/>
                <w:shd w:val="clear" w:color="auto" w:fill="FFFFFF"/>
                <w:lang w:val="hy-AM"/>
              </w:rPr>
            </w:pPr>
            <w:r w:rsidRPr="00992E25">
              <w:rPr>
                <w:rFonts w:ascii="GHEA Grapalat" w:eastAsia="Calibri" w:hAnsi="GHEA Grapalat" w:cs="Sylfaen"/>
                <w:b/>
                <w:bCs/>
                <w:sz w:val="24"/>
                <w:szCs w:val="24"/>
                <w:shd w:val="clear" w:color="auto" w:fill="FFFFFF"/>
                <w:lang w:val="hy-AM"/>
              </w:rPr>
              <w:t>Քննարկվել է</w:t>
            </w:r>
            <w:r w:rsidRPr="00992E25">
              <w:rPr>
                <w:rFonts w:ascii="MS Mincho" w:eastAsia="MS Mincho" w:hAnsi="MS Mincho" w:cs="MS Mincho" w:hint="eastAsia"/>
                <w:b/>
                <w:bCs/>
                <w:sz w:val="24"/>
                <w:szCs w:val="24"/>
                <w:shd w:val="clear" w:color="auto" w:fill="FFFFFF"/>
                <w:lang w:val="hy-AM"/>
              </w:rPr>
              <w:t>․</w:t>
            </w:r>
          </w:p>
          <w:p w14:paraId="21266A75" w14:textId="124B2546" w:rsidR="005C42AC" w:rsidRPr="00727EEA" w:rsidRDefault="00364321" w:rsidP="005C42AC">
            <w:pPr>
              <w:tabs>
                <w:tab w:val="left" w:pos="657"/>
              </w:tabs>
              <w:spacing w:line="360" w:lineRule="auto"/>
              <w:ind w:right="278"/>
              <w:jc w:val="both"/>
              <w:rPr>
                <w:rFonts w:ascii="GHEA Grapalat" w:eastAsia="Calibri" w:hAnsi="GHEA Grapalat" w:cs="Sylfaen"/>
                <w:sz w:val="24"/>
                <w:szCs w:val="24"/>
                <w:shd w:val="clear" w:color="auto" w:fill="FFFFFF"/>
                <w:lang w:val="hy-AM"/>
              </w:rPr>
            </w:pPr>
            <w:r w:rsidRPr="006376A0">
              <w:rPr>
                <w:rFonts w:ascii="GHEA Grapalat" w:eastAsia="Calibri" w:hAnsi="GHEA Grapalat" w:cs="Sylfaen"/>
                <w:sz w:val="24"/>
                <w:szCs w:val="24"/>
                <w:shd w:val="clear" w:color="auto" w:fill="FFFFFF"/>
                <w:lang w:val="hy-AM"/>
              </w:rPr>
              <w:t>Մ</w:t>
            </w:r>
            <w:r w:rsidR="005C42AC" w:rsidRPr="00727EEA">
              <w:rPr>
                <w:rFonts w:ascii="GHEA Grapalat" w:eastAsia="Calibri" w:hAnsi="GHEA Grapalat" w:cs="Sylfaen"/>
                <w:sz w:val="24"/>
                <w:szCs w:val="24"/>
                <w:shd w:val="clear" w:color="auto" w:fill="FFFFFF"/>
                <w:lang w:val="hy-AM"/>
              </w:rPr>
              <w:t>եքենաները ձեռքբերելիս դեռևս նախատեսված չէ, որ մարմիններին են դրանք ամրացվելու:</w:t>
            </w:r>
          </w:p>
          <w:p w14:paraId="59CEBD61" w14:textId="77777777" w:rsidR="005C42AC" w:rsidRPr="00727EEA" w:rsidRDefault="005C42AC" w:rsidP="005C42AC">
            <w:pPr>
              <w:tabs>
                <w:tab w:val="left" w:pos="657"/>
              </w:tabs>
              <w:spacing w:line="360" w:lineRule="auto"/>
              <w:ind w:right="278"/>
              <w:jc w:val="both"/>
              <w:rPr>
                <w:rFonts w:ascii="GHEA Grapalat" w:eastAsia="Calibri" w:hAnsi="GHEA Grapalat" w:cs="Sylfaen"/>
                <w:sz w:val="24"/>
                <w:szCs w:val="24"/>
                <w:shd w:val="clear" w:color="auto" w:fill="FFFFFF"/>
                <w:lang w:val="hy-AM"/>
              </w:rPr>
            </w:pPr>
            <w:r w:rsidRPr="00727EEA">
              <w:rPr>
                <w:rFonts w:ascii="GHEA Grapalat" w:eastAsia="Calibri" w:hAnsi="GHEA Grapalat" w:cs="Sylfaen"/>
                <w:sz w:val="24"/>
                <w:szCs w:val="24"/>
                <w:shd w:val="clear" w:color="auto" w:fill="FFFFFF"/>
                <w:lang w:val="hy-AM"/>
              </w:rPr>
              <w:t xml:space="preserve">Մեքենաները մարմիններին ամրացնելիս նշված չափորոշիչները հաշվի կառնվեն: </w:t>
            </w:r>
          </w:p>
          <w:p w14:paraId="507F806E" w14:textId="77777777" w:rsidR="00BD383D" w:rsidRPr="00727EEA" w:rsidRDefault="00BD383D" w:rsidP="00BD383D">
            <w:pPr>
              <w:tabs>
                <w:tab w:val="center" w:pos="3523"/>
                <w:tab w:val="right" w:pos="6871"/>
              </w:tabs>
              <w:spacing w:after="0" w:line="360" w:lineRule="auto"/>
              <w:rPr>
                <w:rFonts w:ascii="GHEA Grapalat" w:eastAsia="Calibri" w:hAnsi="GHEA Grapalat" w:cs="Sylfaen"/>
                <w:sz w:val="24"/>
                <w:szCs w:val="24"/>
                <w:shd w:val="clear" w:color="auto" w:fill="FFFFFF"/>
                <w:lang w:val="hy-AM"/>
              </w:rPr>
            </w:pPr>
          </w:p>
          <w:p w14:paraId="5D231FF7" w14:textId="77777777" w:rsidR="00B36B75" w:rsidRPr="00727EEA" w:rsidRDefault="00B36B75" w:rsidP="00BD383D">
            <w:pPr>
              <w:tabs>
                <w:tab w:val="center" w:pos="3523"/>
                <w:tab w:val="right" w:pos="6871"/>
              </w:tabs>
              <w:spacing w:after="0" w:line="360" w:lineRule="auto"/>
              <w:rPr>
                <w:rFonts w:ascii="GHEA Grapalat" w:eastAsia="Calibri" w:hAnsi="GHEA Grapalat" w:cs="Sylfaen"/>
                <w:sz w:val="24"/>
                <w:szCs w:val="24"/>
                <w:shd w:val="clear" w:color="auto" w:fill="FFFFFF"/>
                <w:lang w:val="hy-AM"/>
              </w:rPr>
            </w:pPr>
          </w:p>
          <w:p w14:paraId="6258D73F" w14:textId="51BA30A5" w:rsidR="005C42AC" w:rsidRPr="00992E25" w:rsidRDefault="005C42AC" w:rsidP="00BD383D">
            <w:pPr>
              <w:tabs>
                <w:tab w:val="center" w:pos="3523"/>
                <w:tab w:val="right" w:pos="6871"/>
              </w:tabs>
              <w:spacing w:after="0" w:line="360" w:lineRule="auto"/>
              <w:rPr>
                <w:rFonts w:ascii="GHEA Grapalat" w:eastAsia="Calibri" w:hAnsi="GHEA Grapalat" w:cs="Sylfaen"/>
                <w:b/>
                <w:bCs/>
                <w:sz w:val="24"/>
                <w:szCs w:val="24"/>
                <w:shd w:val="clear" w:color="auto" w:fill="FFFFFF"/>
                <w:lang w:val="hy-AM"/>
              </w:rPr>
            </w:pPr>
            <w:r w:rsidRPr="00992E25">
              <w:rPr>
                <w:rFonts w:ascii="GHEA Grapalat" w:eastAsia="Calibri" w:hAnsi="GHEA Grapalat" w:cs="Sylfaen"/>
                <w:b/>
                <w:bCs/>
                <w:sz w:val="24"/>
                <w:szCs w:val="24"/>
                <w:shd w:val="clear" w:color="auto" w:fill="FFFFFF"/>
                <w:lang w:val="hy-AM"/>
              </w:rPr>
              <w:t>Չի ընդունվել</w:t>
            </w:r>
            <w:r w:rsidRPr="00992E25">
              <w:rPr>
                <w:rFonts w:ascii="MS Mincho" w:eastAsia="MS Mincho" w:hAnsi="MS Mincho" w:cs="MS Mincho" w:hint="eastAsia"/>
                <w:b/>
                <w:bCs/>
                <w:sz w:val="24"/>
                <w:szCs w:val="24"/>
                <w:shd w:val="clear" w:color="auto" w:fill="FFFFFF"/>
                <w:lang w:val="hy-AM"/>
              </w:rPr>
              <w:t>․</w:t>
            </w:r>
          </w:p>
          <w:p w14:paraId="286E2438" w14:textId="51B86D0C" w:rsidR="00BD383D" w:rsidRPr="00727EEA" w:rsidRDefault="005C42AC" w:rsidP="00BD383D">
            <w:pPr>
              <w:tabs>
                <w:tab w:val="center" w:pos="3523"/>
                <w:tab w:val="right" w:pos="6871"/>
              </w:tabs>
              <w:spacing w:after="0" w:line="360" w:lineRule="auto"/>
              <w:rPr>
                <w:rFonts w:ascii="GHEA Grapalat" w:eastAsia="Calibri" w:hAnsi="GHEA Grapalat" w:cs="Sylfaen"/>
                <w:sz w:val="24"/>
                <w:szCs w:val="24"/>
                <w:shd w:val="clear" w:color="auto" w:fill="FFFFFF"/>
                <w:lang w:val="hy-AM"/>
              </w:rPr>
            </w:pPr>
            <w:r w:rsidRPr="00727EEA">
              <w:rPr>
                <w:rFonts w:ascii="GHEA Grapalat" w:eastAsia="Calibri" w:hAnsi="GHEA Grapalat" w:cs="Sylfaen"/>
                <w:sz w:val="24"/>
                <w:szCs w:val="24"/>
                <w:shd w:val="clear" w:color="auto" w:fill="FFFFFF"/>
                <w:lang w:val="hy-AM"/>
              </w:rPr>
              <w:t>Հիմնավորման մեջ նշվել է պայմանագրերի կնքման ամսաթիվը։</w:t>
            </w:r>
          </w:p>
          <w:p w14:paraId="3521BCE7" w14:textId="10031403" w:rsidR="00BD383D" w:rsidRPr="00727EEA" w:rsidRDefault="00BD383D" w:rsidP="00FC2A52">
            <w:pPr>
              <w:tabs>
                <w:tab w:val="center" w:pos="3523"/>
                <w:tab w:val="right" w:pos="6871"/>
              </w:tabs>
              <w:spacing w:after="0" w:line="360" w:lineRule="auto"/>
              <w:ind w:firstLine="175"/>
              <w:rPr>
                <w:rFonts w:ascii="GHEA Grapalat" w:eastAsia="Calibri" w:hAnsi="GHEA Grapalat" w:cs="Sylfaen"/>
                <w:sz w:val="24"/>
                <w:szCs w:val="24"/>
                <w:shd w:val="clear" w:color="auto" w:fill="FFFFFF"/>
                <w:lang w:val="hy-AM"/>
              </w:rPr>
            </w:pPr>
          </w:p>
        </w:tc>
      </w:tr>
    </w:tbl>
    <w:p w14:paraId="39E349E4" w14:textId="77777777" w:rsidR="00082C19" w:rsidRPr="007C34D8" w:rsidRDefault="00082C19" w:rsidP="00BE522E">
      <w:pPr>
        <w:spacing w:after="0" w:line="360" w:lineRule="auto"/>
        <w:rPr>
          <w:rFonts w:ascii="GHEA Grapalat" w:hAnsi="GHEA Grapalat"/>
          <w:b/>
          <w:i/>
          <w:sz w:val="24"/>
          <w:szCs w:val="24"/>
          <w:lang w:val="hy-AM"/>
        </w:rPr>
      </w:pPr>
    </w:p>
    <w:sectPr w:rsidR="00082C19" w:rsidRPr="007C34D8" w:rsidSect="00927397">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8AD67C" w14:textId="77777777" w:rsidR="007A74E2" w:rsidRDefault="007A74E2" w:rsidP="00E03B9A">
      <w:pPr>
        <w:spacing w:after="0" w:line="240" w:lineRule="auto"/>
      </w:pPr>
      <w:r>
        <w:separator/>
      </w:r>
    </w:p>
  </w:endnote>
  <w:endnote w:type="continuationSeparator" w:id="0">
    <w:p w14:paraId="50FB5804" w14:textId="77777777" w:rsidR="007A74E2" w:rsidRDefault="007A74E2"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1A77" w14:textId="77777777" w:rsidR="0054777D" w:rsidRDefault="0054777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F1784" w14:textId="77777777" w:rsidR="0054777D" w:rsidRDefault="0054777D">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B64CE" w14:textId="77777777" w:rsidR="0054777D" w:rsidRDefault="0054777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C18BE" w14:textId="77777777" w:rsidR="007A74E2" w:rsidRDefault="007A74E2" w:rsidP="00E03B9A">
      <w:pPr>
        <w:spacing w:after="0" w:line="240" w:lineRule="auto"/>
      </w:pPr>
      <w:r>
        <w:separator/>
      </w:r>
    </w:p>
  </w:footnote>
  <w:footnote w:type="continuationSeparator" w:id="0">
    <w:p w14:paraId="2221EB29" w14:textId="77777777" w:rsidR="007A74E2" w:rsidRDefault="007A74E2"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2C2CF" w14:textId="77777777" w:rsidR="0054777D" w:rsidRDefault="0054777D">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63899" w14:textId="77777777" w:rsidR="0054777D" w:rsidRDefault="0054777D">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B7028" w14:textId="77777777" w:rsidR="0054777D" w:rsidRDefault="0054777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709066434">
    <w:abstractNumId w:val="29"/>
  </w:num>
  <w:num w:numId="2" w16cid:durableId="284652998">
    <w:abstractNumId w:val="21"/>
  </w:num>
  <w:num w:numId="3" w16cid:durableId="273176943">
    <w:abstractNumId w:val="16"/>
  </w:num>
  <w:num w:numId="4" w16cid:durableId="825121909">
    <w:abstractNumId w:val="24"/>
  </w:num>
  <w:num w:numId="5" w16cid:durableId="1930382635">
    <w:abstractNumId w:val="32"/>
  </w:num>
  <w:num w:numId="6" w16cid:durableId="2000576459">
    <w:abstractNumId w:val="13"/>
  </w:num>
  <w:num w:numId="7" w16cid:durableId="1405563159">
    <w:abstractNumId w:val="26"/>
  </w:num>
  <w:num w:numId="8" w16cid:durableId="269942961">
    <w:abstractNumId w:val="1"/>
  </w:num>
  <w:num w:numId="9" w16cid:durableId="815730631">
    <w:abstractNumId w:val="19"/>
  </w:num>
  <w:num w:numId="10" w16cid:durableId="81730605">
    <w:abstractNumId w:val="25"/>
  </w:num>
  <w:num w:numId="11" w16cid:durableId="694889963">
    <w:abstractNumId w:val="17"/>
  </w:num>
  <w:num w:numId="12" w16cid:durableId="1119186704">
    <w:abstractNumId w:val="20"/>
  </w:num>
  <w:num w:numId="13" w16cid:durableId="265386723">
    <w:abstractNumId w:val="14"/>
  </w:num>
  <w:num w:numId="14" w16cid:durableId="1814904088">
    <w:abstractNumId w:val="11"/>
  </w:num>
  <w:num w:numId="15" w16cid:durableId="2119984792">
    <w:abstractNumId w:val="27"/>
  </w:num>
  <w:num w:numId="16" w16cid:durableId="864563575">
    <w:abstractNumId w:val="8"/>
  </w:num>
  <w:num w:numId="17" w16cid:durableId="826288227">
    <w:abstractNumId w:val="31"/>
  </w:num>
  <w:num w:numId="18" w16cid:durableId="1519732247">
    <w:abstractNumId w:val="33"/>
  </w:num>
  <w:num w:numId="19" w16cid:durableId="1088113028">
    <w:abstractNumId w:val="23"/>
  </w:num>
  <w:num w:numId="20" w16cid:durableId="1178082102">
    <w:abstractNumId w:val="30"/>
  </w:num>
  <w:num w:numId="21" w16cid:durableId="1908028207">
    <w:abstractNumId w:val="28"/>
  </w:num>
  <w:num w:numId="22" w16cid:durableId="794367490">
    <w:abstractNumId w:val="3"/>
  </w:num>
  <w:num w:numId="23" w16cid:durableId="1055080253">
    <w:abstractNumId w:val="0"/>
  </w:num>
  <w:num w:numId="24" w16cid:durableId="1066413455">
    <w:abstractNumId w:val="10"/>
  </w:num>
  <w:num w:numId="25" w16cid:durableId="1442339906">
    <w:abstractNumId w:val="6"/>
  </w:num>
  <w:num w:numId="26" w16cid:durableId="221991908">
    <w:abstractNumId w:val="34"/>
  </w:num>
  <w:num w:numId="27" w16cid:durableId="188223488">
    <w:abstractNumId w:val="18"/>
  </w:num>
  <w:num w:numId="28" w16cid:durableId="2143499762">
    <w:abstractNumId w:val="7"/>
  </w:num>
  <w:num w:numId="29" w16cid:durableId="2050565954">
    <w:abstractNumId w:val="12"/>
  </w:num>
  <w:num w:numId="30" w16cid:durableId="1818721367">
    <w:abstractNumId w:val="9"/>
  </w:num>
  <w:num w:numId="31" w16cid:durableId="1270816720">
    <w:abstractNumId w:val="4"/>
  </w:num>
  <w:num w:numId="32" w16cid:durableId="1251039332">
    <w:abstractNumId w:val="5"/>
  </w:num>
  <w:num w:numId="33" w16cid:durableId="17492285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8367709">
    <w:abstractNumId w:val="22"/>
  </w:num>
  <w:num w:numId="35" w16cid:durableId="372770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108E6"/>
    <w:rsid w:val="00010A4A"/>
    <w:rsid w:val="00011770"/>
    <w:rsid w:val="0001663D"/>
    <w:rsid w:val="00017842"/>
    <w:rsid w:val="00020905"/>
    <w:rsid w:val="0002450E"/>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372D"/>
    <w:rsid w:val="00176A3E"/>
    <w:rsid w:val="00176E5F"/>
    <w:rsid w:val="00182EC3"/>
    <w:rsid w:val="001834DE"/>
    <w:rsid w:val="00186943"/>
    <w:rsid w:val="0019067B"/>
    <w:rsid w:val="0019240E"/>
    <w:rsid w:val="00192459"/>
    <w:rsid w:val="00192CE2"/>
    <w:rsid w:val="00193B90"/>
    <w:rsid w:val="00197B0B"/>
    <w:rsid w:val="001A03DE"/>
    <w:rsid w:val="001A41CC"/>
    <w:rsid w:val="001A6B87"/>
    <w:rsid w:val="001A790E"/>
    <w:rsid w:val="001C1A44"/>
    <w:rsid w:val="001C5735"/>
    <w:rsid w:val="001D07FF"/>
    <w:rsid w:val="001D3BEF"/>
    <w:rsid w:val="001D5252"/>
    <w:rsid w:val="001D57CD"/>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77829"/>
    <w:rsid w:val="002813BC"/>
    <w:rsid w:val="00292DA0"/>
    <w:rsid w:val="00295759"/>
    <w:rsid w:val="002A0A02"/>
    <w:rsid w:val="002A23BC"/>
    <w:rsid w:val="002A25D7"/>
    <w:rsid w:val="002A3732"/>
    <w:rsid w:val="002A45C9"/>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4321"/>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44B"/>
    <w:rsid w:val="003B0543"/>
    <w:rsid w:val="003B4261"/>
    <w:rsid w:val="003B6ED5"/>
    <w:rsid w:val="003C07F9"/>
    <w:rsid w:val="003C1562"/>
    <w:rsid w:val="003C1824"/>
    <w:rsid w:val="003C73CC"/>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D6DF4"/>
    <w:rsid w:val="004E0748"/>
    <w:rsid w:val="004E2FF7"/>
    <w:rsid w:val="004E3733"/>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2620"/>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A1B4C"/>
    <w:rsid w:val="005A29B9"/>
    <w:rsid w:val="005A5BA0"/>
    <w:rsid w:val="005B0C69"/>
    <w:rsid w:val="005B6BAB"/>
    <w:rsid w:val="005B6EBE"/>
    <w:rsid w:val="005C1245"/>
    <w:rsid w:val="005C1FF2"/>
    <w:rsid w:val="005C2CBF"/>
    <w:rsid w:val="005C3505"/>
    <w:rsid w:val="005C42AC"/>
    <w:rsid w:val="005C5911"/>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4302"/>
    <w:rsid w:val="0063014D"/>
    <w:rsid w:val="006376A0"/>
    <w:rsid w:val="00642E93"/>
    <w:rsid w:val="00643028"/>
    <w:rsid w:val="00643845"/>
    <w:rsid w:val="006441F7"/>
    <w:rsid w:val="006459A9"/>
    <w:rsid w:val="006462EA"/>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27EEA"/>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9556F"/>
    <w:rsid w:val="007A0530"/>
    <w:rsid w:val="007A561D"/>
    <w:rsid w:val="007A5C7D"/>
    <w:rsid w:val="007A74E2"/>
    <w:rsid w:val="007B25AD"/>
    <w:rsid w:val="007B4073"/>
    <w:rsid w:val="007C2F26"/>
    <w:rsid w:val="007C34D8"/>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149F8"/>
    <w:rsid w:val="00823165"/>
    <w:rsid w:val="0082424F"/>
    <w:rsid w:val="00826BCF"/>
    <w:rsid w:val="0083386D"/>
    <w:rsid w:val="00835A58"/>
    <w:rsid w:val="00836429"/>
    <w:rsid w:val="008379A1"/>
    <w:rsid w:val="00840230"/>
    <w:rsid w:val="00840C57"/>
    <w:rsid w:val="008573C1"/>
    <w:rsid w:val="00861B31"/>
    <w:rsid w:val="008624A9"/>
    <w:rsid w:val="00862EFE"/>
    <w:rsid w:val="008702AA"/>
    <w:rsid w:val="00871EF3"/>
    <w:rsid w:val="00872FA1"/>
    <w:rsid w:val="00876D97"/>
    <w:rsid w:val="008818B9"/>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8F7B80"/>
    <w:rsid w:val="00901651"/>
    <w:rsid w:val="00901DB7"/>
    <w:rsid w:val="00902FFE"/>
    <w:rsid w:val="00905192"/>
    <w:rsid w:val="00906436"/>
    <w:rsid w:val="009115B5"/>
    <w:rsid w:val="00911E94"/>
    <w:rsid w:val="00914C56"/>
    <w:rsid w:val="009171DA"/>
    <w:rsid w:val="00920628"/>
    <w:rsid w:val="00921026"/>
    <w:rsid w:val="00921711"/>
    <w:rsid w:val="00922BB3"/>
    <w:rsid w:val="00926AE6"/>
    <w:rsid w:val="00926D02"/>
    <w:rsid w:val="00927397"/>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2E25"/>
    <w:rsid w:val="0099320B"/>
    <w:rsid w:val="009959BD"/>
    <w:rsid w:val="00996FBB"/>
    <w:rsid w:val="00997F24"/>
    <w:rsid w:val="009A02A3"/>
    <w:rsid w:val="009A2446"/>
    <w:rsid w:val="009B2B94"/>
    <w:rsid w:val="009B37E3"/>
    <w:rsid w:val="009B5350"/>
    <w:rsid w:val="009B57B2"/>
    <w:rsid w:val="009B6262"/>
    <w:rsid w:val="009C5438"/>
    <w:rsid w:val="009D28F0"/>
    <w:rsid w:val="009D329E"/>
    <w:rsid w:val="009D7839"/>
    <w:rsid w:val="009E4846"/>
    <w:rsid w:val="009E6E50"/>
    <w:rsid w:val="009F1085"/>
    <w:rsid w:val="009F351A"/>
    <w:rsid w:val="009F3603"/>
    <w:rsid w:val="009F7F5B"/>
    <w:rsid w:val="00A02E2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A7E70"/>
    <w:rsid w:val="00AB0FB5"/>
    <w:rsid w:val="00AB201D"/>
    <w:rsid w:val="00AB5DFB"/>
    <w:rsid w:val="00AB79F9"/>
    <w:rsid w:val="00AC2FF8"/>
    <w:rsid w:val="00AC5DB4"/>
    <w:rsid w:val="00AD453F"/>
    <w:rsid w:val="00AD54CE"/>
    <w:rsid w:val="00AE0983"/>
    <w:rsid w:val="00AF0D57"/>
    <w:rsid w:val="00AF2381"/>
    <w:rsid w:val="00AF2AEF"/>
    <w:rsid w:val="00AF3C6E"/>
    <w:rsid w:val="00B00F24"/>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36B75"/>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5C90"/>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08AD"/>
    <w:rsid w:val="00BC10F2"/>
    <w:rsid w:val="00BC32E4"/>
    <w:rsid w:val="00BC4B48"/>
    <w:rsid w:val="00BC5468"/>
    <w:rsid w:val="00BC591B"/>
    <w:rsid w:val="00BC5972"/>
    <w:rsid w:val="00BC631F"/>
    <w:rsid w:val="00BD2A24"/>
    <w:rsid w:val="00BD383D"/>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38D0"/>
    <w:rsid w:val="00C53CE5"/>
    <w:rsid w:val="00C54E42"/>
    <w:rsid w:val="00C56BBB"/>
    <w:rsid w:val="00C579F1"/>
    <w:rsid w:val="00C62AE1"/>
    <w:rsid w:val="00C632D8"/>
    <w:rsid w:val="00C63821"/>
    <w:rsid w:val="00C6447F"/>
    <w:rsid w:val="00C677B1"/>
    <w:rsid w:val="00C705B5"/>
    <w:rsid w:val="00C71EC0"/>
    <w:rsid w:val="00C723A2"/>
    <w:rsid w:val="00C7240F"/>
    <w:rsid w:val="00C76B53"/>
    <w:rsid w:val="00C81CB4"/>
    <w:rsid w:val="00C85FD6"/>
    <w:rsid w:val="00C86C0E"/>
    <w:rsid w:val="00C912DF"/>
    <w:rsid w:val="00C95205"/>
    <w:rsid w:val="00CA16AD"/>
    <w:rsid w:val="00CA4830"/>
    <w:rsid w:val="00CB0C54"/>
    <w:rsid w:val="00CB2882"/>
    <w:rsid w:val="00CB785F"/>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05A90"/>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B70E3"/>
    <w:rsid w:val="00DC2ACD"/>
    <w:rsid w:val="00DC329A"/>
    <w:rsid w:val="00DC3EB5"/>
    <w:rsid w:val="00DC4137"/>
    <w:rsid w:val="00DC50A9"/>
    <w:rsid w:val="00DC5166"/>
    <w:rsid w:val="00DD0E73"/>
    <w:rsid w:val="00DD34AA"/>
    <w:rsid w:val="00DD3C00"/>
    <w:rsid w:val="00DD748B"/>
    <w:rsid w:val="00DD76A2"/>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4881"/>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5B1"/>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2A52"/>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C0DC"/>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7648"/>
    <w:pPr>
      <w:spacing w:after="200" w:line="276" w:lineRule="auto"/>
    </w:pPr>
    <w:rPr>
      <w:sz w:val="22"/>
      <w:szCs w:val="22"/>
      <w:lang w:val="ru-RU" w:eastAsia="ru-RU"/>
    </w:rPr>
  </w:style>
  <w:style w:type="paragraph" w:styleId="1">
    <w:name w:val="heading 1"/>
    <w:basedOn w:val="a"/>
    <w:next w:val="a"/>
    <w:link w:val="10"/>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2">
    <w:name w:val="heading 2"/>
    <w:basedOn w:val="a"/>
    <w:next w:val="a"/>
    <w:link w:val="20"/>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B569E0"/>
    <w:pPr>
      <w:spacing w:after="0" w:line="240" w:lineRule="auto"/>
      <w:jc w:val="center"/>
    </w:pPr>
    <w:rPr>
      <w:rFonts w:ascii="Times Armenian" w:hAnsi="Times Armenian"/>
      <w:b/>
      <w:bCs/>
      <w:sz w:val="24"/>
      <w:szCs w:val="24"/>
      <w:lang w:val="hy-AM"/>
    </w:rPr>
  </w:style>
  <w:style w:type="character" w:customStyle="1" w:styleId="30">
    <w:name w:val="Основной текст 3 Знак"/>
    <w:link w:val="3"/>
    <w:rsid w:val="00B569E0"/>
    <w:rPr>
      <w:rFonts w:ascii="Times Armenian" w:eastAsia="Times New Roman" w:hAnsi="Times Armenian" w:cs="Times New Roman"/>
      <w:b/>
      <w:bCs/>
      <w:sz w:val="24"/>
      <w:szCs w:val="24"/>
      <w:lang w:val="hy-AM" w:eastAsia="ru-RU"/>
    </w:rPr>
  </w:style>
  <w:style w:type="paragraph" w:styleId="a3">
    <w:name w:val="footer"/>
    <w:basedOn w:val="a"/>
    <w:link w:val="a4"/>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a4">
    <w:name w:val="Нижний колонтитул Знак"/>
    <w:link w:val="a3"/>
    <w:uiPriority w:val="99"/>
    <w:rsid w:val="009E6E50"/>
    <w:rPr>
      <w:rFonts w:ascii="Times New Roman" w:eastAsia="Times New Roman" w:hAnsi="Times New Roman" w:cs="Times New Roman"/>
      <w:sz w:val="24"/>
      <w:szCs w:val="24"/>
      <w:lang w:val="ru-RU" w:eastAsia="ru-RU"/>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6"/>
    <w:uiPriority w:val="34"/>
    <w:qFormat/>
    <w:rsid w:val="005440DF"/>
    <w:pPr>
      <w:ind w:left="720"/>
      <w:contextualSpacing/>
    </w:pPr>
  </w:style>
  <w:style w:type="paragraph" w:styleId="a7">
    <w:name w:val="header"/>
    <w:basedOn w:val="a"/>
    <w:link w:val="a8"/>
    <w:uiPriority w:val="99"/>
    <w:unhideWhenUsed/>
    <w:rsid w:val="008C52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C52BB"/>
  </w:style>
  <w:style w:type="paragraph" w:styleId="a9">
    <w:name w:val="Balloon Text"/>
    <w:basedOn w:val="a"/>
    <w:link w:val="aa"/>
    <w:uiPriority w:val="99"/>
    <w:semiHidden/>
    <w:unhideWhenUsed/>
    <w:rsid w:val="003D68DC"/>
    <w:pPr>
      <w:spacing w:after="0" w:line="240" w:lineRule="auto"/>
    </w:pPr>
    <w:rPr>
      <w:rFonts w:ascii="Tahoma" w:hAnsi="Tahoma"/>
      <w:sz w:val="16"/>
      <w:szCs w:val="16"/>
    </w:rPr>
  </w:style>
  <w:style w:type="character" w:customStyle="1" w:styleId="aa">
    <w:name w:val="Текст выноски Знак"/>
    <w:link w:val="a9"/>
    <w:uiPriority w:val="99"/>
    <w:semiHidden/>
    <w:rsid w:val="003D68DC"/>
    <w:rPr>
      <w:rFonts w:ascii="Tahoma" w:hAnsi="Tahoma" w:cs="Tahoma"/>
      <w:sz w:val="16"/>
      <w:szCs w:val="16"/>
    </w:r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a"/>
    <w:link w:val="ac"/>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ad">
    <w:name w:val="Strong"/>
    <w:uiPriority w:val="22"/>
    <w:qFormat/>
    <w:rsid w:val="000C63D4"/>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locked/>
    <w:rsid w:val="007D11C6"/>
    <w:rPr>
      <w:sz w:val="22"/>
      <w:szCs w:val="22"/>
      <w:lang w:val="ru-RU" w:eastAsia="ru-RU"/>
    </w:rPr>
  </w:style>
  <w:style w:type="character" w:styleId="ae">
    <w:name w:val="annotation reference"/>
    <w:uiPriority w:val="99"/>
    <w:unhideWhenUsed/>
    <w:rsid w:val="00457EB8"/>
    <w:rPr>
      <w:sz w:val="16"/>
      <w:szCs w:val="16"/>
    </w:rPr>
  </w:style>
  <w:style w:type="paragraph" w:styleId="af">
    <w:name w:val="annotation text"/>
    <w:basedOn w:val="a"/>
    <w:link w:val="af0"/>
    <w:uiPriority w:val="99"/>
    <w:unhideWhenUsed/>
    <w:rsid w:val="00457EB8"/>
    <w:pPr>
      <w:spacing w:line="240" w:lineRule="auto"/>
    </w:pPr>
    <w:rPr>
      <w:rFonts w:eastAsia="Calibri"/>
      <w:sz w:val="20"/>
      <w:szCs w:val="20"/>
    </w:rPr>
  </w:style>
  <w:style w:type="character" w:customStyle="1" w:styleId="af0">
    <w:name w:val="Текст примечания Знак"/>
    <w:link w:val="af"/>
    <w:uiPriority w:val="99"/>
    <w:rsid w:val="00457EB8"/>
    <w:rPr>
      <w:rFonts w:ascii="Calibri" w:eastAsia="Calibri" w:hAnsi="Calibri" w:cs="Times New Roman"/>
    </w:rPr>
  </w:style>
  <w:style w:type="paragraph" w:styleId="af1">
    <w:name w:val="footnote text"/>
    <w:basedOn w:val="a"/>
    <w:link w:val="af2"/>
    <w:uiPriority w:val="99"/>
    <w:semiHidden/>
    <w:unhideWhenUsed/>
    <w:rsid w:val="00457EB8"/>
    <w:pPr>
      <w:spacing w:after="0" w:line="240" w:lineRule="auto"/>
    </w:pPr>
    <w:rPr>
      <w:rFonts w:eastAsia="Calibri"/>
      <w:sz w:val="20"/>
      <w:szCs w:val="20"/>
    </w:rPr>
  </w:style>
  <w:style w:type="character" w:customStyle="1" w:styleId="af2">
    <w:name w:val="Текст сноски Знак"/>
    <w:link w:val="af1"/>
    <w:uiPriority w:val="99"/>
    <w:semiHidden/>
    <w:rsid w:val="00457EB8"/>
    <w:rPr>
      <w:rFonts w:eastAsia="Calibri"/>
    </w:rPr>
  </w:style>
  <w:style w:type="character" w:styleId="af3">
    <w:name w:val="footnote reference"/>
    <w:uiPriority w:val="99"/>
    <w:semiHidden/>
    <w:unhideWhenUsed/>
    <w:rsid w:val="00457EB8"/>
    <w:rPr>
      <w:vertAlign w:val="superscript"/>
    </w:rPr>
  </w:style>
  <w:style w:type="character" w:styleId="af4">
    <w:name w:val="Emphasis"/>
    <w:qFormat/>
    <w:rsid w:val="00457EB8"/>
    <w:rPr>
      <w:i/>
      <w:iCs/>
    </w:rPr>
  </w:style>
  <w:style w:type="paragraph" w:styleId="af5">
    <w:name w:val="annotation subject"/>
    <w:basedOn w:val="af"/>
    <w:next w:val="af"/>
    <w:link w:val="af6"/>
    <w:uiPriority w:val="99"/>
    <w:semiHidden/>
    <w:unhideWhenUsed/>
    <w:rsid w:val="00B465B3"/>
    <w:pPr>
      <w:spacing w:line="276" w:lineRule="auto"/>
    </w:pPr>
    <w:rPr>
      <w:b/>
      <w:bCs/>
    </w:rPr>
  </w:style>
  <w:style w:type="character" w:customStyle="1" w:styleId="af6">
    <w:name w:val="Тема примечания Знак"/>
    <w:link w:val="af5"/>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af7">
    <w:name w:val="No Spacing"/>
    <w:uiPriority w:val="1"/>
    <w:qFormat/>
    <w:rsid w:val="00045DD7"/>
    <w:rPr>
      <w:sz w:val="22"/>
      <w:szCs w:val="22"/>
    </w:rPr>
  </w:style>
  <w:style w:type="character" w:customStyle="1" w:styleId="10">
    <w:name w:val="Заголовок 1 Знак"/>
    <w:link w:val="1"/>
    <w:uiPriority w:val="9"/>
    <w:rsid w:val="0066686D"/>
    <w:rPr>
      <w:rFonts w:ascii="Cambria" w:eastAsia="Times New Roman" w:hAnsi="Cambria" w:cs="Times New Roman"/>
      <w:color w:val="365F91"/>
      <w:sz w:val="32"/>
      <w:szCs w:val="32"/>
    </w:rPr>
  </w:style>
  <w:style w:type="character" w:customStyle="1" w:styleId="20">
    <w:name w:val="Заголовок 2 Знак"/>
    <w:link w:val="2"/>
    <w:uiPriority w:val="9"/>
    <w:rsid w:val="0066686D"/>
    <w:rPr>
      <w:rFonts w:ascii="Cambria" w:eastAsia="Times New Roman" w:hAnsi="Cambria" w:cs="Times New Roman"/>
      <w:color w:val="365F91"/>
      <w:sz w:val="26"/>
      <w:szCs w:val="26"/>
    </w:rPr>
  </w:style>
  <w:style w:type="character" w:customStyle="1" w:styleId="ac">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b"/>
    <w:uiPriority w:val="99"/>
    <w:rsid w:val="00B0161C"/>
    <w:rPr>
      <w:rFonts w:ascii="Times New Roman" w:hAnsi="Times New Roman"/>
      <w:sz w:val="24"/>
      <w:szCs w:val="24"/>
    </w:rPr>
  </w:style>
  <w:style w:type="character" w:styleId="af8">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a"/>
    <w:link w:val="normChar"/>
    <w:rsid w:val="00EB5F53"/>
    <w:pPr>
      <w:spacing w:after="0" w:line="480" w:lineRule="auto"/>
      <w:ind w:firstLine="709"/>
      <w:jc w:val="both"/>
    </w:pPr>
    <w:rPr>
      <w:rFonts w:ascii="Arial Armenian" w:hAnsi="Arial Armenian"/>
      <w:sz w:val="20"/>
      <w:szCs w:val="20"/>
    </w:rPr>
  </w:style>
  <w:style w:type="paragraph" w:styleId="af9">
    <w:name w:val="Body Text"/>
    <w:basedOn w:val="a"/>
    <w:link w:val="afa"/>
    <w:uiPriority w:val="99"/>
    <w:semiHidden/>
    <w:unhideWhenUsed/>
    <w:rsid w:val="00386688"/>
    <w:pPr>
      <w:spacing w:after="120"/>
    </w:pPr>
  </w:style>
  <w:style w:type="character" w:customStyle="1" w:styleId="afa">
    <w:name w:val="Основной текст Знак"/>
    <w:basedOn w:val="a0"/>
    <w:link w:val="af9"/>
    <w:uiPriority w:val="99"/>
    <w:semiHidden/>
    <w:rsid w:val="00386688"/>
    <w:rPr>
      <w:sz w:val="22"/>
      <w:szCs w:val="22"/>
      <w:lang w:val="ru-RU" w:eastAsia="ru-RU"/>
    </w:rPr>
  </w:style>
  <w:style w:type="paragraph" w:customStyle="1" w:styleId="mechtex">
    <w:name w:val="mechtex"/>
    <w:basedOn w:val="a"/>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92715759">
      <w:bodyDiv w:val="1"/>
      <w:marLeft w:val="0"/>
      <w:marRight w:val="0"/>
      <w:marTop w:val="0"/>
      <w:marBottom w:val="0"/>
      <w:divBdr>
        <w:top w:val="none" w:sz="0" w:space="0" w:color="auto"/>
        <w:left w:val="none" w:sz="0" w:space="0" w:color="auto"/>
        <w:bottom w:val="none" w:sz="0" w:space="0" w:color="auto"/>
        <w:right w:val="none" w:sz="0" w:space="0" w:color="auto"/>
      </w:divBdr>
      <w:divsChild>
        <w:div w:id="1643316203">
          <w:marLeft w:val="0"/>
          <w:marRight w:val="0"/>
          <w:marTop w:val="0"/>
          <w:marBottom w:val="0"/>
          <w:divBdr>
            <w:top w:val="none" w:sz="0" w:space="0" w:color="auto"/>
            <w:left w:val="none" w:sz="0" w:space="0" w:color="auto"/>
            <w:bottom w:val="none" w:sz="0" w:space="0" w:color="auto"/>
            <w:right w:val="none" w:sz="0" w:space="0" w:color="auto"/>
          </w:divBdr>
          <w:divsChild>
            <w:div w:id="139843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845567-10FA-4BF5-9EAE-EDF0DD13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272</Words>
  <Characters>1555</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Police</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https://mul2.gov.am/tasks/1001553/oneclick/ampopatert.docx?token=6b43d13ae89832e65e6973c8f7ed74c6</cp:keywords>
  <cp:lastModifiedBy>User</cp:lastModifiedBy>
  <cp:revision>27</cp:revision>
  <cp:lastPrinted>2023-12-22T05:10:00Z</cp:lastPrinted>
  <dcterms:created xsi:type="dcterms:W3CDTF">2024-01-12T06:00:00Z</dcterms:created>
  <dcterms:modified xsi:type="dcterms:W3CDTF">2024-07-08T07:37:00Z</dcterms:modified>
</cp:coreProperties>
</file>