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E44" w:rsidRPr="00156882" w:rsidRDefault="007C1E44" w:rsidP="00FA7265">
      <w:pPr>
        <w:pStyle w:val="NormalWeb"/>
        <w:spacing w:before="0" w:beforeAutospacing="0" w:after="0" w:afterAutospacing="0" w:line="360" w:lineRule="auto"/>
        <w:ind w:firstLine="720"/>
        <w:jc w:val="right"/>
        <w:rPr>
          <w:rStyle w:val="Strong"/>
          <w:rFonts w:ascii="GHEA Grapalat" w:hAnsi="GHEA Grapalat"/>
          <w:color w:val="000000"/>
          <w:lang w:val="en-US"/>
        </w:rPr>
      </w:pPr>
      <w:r w:rsidRPr="00156882">
        <w:rPr>
          <w:rStyle w:val="Strong"/>
          <w:rFonts w:ascii="GHEA Grapalat" w:hAnsi="GHEA Grapalat"/>
          <w:color w:val="000000"/>
          <w:lang w:val="en-US"/>
        </w:rPr>
        <w:t>ՆԱԽԱԳԻԾ</w:t>
      </w:r>
    </w:p>
    <w:p w:rsidR="007C1E44" w:rsidRPr="004D23A5" w:rsidRDefault="007C1E44" w:rsidP="00FA7265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156882">
        <w:rPr>
          <w:rStyle w:val="Strong"/>
          <w:rFonts w:ascii="GHEA Grapalat" w:hAnsi="GHEA Grapalat"/>
          <w:color w:val="000000"/>
        </w:rPr>
        <w:t>ՀԱՅԱՍՏԱՆԻ</w:t>
      </w:r>
      <w:r w:rsidRPr="0015688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56882">
        <w:rPr>
          <w:rStyle w:val="Strong"/>
          <w:rFonts w:ascii="GHEA Grapalat" w:hAnsi="GHEA Grapalat"/>
          <w:color w:val="000000"/>
        </w:rPr>
        <w:t>ՀԱՆՐԱՊԵՏՈՒԹՅԱՆ</w:t>
      </w:r>
      <w:r w:rsidRPr="0015688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156882">
        <w:rPr>
          <w:rStyle w:val="Strong"/>
          <w:rFonts w:ascii="GHEA Grapalat" w:hAnsi="GHEA Grapalat"/>
          <w:color w:val="000000"/>
        </w:rPr>
        <w:t>ԿԱՌԱՎԱՐՈՒԹՅՈՒՆ</w:t>
      </w:r>
    </w:p>
    <w:p w:rsidR="006A612A" w:rsidRPr="004D23A5" w:rsidRDefault="006A612A" w:rsidP="00FA7265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</w:p>
    <w:p w:rsidR="007C1E44" w:rsidRPr="004D23A5" w:rsidRDefault="007C1E44" w:rsidP="00FA726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156882">
        <w:rPr>
          <w:rFonts w:ascii="GHEA Grapalat" w:hAnsi="GHEA Grapalat"/>
          <w:b/>
          <w:bCs/>
          <w:color w:val="000000"/>
        </w:rPr>
        <w:t>Ո</w:t>
      </w:r>
      <w:r w:rsidRPr="004D23A5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56882">
        <w:rPr>
          <w:rFonts w:ascii="GHEA Grapalat" w:hAnsi="GHEA Grapalat"/>
          <w:b/>
          <w:bCs/>
          <w:color w:val="000000"/>
        </w:rPr>
        <w:t>Ր</w:t>
      </w:r>
      <w:r w:rsidRPr="004D23A5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56882">
        <w:rPr>
          <w:rFonts w:ascii="GHEA Grapalat" w:hAnsi="GHEA Grapalat"/>
          <w:b/>
          <w:bCs/>
          <w:color w:val="000000"/>
        </w:rPr>
        <w:t>Ո</w:t>
      </w:r>
      <w:r w:rsidRPr="004D23A5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56882">
        <w:rPr>
          <w:rFonts w:ascii="GHEA Grapalat" w:hAnsi="GHEA Grapalat"/>
          <w:b/>
          <w:bCs/>
          <w:color w:val="000000"/>
        </w:rPr>
        <w:t>Շ</w:t>
      </w:r>
      <w:r w:rsidRPr="004D23A5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56882">
        <w:rPr>
          <w:rFonts w:ascii="GHEA Grapalat" w:hAnsi="GHEA Grapalat"/>
          <w:b/>
          <w:bCs/>
          <w:color w:val="000000"/>
        </w:rPr>
        <w:t>ՈՒ</w:t>
      </w:r>
      <w:r w:rsidRPr="004D23A5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156882">
        <w:rPr>
          <w:rFonts w:ascii="GHEA Grapalat" w:hAnsi="GHEA Grapalat"/>
          <w:b/>
          <w:bCs/>
          <w:color w:val="000000"/>
        </w:rPr>
        <w:t>Մ</w:t>
      </w:r>
    </w:p>
    <w:p w:rsidR="007C1E44" w:rsidRPr="00D93C41" w:rsidRDefault="007C1E44" w:rsidP="00FA726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4D23A5">
        <w:rPr>
          <w:rFonts w:ascii="GHEA Grapalat" w:hAnsi="GHEA Grapalat"/>
          <w:color w:val="000000"/>
          <w:lang w:val="en-US"/>
        </w:rPr>
        <w:t>20</w:t>
      </w:r>
      <w:r w:rsidR="008309CF" w:rsidRPr="004D23A5">
        <w:rPr>
          <w:rFonts w:ascii="GHEA Grapalat" w:hAnsi="GHEA Grapalat"/>
          <w:color w:val="000000"/>
          <w:lang w:val="en-US"/>
        </w:rPr>
        <w:t>2</w:t>
      </w:r>
      <w:r w:rsidR="00866EE7">
        <w:rPr>
          <w:rFonts w:ascii="GHEA Grapalat" w:hAnsi="GHEA Grapalat"/>
          <w:color w:val="000000"/>
          <w:lang w:val="hy-AM"/>
        </w:rPr>
        <w:t>4</w:t>
      </w:r>
      <w:r w:rsidRPr="004D23A5">
        <w:rPr>
          <w:rFonts w:ascii="GHEA Grapalat" w:hAnsi="GHEA Grapalat"/>
          <w:color w:val="000000"/>
          <w:lang w:val="en-US"/>
        </w:rPr>
        <w:t xml:space="preserve"> </w:t>
      </w:r>
      <w:r w:rsidR="00576915" w:rsidRPr="00156882">
        <w:rPr>
          <w:rFonts w:ascii="GHEA Grapalat" w:hAnsi="GHEA Grapalat"/>
          <w:color w:val="000000"/>
        </w:rPr>
        <w:t>թվականի</w:t>
      </w:r>
      <w:r w:rsidRPr="004D23A5">
        <w:rPr>
          <w:rFonts w:ascii="GHEA Grapalat" w:hAnsi="GHEA Grapalat"/>
          <w:color w:val="000000"/>
          <w:lang w:val="en-US"/>
        </w:rPr>
        <w:t xml:space="preserve"> ____________ № ____</w:t>
      </w:r>
      <w:r w:rsidR="00425CFA" w:rsidRPr="004D23A5">
        <w:rPr>
          <w:rFonts w:ascii="GHEA Grapalat" w:hAnsi="GHEA Grapalat"/>
          <w:color w:val="000000"/>
          <w:lang w:val="en-US"/>
        </w:rPr>
        <w:t xml:space="preserve"> </w:t>
      </w:r>
      <w:r w:rsidRPr="004D23A5">
        <w:rPr>
          <w:rFonts w:ascii="GHEA Grapalat" w:hAnsi="GHEA Grapalat"/>
          <w:color w:val="000000"/>
          <w:lang w:val="en-US"/>
        </w:rPr>
        <w:t>-</w:t>
      </w:r>
      <w:r w:rsidR="00D93C41">
        <w:rPr>
          <w:rFonts w:ascii="GHEA Grapalat" w:hAnsi="GHEA Grapalat"/>
          <w:color w:val="000000"/>
          <w:lang w:val="hy-AM"/>
        </w:rPr>
        <w:t xml:space="preserve"> Ա</w:t>
      </w:r>
    </w:p>
    <w:p w:rsidR="006A612A" w:rsidRPr="004D23A5" w:rsidRDefault="006A612A" w:rsidP="00FA7265">
      <w:pPr>
        <w:spacing w:after="0" w:line="360" w:lineRule="auto"/>
        <w:ind w:firstLine="375"/>
        <w:jc w:val="center"/>
        <w:rPr>
          <w:rStyle w:val="Strong"/>
          <w:rFonts w:ascii="GHEA Grapalat" w:hAnsi="GHEA Grapalat"/>
          <w:sz w:val="24"/>
          <w:szCs w:val="24"/>
          <w:lang w:val="en-US"/>
        </w:rPr>
      </w:pPr>
    </w:p>
    <w:p w:rsidR="007C1E44" w:rsidRDefault="00062D94" w:rsidP="00FA7265">
      <w:pPr>
        <w:spacing w:after="0" w:line="360" w:lineRule="auto"/>
        <w:ind w:firstLine="375"/>
        <w:jc w:val="center"/>
        <w:rPr>
          <w:rStyle w:val="Strong"/>
          <w:rFonts w:ascii="GHEA Grapalat" w:hAnsi="GHEA Grapalat"/>
          <w:sz w:val="24"/>
          <w:szCs w:val="24"/>
          <w:lang w:val="en-US"/>
        </w:rPr>
      </w:pPr>
      <w:r w:rsidRPr="00BF64D6">
        <w:rPr>
          <w:rStyle w:val="Strong"/>
          <w:rFonts w:ascii="GHEA Grapalat" w:hAnsi="GHEA Grapalat"/>
          <w:sz w:val="24"/>
          <w:szCs w:val="24"/>
          <w:lang w:val="hy-AM"/>
        </w:rPr>
        <w:t>ԳՈՒՅՔ</w:t>
      </w:r>
      <w:r w:rsidR="000D538E" w:rsidRPr="00BF64D6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="00187BD7" w:rsidRPr="00BF64D6">
        <w:rPr>
          <w:rStyle w:val="Strong"/>
          <w:rFonts w:ascii="GHEA Grapalat" w:hAnsi="GHEA Grapalat"/>
          <w:sz w:val="24"/>
          <w:szCs w:val="24"/>
          <w:lang w:val="hy-AM"/>
        </w:rPr>
        <w:t>ՀԵՏ ՎԵՐՑՆԵԼՈՒ ԵՎ Ա</w:t>
      </w:r>
      <w:r w:rsidR="000D538E" w:rsidRPr="00BF64D6">
        <w:rPr>
          <w:rStyle w:val="Strong"/>
          <w:rFonts w:ascii="GHEA Grapalat" w:hAnsi="GHEA Grapalat"/>
          <w:sz w:val="24"/>
          <w:szCs w:val="24"/>
          <w:lang w:val="en-US"/>
        </w:rPr>
        <w:t>ՄՐԱ</w:t>
      </w:r>
      <w:r w:rsidR="00C25458" w:rsidRPr="00BF64D6">
        <w:rPr>
          <w:rStyle w:val="Strong"/>
          <w:rFonts w:ascii="GHEA Grapalat" w:hAnsi="GHEA Grapalat"/>
          <w:sz w:val="24"/>
          <w:szCs w:val="24"/>
          <w:lang w:val="en-US"/>
        </w:rPr>
        <w:t>ՑՆ</w:t>
      </w:r>
      <w:r w:rsidR="000D538E" w:rsidRPr="00BF64D6">
        <w:rPr>
          <w:rStyle w:val="Strong"/>
          <w:rFonts w:ascii="GHEA Grapalat" w:hAnsi="GHEA Grapalat"/>
          <w:sz w:val="24"/>
          <w:szCs w:val="24"/>
          <w:lang w:val="en-US"/>
        </w:rPr>
        <w:t>ԵԼՈՒ</w:t>
      </w:r>
      <w:r w:rsidR="00245E6D" w:rsidRPr="00BF64D6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="007C1E44" w:rsidRPr="00BF64D6">
        <w:rPr>
          <w:rStyle w:val="Strong"/>
          <w:rFonts w:ascii="GHEA Grapalat" w:hAnsi="GHEA Grapalat"/>
          <w:sz w:val="24"/>
          <w:szCs w:val="24"/>
          <w:lang w:val="en-US"/>
        </w:rPr>
        <w:t>ՄԱՍԻՆ</w:t>
      </w:r>
    </w:p>
    <w:p w:rsidR="00A63803" w:rsidRPr="000D538E" w:rsidRDefault="0079482E" w:rsidP="00FA726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eastAsia="Calibri"/>
          <w:lang w:val="en-US" w:eastAsia="en-US"/>
        </w:rPr>
      </w:pPr>
      <w:r w:rsidRPr="000D538E">
        <w:rPr>
          <w:rStyle w:val="Strong"/>
          <w:rFonts w:eastAsia="Calibri"/>
          <w:lang w:val="en-US" w:eastAsia="en-US"/>
        </w:rPr>
        <w:t xml:space="preserve">     </w:t>
      </w:r>
    </w:p>
    <w:p w:rsidR="00B349F3" w:rsidRPr="00B349F3" w:rsidRDefault="00B349F3" w:rsidP="005C64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349F3">
        <w:rPr>
          <w:rFonts w:ascii="GHEA Grapalat" w:hAnsi="GHEA Grapalat"/>
          <w:lang w:val="hy-AM"/>
        </w:rPr>
        <w:t>Հիմք ընդունելով «Կառավարչական իրավահարաբերությունների կարգավորման մասին» Հայաստանի Հանրապետության օրենքի 5-րդ հոդվածի 5-րդ, 6-րդ ու 7-րդ մասերը` Հայաստանի Հանրապետության կառավարությունը որոշում է.</w:t>
      </w:r>
    </w:p>
    <w:p w:rsidR="000E5DED" w:rsidRPr="00D93C41" w:rsidRDefault="00C10912" w:rsidP="005C64C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0D538E">
        <w:rPr>
          <w:rFonts w:ascii="GHEA Grapalat" w:hAnsi="GHEA Grapalat"/>
          <w:lang w:val="hy-AM"/>
        </w:rPr>
        <w:t>1</w:t>
      </w:r>
      <w:r w:rsidRPr="000D538E">
        <w:rPr>
          <w:rFonts w:ascii="Cambria Math" w:hAnsi="Cambria Math" w:cs="Cambria Math"/>
          <w:lang w:val="hy-AM"/>
        </w:rPr>
        <w:t>․</w:t>
      </w:r>
      <w:r w:rsidRPr="000D538E">
        <w:rPr>
          <w:rFonts w:ascii="GHEA Grapalat" w:hAnsi="GHEA Grapalat"/>
          <w:lang w:val="hy-AM"/>
        </w:rPr>
        <w:t xml:space="preserve"> </w:t>
      </w:r>
      <w:r w:rsidR="005A7A08">
        <w:rPr>
          <w:rFonts w:ascii="GHEA Grapalat" w:hAnsi="GHEA Grapalat"/>
          <w:lang w:val="hy-AM"/>
        </w:rPr>
        <w:t>Հայաստանի Հանրապետության սեփականություն</w:t>
      </w:r>
      <w:r w:rsidR="003D671D">
        <w:rPr>
          <w:rFonts w:ascii="GHEA Grapalat" w:hAnsi="GHEA Grapalat"/>
          <w:lang w:val="hy-AM"/>
        </w:rPr>
        <w:t>ը</w:t>
      </w:r>
      <w:r w:rsidR="005A7A08">
        <w:rPr>
          <w:rFonts w:ascii="GHEA Grapalat" w:hAnsi="GHEA Grapalat"/>
          <w:lang w:val="hy-AM"/>
        </w:rPr>
        <w:t xml:space="preserve"> հանդիսացող </w:t>
      </w:r>
      <w:r w:rsidR="00D93C41">
        <w:rPr>
          <w:rFonts w:ascii="GHEA Grapalat" w:hAnsi="GHEA Grapalat"/>
          <w:lang w:val="hy-AM"/>
        </w:rPr>
        <w:t xml:space="preserve">Հայաստանի Հանրապետության </w:t>
      </w:r>
      <w:r w:rsidR="00062D94">
        <w:rPr>
          <w:rFonts w:ascii="GHEA Grapalat" w:hAnsi="GHEA Grapalat"/>
          <w:lang w:val="hy-AM"/>
        </w:rPr>
        <w:t xml:space="preserve">ֆինանսների նախարարության </w:t>
      </w:r>
      <w:r w:rsidR="00D93C41">
        <w:rPr>
          <w:rFonts w:ascii="GHEA Grapalat" w:hAnsi="GHEA Grapalat"/>
          <w:lang w:val="hy-AM"/>
        </w:rPr>
        <w:t>թ</w:t>
      </w:r>
      <w:r w:rsidR="00CE01A8" w:rsidRPr="000D538E">
        <w:rPr>
          <w:rFonts w:ascii="GHEA Grapalat" w:hAnsi="GHEA Grapalat"/>
          <w:lang w:val="hy-AM"/>
        </w:rPr>
        <w:t>անկարժեք մետաղների և թա</w:t>
      </w:r>
      <w:r w:rsidR="00155795">
        <w:rPr>
          <w:rFonts w:ascii="GHEA Grapalat" w:hAnsi="GHEA Grapalat"/>
          <w:lang w:val="hy-AM"/>
        </w:rPr>
        <w:t>նկարժեք քարերի պետական գան</w:t>
      </w:r>
      <w:r w:rsidR="00062D94">
        <w:rPr>
          <w:rFonts w:ascii="GHEA Grapalat" w:hAnsi="GHEA Grapalat"/>
          <w:lang w:val="hy-AM"/>
        </w:rPr>
        <w:t xml:space="preserve">ձարանում </w:t>
      </w:r>
      <w:r w:rsidR="004F47EE" w:rsidRPr="000D538E">
        <w:rPr>
          <w:rFonts w:ascii="GHEA Grapalat" w:hAnsi="GHEA Grapalat"/>
          <w:lang w:val="hy-AM"/>
        </w:rPr>
        <w:t>հաշվառված</w:t>
      </w:r>
      <w:r w:rsidR="00CE01A8" w:rsidRPr="000D538E">
        <w:rPr>
          <w:rFonts w:ascii="GHEA Grapalat" w:hAnsi="GHEA Grapalat"/>
          <w:lang w:val="hy-AM"/>
        </w:rPr>
        <w:t xml:space="preserve"> թանկարժեք մետաղների և թանկարժեք քարերի </w:t>
      </w:r>
      <w:r w:rsidR="004E3BA7">
        <w:rPr>
          <w:rFonts w:ascii="GHEA Grapalat" w:hAnsi="GHEA Grapalat"/>
          <w:lang w:val="hy-AM"/>
        </w:rPr>
        <w:t xml:space="preserve">պետական </w:t>
      </w:r>
      <w:r w:rsidR="00CE01A8" w:rsidRPr="000D538E">
        <w:rPr>
          <w:rFonts w:ascii="GHEA Grapalat" w:hAnsi="GHEA Grapalat"/>
          <w:lang w:val="hy-AM"/>
        </w:rPr>
        <w:t xml:space="preserve">պահուստի </w:t>
      </w:r>
      <w:r w:rsidR="006251C4" w:rsidRPr="000D538E">
        <w:rPr>
          <w:rFonts w:ascii="GHEA Grapalat" w:hAnsi="GHEA Grapalat"/>
          <w:lang w:val="hy-AM"/>
        </w:rPr>
        <w:t>արժեքները</w:t>
      </w:r>
      <w:r w:rsidR="001823E7" w:rsidRPr="001823E7">
        <w:rPr>
          <w:rFonts w:ascii="GHEA Grapalat" w:hAnsi="GHEA Grapalat"/>
          <w:lang w:val="hy-AM"/>
        </w:rPr>
        <w:t xml:space="preserve"> </w:t>
      </w:r>
      <w:r w:rsidR="001823E7">
        <w:rPr>
          <w:rFonts w:ascii="GHEA Grapalat" w:hAnsi="GHEA Grapalat"/>
          <w:lang w:val="hy-AM"/>
        </w:rPr>
        <w:t>և</w:t>
      </w:r>
      <w:r w:rsidR="00CF2451">
        <w:rPr>
          <w:rFonts w:ascii="GHEA Grapalat" w:hAnsi="GHEA Grapalat"/>
          <w:lang w:val="hy-AM"/>
        </w:rPr>
        <w:t xml:space="preserve"> </w:t>
      </w:r>
      <w:r w:rsidR="00155795">
        <w:rPr>
          <w:rFonts w:ascii="GHEA Grapalat" w:hAnsi="GHEA Grapalat"/>
          <w:lang w:val="hy-AM"/>
        </w:rPr>
        <w:t>Հայաստանի Հանրապետության ֆինանսների նախարարության հաշվեկշռում հաշվառված հիմնական միջոցներն ու պաշարները</w:t>
      </w:r>
      <w:r w:rsidR="00CF2451">
        <w:rPr>
          <w:rFonts w:ascii="GHEA Grapalat" w:hAnsi="GHEA Grapalat"/>
          <w:lang w:val="hy-AM"/>
        </w:rPr>
        <w:t xml:space="preserve"> </w:t>
      </w:r>
      <w:r w:rsidR="00A853AB" w:rsidRPr="00A853AB">
        <w:rPr>
          <w:rFonts w:ascii="GHEA Grapalat" w:hAnsi="GHEA Grapalat"/>
          <w:lang w:val="hy-AM"/>
        </w:rPr>
        <w:t>(</w:t>
      </w:r>
      <w:r w:rsidR="00A853AB">
        <w:rPr>
          <w:rFonts w:ascii="GHEA Grapalat" w:hAnsi="GHEA Grapalat"/>
          <w:lang w:val="hy-AM"/>
        </w:rPr>
        <w:t>այսուհետ</w:t>
      </w:r>
      <w:r w:rsidR="00155795">
        <w:rPr>
          <w:rFonts w:ascii="GHEA Grapalat" w:hAnsi="GHEA Grapalat"/>
          <w:lang w:val="hy-AM"/>
        </w:rPr>
        <w:t>՝</w:t>
      </w:r>
      <w:r w:rsidR="00A853AB">
        <w:rPr>
          <w:rFonts w:ascii="GHEA Grapalat" w:hAnsi="GHEA Grapalat"/>
          <w:lang w:val="hy-AM"/>
        </w:rPr>
        <w:t xml:space="preserve"> Գույք</w:t>
      </w:r>
      <w:r w:rsidR="00A853AB" w:rsidRPr="00A853AB">
        <w:rPr>
          <w:rFonts w:ascii="GHEA Grapalat" w:hAnsi="GHEA Grapalat"/>
          <w:lang w:val="hy-AM"/>
        </w:rPr>
        <w:t>)</w:t>
      </w:r>
      <w:r w:rsidR="003D671D">
        <w:rPr>
          <w:rFonts w:ascii="GHEA Grapalat" w:hAnsi="GHEA Grapalat"/>
          <w:lang w:val="hy-AM"/>
        </w:rPr>
        <w:t>՝</w:t>
      </w:r>
      <w:r w:rsidR="003D671D" w:rsidRPr="003D671D">
        <w:rPr>
          <w:rFonts w:ascii="GHEA Grapalat" w:hAnsi="GHEA Grapalat"/>
          <w:lang w:val="hy-AM"/>
        </w:rPr>
        <w:t xml:space="preserve"> </w:t>
      </w:r>
      <w:r w:rsidR="003D671D" w:rsidRPr="000D538E">
        <w:rPr>
          <w:rFonts w:ascii="GHEA Grapalat" w:hAnsi="GHEA Grapalat"/>
          <w:lang w:val="hy-AM"/>
        </w:rPr>
        <w:t xml:space="preserve">համաձայն </w:t>
      </w:r>
      <w:r w:rsidR="00155795">
        <w:rPr>
          <w:rFonts w:ascii="GHEA Grapalat" w:hAnsi="GHEA Grapalat"/>
          <w:lang w:val="hy-AM"/>
        </w:rPr>
        <w:t xml:space="preserve">համապատասխանաբար </w:t>
      </w:r>
      <w:r w:rsidR="00FB233D">
        <w:rPr>
          <w:rFonts w:ascii="GHEA Grapalat" w:hAnsi="GHEA Grapalat"/>
          <w:lang w:val="hy-AM"/>
        </w:rPr>
        <w:t>Հ</w:t>
      </w:r>
      <w:r w:rsidR="003D671D" w:rsidRPr="000D538E">
        <w:rPr>
          <w:rFonts w:ascii="GHEA Grapalat" w:hAnsi="GHEA Grapalat"/>
          <w:lang w:val="hy-AM"/>
        </w:rPr>
        <w:t>ավելված</w:t>
      </w:r>
      <w:r w:rsidR="003D671D">
        <w:rPr>
          <w:rFonts w:ascii="GHEA Grapalat" w:hAnsi="GHEA Grapalat"/>
          <w:lang w:val="hy-AM"/>
        </w:rPr>
        <w:t xml:space="preserve"> 1-</w:t>
      </w:r>
      <w:r w:rsidR="003D671D" w:rsidRPr="000D538E">
        <w:rPr>
          <w:rFonts w:ascii="GHEA Grapalat" w:hAnsi="GHEA Grapalat"/>
          <w:lang w:val="hy-AM"/>
        </w:rPr>
        <w:t>ի</w:t>
      </w:r>
      <w:r w:rsidR="00155795">
        <w:rPr>
          <w:rFonts w:ascii="GHEA Grapalat" w:hAnsi="GHEA Grapalat"/>
          <w:lang w:val="hy-AM"/>
        </w:rPr>
        <w:t>, Հավելված 2-ի</w:t>
      </w:r>
      <w:r w:rsidR="00CF2451">
        <w:rPr>
          <w:rFonts w:ascii="GHEA Grapalat" w:hAnsi="GHEA Grapalat"/>
          <w:lang w:val="hy-AM"/>
        </w:rPr>
        <w:t xml:space="preserve">, </w:t>
      </w:r>
      <w:r w:rsidR="00D77B98">
        <w:rPr>
          <w:rFonts w:ascii="GHEA Grapalat" w:hAnsi="GHEA Grapalat"/>
          <w:lang w:val="hy-AM"/>
        </w:rPr>
        <w:t>և Հավելված 3</w:t>
      </w:r>
      <w:r w:rsidR="00155795">
        <w:rPr>
          <w:rFonts w:ascii="GHEA Grapalat" w:hAnsi="GHEA Grapalat"/>
          <w:lang w:val="hy-AM"/>
        </w:rPr>
        <w:t>-ի</w:t>
      </w:r>
      <w:r w:rsidR="003D671D">
        <w:rPr>
          <w:rFonts w:ascii="GHEA Grapalat" w:hAnsi="GHEA Grapalat"/>
          <w:lang w:val="hy-AM"/>
        </w:rPr>
        <w:t xml:space="preserve">, հետ վերցնել </w:t>
      </w:r>
      <w:r w:rsidR="00D93C41">
        <w:rPr>
          <w:rFonts w:ascii="GHEA Grapalat" w:hAnsi="GHEA Grapalat"/>
          <w:lang w:val="hy-AM"/>
        </w:rPr>
        <w:t>Հայաստանի Հանրապետության</w:t>
      </w:r>
      <w:r w:rsidR="003D671D">
        <w:rPr>
          <w:rFonts w:ascii="GHEA Grapalat" w:hAnsi="GHEA Grapalat"/>
          <w:lang w:val="hy-AM"/>
        </w:rPr>
        <w:t xml:space="preserve"> ֆինանսների նախարարությունից և ամրացնել </w:t>
      </w:r>
      <w:r w:rsidR="00C6085A" w:rsidRPr="000C24C3">
        <w:rPr>
          <w:rFonts w:ascii="GHEA Grapalat" w:hAnsi="GHEA Grapalat"/>
          <w:lang w:val="hy-AM"/>
        </w:rPr>
        <w:t xml:space="preserve">Հայաստանի Հանրապետության տարածքային կառավարման </w:t>
      </w:r>
      <w:r w:rsidR="006B3041">
        <w:rPr>
          <w:rFonts w:ascii="GHEA Grapalat" w:hAnsi="GHEA Grapalat"/>
          <w:lang w:val="hy-AM"/>
        </w:rPr>
        <w:t xml:space="preserve">և </w:t>
      </w:r>
      <w:r w:rsidR="00C6085A" w:rsidRPr="000C24C3">
        <w:rPr>
          <w:rFonts w:ascii="GHEA Grapalat" w:hAnsi="GHEA Grapalat"/>
          <w:lang w:val="hy-AM"/>
        </w:rPr>
        <w:t>ենթակառուցվածքների</w:t>
      </w:r>
      <w:r w:rsidR="00600525" w:rsidRPr="000C24C3">
        <w:rPr>
          <w:rFonts w:ascii="GHEA Grapalat" w:hAnsi="GHEA Grapalat"/>
          <w:lang w:val="hy-AM"/>
        </w:rPr>
        <w:t xml:space="preserve"> </w:t>
      </w:r>
      <w:r w:rsidR="00C6085A" w:rsidRPr="000C24C3">
        <w:rPr>
          <w:rFonts w:ascii="GHEA Grapalat" w:hAnsi="GHEA Grapalat"/>
          <w:lang w:val="hy-AM"/>
        </w:rPr>
        <w:t xml:space="preserve">նախարարության </w:t>
      </w:r>
      <w:r w:rsidR="00C6085A" w:rsidRPr="00D93C41">
        <w:rPr>
          <w:rFonts w:ascii="GHEA Grapalat" w:hAnsi="GHEA Grapalat"/>
          <w:lang w:val="hy-AM"/>
        </w:rPr>
        <w:t>պետական գույքի կառավարման կոմիտեին</w:t>
      </w:r>
      <w:r w:rsidR="00062D94" w:rsidRPr="00D93C41">
        <w:rPr>
          <w:rFonts w:ascii="GHEA Grapalat" w:hAnsi="GHEA Grapalat"/>
          <w:lang w:val="hy-AM"/>
        </w:rPr>
        <w:t>:</w:t>
      </w:r>
    </w:p>
    <w:p w:rsidR="00062D94" w:rsidRPr="00D93C41" w:rsidRDefault="005A7A08" w:rsidP="005C64C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93C41">
        <w:rPr>
          <w:rFonts w:ascii="GHEA Grapalat" w:hAnsi="GHEA Grapalat"/>
          <w:lang w:val="hy-AM"/>
        </w:rPr>
        <w:t xml:space="preserve">2. </w:t>
      </w:r>
      <w:r w:rsidR="003D671D" w:rsidRPr="00D93C41">
        <w:rPr>
          <w:rFonts w:ascii="GHEA Grapalat" w:hAnsi="GHEA Grapalat"/>
          <w:lang w:val="hy-AM"/>
        </w:rPr>
        <w:t xml:space="preserve">Հայաստանի Հանրապետության սեփականությունը հանդիսացող </w:t>
      </w:r>
      <w:r w:rsidR="00D93C41" w:rsidRPr="00D93C41">
        <w:rPr>
          <w:rFonts w:ascii="GHEA Grapalat" w:hAnsi="GHEA Grapalat"/>
          <w:lang w:val="hy-AM"/>
        </w:rPr>
        <w:t>Հայաստանի Հանրապետության</w:t>
      </w:r>
      <w:r w:rsidR="00062D94" w:rsidRPr="00D93C41">
        <w:rPr>
          <w:rFonts w:ascii="GHEA Grapalat" w:hAnsi="GHEA Grapalat"/>
          <w:lang w:val="hy-AM"/>
        </w:rPr>
        <w:t xml:space="preserve"> ֆինանսների նախարարության </w:t>
      </w:r>
      <w:r w:rsidR="00D93C41" w:rsidRPr="00D93C41">
        <w:rPr>
          <w:rFonts w:ascii="GHEA Grapalat" w:hAnsi="GHEA Grapalat"/>
          <w:lang w:val="hy-AM"/>
        </w:rPr>
        <w:t>թ</w:t>
      </w:r>
      <w:r w:rsidR="00062D94" w:rsidRPr="00D93C41">
        <w:rPr>
          <w:rFonts w:ascii="GHEA Grapalat" w:hAnsi="GHEA Grapalat"/>
          <w:lang w:val="hy-AM"/>
        </w:rPr>
        <w:t xml:space="preserve">անկարժեք մետաղների և թանկարժեք քարերի պետական գանձարանում հաշվառված </w:t>
      </w:r>
      <w:r w:rsidR="003D671D" w:rsidRPr="00D93C41">
        <w:rPr>
          <w:rFonts w:ascii="GHEA Grapalat" w:hAnsi="GHEA Grapalat"/>
          <w:lang w:val="hy-AM"/>
        </w:rPr>
        <w:t>թանկարժեք մետաղների և թանկարժեք քարերի ազգայի</w:t>
      </w:r>
      <w:r w:rsidR="00FB233D">
        <w:rPr>
          <w:rFonts w:ascii="GHEA Grapalat" w:hAnsi="GHEA Grapalat"/>
          <w:lang w:val="hy-AM"/>
        </w:rPr>
        <w:t>ն պահուստի արժեքները՝ համաձայն Հ</w:t>
      </w:r>
      <w:r w:rsidR="003D671D" w:rsidRPr="00D93C41">
        <w:rPr>
          <w:rFonts w:ascii="GHEA Grapalat" w:hAnsi="GHEA Grapalat"/>
          <w:lang w:val="hy-AM"/>
        </w:rPr>
        <w:t xml:space="preserve">ավելված </w:t>
      </w:r>
      <w:r w:rsidR="004B7970">
        <w:rPr>
          <w:rFonts w:ascii="GHEA Grapalat" w:hAnsi="GHEA Grapalat"/>
          <w:lang w:val="hy-AM"/>
        </w:rPr>
        <w:t>5</w:t>
      </w:r>
      <w:r w:rsidR="003D671D" w:rsidRPr="00D93C41">
        <w:rPr>
          <w:rFonts w:ascii="GHEA Grapalat" w:hAnsi="GHEA Grapalat"/>
          <w:lang w:val="hy-AM"/>
        </w:rPr>
        <w:t>-ի</w:t>
      </w:r>
      <w:r w:rsidR="00B349F3" w:rsidRPr="00D93C41">
        <w:rPr>
          <w:rFonts w:ascii="GHEA Grapalat" w:hAnsi="GHEA Grapalat"/>
          <w:lang w:val="hy-AM"/>
        </w:rPr>
        <w:t>,</w:t>
      </w:r>
      <w:r w:rsidR="003D671D" w:rsidRPr="00D93C41">
        <w:rPr>
          <w:rFonts w:ascii="GHEA Grapalat" w:hAnsi="GHEA Grapalat"/>
          <w:lang w:val="hy-AM"/>
        </w:rPr>
        <w:t xml:space="preserve"> հետ վերցնել </w:t>
      </w:r>
      <w:r w:rsidR="00D93C41" w:rsidRPr="00D93C41">
        <w:rPr>
          <w:rFonts w:ascii="GHEA Grapalat" w:hAnsi="GHEA Grapalat"/>
          <w:lang w:val="hy-AM"/>
        </w:rPr>
        <w:t xml:space="preserve">Հայաստանի Հանրապետության </w:t>
      </w:r>
      <w:r w:rsidR="003D671D" w:rsidRPr="00D93C41">
        <w:rPr>
          <w:rFonts w:ascii="GHEA Grapalat" w:hAnsi="GHEA Grapalat"/>
          <w:lang w:val="hy-AM"/>
        </w:rPr>
        <w:t>ֆինանսների նախարարությունից և ամրացնել</w:t>
      </w:r>
      <w:r w:rsidRPr="00D93C41">
        <w:rPr>
          <w:rFonts w:ascii="GHEA Grapalat" w:hAnsi="GHEA Grapalat"/>
          <w:lang w:val="hy-AM"/>
        </w:rPr>
        <w:t xml:space="preserve"> </w:t>
      </w:r>
      <w:r w:rsidR="00605A45" w:rsidRPr="00D93C41">
        <w:rPr>
          <w:rFonts w:ascii="GHEA Grapalat" w:hAnsi="GHEA Grapalat"/>
          <w:lang w:val="hy-AM"/>
        </w:rPr>
        <w:t>Հ</w:t>
      </w:r>
      <w:r w:rsidR="00600525" w:rsidRPr="00D93C41">
        <w:rPr>
          <w:rFonts w:ascii="GHEA Grapalat" w:hAnsi="GHEA Grapalat"/>
          <w:lang w:val="hy-AM"/>
        </w:rPr>
        <w:t xml:space="preserve">այաստանի </w:t>
      </w:r>
      <w:r w:rsidR="00605A45" w:rsidRPr="00D93C41">
        <w:rPr>
          <w:rFonts w:ascii="GHEA Grapalat" w:hAnsi="GHEA Grapalat"/>
          <w:lang w:val="hy-AM"/>
        </w:rPr>
        <w:t>Հ</w:t>
      </w:r>
      <w:r w:rsidR="00600525" w:rsidRPr="00D93C41">
        <w:rPr>
          <w:rFonts w:ascii="GHEA Grapalat" w:hAnsi="GHEA Grapalat"/>
          <w:lang w:val="hy-AM"/>
        </w:rPr>
        <w:t xml:space="preserve">անրապետության կրթության, գիտության, մշակույթի և սպորտի </w:t>
      </w:r>
      <w:r w:rsidR="005A0C84">
        <w:rPr>
          <w:rFonts w:ascii="GHEA Grapalat" w:hAnsi="GHEA Grapalat" w:cs="Cambria Math"/>
          <w:lang w:val="hy-AM"/>
        </w:rPr>
        <w:t xml:space="preserve">նախարարության </w:t>
      </w:r>
      <w:r w:rsidR="005A0C84" w:rsidRPr="000721EB">
        <w:rPr>
          <w:rFonts w:ascii="GHEA Grapalat" w:hAnsi="GHEA Grapalat" w:cs="Cambria Math"/>
          <w:lang w:val="af-ZA"/>
        </w:rPr>
        <w:t>«</w:t>
      </w:r>
      <w:r w:rsidR="005A0C84" w:rsidRPr="000721EB">
        <w:rPr>
          <w:rFonts w:ascii="GHEA Grapalat" w:hAnsi="GHEA Grapalat" w:cs="Cambria Math"/>
          <w:lang w:val="hy-AM"/>
        </w:rPr>
        <w:t>Սարդարապատի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հերոսամարտի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հուշահամալիր</w:t>
      </w:r>
      <w:r w:rsidR="005A0C84" w:rsidRPr="000721EB">
        <w:rPr>
          <w:rFonts w:ascii="GHEA Grapalat" w:hAnsi="GHEA Grapalat" w:cs="Cambria Math"/>
          <w:lang w:val="af-ZA"/>
        </w:rPr>
        <w:t xml:space="preserve">, </w:t>
      </w:r>
      <w:r w:rsidR="005A0C84" w:rsidRPr="000721EB">
        <w:rPr>
          <w:rFonts w:ascii="GHEA Grapalat" w:hAnsi="GHEA Grapalat" w:cs="Cambria Math"/>
          <w:lang w:val="hy-AM"/>
        </w:rPr>
        <w:t>Հայոց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ազգագրության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և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ազատագրական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պայքարի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պատմության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ազգային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թանգարան</w:t>
      </w:r>
      <w:r w:rsidR="005A0C84" w:rsidRPr="000721EB">
        <w:rPr>
          <w:rFonts w:ascii="GHEA Grapalat" w:hAnsi="GHEA Grapalat" w:cs="Cambria Math"/>
          <w:lang w:val="af-ZA"/>
        </w:rPr>
        <w:t xml:space="preserve">» </w:t>
      </w:r>
      <w:r w:rsidR="005A0C84" w:rsidRPr="000721EB">
        <w:rPr>
          <w:rFonts w:ascii="GHEA Grapalat" w:hAnsi="GHEA Grapalat" w:cs="Cambria Math"/>
          <w:lang w:val="hy-AM"/>
        </w:rPr>
        <w:t>պետական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ոչ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առևտրային</w:t>
      </w:r>
      <w:r w:rsidR="005A0C84" w:rsidRPr="000721EB">
        <w:rPr>
          <w:rFonts w:ascii="GHEA Grapalat" w:hAnsi="GHEA Grapalat" w:cs="Cambria Math"/>
          <w:lang w:val="af-ZA"/>
        </w:rPr>
        <w:t xml:space="preserve"> </w:t>
      </w:r>
      <w:r w:rsidR="005A0C84" w:rsidRPr="000721EB">
        <w:rPr>
          <w:rFonts w:ascii="GHEA Grapalat" w:hAnsi="GHEA Grapalat" w:cs="Cambria Math"/>
          <w:lang w:val="hy-AM"/>
        </w:rPr>
        <w:t>կազմա</w:t>
      </w:r>
      <w:r w:rsidR="005A0C84" w:rsidRPr="000721EB">
        <w:rPr>
          <w:rFonts w:ascii="GHEA Grapalat" w:hAnsi="GHEA Grapalat" w:cs="Cambria Math"/>
          <w:lang w:val="af-ZA"/>
        </w:rPr>
        <w:softHyphen/>
      </w:r>
      <w:r w:rsidR="005A0C84" w:rsidRPr="000721EB">
        <w:rPr>
          <w:rFonts w:ascii="GHEA Grapalat" w:hAnsi="GHEA Grapalat" w:cs="Cambria Math"/>
          <w:lang w:val="hy-AM"/>
        </w:rPr>
        <w:t>կերպու</w:t>
      </w:r>
      <w:r w:rsidR="005A0C84" w:rsidRPr="000721EB">
        <w:rPr>
          <w:rFonts w:ascii="GHEA Grapalat" w:hAnsi="GHEA Grapalat" w:cs="Cambria Math"/>
          <w:lang w:val="af-ZA"/>
        </w:rPr>
        <w:softHyphen/>
      </w:r>
      <w:r w:rsidR="005A0C84" w:rsidRPr="000721EB">
        <w:rPr>
          <w:rFonts w:ascii="GHEA Grapalat" w:hAnsi="GHEA Grapalat" w:cs="Cambria Math"/>
          <w:lang w:val="hy-AM"/>
        </w:rPr>
        <w:t>թյան</w:t>
      </w:r>
      <w:r w:rsidR="005A0C84">
        <w:rPr>
          <w:rFonts w:ascii="GHEA Grapalat" w:hAnsi="GHEA Grapalat" w:cs="Cambria Math"/>
          <w:lang w:val="hy-AM"/>
        </w:rPr>
        <w:t>ը</w:t>
      </w:r>
      <w:r w:rsidR="00062D94" w:rsidRPr="00D93C41">
        <w:rPr>
          <w:rFonts w:ascii="GHEA Grapalat" w:hAnsi="GHEA Grapalat"/>
          <w:lang w:val="hy-AM"/>
        </w:rPr>
        <w:t>:</w:t>
      </w:r>
    </w:p>
    <w:p w:rsidR="005C64C4" w:rsidRDefault="005A7A08" w:rsidP="005C64C4">
      <w:pPr>
        <w:spacing w:after="0" w:line="360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A75ACB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3</w:t>
      </w:r>
      <w:r w:rsidR="00DD417F" w:rsidRPr="00A75ACB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DD417F" w:rsidRPr="00A75A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Հայաստանի </w:t>
      </w:r>
      <w:r w:rsidR="00DD417F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 ֆինանսների նախարարի</w:t>
      </w:r>
      <w:r w:rsidR="0086179D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D417F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սույն որոշումն ուժի մեջ մտնելուց հետո </w:t>
      </w:r>
      <w:r w:rsidR="00A241E5">
        <w:rPr>
          <w:rFonts w:ascii="GHEA Grapalat" w:eastAsia="Times New Roman" w:hAnsi="GHEA Grapalat"/>
          <w:sz w:val="24"/>
          <w:szCs w:val="24"/>
          <w:lang w:val="hy-AM" w:eastAsia="ru-RU"/>
        </w:rPr>
        <w:t>վեց</w:t>
      </w:r>
      <w:r w:rsidR="00A67B1C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ամսյա</w:t>
      </w:r>
      <w:r w:rsidR="00DD417F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ժամկետում </w:t>
      </w:r>
      <w:r w:rsidR="00D93C41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</w:t>
      </w:r>
      <w:r w:rsidR="004E3BA7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93C41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տարածքային կառավարման և ենթակառուցվածքների նախարարության</w:t>
      </w:r>
      <w:r w:rsidR="004E3BA7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B3041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պ</w:t>
      </w:r>
      <w:r w:rsidR="004E3BA7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ետական գույքի կոմիտեի</w:t>
      </w:r>
      <w:r w:rsidR="00833DFC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E3BA7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833DFC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ախագահի</w:t>
      </w:r>
      <w:r w:rsidR="00DD417F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հետ համատեղ ապահովել սույն որոշման 1-ին կետում նշված </w:t>
      </w:r>
      <w:r w:rsidR="00A853AB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Գույքի</w:t>
      </w:r>
      <w:r w:rsidR="008F409B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DD417F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F409B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ինչպես նաև Հայաստանի Հանրապետության ֆինանսների նախարարության թանկարժեք մետաղների և թանկարժեք քարերի պետական գանձարանին ժամանակավորապես </w:t>
      </w:r>
      <w:r w:rsidR="008F409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պահ հանձնված իրերի՝ համաձայն Հավելված 4-ի, </w:t>
      </w:r>
      <w:r w:rsidR="00DD417F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հանձնման-ընդունման աշխատանքների կատարումը</w:t>
      </w:r>
      <w:r w:rsidR="00A853AB" w:rsidRPr="008F409B">
        <w:rPr>
          <w:rFonts w:ascii="GHEA Grapalat" w:eastAsia="Times New Roman" w:hAnsi="GHEA Grapalat"/>
          <w:sz w:val="24"/>
          <w:szCs w:val="24"/>
          <w:lang w:val="hy-AM" w:eastAsia="ru-RU"/>
        </w:rPr>
        <w:t>` հիմք ընդունելով սույն որոշումն ուժի մեջ մտնելու պահին Հայաստանի Հանրապետության ֆինանսների նախարարությունում առկա Գույքի կազմի և գնահատման արժեքների վերաբերյալ առկա փաստաթղթերը</w:t>
      </w:r>
      <w:r w:rsidR="00D30F92" w:rsidRPr="00D30F92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r w:rsidR="00D30F92" w:rsidRPr="00D30F9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64C4" w:rsidRPr="00B703C3">
        <w:rPr>
          <w:rFonts w:ascii="GHEA Grapalat" w:hAnsi="GHEA Grapalat"/>
          <w:sz w:val="24"/>
          <w:szCs w:val="24"/>
          <w:lang w:val="hy-AM"/>
        </w:rPr>
        <w:t>Ընդ որում, հանձնման-ընդունման աշխատանքները կատարվում են փաստաթղթերում առկա տվյալների հիման վրա՝ առանց Գույքի, ինչպես նաև Հայաստանի Հանրապետության ֆինանսների նախարարության թանկարժեք մետաղների և թանկարժեք քարերի պետական գանձարանին ժամանակավորապես ի պահ հանձնված իրերի ուսումնասիրության ա</w:t>
      </w:r>
      <w:r w:rsidR="005C64C4">
        <w:rPr>
          <w:rFonts w:ascii="GHEA Grapalat" w:hAnsi="GHEA Grapalat"/>
          <w:sz w:val="24"/>
          <w:szCs w:val="24"/>
          <w:lang w:val="hy-AM"/>
        </w:rPr>
        <w:t>շ</w:t>
      </w:r>
      <w:r w:rsidR="005C64C4" w:rsidRPr="00B703C3">
        <w:rPr>
          <w:rFonts w:ascii="GHEA Grapalat" w:hAnsi="GHEA Grapalat"/>
          <w:sz w:val="24"/>
          <w:szCs w:val="24"/>
          <w:lang w:val="hy-AM"/>
        </w:rPr>
        <w:t>խատանքների կատարման:</w:t>
      </w:r>
    </w:p>
    <w:p w:rsidR="005A7A08" w:rsidRPr="00D93C41" w:rsidRDefault="00975716" w:rsidP="005C64C4">
      <w:pPr>
        <w:pStyle w:val="norm"/>
        <w:tabs>
          <w:tab w:val="left" w:pos="0"/>
        </w:tabs>
        <w:spacing w:line="360" w:lineRule="auto"/>
        <w:ind w:firstLine="720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75716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5A7A08" w:rsidRPr="002965D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5A7A08" w:rsidRPr="00D93C4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Հայաստանի Հանրապետության ֆինանսների նախարարին՝ սույն որոշումն ուժի մեջ մտնելուց հետո </w:t>
      </w:r>
      <w:r w:rsidR="00B349F3" w:rsidRPr="00D93C41">
        <w:rPr>
          <w:rFonts w:ascii="GHEA Grapalat" w:eastAsia="Times New Roman" w:hAnsi="GHEA Grapalat"/>
          <w:sz w:val="24"/>
          <w:szCs w:val="24"/>
          <w:lang w:val="hy-AM" w:eastAsia="ru-RU"/>
        </w:rPr>
        <w:t>մեկամսյա</w:t>
      </w:r>
      <w:r w:rsidR="005A7A08" w:rsidRPr="00D93C4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ժամկետում </w:t>
      </w:r>
      <w:r w:rsidR="00011FFA" w:rsidRPr="00011F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կրթության, գիտության, մշակույթի և սպորտի նախարարության </w:t>
      </w:r>
      <w:r w:rsidR="002965DA" w:rsidRPr="002965DA">
        <w:rPr>
          <w:rFonts w:ascii="GHEA Grapalat" w:eastAsia="Times New Roman" w:hAnsi="GHEA Grapalat"/>
          <w:sz w:val="24"/>
          <w:szCs w:val="24"/>
          <w:lang w:val="hy-AM" w:eastAsia="ru-RU"/>
        </w:rPr>
        <w:t>«Սարդարապատի հերոսամարտի հուշահամալիր, Հայոց ազգագրության և ազատագրական պայքարի պատմության ազգային թանգարան» պետական ոչ առևտրային կազմակերպության տնօրենի հետ համատեղ</w:t>
      </w:r>
      <w:r w:rsidR="005A7A08" w:rsidRPr="00D93C4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ապահովել սույն որոշման </w:t>
      </w:r>
      <w:r w:rsidR="00B23F8E"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="005A7A08" w:rsidRPr="00D93C41">
        <w:rPr>
          <w:rFonts w:ascii="GHEA Grapalat" w:eastAsia="Times New Roman" w:hAnsi="GHEA Grapalat"/>
          <w:sz w:val="24"/>
          <w:szCs w:val="24"/>
          <w:lang w:val="hy-AM" w:eastAsia="ru-RU"/>
        </w:rPr>
        <w:t>-րդ</w:t>
      </w:r>
      <w:bookmarkStart w:id="0" w:name="_GoBack"/>
      <w:bookmarkEnd w:id="0"/>
      <w:r w:rsidR="005A7A08" w:rsidRPr="00D93C4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կետում նշված արժեքների հանձնման-ընդունման աշխատանքների կատարումը:</w:t>
      </w:r>
    </w:p>
    <w:p w:rsidR="00B10BF6" w:rsidRPr="00A75ACB" w:rsidRDefault="00B10BF6" w:rsidP="00FA7265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5B0657" w:rsidRDefault="005B0657" w:rsidP="00FA7265">
      <w:pPr>
        <w:pStyle w:val="ListParagraph"/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:rsidR="005B0657" w:rsidRPr="00466C74" w:rsidRDefault="005B0657" w:rsidP="00FA7265">
      <w:pPr>
        <w:pStyle w:val="ListParagraph"/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:rsidR="00425CFA" w:rsidRPr="00156882" w:rsidRDefault="00425CFA" w:rsidP="00FA7265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5688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56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688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052F44" w:rsidRPr="00156882" w:rsidRDefault="00425CFA" w:rsidP="00FA726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D7EAD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156882">
        <w:rPr>
          <w:rFonts w:ascii="GHEA Grapalat" w:hAnsi="GHEA Grapalat" w:cs="Sylfaen"/>
          <w:sz w:val="24"/>
          <w:szCs w:val="24"/>
          <w:lang w:val="fr-FR"/>
        </w:rPr>
        <w:tab/>
      </w:r>
      <w:r w:rsidRPr="00156882">
        <w:rPr>
          <w:rFonts w:ascii="GHEA Grapalat" w:hAnsi="GHEA Grapalat" w:cs="Sylfaen"/>
          <w:sz w:val="24"/>
          <w:szCs w:val="24"/>
          <w:lang w:val="fr-FR"/>
        </w:rPr>
        <w:tab/>
      </w:r>
      <w:r w:rsidRPr="00156882">
        <w:rPr>
          <w:rFonts w:ascii="GHEA Grapalat" w:hAnsi="GHEA Grapalat" w:cs="Sylfaen"/>
          <w:sz w:val="24"/>
          <w:szCs w:val="24"/>
          <w:lang w:val="fr-FR"/>
        </w:rPr>
        <w:tab/>
      </w:r>
      <w:r w:rsidR="00052F44" w:rsidRPr="00156882">
        <w:rPr>
          <w:rFonts w:ascii="GHEA Grapalat" w:hAnsi="GHEA Grapalat" w:cs="Sylfaen"/>
          <w:sz w:val="24"/>
          <w:szCs w:val="24"/>
          <w:lang w:val="fr-FR"/>
        </w:rPr>
        <w:tab/>
      </w:r>
      <w:r w:rsidR="00C25458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="00052F44" w:rsidRPr="00156882">
        <w:rPr>
          <w:rFonts w:ascii="GHEA Grapalat" w:hAnsi="GHEA Grapalat" w:cs="Sylfaen"/>
          <w:sz w:val="24"/>
          <w:szCs w:val="24"/>
          <w:lang w:val="fr-FR"/>
        </w:rPr>
        <w:tab/>
      </w:r>
      <w:r w:rsidR="0084431E">
        <w:rPr>
          <w:rFonts w:ascii="GHEA Grapalat" w:hAnsi="GHEA Grapalat" w:cs="Sylfaen"/>
          <w:sz w:val="24"/>
          <w:szCs w:val="24"/>
          <w:lang w:val="fr-FR"/>
        </w:rPr>
        <w:tab/>
      </w:r>
      <w:r w:rsidR="00C25458">
        <w:rPr>
          <w:rFonts w:ascii="GHEA Grapalat" w:hAnsi="GHEA Grapalat" w:cs="Sylfaen"/>
          <w:sz w:val="24"/>
          <w:szCs w:val="24"/>
          <w:lang w:val="fr-FR"/>
        </w:rPr>
        <w:t xml:space="preserve">                                  </w:t>
      </w:r>
      <w:r w:rsidR="00BB5765" w:rsidRPr="00ED7EAD">
        <w:rPr>
          <w:rFonts w:ascii="GHEA Grapalat" w:hAnsi="GHEA Grapalat" w:cs="Sylfaen"/>
          <w:sz w:val="24"/>
          <w:szCs w:val="24"/>
          <w:lang w:val="hy-AM"/>
        </w:rPr>
        <w:t>Ն</w:t>
      </w:r>
      <w:r w:rsidR="0084431E" w:rsidRPr="0084431E">
        <w:rPr>
          <w:rFonts w:ascii="GHEA Grapalat" w:hAnsi="GHEA Grapalat" w:cs="Sylfaen"/>
          <w:sz w:val="24"/>
          <w:szCs w:val="24"/>
          <w:lang w:val="hy-AM"/>
        </w:rPr>
        <w:t>.</w:t>
      </w:r>
      <w:r w:rsidR="00BB5765" w:rsidRPr="00156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B5765" w:rsidRPr="00ED7EAD">
        <w:rPr>
          <w:rFonts w:ascii="GHEA Grapalat" w:hAnsi="GHEA Grapalat" w:cs="Sylfaen"/>
          <w:sz w:val="24"/>
          <w:szCs w:val="24"/>
          <w:lang w:val="hy-AM"/>
        </w:rPr>
        <w:t>ՓԱՇԻՆՅԱՆ</w:t>
      </w:r>
    </w:p>
    <w:p w:rsidR="00B53CDE" w:rsidRDefault="00B53CDE" w:rsidP="00FA726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425CFA" w:rsidRPr="00156882" w:rsidRDefault="00BB5765" w:rsidP="00FA726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56882">
        <w:rPr>
          <w:rFonts w:ascii="GHEA Grapalat" w:hAnsi="GHEA Grapalat" w:cs="Sylfaen"/>
          <w:sz w:val="24"/>
          <w:szCs w:val="24"/>
          <w:lang w:val="fr-FR"/>
        </w:rPr>
        <w:t>202</w:t>
      </w:r>
      <w:r w:rsidR="000C24C3">
        <w:rPr>
          <w:rFonts w:ascii="GHEA Grapalat" w:hAnsi="GHEA Grapalat" w:cs="Sylfaen"/>
          <w:sz w:val="24"/>
          <w:szCs w:val="24"/>
          <w:lang w:val="hy-AM"/>
        </w:rPr>
        <w:t>4</w:t>
      </w:r>
      <w:r w:rsidR="00425CFA" w:rsidRPr="0084431E">
        <w:rPr>
          <w:rFonts w:ascii="GHEA Grapalat" w:hAnsi="GHEA Grapalat" w:cs="Sylfaen"/>
          <w:sz w:val="24"/>
          <w:szCs w:val="24"/>
          <w:lang w:val="hy-AM"/>
        </w:rPr>
        <w:t>թ</w:t>
      </w:r>
      <w:r w:rsidR="00425CFA" w:rsidRPr="00156882">
        <w:rPr>
          <w:rFonts w:ascii="GHEA Grapalat" w:hAnsi="GHEA Grapalat" w:cs="Sylfaen"/>
          <w:sz w:val="24"/>
          <w:szCs w:val="24"/>
          <w:lang w:val="fr-FR"/>
        </w:rPr>
        <w:t>. &lt;&lt; ------------ &gt;&gt; &lt;&lt; ------ &gt;&gt;</w:t>
      </w:r>
    </w:p>
    <w:p w:rsidR="00425CFA" w:rsidRPr="00156882" w:rsidRDefault="00425CFA" w:rsidP="00425CFA">
      <w:pPr>
        <w:spacing w:after="0" w:line="360" w:lineRule="auto"/>
        <w:ind w:left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25458">
        <w:rPr>
          <w:rFonts w:ascii="GHEA Grapalat" w:hAnsi="GHEA Grapalat" w:cs="Sylfaen"/>
          <w:sz w:val="24"/>
          <w:szCs w:val="24"/>
          <w:lang w:val="hy-AM"/>
        </w:rPr>
        <w:t>Երևան</w:t>
      </w:r>
    </w:p>
    <w:sectPr w:rsidR="00425CFA" w:rsidRPr="00156882" w:rsidSect="000E5DED">
      <w:pgSz w:w="11906" w:h="16838" w:code="9"/>
      <w:pgMar w:top="1080" w:right="656" w:bottom="562" w:left="1123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52A7"/>
    <w:multiLevelType w:val="hybridMultilevel"/>
    <w:tmpl w:val="9940B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500"/>
    <w:multiLevelType w:val="hybridMultilevel"/>
    <w:tmpl w:val="372CF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F2FE9"/>
    <w:multiLevelType w:val="hybridMultilevel"/>
    <w:tmpl w:val="A536A6C4"/>
    <w:lvl w:ilvl="0" w:tplc="5B6E10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A350F4"/>
    <w:multiLevelType w:val="hybridMultilevel"/>
    <w:tmpl w:val="15BE8C6A"/>
    <w:lvl w:ilvl="0" w:tplc="569AE7F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4A113AE"/>
    <w:multiLevelType w:val="hybridMultilevel"/>
    <w:tmpl w:val="D7EE7156"/>
    <w:lvl w:ilvl="0" w:tplc="9410C4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5F2447"/>
    <w:multiLevelType w:val="hybridMultilevel"/>
    <w:tmpl w:val="609CB48A"/>
    <w:lvl w:ilvl="0" w:tplc="18CEE1B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E403A95"/>
    <w:multiLevelType w:val="hybridMultilevel"/>
    <w:tmpl w:val="D28E4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F09BD"/>
    <w:multiLevelType w:val="hybridMultilevel"/>
    <w:tmpl w:val="68B0A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70FC2"/>
    <w:multiLevelType w:val="hybridMultilevel"/>
    <w:tmpl w:val="E318AF04"/>
    <w:lvl w:ilvl="0" w:tplc="4DE47996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B8573B"/>
    <w:multiLevelType w:val="hybridMultilevel"/>
    <w:tmpl w:val="957652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46551A"/>
    <w:multiLevelType w:val="hybridMultilevel"/>
    <w:tmpl w:val="23222B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0C6285D"/>
    <w:multiLevelType w:val="hybridMultilevel"/>
    <w:tmpl w:val="F3CCA3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8848EE"/>
    <w:multiLevelType w:val="hybridMultilevel"/>
    <w:tmpl w:val="B2A05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D32F42"/>
    <w:multiLevelType w:val="hybridMultilevel"/>
    <w:tmpl w:val="9D58C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6338DA"/>
    <w:multiLevelType w:val="hybridMultilevel"/>
    <w:tmpl w:val="6F5A3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0B0840"/>
    <w:multiLevelType w:val="hybridMultilevel"/>
    <w:tmpl w:val="45BC8D8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1506C"/>
    <w:multiLevelType w:val="hybridMultilevel"/>
    <w:tmpl w:val="FC86508E"/>
    <w:lvl w:ilvl="0" w:tplc="44AAB2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5D1D6CB6"/>
    <w:multiLevelType w:val="hybridMultilevel"/>
    <w:tmpl w:val="A3325192"/>
    <w:lvl w:ilvl="0" w:tplc="FA4CEFA2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862738"/>
    <w:multiLevelType w:val="hybridMultilevel"/>
    <w:tmpl w:val="AA60C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92962"/>
    <w:multiLevelType w:val="hybridMultilevel"/>
    <w:tmpl w:val="C8527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B53290"/>
    <w:multiLevelType w:val="hybridMultilevel"/>
    <w:tmpl w:val="07B2AD10"/>
    <w:lvl w:ilvl="0" w:tplc="3336292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FD56C8"/>
    <w:multiLevelType w:val="hybridMultilevel"/>
    <w:tmpl w:val="AE4AB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5"/>
  </w:num>
  <w:num w:numId="4">
    <w:abstractNumId w:val="9"/>
  </w:num>
  <w:num w:numId="5">
    <w:abstractNumId w:val="10"/>
  </w:num>
  <w:num w:numId="6">
    <w:abstractNumId w:val="4"/>
  </w:num>
  <w:num w:numId="7">
    <w:abstractNumId w:val="8"/>
  </w:num>
  <w:num w:numId="8">
    <w:abstractNumId w:val="18"/>
  </w:num>
  <w:num w:numId="9">
    <w:abstractNumId w:val="22"/>
  </w:num>
  <w:num w:numId="10">
    <w:abstractNumId w:val="16"/>
  </w:num>
  <w:num w:numId="11">
    <w:abstractNumId w:val="1"/>
  </w:num>
  <w:num w:numId="12">
    <w:abstractNumId w:val="14"/>
  </w:num>
  <w:num w:numId="13">
    <w:abstractNumId w:val="19"/>
  </w:num>
  <w:num w:numId="14">
    <w:abstractNumId w:val="2"/>
  </w:num>
  <w:num w:numId="15">
    <w:abstractNumId w:val="6"/>
  </w:num>
  <w:num w:numId="16">
    <w:abstractNumId w:val="12"/>
  </w:num>
  <w:num w:numId="17">
    <w:abstractNumId w:val="0"/>
  </w:num>
  <w:num w:numId="18">
    <w:abstractNumId w:val="11"/>
  </w:num>
  <w:num w:numId="19">
    <w:abstractNumId w:val="13"/>
  </w:num>
  <w:num w:numId="20">
    <w:abstractNumId w:val="20"/>
  </w:num>
  <w:num w:numId="21">
    <w:abstractNumId w:val="21"/>
  </w:num>
  <w:num w:numId="22">
    <w:abstractNumId w:val="7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E44"/>
    <w:rsid w:val="000021CC"/>
    <w:rsid w:val="00004D3C"/>
    <w:rsid w:val="00011FFA"/>
    <w:rsid w:val="000305D1"/>
    <w:rsid w:val="00052F44"/>
    <w:rsid w:val="000563D7"/>
    <w:rsid w:val="00062D94"/>
    <w:rsid w:val="00090BF0"/>
    <w:rsid w:val="00095DB4"/>
    <w:rsid w:val="000C24C3"/>
    <w:rsid w:val="000D538E"/>
    <w:rsid w:val="000E51B2"/>
    <w:rsid w:val="000E5DED"/>
    <w:rsid w:val="000F21BE"/>
    <w:rsid w:val="000F677B"/>
    <w:rsid w:val="00105820"/>
    <w:rsid w:val="001129D2"/>
    <w:rsid w:val="00121DCD"/>
    <w:rsid w:val="00122E91"/>
    <w:rsid w:val="0013683D"/>
    <w:rsid w:val="00142436"/>
    <w:rsid w:val="00154326"/>
    <w:rsid w:val="00155795"/>
    <w:rsid w:val="00156882"/>
    <w:rsid w:val="0016675B"/>
    <w:rsid w:val="00171292"/>
    <w:rsid w:val="001823E7"/>
    <w:rsid w:val="00186794"/>
    <w:rsid w:val="00187BD7"/>
    <w:rsid w:val="001936BD"/>
    <w:rsid w:val="00196CD3"/>
    <w:rsid w:val="001C6690"/>
    <w:rsid w:val="001E1AB8"/>
    <w:rsid w:val="001E4303"/>
    <w:rsid w:val="00211544"/>
    <w:rsid w:val="00213BEE"/>
    <w:rsid w:val="00245E6D"/>
    <w:rsid w:val="00261846"/>
    <w:rsid w:val="002618CE"/>
    <w:rsid w:val="00264B8F"/>
    <w:rsid w:val="00264D2A"/>
    <w:rsid w:val="00280213"/>
    <w:rsid w:val="00283F63"/>
    <w:rsid w:val="002965DA"/>
    <w:rsid w:val="002B0B2F"/>
    <w:rsid w:val="002E099B"/>
    <w:rsid w:val="002E12D2"/>
    <w:rsid w:val="00315CB5"/>
    <w:rsid w:val="003177AA"/>
    <w:rsid w:val="00342DDC"/>
    <w:rsid w:val="00355944"/>
    <w:rsid w:val="00357F5A"/>
    <w:rsid w:val="00364B04"/>
    <w:rsid w:val="003906A6"/>
    <w:rsid w:val="00395DE4"/>
    <w:rsid w:val="003A4B3E"/>
    <w:rsid w:val="003A71DC"/>
    <w:rsid w:val="003B4674"/>
    <w:rsid w:val="003B5BAB"/>
    <w:rsid w:val="003C76DF"/>
    <w:rsid w:val="003D671D"/>
    <w:rsid w:val="003E1D1F"/>
    <w:rsid w:val="00402F31"/>
    <w:rsid w:val="00425CFA"/>
    <w:rsid w:val="00452115"/>
    <w:rsid w:val="0045468A"/>
    <w:rsid w:val="00466C74"/>
    <w:rsid w:val="004670D5"/>
    <w:rsid w:val="00485F0A"/>
    <w:rsid w:val="004948FC"/>
    <w:rsid w:val="00496825"/>
    <w:rsid w:val="004A25BD"/>
    <w:rsid w:val="004A5D04"/>
    <w:rsid w:val="004B20E7"/>
    <w:rsid w:val="004B7970"/>
    <w:rsid w:val="004C0771"/>
    <w:rsid w:val="004C27DE"/>
    <w:rsid w:val="004D23A5"/>
    <w:rsid w:val="004D2AAA"/>
    <w:rsid w:val="004D7C2F"/>
    <w:rsid w:val="004E3BA7"/>
    <w:rsid w:val="004F47EE"/>
    <w:rsid w:val="004F7E77"/>
    <w:rsid w:val="00505FDF"/>
    <w:rsid w:val="0051039F"/>
    <w:rsid w:val="00511F00"/>
    <w:rsid w:val="00534F6C"/>
    <w:rsid w:val="005403BD"/>
    <w:rsid w:val="00570B66"/>
    <w:rsid w:val="00572754"/>
    <w:rsid w:val="00574107"/>
    <w:rsid w:val="00576915"/>
    <w:rsid w:val="005A0C84"/>
    <w:rsid w:val="005A7A08"/>
    <w:rsid w:val="005B0657"/>
    <w:rsid w:val="005C62DD"/>
    <w:rsid w:val="005C64C4"/>
    <w:rsid w:val="005D4781"/>
    <w:rsid w:val="005E0C67"/>
    <w:rsid w:val="005E7DF2"/>
    <w:rsid w:val="00600525"/>
    <w:rsid w:val="00605A45"/>
    <w:rsid w:val="0060765A"/>
    <w:rsid w:val="0061274B"/>
    <w:rsid w:val="006251C4"/>
    <w:rsid w:val="0063101D"/>
    <w:rsid w:val="006447F9"/>
    <w:rsid w:val="00645701"/>
    <w:rsid w:val="00657E1C"/>
    <w:rsid w:val="00677124"/>
    <w:rsid w:val="00685220"/>
    <w:rsid w:val="00691A0B"/>
    <w:rsid w:val="006925C9"/>
    <w:rsid w:val="006962DF"/>
    <w:rsid w:val="00697EC6"/>
    <w:rsid w:val="00697EE7"/>
    <w:rsid w:val="006A02F1"/>
    <w:rsid w:val="006A612A"/>
    <w:rsid w:val="006B3041"/>
    <w:rsid w:val="006B7872"/>
    <w:rsid w:val="006D7355"/>
    <w:rsid w:val="006E411C"/>
    <w:rsid w:val="006F40F1"/>
    <w:rsid w:val="007031C8"/>
    <w:rsid w:val="00705E9E"/>
    <w:rsid w:val="00721B98"/>
    <w:rsid w:val="0074241D"/>
    <w:rsid w:val="00743F38"/>
    <w:rsid w:val="007459DC"/>
    <w:rsid w:val="00750C0C"/>
    <w:rsid w:val="00752523"/>
    <w:rsid w:val="0079482E"/>
    <w:rsid w:val="00797C87"/>
    <w:rsid w:val="007B3F9C"/>
    <w:rsid w:val="007B455A"/>
    <w:rsid w:val="007B65F8"/>
    <w:rsid w:val="007C1E44"/>
    <w:rsid w:val="007D2D6F"/>
    <w:rsid w:val="007F484C"/>
    <w:rsid w:val="00802068"/>
    <w:rsid w:val="0080392F"/>
    <w:rsid w:val="008271E2"/>
    <w:rsid w:val="008309CF"/>
    <w:rsid w:val="00833DFC"/>
    <w:rsid w:val="00837FD9"/>
    <w:rsid w:val="008408EF"/>
    <w:rsid w:val="0084431E"/>
    <w:rsid w:val="0086179D"/>
    <w:rsid w:val="00866EE7"/>
    <w:rsid w:val="0087505C"/>
    <w:rsid w:val="00876E12"/>
    <w:rsid w:val="0088574D"/>
    <w:rsid w:val="00891191"/>
    <w:rsid w:val="00895B0C"/>
    <w:rsid w:val="008B341C"/>
    <w:rsid w:val="008C1160"/>
    <w:rsid w:val="008C2C31"/>
    <w:rsid w:val="008C54CA"/>
    <w:rsid w:val="008C79B0"/>
    <w:rsid w:val="008F12E2"/>
    <w:rsid w:val="008F2DC2"/>
    <w:rsid w:val="008F409B"/>
    <w:rsid w:val="00902477"/>
    <w:rsid w:val="009216EC"/>
    <w:rsid w:val="00923C09"/>
    <w:rsid w:val="00930D26"/>
    <w:rsid w:val="00936E87"/>
    <w:rsid w:val="009563BE"/>
    <w:rsid w:val="00965BF7"/>
    <w:rsid w:val="00975716"/>
    <w:rsid w:val="0098458E"/>
    <w:rsid w:val="009913F1"/>
    <w:rsid w:val="009A429C"/>
    <w:rsid w:val="009A52D5"/>
    <w:rsid w:val="009B159C"/>
    <w:rsid w:val="009C55A8"/>
    <w:rsid w:val="009F46D6"/>
    <w:rsid w:val="00A241E5"/>
    <w:rsid w:val="00A313FD"/>
    <w:rsid w:val="00A33364"/>
    <w:rsid w:val="00A40F78"/>
    <w:rsid w:val="00A63803"/>
    <w:rsid w:val="00A67B1C"/>
    <w:rsid w:val="00A70C0B"/>
    <w:rsid w:val="00A71F91"/>
    <w:rsid w:val="00A75ACB"/>
    <w:rsid w:val="00A853AB"/>
    <w:rsid w:val="00A86300"/>
    <w:rsid w:val="00A9701C"/>
    <w:rsid w:val="00AA5708"/>
    <w:rsid w:val="00AB62CB"/>
    <w:rsid w:val="00AC0969"/>
    <w:rsid w:val="00AC4E70"/>
    <w:rsid w:val="00AE0201"/>
    <w:rsid w:val="00AE7568"/>
    <w:rsid w:val="00B0573C"/>
    <w:rsid w:val="00B10BF6"/>
    <w:rsid w:val="00B1497A"/>
    <w:rsid w:val="00B224C9"/>
    <w:rsid w:val="00B23F8E"/>
    <w:rsid w:val="00B349F3"/>
    <w:rsid w:val="00B53667"/>
    <w:rsid w:val="00B53CDE"/>
    <w:rsid w:val="00B5481C"/>
    <w:rsid w:val="00B64779"/>
    <w:rsid w:val="00BA12D1"/>
    <w:rsid w:val="00BB5765"/>
    <w:rsid w:val="00BC2425"/>
    <w:rsid w:val="00BC3749"/>
    <w:rsid w:val="00BC59C6"/>
    <w:rsid w:val="00BC6B3F"/>
    <w:rsid w:val="00BD0339"/>
    <w:rsid w:val="00BD2854"/>
    <w:rsid w:val="00BD6BA4"/>
    <w:rsid w:val="00BF64D6"/>
    <w:rsid w:val="00C01279"/>
    <w:rsid w:val="00C072ED"/>
    <w:rsid w:val="00C10912"/>
    <w:rsid w:val="00C116B2"/>
    <w:rsid w:val="00C25458"/>
    <w:rsid w:val="00C36AA7"/>
    <w:rsid w:val="00C376D2"/>
    <w:rsid w:val="00C45F91"/>
    <w:rsid w:val="00C50AEE"/>
    <w:rsid w:val="00C6085A"/>
    <w:rsid w:val="00C77B68"/>
    <w:rsid w:val="00C86359"/>
    <w:rsid w:val="00C86650"/>
    <w:rsid w:val="00CA0A90"/>
    <w:rsid w:val="00CA19D3"/>
    <w:rsid w:val="00CC4A3B"/>
    <w:rsid w:val="00CC7E49"/>
    <w:rsid w:val="00CD45AF"/>
    <w:rsid w:val="00CD75C7"/>
    <w:rsid w:val="00CE01A8"/>
    <w:rsid w:val="00CE597B"/>
    <w:rsid w:val="00CE74DC"/>
    <w:rsid w:val="00CF2451"/>
    <w:rsid w:val="00D17592"/>
    <w:rsid w:val="00D30F92"/>
    <w:rsid w:val="00D346AF"/>
    <w:rsid w:val="00D359C9"/>
    <w:rsid w:val="00D4017E"/>
    <w:rsid w:val="00D526AF"/>
    <w:rsid w:val="00D67B4D"/>
    <w:rsid w:val="00D74265"/>
    <w:rsid w:val="00D75320"/>
    <w:rsid w:val="00D77B98"/>
    <w:rsid w:val="00D82E7A"/>
    <w:rsid w:val="00D93C41"/>
    <w:rsid w:val="00DA0107"/>
    <w:rsid w:val="00DB2F37"/>
    <w:rsid w:val="00DB428B"/>
    <w:rsid w:val="00DC0A6E"/>
    <w:rsid w:val="00DC3A2F"/>
    <w:rsid w:val="00DC431F"/>
    <w:rsid w:val="00DD2EB2"/>
    <w:rsid w:val="00DD417F"/>
    <w:rsid w:val="00DE1E9C"/>
    <w:rsid w:val="00DF3B31"/>
    <w:rsid w:val="00E1695F"/>
    <w:rsid w:val="00E33CAE"/>
    <w:rsid w:val="00E34938"/>
    <w:rsid w:val="00E45A83"/>
    <w:rsid w:val="00E77B7C"/>
    <w:rsid w:val="00E8619D"/>
    <w:rsid w:val="00E91209"/>
    <w:rsid w:val="00EA6581"/>
    <w:rsid w:val="00EA7643"/>
    <w:rsid w:val="00EB1CD1"/>
    <w:rsid w:val="00EB3092"/>
    <w:rsid w:val="00ED7EAD"/>
    <w:rsid w:val="00EF0345"/>
    <w:rsid w:val="00F121B6"/>
    <w:rsid w:val="00F25D7F"/>
    <w:rsid w:val="00F40FF7"/>
    <w:rsid w:val="00F5000E"/>
    <w:rsid w:val="00F510AF"/>
    <w:rsid w:val="00F61676"/>
    <w:rsid w:val="00F83322"/>
    <w:rsid w:val="00F87CE2"/>
    <w:rsid w:val="00FA7265"/>
    <w:rsid w:val="00FB233D"/>
    <w:rsid w:val="00FC1D4F"/>
    <w:rsid w:val="00FC45FC"/>
    <w:rsid w:val="00FD145B"/>
    <w:rsid w:val="00FE6B89"/>
    <w:rsid w:val="00FE757B"/>
    <w:rsid w:val="00FF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D1CB0F-ED63-4091-8B41-A49C4C2CA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1E44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7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C1E44"/>
    <w:rPr>
      <w:b/>
      <w:bCs/>
    </w:rPr>
  </w:style>
  <w:style w:type="paragraph" w:styleId="ListParagraph">
    <w:name w:val="List Paragraph"/>
    <w:basedOn w:val="Normal"/>
    <w:uiPriority w:val="34"/>
    <w:qFormat/>
    <w:rsid w:val="007C1E4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3667"/>
    <w:rPr>
      <w:i/>
      <w:iCs/>
    </w:rPr>
  </w:style>
  <w:style w:type="paragraph" w:styleId="BodyText">
    <w:name w:val="Body Text"/>
    <w:basedOn w:val="Normal"/>
    <w:link w:val="BodyTextChar"/>
    <w:rsid w:val="00B53667"/>
    <w:pPr>
      <w:tabs>
        <w:tab w:val="left" w:pos="900"/>
      </w:tabs>
      <w:spacing w:after="0" w:line="360" w:lineRule="auto"/>
      <w:jc w:val="both"/>
    </w:pPr>
    <w:rPr>
      <w:rFonts w:ascii="Times Armenian" w:eastAsia="Times New Roman" w:hAnsi="Times Armenian"/>
      <w:bCs/>
      <w:color w:val="000000"/>
      <w:sz w:val="20"/>
      <w:szCs w:val="20"/>
      <w:lang w:val="af-ZA"/>
    </w:rPr>
  </w:style>
  <w:style w:type="character" w:customStyle="1" w:styleId="BodyTextChar">
    <w:name w:val="Body Text Char"/>
    <w:basedOn w:val="DefaultParagraphFont"/>
    <w:link w:val="BodyText"/>
    <w:rsid w:val="00B53667"/>
    <w:rPr>
      <w:rFonts w:ascii="Times Armenian" w:eastAsia="Times New Roman" w:hAnsi="Times Armenian"/>
      <w:bCs/>
      <w:color w:val="000000"/>
      <w:lang w:val="af-ZA" w:eastAsia="en-US"/>
    </w:rPr>
  </w:style>
  <w:style w:type="character" w:customStyle="1" w:styleId="normChar">
    <w:name w:val="norm Char"/>
    <w:basedOn w:val="DefaultParagraphFont"/>
    <w:link w:val="norm"/>
    <w:locked/>
    <w:rsid w:val="00DD417F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DD417F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B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B7C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A5EDC2-B5AB-4968-B49E-40EFC3E26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a.navasardyan</dc:creator>
  <cp:lastModifiedBy>Liana Asriyan</cp:lastModifiedBy>
  <cp:revision>69</cp:revision>
  <cp:lastPrinted>2024-06-26T06:20:00Z</cp:lastPrinted>
  <dcterms:created xsi:type="dcterms:W3CDTF">2024-04-09T08:28:00Z</dcterms:created>
  <dcterms:modified xsi:type="dcterms:W3CDTF">2024-06-26T11:44:00Z</dcterms:modified>
</cp:coreProperties>
</file>