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3361F6">
      <w:pPr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3361F6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3045D621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3361F6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3361F6" w:rsidRPr="003361F6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80FDCA1" w:rsidR="00334334" w:rsidRPr="00FA5602" w:rsidRDefault="003361F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3361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14.06.2024թ</w:t>
            </w:r>
            <w:r w:rsidRPr="003361F6">
              <w:rPr>
                <w:rFonts w:ascii="Cambria Math" w:hAnsi="Cambria Math" w:cs="Cambria Math"/>
                <w:b/>
                <w:bCs/>
                <w:highlight w:val="darkGray"/>
                <w:lang w:val="af-ZA"/>
              </w:rPr>
              <w:t>․</w:t>
            </w:r>
          </w:p>
        </w:tc>
      </w:tr>
      <w:tr w:rsidR="00334334" w:rsidRPr="00FA560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A401C8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361F6" w:rsidRPr="003361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01/11.8/3687-2024</w:t>
            </w:r>
          </w:p>
        </w:tc>
      </w:tr>
      <w:tr w:rsidR="003361F6" w:rsidRPr="003361F6" w14:paraId="319489AD" w14:textId="77777777" w:rsidTr="00525F83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3C9E01C2" w14:textId="5F5501DD" w:rsidR="003361F6" w:rsidRPr="00716D3D" w:rsidRDefault="003361F6" w:rsidP="006E2653">
            <w:pPr>
              <w:ind w:right="-1"/>
              <w:jc w:val="both"/>
              <w:rPr>
                <w:rFonts w:ascii="GHEA Grapalat" w:hAnsi="GHEA Grapalat"/>
              </w:rPr>
            </w:pPr>
            <w:r w:rsidRPr="002120CB"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</w:t>
            </w:r>
            <w:r w:rsidR="006E2653">
              <w:rPr>
                <w:rFonts w:ascii="GHEA Grapalat" w:hAnsi="GHEA Grapalat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</w:t>
            </w:r>
            <w:r w:rsidR="006E2653" w:rsidRPr="002120CB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  <w:r w:rsidR="006E2653">
              <w:rPr>
                <w:rFonts w:ascii="GHEA Grapalat" w:hAnsi="GHEA Grapalat"/>
                <w:lang w:val="hy-AM"/>
              </w:rPr>
              <w:t xml:space="preserve"> </w:t>
            </w:r>
            <w:r w:rsidRPr="002120CB">
              <w:rPr>
                <w:rFonts w:ascii="GHEA Grapalat" w:hAnsi="GHEA Grapalat"/>
                <w:lang w:val="hy-AM"/>
              </w:rPr>
              <w:t>առաջարկ</w:t>
            </w:r>
            <w:r>
              <w:rPr>
                <w:rFonts w:ascii="GHEA Grapalat" w:hAnsi="GHEA Grapalat"/>
                <w:lang w:val="hy-AM"/>
              </w:rPr>
              <w:t>ություններ և դիտողություններ չունի</w:t>
            </w:r>
            <w:r w:rsidRPr="002120C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208" w:type="dxa"/>
          </w:tcPr>
          <w:p w14:paraId="14B652D6" w14:textId="39C16912" w:rsidR="003361F6" w:rsidRPr="00FA5602" w:rsidRDefault="003361F6" w:rsidP="0000586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61F6" w:rsidRPr="00FA560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783D6737" w:rsidR="003361F6" w:rsidRPr="00FA5602" w:rsidRDefault="003361F6" w:rsidP="003361F6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Pr="003361F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4F3F0EA1" w14:textId="77777777" w:rsidR="003361F6" w:rsidRPr="00FA5602" w:rsidRDefault="003361F6" w:rsidP="003361F6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F12A12F" w:rsidR="003361F6" w:rsidRPr="006E2653" w:rsidRDefault="006E2653" w:rsidP="003361F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17.06</w:t>
            </w:r>
            <w:r w:rsidR="003361F6" w:rsidRPr="006E265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</w:t>
            </w:r>
            <w:r w:rsidR="003361F6" w:rsidRPr="006E265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61F6" w:rsidRPr="00FA560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61F6" w:rsidRPr="00FA5602" w:rsidRDefault="003361F6" w:rsidP="003361F6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3E7A0DB" w:rsidR="003361F6" w:rsidRPr="006E2653" w:rsidRDefault="003361F6" w:rsidP="003361F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E265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6E2653" w:rsidRPr="006E265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ՍԹ/9646-2024</w:t>
            </w:r>
          </w:p>
        </w:tc>
      </w:tr>
      <w:tr w:rsidR="003361F6" w:rsidRPr="00FA5602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B0EB17D" w:rsidR="003361F6" w:rsidRPr="00FA5602" w:rsidRDefault="006E2653" w:rsidP="006E2653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</w:t>
            </w:r>
            <w:r w:rsidRPr="002120CB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E2653">
              <w:rPr>
                <w:rFonts w:ascii="GHEA Grapalat" w:hAnsi="GHEA Grapalat"/>
                <w:lang w:val="hy-AM"/>
              </w:rPr>
              <w:t>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F496B02" w:rsidR="003361F6" w:rsidRPr="006E2653" w:rsidRDefault="006E2653" w:rsidP="009A65C7">
            <w:pPr>
              <w:spacing w:line="360" w:lineRule="auto"/>
              <w:ind w:firstLine="165"/>
              <w:jc w:val="center"/>
              <w:rPr>
                <w:rFonts w:ascii="GHEA Grapalat" w:hAnsi="GHEA Grapalat"/>
              </w:rPr>
            </w:pP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61F6" w:rsidRPr="00FA5602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3361F6" w:rsidRPr="00FA5602" w:rsidRDefault="003361F6" w:rsidP="003361F6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3361F6" w:rsidRPr="00FA5602" w:rsidRDefault="003361F6" w:rsidP="003361F6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0093D320" w:rsidR="003361F6" w:rsidRPr="00636A60" w:rsidRDefault="00636A60" w:rsidP="003361F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24.06</w:t>
            </w:r>
            <w:r w:rsidR="003361F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3361F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361F6" w:rsidRPr="00636A6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361F6" w:rsidRPr="00636A60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61F6" w:rsidRPr="00FA5602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3361F6" w:rsidRPr="00FA5602" w:rsidRDefault="003361F6" w:rsidP="003361F6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A327506" w:rsidR="003361F6" w:rsidRPr="00FA5602" w:rsidRDefault="003361F6" w:rsidP="003361F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636A60" w:rsidRPr="00636A6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01/9-1/13305-2024</w:t>
            </w:r>
          </w:p>
        </w:tc>
      </w:tr>
      <w:tr w:rsidR="003361F6" w:rsidRPr="00636A60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7B9369E6" w14:textId="77777777" w:rsidR="00636A60" w:rsidRDefault="00636A60" w:rsidP="00636A60">
            <w:pPr>
              <w:spacing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Նախագծով առաջարկվում է ո</w:t>
            </w:r>
            <w:r w:rsidRPr="0071015E">
              <w:rPr>
                <w:rFonts w:ascii="GHEA Grapalat" w:hAnsi="GHEA Grapalat"/>
                <w:lang w:val="hy-AM"/>
              </w:rPr>
              <w:t xml:space="preserve">րպես նվիրատվություն </w:t>
            </w:r>
            <w:r w:rsidRPr="00BA7FAF">
              <w:rPr>
                <w:rFonts w:ascii="GHEA Grapalat" w:hAnsi="GHEA Grapalat"/>
                <w:lang w:val="hy-AM"/>
              </w:rPr>
              <w:t>ՀՀ-ին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71015E">
              <w:rPr>
                <w:rFonts w:ascii="GHEA Grapalat" w:hAnsi="GHEA Grapalat"/>
                <w:lang w:val="hy-AM"/>
              </w:rPr>
              <w:t xml:space="preserve">ընդունել </w:t>
            </w:r>
            <w:r>
              <w:rPr>
                <w:rFonts w:ascii="GHEA Grapalat" w:hAnsi="GHEA Grapalat"/>
                <w:lang w:val="hy-AM"/>
              </w:rPr>
              <w:t>կառուցապա</w:t>
            </w:r>
            <w:r>
              <w:rPr>
                <w:rFonts w:ascii="GHEA Grapalat" w:hAnsi="GHEA Grapalat"/>
                <w:lang w:val="hy-AM"/>
              </w:rPr>
              <w:softHyphen/>
              <w:t xml:space="preserve">տողներ Արսեն Առուշանյանին,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Միքայել Միքայելյանին և Կարապետ Հայրապետյանին </w:t>
            </w:r>
            <w:r w:rsidRPr="0071015E">
              <w:rPr>
                <w:rFonts w:ascii="GHEA Grapalat" w:hAnsi="GHEA Grapalat"/>
                <w:lang w:val="hy-AM"/>
              </w:rPr>
              <w:t xml:space="preserve">սեփականության իրավունքով պատկանող՝ Երևան քաղաքի </w:t>
            </w:r>
            <w:r>
              <w:rPr>
                <w:rFonts w:ascii="GHEA Grapalat" w:hAnsi="GHEA Grapalat"/>
                <w:lang w:val="hy-AM"/>
              </w:rPr>
              <w:t>Աջափնյակ</w:t>
            </w:r>
            <w:r w:rsidRPr="00575A5F">
              <w:rPr>
                <w:rFonts w:ascii="GHEA Grapalat" w:hAnsi="GHEA Grapalat"/>
                <w:lang w:val="hy-AM"/>
              </w:rPr>
              <w:t xml:space="preserve"> վարչական շրջանի </w:t>
            </w:r>
            <w:r>
              <w:rPr>
                <w:rFonts w:ascii="GHEA Grapalat" w:hAnsi="GHEA Grapalat"/>
                <w:lang w:val="hy-AM"/>
              </w:rPr>
              <w:t>Շինարարների փողոց 28/3 հասցեի գույքը</w:t>
            </w:r>
            <w:r w:rsidRPr="00575A5F">
              <w:rPr>
                <w:rFonts w:ascii="GHEA Grapalat" w:hAnsi="GHEA Grapalat"/>
                <w:lang w:val="hy-AM"/>
              </w:rPr>
              <w:t xml:space="preserve">՝ </w:t>
            </w:r>
            <w:r>
              <w:rPr>
                <w:rFonts w:ascii="GHEA Grapalat" w:hAnsi="GHEA Grapalat"/>
                <w:lang w:val="hy-AM"/>
              </w:rPr>
              <w:t>507.0</w:t>
            </w:r>
            <w:r w:rsidRPr="00BA7FAF">
              <w:rPr>
                <w:rFonts w:ascii="GHEA Grapalat" w:hAnsi="GHEA Grapalat"/>
                <w:lang w:val="hy-AM"/>
              </w:rPr>
              <w:t xml:space="preserve"> հազ</w:t>
            </w:r>
            <w:r>
              <w:rPr>
                <w:rFonts w:ascii="GHEA Grapalat" w:hAnsi="GHEA Grapalat"/>
                <w:lang w:val="hy-AM"/>
              </w:rPr>
              <w:t>ար</w:t>
            </w:r>
            <w:r w:rsidRPr="00575A5F">
              <w:rPr>
                <w:rFonts w:ascii="GHEA Grapalat" w:hAnsi="GHEA Grapalat"/>
                <w:lang w:val="hy-AM"/>
              </w:rPr>
              <w:t xml:space="preserve"> դրամ </w:t>
            </w:r>
            <w:r>
              <w:rPr>
                <w:rFonts w:ascii="GHEA Grapalat" w:hAnsi="GHEA Grapalat"/>
                <w:lang w:val="hy-AM"/>
              </w:rPr>
              <w:t xml:space="preserve">ընդհանուր շուկայական </w:t>
            </w:r>
            <w:r w:rsidRPr="00575A5F">
              <w:rPr>
                <w:rFonts w:ascii="GHEA Grapalat" w:hAnsi="GHEA Grapalat"/>
                <w:lang w:val="hy-AM"/>
              </w:rPr>
              <w:t>արժեքով</w:t>
            </w:r>
            <w:r>
              <w:rPr>
                <w:rFonts w:ascii="GHEA Grapalat" w:hAnsi="GHEA Grapalat"/>
                <w:lang w:val="hy-AM"/>
              </w:rPr>
              <w:t xml:space="preserve">, նշված </w:t>
            </w:r>
            <w:r w:rsidRPr="001632C9">
              <w:rPr>
                <w:rFonts w:ascii="GHEA Grapalat" w:hAnsi="GHEA Grapalat"/>
                <w:lang w:val="hy-AM"/>
              </w:rPr>
              <w:t xml:space="preserve">գույքն ամրացնել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1632C9">
              <w:rPr>
                <w:rFonts w:ascii="GHEA Grapalat" w:hAnsi="GHEA Grapalat"/>
                <w:lang w:val="hy-AM"/>
              </w:rPr>
              <w:t>տարածքային կառավարման և ենթակառուցվածքներ</w:t>
            </w:r>
            <w:r>
              <w:rPr>
                <w:rFonts w:ascii="GHEA Grapalat" w:hAnsi="GHEA Grapalat"/>
                <w:lang w:val="hy-AM"/>
              </w:rPr>
              <w:t xml:space="preserve">ի նախարարության ջրային կոմիտեին և </w:t>
            </w:r>
            <w:r w:rsidRPr="00CB68E5">
              <w:rPr>
                <w:rFonts w:ascii="GHEA Grapalat" w:hAnsi="GHEA Grapalat" w:cs="Sylfaen"/>
                <w:lang w:val="hy-AM"/>
              </w:rPr>
              <w:t>վարձակալության</w:t>
            </w:r>
            <w:r w:rsidRPr="00CB68E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հանձնել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CB68E5">
              <w:rPr>
                <w:rFonts w:ascii="GHEA Grapalat" w:hAnsi="GHEA Grapalat" w:cs="Sylfaen"/>
                <w:lang w:val="hy-AM"/>
              </w:rPr>
              <w:t>Վեոլիա</w:t>
            </w:r>
            <w:r w:rsidRPr="00CB68E5">
              <w:rPr>
                <w:rFonts w:ascii="GHEA Grapalat" w:hAnsi="GHEA Grapalat"/>
                <w:lang w:val="hy-AM"/>
              </w:rPr>
              <w:t xml:space="preserve"> </w:t>
            </w:r>
            <w:r w:rsidRPr="00CB68E5">
              <w:rPr>
                <w:rFonts w:ascii="GHEA Grapalat" w:hAnsi="GHEA Grapalat" w:cs="Sylfaen"/>
                <w:lang w:val="hy-AM"/>
              </w:rPr>
              <w:t>Ջուր</w:t>
            </w:r>
            <w:r>
              <w:rPr>
                <w:rFonts w:ascii="GHEA Grapalat" w:hAnsi="GHEA Grapalat" w:cs="Sylfaen"/>
                <w:lang w:val="hy-AM"/>
              </w:rPr>
              <w:t>» ՓԲԸ-ին</w:t>
            </w:r>
            <w:r w:rsidRPr="00575A5F">
              <w:rPr>
                <w:rFonts w:ascii="GHEA Grapalat" w:hAnsi="GHEA Grapalat"/>
                <w:lang w:val="hy-AM"/>
              </w:rPr>
              <w:t>։</w:t>
            </w:r>
          </w:p>
          <w:p w14:paraId="6152A8E5" w14:textId="77777777" w:rsidR="00636A60" w:rsidRDefault="00636A60" w:rsidP="00636A60">
            <w:pPr>
              <w:spacing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A7FAF">
              <w:rPr>
                <w:rFonts w:ascii="GHEA Grapalat" w:hAnsi="GHEA Grapalat"/>
                <w:lang w:val="hy-AM"/>
              </w:rPr>
              <w:t>Այս կապակցությամբ</w:t>
            </w:r>
            <w:r>
              <w:rPr>
                <w:rFonts w:ascii="GHEA Grapalat" w:hAnsi="GHEA Grapalat"/>
                <w:lang w:val="hy-AM"/>
              </w:rPr>
              <w:t xml:space="preserve"> առաջարկում ենք Նախագծի 3-րդ կետի 2-րդ ենթակետում լրացնել դրույթ, որով կապահովվի ՀՀ տարածքային կառավարման և ենթակառուց</w:t>
            </w:r>
            <w:r>
              <w:rPr>
                <w:rFonts w:ascii="GHEA Grapalat" w:hAnsi="GHEA Grapalat"/>
                <w:lang w:val="hy-AM"/>
              </w:rPr>
              <w:softHyphen/>
              <w:t>վածքների նախարարության ջրային կոմիտեի և «Վեոլիա Ջուր» ՓԲԸ-ի միջև գույքերի հանձնման-ընդունման աշխատանքների կատարումը:</w:t>
            </w:r>
          </w:p>
          <w:p w14:paraId="3784219E" w14:textId="33E89CB8" w:rsidR="003361F6" w:rsidRPr="00687292" w:rsidRDefault="003361F6" w:rsidP="003361F6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F94BCFD" w:rsidR="003361F6" w:rsidRPr="00636A60" w:rsidRDefault="00636A60" w:rsidP="009A65C7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EE55F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է համապատասխան փոփոխություն։</w:t>
            </w: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586C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1F6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4202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6A60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2653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55DD8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A65C7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5F2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318</cp:revision>
  <cp:lastPrinted>2024-05-08T07:25:00Z</cp:lastPrinted>
  <dcterms:created xsi:type="dcterms:W3CDTF">2020-03-03T06:08:00Z</dcterms:created>
  <dcterms:modified xsi:type="dcterms:W3CDTF">2024-06-24T12:40:00Z</dcterms:modified>
</cp:coreProperties>
</file>