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E59" w:rsidRPr="006A553C" w:rsidRDefault="00B16020" w:rsidP="006A553C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6A553C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0850A1" w:rsidRPr="006A553C" w:rsidRDefault="00D92B29" w:rsidP="006A553C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6A553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Pr="006A553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Հայաստանի Հանրապետության կառավարության </w:t>
      </w:r>
      <w:r w:rsidRPr="006A553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2020 թվականի օգոստոսի 20-ի </w:t>
      </w:r>
      <w:r w:rsidRPr="006A553C">
        <w:rPr>
          <w:rFonts w:ascii="GHEA Grapalat" w:eastAsia="GHEA Grapalat" w:hAnsi="GHEA Grapalat" w:cs="GHEA Grapalat"/>
          <w:sz w:val="24"/>
          <w:szCs w:val="24"/>
          <w:lang w:val="hy-AM"/>
        </w:rPr>
        <w:t>N</w:t>
      </w:r>
      <w:r w:rsidRPr="006A553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6A553C">
        <w:rPr>
          <w:rFonts w:ascii="GHEA Grapalat" w:eastAsia="GHEA Grapalat" w:hAnsi="GHEA Grapalat" w:cs="GHEA Grapalat"/>
          <w:sz w:val="24"/>
          <w:szCs w:val="24"/>
          <w:lang w:val="hy-AM"/>
        </w:rPr>
        <w:t>1368-Ն</w:t>
      </w:r>
      <w:r w:rsidRPr="006A553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6A553C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որոշման մեջ փոփոխություն կատարելու մասին</w:t>
      </w:r>
      <w:r w:rsidRPr="006A553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</w:t>
      </w:r>
      <w:r w:rsidRPr="006A553C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6A553C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Կառավարության որոշման</w:t>
      </w:r>
      <w:r w:rsidRPr="006A553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նախագծի</w:t>
      </w:r>
      <w:r w:rsidRPr="006A553C">
        <w:rPr>
          <w:rFonts w:ascii="GHEA Grapalat" w:hAnsi="GHEA Grapalat"/>
          <w:sz w:val="24"/>
          <w:szCs w:val="24"/>
        </w:rPr>
        <w:t xml:space="preserve"> </w:t>
      </w:r>
      <w:r w:rsidR="000850A1" w:rsidRPr="006A553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վերաբերյալ</w:t>
      </w:r>
    </w:p>
    <w:tbl>
      <w:tblPr>
        <w:tblStyle w:val="TableGrid"/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073"/>
        <w:gridCol w:w="6945"/>
      </w:tblGrid>
      <w:tr w:rsidR="00F17818" w:rsidRPr="006A553C" w:rsidTr="006A553C">
        <w:tc>
          <w:tcPr>
            <w:tcW w:w="9073" w:type="dxa"/>
            <w:shd w:val="clear" w:color="auto" w:fill="D9D9D9" w:themeFill="background1" w:themeFillShade="D9"/>
          </w:tcPr>
          <w:p w:rsidR="00F17818" w:rsidRPr="006A553C" w:rsidRDefault="00F17818" w:rsidP="006A553C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6A553C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55F85"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6945" w:type="dxa"/>
            <w:shd w:val="clear" w:color="auto" w:fill="D9D9D9" w:themeFill="background1" w:themeFillShade="D9"/>
          </w:tcPr>
          <w:p w:rsidR="00E00A8D" w:rsidRPr="006A553C" w:rsidRDefault="008D3418" w:rsidP="006A553C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17.06.2024թ. </w:t>
            </w:r>
          </w:p>
          <w:p w:rsidR="00055F85" w:rsidRPr="006A553C" w:rsidRDefault="00055F85" w:rsidP="006A553C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="008D3418"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01/27.2/23308</w:t>
            </w:r>
          </w:p>
        </w:tc>
      </w:tr>
      <w:tr w:rsidR="00055F85" w:rsidRPr="006A553C" w:rsidTr="006A553C">
        <w:tc>
          <w:tcPr>
            <w:tcW w:w="9073" w:type="dxa"/>
            <w:shd w:val="clear" w:color="auto" w:fill="auto"/>
          </w:tcPr>
          <w:p w:rsidR="00055F85" w:rsidRPr="006A553C" w:rsidRDefault="006738D2" w:rsidP="006A553C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«Նորմատիվ իրավական ակտերի մասին» օրենքի (այսուհետ՝ Օրենք) 6-րդ հոդվածի 4-րդ մասի համաձայն՝ ն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անդամը, ինչպես նաև Կառավարությանը և վարչապետին ենթակա մարմինները: </w:t>
            </w:r>
          </w:p>
          <w:p w:rsidR="006738D2" w:rsidRPr="006A553C" w:rsidRDefault="006738D2" w:rsidP="006A553C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ույն հոդվածի 5-րդ մասի համաձայն՝ փորձաքննության ներկայացվող նորմատիվ իրավական </w:t>
            </w:r>
            <w:proofErr w:type="spellStart"/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ակտին</w:t>
            </w:r>
            <w:proofErr w:type="spellEnd"/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կցվող հիմնավորման մեջ շարադրվում են</w:t>
            </w:r>
            <w:r w:rsidRPr="006A553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</w:t>
            </w: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6738D2" w:rsidRPr="006A553C" w:rsidRDefault="006738D2" w:rsidP="006A553C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Վերոնշյալ իրավական նորմերի համակարգային </w:t>
            </w:r>
            <w:proofErr w:type="spellStart"/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վերլուծությունից</w:t>
            </w:r>
            <w:proofErr w:type="spellEnd"/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պարզ է դառնում, որ նորմատիվ իրավական ակտի ընդունման </w:t>
            </w:r>
            <w:r w:rsidRPr="006A553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հիմնավորումն ունի էական և առանցքային նշանակություն,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որում անհրաժեշտ է ներկայացնել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ակտի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անհրաժեշտությունը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ընթացիկ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իրավիճակը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խնդիրները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քաղաքականությունը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բնույթը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ակնկալվող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6738D2" w:rsidRPr="006A553C" w:rsidRDefault="006738D2" w:rsidP="006A553C">
            <w:pPr>
              <w:spacing w:line="360" w:lineRule="auto"/>
              <w:ind w:right="80" w:firstLine="163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Մինչդեռ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հիմնավորումից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լիարժեք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ձևով</w:t>
            </w:r>
            <w:proofErr w:type="spellEnd"/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գնահատել 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ներկայացված 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արդյունավետությունը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բացակայում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</w:t>
            </w:r>
            <w:proofErr w:type="spellStart"/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ընդունման նպատակահարմարության, վերջիններիս ընդունման արդյունքում հետապնդվող նպատակների, ինչպես նաև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ոլորտում առկա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խնդիրների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բնագավառում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իրականացվող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քաղաքականության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վերլուծությունները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որոնք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սակայն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նշանակություն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առաջարկությունների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հիմնավորվածությունը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գնահատելու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6A553C"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վերոգրյալը՝ հայտնում ենք, որ Նախագծով առաջարկվող </w:t>
            </w:r>
            <w:proofErr w:type="spellStart"/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հիմնավորման կարիք ունեն:</w:t>
            </w:r>
          </w:p>
        </w:tc>
        <w:tc>
          <w:tcPr>
            <w:tcW w:w="6945" w:type="dxa"/>
            <w:shd w:val="clear" w:color="auto" w:fill="auto"/>
          </w:tcPr>
          <w:p w:rsidR="00055F85" w:rsidRPr="006A553C" w:rsidRDefault="00FC6E6E" w:rsidP="006A553C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36666A" w:rsidRPr="006A553C" w:rsidRDefault="00471291" w:rsidP="006A553C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մշակվել և սահմանված կարգով շրջանառության մեջ է դրվել 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 ակտն ընդունելու իրավասություն ունեցող մարմնի՝ շրջակա միջավայրի նախարարության կողմից: </w:t>
            </w:r>
          </w:p>
          <w:p w:rsidR="00471291" w:rsidRPr="006A553C" w:rsidRDefault="00471291" w:rsidP="006A553C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Փորձաքննության ներկայացվող նորմատիվ իրավական </w:t>
            </w:r>
            <w:proofErr w:type="spellStart"/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ակտին</w:t>
            </w:r>
            <w:proofErr w:type="spellEnd"/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կցվող </w:t>
            </w:r>
            <w:r w:rsidR="009D4903"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հիմնավոր</w:t>
            </w: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ումն իր մեջ ներառում է </w:t>
            </w:r>
            <w:r w:rsidR="007C0DCD"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պահանջվող տեղեկատվությունը</w:t>
            </w: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7C0DCD"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ինչը</w:t>
            </w: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հիմք </w:t>
            </w:r>
            <w:r w:rsidR="007C0DCD"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</w:t>
            </w: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հանդիսանում ներկայացված նախագծով առաջարկվող </w:t>
            </w:r>
            <w:proofErr w:type="spellStart"/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ընդունման համար: Մասնավորապես՝</w:t>
            </w:r>
          </w:p>
          <w:p w:rsidR="00471291" w:rsidRPr="006A553C" w:rsidRDefault="00471291" w:rsidP="006A553C">
            <w:pPr>
              <w:pStyle w:val="ListParagraph"/>
              <w:numPr>
                <w:ilvl w:val="0"/>
                <w:numId w:val="17"/>
              </w:numPr>
              <w:tabs>
                <w:tab w:val="left" w:pos="176"/>
                <w:tab w:val="left" w:pos="601"/>
              </w:tabs>
              <w:spacing w:line="360" w:lineRule="auto"/>
              <w:ind w:left="34" w:firstLine="3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553C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խ</w:t>
            </w:r>
            <w:r w:rsidRPr="006A553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նդրի սահմանումը</w:t>
            </w:r>
            <w:r w:rsidRPr="006A553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</w:t>
            </w:r>
            <w:proofErr w:type="spellStart"/>
            <w:r w:rsidR="001B22EB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հիդրոֆտորածխածինների</w:t>
            </w:r>
            <w:proofErr w:type="spellEnd"/>
            <w:r w:rsidR="001B22EB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(ՀՖԱ) խառնուրդները 2025 թվականի հունվարի մեկից կհամարվեն կարգավորվող նյութեր և ենթակա կլինեն </w:t>
            </w:r>
            <w:proofErr w:type="spellStart"/>
            <w:r w:rsidR="009D4903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քվոտավո</w:t>
            </w:r>
            <w:r w:rsidR="001B22EB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րման</w:t>
            </w:r>
            <w:proofErr w:type="spellEnd"/>
            <w:r w:rsidR="001B22EB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լիցենզավորման</w:t>
            </w:r>
            <w:r w:rsidR="00BE6EE7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677FC4" w:rsidRPr="006A553C" w:rsidRDefault="00677FC4" w:rsidP="006A553C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  <w:tab w:val="center" w:pos="601"/>
              </w:tabs>
              <w:spacing w:line="360" w:lineRule="auto"/>
              <w:ind w:left="34" w:firstLine="3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553C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6A553C">
              <w:rPr>
                <w:rFonts w:ascii="GHEA Grapalat" w:hAnsi="GHEA Grapalat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իրավիճակը՝</w:t>
            </w:r>
            <w:r w:rsidRPr="006A553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31977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2020</w:t>
            </w:r>
            <w:r w:rsidR="00631977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օգոստոսի 20-ի </w:t>
            </w:r>
            <w:r w:rsidR="00631977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1368-Ն որոշմամբ </w:t>
            </w:r>
            <w:r w:rsidR="00375AFB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հաստատված է ՀՖԱ</w:t>
            </w:r>
            <w:r w:rsidR="00B12DA8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հանդիսացող</w:t>
            </w:r>
            <w:r w:rsidR="00375AFB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միայն պարզ նյութերի  ցանկը,</w:t>
            </w:r>
          </w:p>
          <w:p w:rsidR="002D16BC" w:rsidRPr="006A553C" w:rsidRDefault="00375AFB" w:rsidP="006A553C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  <w:tab w:val="center" w:pos="601"/>
              </w:tabs>
              <w:spacing w:line="360" w:lineRule="auto"/>
              <w:ind w:left="34" w:firstLine="32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553C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6A553C">
              <w:rPr>
                <w:rFonts w:ascii="GHEA Grapalat" w:hAnsi="GHEA Grapalat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բնույթը՝</w:t>
            </w:r>
            <w:r w:rsidRPr="006A553C">
              <w:rPr>
                <w:rFonts w:ascii="GHEA Grapalat" w:hAnsi="GHEA Grapalat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75AFB" w:rsidRPr="006A553C" w:rsidRDefault="00375AFB" w:rsidP="006A553C">
            <w:pPr>
              <w:tabs>
                <w:tab w:val="left" w:pos="360"/>
                <w:tab w:val="center" w:pos="955"/>
              </w:tabs>
              <w:spacing w:line="360" w:lineRule="auto"/>
              <w:ind w:left="3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A55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խմբագրել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գործող հավելվածը և հաստատել ՀՖԱ-</w:t>
            </w:r>
            <w:proofErr w:type="spellStart"/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երի</w:t>
            </w:r>
            <w:proofErr w:type="spellEnd"/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ցանկը</w:t>
            </w:r>
            <w:r w:rsidR="00AC57D3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ներառե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="00AC57D3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խառնուրդները</w:t>
            </w:r>
            <w:r w:rsidR="00F0303B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2D16BC" w:rsidRPr="006A553C" w:rsidRDefault="00F0303B" w:rsidP="006A553C">
            <w:pPr>
              <w:pStyle w:val="ListParagraph"/>
              <w:numPr>
                <w:ilvl w:val="0"/>
                <w:numId w:val="17"/>
              </w:numPr>
              <w:tabs>
                <w:tab w:val="left" w:pos="360"/>
                <w:tab w:val="center" w:pos="601"/>
              </w:tabs>
              <w:spacing w:line="360" w:lineRule="auto"/>
              <w:ind w:left="34" w:firstLine="32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ակնկալվող</w:t>
            </w:r>
            <w:r w:rsidR="002D16BC" w:rsidRPr="006A553C">
              <w:rPr>
                <w:rFonts w:ascii="GHEA Grapalat" w:hAnsi="GHEA Grapalat" w:cs="Calibri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6A553C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</w:t>
            </w:r>
            <w:r w:rsidRPr="006A553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նքը՝</w:t>
            </w:r>
            <w:r w:rsidR="00BE6EE7" w:rsidRPr="006A553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F0303B" w:rsidRPr="006A553C" w:rsidRDefault="00BE6EE7" w:rsidP="006A553C">
            <w:pPr>
              <w:tabs>
                <w:tab w:val="left" w:pos="360"/>
                <w:tab w:val="center" w:pos="955"/>
              </w:tabs>
              <w:spacing w:line="360" w:lineRule="auto"/>
              <w:ind w:left="3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ունենալ ցանկ, որն իր </w:t>
            </w:r>
            <w:r w:rsidR="009D4903"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6A553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կներառի և՛ պարզ նյութերը, և՛ խառնուրդները:</w:t>
            </w:r>
          </w:p>
          <w:p w:rsidR="00FC6E6E" w:rsidRPr="006A553C" w:rsidRDefault="00FC6E6E" w:rsidP="006A553C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55F85" w:rsidRPr="006A553C" w:rsidTr="006A553C">
        <w:tc>
          <w:tcPr>
            <w:tcW w:w="9073" w:type="dxa"/>
            <w:shd w:val="clear" w:color="auto" w:fill="D9D9D9" w:themeFill="background1" w:themeFillShade="D9"/>
          </w:tcPr>
          <w:p w:rsidR="00055F85" w:rsidRPr="006A553C" w:rsidRDefault="00055F85" w:rsidP="006A553C">
            <w:pPr>
              <w:pStyle w:val="ListParagraph"/>
              <w:tabs>
                <w:tab w:val="left" w:pos="1701"/>
              </w:tabs>
              <w:spacing w:line="360" w:lineRule="auto"/>
              <w:ind w:left="14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Ֆինանսների նախարարություն</w:t>
            </w:r>
          </w:p>
        </w:tc>
        <w:tc>
          <w:tcPr>
            <w:tcW w:w="6945" w:type="dxa"/>
            <w:shd w:val="clear" w:color="auto" w:fill="D9D9D9" w:themeFill="background1" w:themeFillShade="D9"/>
          </w:tcPr>
          <w:p w:rsidR="00055F85" w:rsidRPr="006A553C" w:rsidRDefault="00055F85" w:rsidP="006A553C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30.05.2024թ.</w:t>
            </w:r>
          </w:p>
          <w:p w:rsidR="00055F85" w:rsidRPr="006A553C" w:rsidRDefault="00055F85" w:rsidP="006A553C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N 01/11-1/10473</w:t>
            </w:r>
          </w:p>
        </w:tc>
      </w:tr>
      <w:tr w:rsidR="00F17818" w:rsidRPr="006A553C" w:rsidTr="006A553C">
        <w:tc>
          <w:tcPr>
            <w:tcW w:w="9073" w:type="dxa"/>
            <w:shd w:val="clear" w:color="auto" w:fill="auto"/>
          </w:tcPr>
          <w:p w:rsidR="00F17818" w:rsidRPr="006A553C" w:rsidRDefault="00E624E2" w:rsidP="006A553C">
            <w:pPr>
              <w:spacing w:line="360" w:lineRule="auto"/>
              <w:ind w:right="75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6A553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45" w:type="dxa"/>
            <w:shd w:val="clear" w:color="auto" w:fill="auto"/>
          </w:tcPr>
          <w:p w:rsidR="00F17818" w:rsidRPr="006A553C" w:rsidRDefault="00F17818" w:rsidP="006A553C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7818" w:rsidRPr="006A553C" w:rsidTr="006A553C">
        <w:tc>
          <w:tcPr>
            <w:tcW w:w="9073" w:type="dxa"/>
            <w:shd w:val="clear" w:color="auto" w:fill="D9D9D9" w:themeFill="background1" w:themeFillShade="D9"/>
          </w:tcPr>
          <w:p w:rsidR="00F17818" w:rsidRPr="006A553C" w:rsidRDefault="00055F85" w:rsidP="006A553C">
            <w:pPr>
              <w:spacing w:line="360" w:lineRule="auto"/>
              <w:ind w:right="-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F17818"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96437F" w:rsidRPr="006A553C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945" w:type="dxa"/>
            <w:shd w:val="clear" w:color="auto" w:fill="D9D9D9" w:themeFill="background1" w:themeFillShade="D9"/>
          </w:tcPr>
          <w:p w:rsidR="00F17818" w:rsidRPr="006A553C" w:rsidRDefault="00783E6F" w:rsidP="006A553C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F17818" w:rsidRPr="006A553C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F17818" w:rsidRPr="006A553C">
              <w:rPr>
                <w:rFonts w:ascii="GHEA Grapalat" w:hAnsi="GHEA Grapalat"/>
                <w:sz w:val="24"/>
                <w:szCs w:val="24"/>
                <w:lang w:val="hy-AM"/>
              </w:rPr>
              <w:t>.2024թ</w:t>
            </w:r>
            <w:r w:rsidR="00F17818" w:rsidRPr="006A553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  <w:p w:rsidR="00F17818" w:rsidRPr="006A553C" w:rsidRDefault="00F17818" w:rsidP="006A553C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783E6F" w:rsidRPr="006A553C">
              <w:rPr>
                <w:rFonts w:ascii="GHEA Grapalat" w:hAnsi="GHEA Grapalat"/>
                <w:sz w:val="24"/>
                <w:szCs w:val="24"/>
              </w:rPr>
              <w:t>01/3-2</w:t>
            </w:r>
            <w:bookmarkStart w:id="0" w:name="_GoBack"/>
            <w:bookmarkEnd w:id="0"/>
            <w:r w:rsidR="00783E6F" w:rsidRPr="006A553C">
              <w:rPr>
                <w:rFonts w:ascii="GHEA Grapalat" w:hAnsi="GHEA Grapalat"/>
                <w:sz w:val="24"/>
                <w:szCs w:val="24"/>
              </w:rPr>
              <w:t>/31530</w:t>
            </w:r>
          </w:p>
        </w:tc>
      </w:tr>
      <w:tr w:rsidR="0096437F" w:rsidRPr="006A553C" w:rsidTr="006A553C">
        <w:tc>
          <w:tcPr>
            <w:tcW w:w="9073" w:type="dxa"/>
            <w:shd w:val="clear" w:color="auto" w:fill="auto"/>
          </w:tcPr>
          <w:p w:rsidR="0096437F" w:rsidRPr="006A553C" w:rsidRDefault="0096437F" w:rsidP="006A553C">
            <w:pPr>
              <w:spacing w:line="360" w:lineRule="auto"/>
              <w:ind w:right="-2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553C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6945" w:type="dxa"/>
            <w:shd w:val="clear" w:color="auto" w:fill="auto"/>
          </w:tcPr>
          <w:p w:rsidR="0096437F" w:rsidRPr="006A553C" w:rsidRDefault="0096437F" w:rsidP="006A553C">
            <w:pPr>
              <w:tabs>
                <w:tab w:val="left" w:pos="360"/>
                <w:tab w:val="center" w:pos="9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B16020" w:rsidRPr="006A553C" w:rsidRDefault="00B16020" w:rsidP="006A553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16020" w:rsidRPr="006A553C" w:rsidSect="006A553C">
      <w:pgSz w:w="16834" w:h="11909" w:orient="landscape" w:code="9"/>
      <w:pgMar w:top="42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4C07602"/>
    <w:multiLevelType w:val="hybridMultilevel"/>
    <w:tmpl w:val="99A00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8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5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2"/>
  </w:num>
  <w:num w:numId="3">
    <w:abstractNumId w:val="9"/>
  </w:num>
  <w:num w:numId="4">
    <w:abstractNumId w:val="7"/>
  </w:num>
  <w:num w:numId="5">
    <w:abstractNumId w:val="15"/>
  </w:num>
  <w:num w:numId="6">
    <w:abstractNumId w:val="5"/>
  </w:num>
  <w:num w:numId="7">
    <w:abstractNumId w:val="13"/>
  </w:num>
  <w:num w:numId="8">
    <w:abstractNumId w:val="12"/>
  </w:num>
  <w:num w:numId="9">
    <w:abstractNumId w:val="8"/>
  </w:num>
  <w:num w:numId="10">
    <w:abstractNumId w:val="3"/>
  </w:num>
  <w:num w:numId="11">
    <w:abstractNumId w:val="16"/>
  </w:num>
  <w:num w:numId="12">
    <w:abstractNumId w:val="10"/>
  </w:num>
  <w:num w:numId="13">
    <w:abstractNumId w:val="4"/>
  </w:num>
  <w:num w:numId="14">
    <w:abstractNumId w:val="11"/>
  </w:num>
  <w:num w:numId="15">
    <w:abstractNumId w:val="6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6020"/>
    <w:rsid w:val="000051F0"/>
    <w:rsid w:val="00005D2F"/>
    <w:rsid w:val="00007ADC"/>
    <w:rsid w:val="00020C54"/>
    <w:rsid w:val="000215EC"/>
    <w:rsid w:val="00023BFD"/>
    <w:rsid w:val="0003130E"/>
    <w:rsid w:val="000359CA"/>
    <w:rsid w:val="00044D4C"/>
    <w:rsid w:val="00045967"/>
    <w:rsid w:val="00046DAC"/>
    <w:rsid w:val="00050493"/>
    <w:rsid w:val="00055F85"/>
    <w:rsid w:val="00056BF3"/>
    <w:rsid w:val="00065EFB"/>
    <w:rsid w:val="0007061D"/>
    <w:rsid w:val="00071918"/>
    <w:rsid w:val="000850A1"/>
    <w:rsid w:val="000968ED"/>
    <w:rsid w:val="00097732"/>
    <w:rsid w:val="000A10CA"/>
    <w:rsid w:val="000A4D52"/>
    <w:rsid w:val="000A4FF9"/>
    <w:rsid w:val="000A7E63"/>
    <w:rsid w:val="000B1E28"/>
    <w:rsid w:val="000C07FB"/>
    <w:rsid w:val="000C49A6"/>
    <w:rsid w:val="000C69EB"/>
    <w:rsid w:val="000D1219"/>
    <w:rsid w:val="000D629B"/>
    <w:rsid w:val="000F1245"/>
    <w:rsid w:val="00110816"/>
    <w:rsid w:val="00115CDA"/>
    <w:rsid w:val="00141F91"/>
    <w:rsid w:val="00146EBA"/>
    <w:rsid w:val="00154931"/>
    <w:rsid w:val="00166980"/>
    <w:rsid w:val="00183B56"/>
    <w:rsid w:val="001A3C98"/>
    <w:rsid w:val="001B22EB"/>
    <w:rsid w:val="001B29EA"/>
    <w:rsid w:val="001C0DB7"/>
    <w:rsid w:val="001C5770"/>
    <w:rsid w:val="001D746A"/>
    <w:rsid w:val="002200A3"/>
    <w:rsid w:val="002236E5"/>
    <w:rsid w:val="00235F24"/>
    <w:rsid w:val="00236F76"/>
    <w:rsid w:val="00240E1D"/>
    <w:rsid w:val="002759A8"/>
    <w:rsid w:val="00281DCB"/>
    <w:rsid w:val="00294E9C"/>
    <w:rsid w:val="002B1F5E"/>
    <w:rsid w:val="002D1554"/>
    <w:rsid w:val="002D16BC"/>
    <w:rsid w:val="002D24A3"/>
    <w:rsid w:val="002E1118"/>
    <w:rsid w:val="0033559A"/>
    <w:rsid w:val="0035114B"/>
    <w:rsid w:val="0036666A"/>
    <w:rsid w:val="0036754B"/>
    <w:rsid w:val="00370731"/>
    <w:rsid w:val="00375AFB"/>
    <w:rsid w:val="003A56EF"/>
    <w:rsid w:val="003A65A5"/>
    <w:rsid w:val="003B162C"/>
    <w:rsid w:val="003C0664"/>
    <w:rsid w:val="003C2E59"/>
    <w:rsid w:val="003C31CF"/>
    <w:rsid w:val="003C67AA"/>
    <w:rsid w:val="003D1756"/>
    <w:rsid w:val="003E5D0C"/>
    <w:rsid w:val="003F5390"/>
    <w:rsid w:val="004069BA"/>
    <w:rsid w:val="00421E8D"/>
    <w:rsid w:val="00422DF7"/>
    <w:rsid w:val="00424F21"/>
    <w:rsid w:val="004338CA"/>
    <w:rsid w:val="00440D55"/>
    <w:rsid w:val="00442D19"/>
    <w:rsid w:val="00451BAE"/>
    <w:rsid w:val="00454501"/>
    <w:rsid w:val="00465BE5"/>
    <w:rsid w:val="00471291"/>
    <w:rsid w:val="00471C4A"/>
    <w:rsid w:val="00480A77"/>
    <w:rsid w:val="00483D68"/>
    <w:rsid w:val="00484D8A"/>
    <w:rsid w:val="004870B9"/>
    <w:rsid w:val="004A082D"/>
    <w:rsid w:val="004D3302"/>
    <w:rsid w:val="004E0102"/>
    <w:rsid w:val="00543115"/>
    <w:rsid w:val="00543B8E"/>
    <w:rsid w:val="00545D37"/>
    <w:rsid w:val="005468AB"/>
    <w:rsid w:val="0055398C"/>
    <w:rsid w:val="00555D01"/>
    <w:rsid w:val="00564C9A"/>
    <w:rsid w:val="00577EC3"/>
    <w:rsid w:val="005A3491"/>
    <w:rsid w:val="005B327B"/>
    <w:rsid w:val="005B39C2"/>
    <w:rsid w:val="005B3B8D"/>
    <w:rsid w:val="005E149E"/>
    <w:rsid w:val="005F5EA7"/>
    <w:rsid w:val="00631977"/>
    <w:rsid w:val="00636C40"/>
    <w:rsid w:val="00670262"/>
    <w:rsid w:val="006738D2"/>
    <w:rsid w:val="00675CB2"/>
    <w:rsid w:val="00677FC4"/>
    <w:rsid w:val="0068052D"/>
    <w:rsid w:val="00683353"/>
    <w:rsid w:val="0068344E"/>
    <w:rsid w:val="00685EBA"/>
    <w:rsid w:val="00686C59"/>
    <w:rsid w:val="00687EC0"/>
    <w:rsid w:val="00691C16"/>
    <w:rsid w:val="006A4B58"/>
    <w:rsid w:val="006A553C"/>
    <w:rsid w:val="006B2B18"/>
    <w:rsid w:val="006B588E"/>
    <w:rsid w:val="006D0119"/>
    <w:rsid w:val="00700EF9"/>
    <w:rsid w:val="00704C51"/>
    <w:rsid w:val="0072637E"/>
    <w:rsid w:val="0073544B"/>
    <w:rsid w:val="00755F03"/>
    <w:rsid w:val="0076170C"/>
    <w:rsid w:val="00762690"/>
    <w:rsid w:val="007651FA"/>
    <w:rsid w:val="007731A1"/>
    <w:rsid w:val="00782FC3"/>
    <w:rsid w:val="00783E6F"/>
    <w:rsid w:val="007B0A43"/>
    <w:rsid w:val="007B0F4A"/>
    <w:rsid w:val="007B2FA3"/>
    <w:rsid w:val="007B73F5"/>
    <w:rsid w:val="007C0DCD"/>
    <w:rsid w:val="007C20D3"/>
    <w:rsid w:val="007D4B5B"/>
    <w:rsid w:val="007E4183"/>
    <w:rsid w:val="007F5384"/>
    <w:rsid w:val="007F75B2"/>
    <w:rsid w:val="00802F40"/>
    <w:rsid w:val="00825F6B"/>
    <w:rsid w:val="008355FD"/>
    <w:rsid w:val="00835671"/>
    <w:rsid w:val="00835CA5"/>
    <w:rsid w:val="008440F3"/>
    <w:rsid w:val="00853DE0"/>
    <w:rsid w:val="00885E4D"/>
    <w:rsid w:val="00891EAD"/>
    <w:rsid w:val="008A5EE5"/>
    <w:rsid w:val="008B2A85"/>
    <w:rsid w:val="008D3418"/>
    <w:rsid w:val="008D3492"/>
    <w:rsid w:val="008D623B"/>
    <w:rsid w:val="009104B3"/>
    <w:rsid w:val="00930B29"/>
    <w:rsid w:val="00942AD0"/>
    <w:rsid w:val="00953916"/>
    <w:rsid w:val="00956AE0"/>
    <w:rsid w:val="0095722C"/>
    <w:rsid w:val="0096437F"/>
    <w:rsid w:val="009845CC"/>
    <w:rsid w:val="00995490"/>
    <w:rsid w:val="009D0175"/>
    <w:rsid w:val="009D0FC2"/>
    <w:rsid w:val="009D4903"/>
    <w:rsid w:val="009D54AC"/>
    <w:rsid w:val="009E0F09"/>
    <w:rsid w:val="009E719E"/>
    <w:rsid w:val="009F1840"/>
    <w:rsid w:val="009F5BF6"/>
    <w:rsid w:val="00A056F9"/>
    <w:rsid w:val="00A1239C"/>
    <w:rsid w:val="00A3303F"/>
    <w:rsid w:val="00A42E40"/>
    <w:rsid w:val="00A565E0"/>
    <w:rsid w:val="00A5762D"/>
    <w:rsid w:val="00A63D10"/>
    <w:rsid w:val="00A63D17"/>
    <w:rsid w:val="00A6611B"/>
    <w:rsid w:val="00A73834"/>
    <w:rsid w:val="00A757CF"/>
    <w:rsid w:val="00A820C8"/>
    <w:rsid w:val="00AB5DFB"/>
    <w:rsid w:val="00AC57D3"/>
    <w:rsid w:val="00AC6966"/>
    <w:rsid w:val="00AF2758"/>
    <w:rsid w:val="00AF5C69"/>
    <w:rsid w:val="00B0715D"/>
    <w:rsid w:val="00B12DA8"/>
    <w:rsid w:val="00B16020"/>
    <w:rsid w:val="00B2261D"/>
    <w:rsid w:val="00B306E8"/>
    <w:rsid w:val="00B34A38"/>
    <w:rsid w:val="00B647DD"/>
    <w:rsid w:val="00B7635D"/>
    <w:rsid w:val="00B905E2"/>
    <w:rsid w:val="00B94C39"/>
    <w:rsid w:val="00B958E5"/>
    <w:rsid w:val="00B95C16"/>
    <w:rsid w:val="00B95DCF"/>
    <w:rsid w:val="00BA3730"/>
    <w:rsid w:val="00BA4C64"/>
    <w:rsid w:val="00BA5061"/>
    <w:rsid w:val="00BB1181"/>
    <w:rsid w:val="00BB66E8"/>
    <w:rsid w:val="00BD47E9"/>
    <w:rsid w:val="00BD4D06"/>
    <w:rsid w:val="00BD4F59"/>
    <w:rsid w:val="00BD5629"/>
    <w:rsid w:val="00BD6728"/>
    <w:rsid w:val="00BD798E"/>
    <w:rsid w:val="00BE6EE7"/>
    <w:rsid w:val="00C2460B"/>
    <w:rsid w:val="00C34131"/>
    <w:rsid w:val="00C4345A"/>
    <w:rsid w:val="00C5495D"/>
    <w:rsid w:val="00C63F59"/>
    <w:rsid w:val="00C67801"/>
    <w:rsid w:val="00C75236"/>
    <w:rsid w:val="00C81BA3"/>
    <w:rsid w:val="00C81EA7"/>
    <w:rsid w:val="00C84BCC"/>
    <w:rsid w:val="00C92DAB"/>
    <w:rsid w:val="00C97D3B"/>
    <w:rsid w:val="00CB0169"/>
    <w:rsid w:val="00CC0EC1"/>
    <w:rsid w:val="00CC7C56"/>
    <w:rsid w:val="00CD6B88"/>
    <w:rsid w:val="00D07E67"/>
    <w:rsid w:val="00D31B00"/>
    <w:rsid w:val="00D31C3A"/>
    <w:rsid w:val="00D36672"/>
    <w:rsid w:val="00D5164D"/>
    <w:rsid w:val="00D52745"/>
    <w:rsid w:val="00D558CD"/>
    <w:rsid w:val="00D608B9"/>
    <w:rsid w:val="00D63E8D"/>
    <w:rsid w:val="00D6767F"/>
    <w:rsid w:val="00D81717"/>
    <w:rsid w:val="00D8179B"/>
    <w:rsid w:val="00D902AA"/>
    <w:rsid w:val="00D92062"/>
    <w:rsid w:val="00D92B29"/>
    <w:rsid w:val="00DA6B26"/>
    <w:rsid w:val="00DA6E1D"/>
    <w:rsid w:val="00DB0A19"/>
    <w:rsid w:val="00DD0D67"/>
    <w:rsid w:val="00DD7C75"/>
    <w:rsid w:val="00DE2085"/>
    <w:rsid w:val="00DE277E"/>
    <w:rsid w:val="00DE72C2"/>
    <w:rsid w:val="00DF3139"/>
    <w:rsid w:val="00E00A8D"/>
    <w:rsid w:val="00E017D3"/>
    <w:rsid w:val="00E107BF"/>
    <w:rsid w:val="00E244C2"/>
    <w:rsid w:val="00E26C11"/>
    <w:rsid w:val="00E33786"/>
    <w:rsid w:val="00E34A41"/>
    <w:rsid w:val="00E45B49"/>
    <w:rsid w:val="00E46C31"/>
    <w:rsid w:val="00E531AD"/>
    <w:rsid w:val="00E624E2"/>
    <w:rsid w:val="00E65844"/>
    <w:rsid w:val="00E91E9B"/>
    <w:rsid w:val="00E92EF4"/>
    <w:rsid w:val="00EB36DD"/>
    <w:rsid w:val="00EB3FFF"/>
    <w:rsid w:val="00EB76AC"/>
    <w:rsid w:val="00EC47F2"/>
    <w:rsid w:val="00EC5ECF"/>
    <w:rsid w:val="00ED35A2"/>
    <w:rsid w:val="00EE08DF"/>
    <w:rsid w:val="00EE364C"/>
    <w:rsid w:val="00EE43BE"/>
    <w:rsid w:val="00EF7375"/>
    <w:rsid w:val="00F00541"/>
    <w:rsid w:val="00F02C40"/>
    <w:rsid w:val="00F0303B"/>
    <w:rsid w:val="00F16F02"/>
    <w:rsid w:val="00F17818"/>
    <w:rsid w:val="00F33605"/>
    <w:rsid w:val="00F367E7"/>
    <w:rsid w:val="00F374C1"/>
    <w:rsid w:val="00F45D57"/>
    <w:rsid w:val="00F46879"/>
    <w:rsid w:val="00F475E1"/>
    <w:rsid w:val="00F87355"/>
    <w:rsid w:val="00FA2DB1"/>
    <w:rsid w:val="00FB0D10"/>
    <w:rsid w:val="00FB2F15"/>
    <w:rsid w:val="00FC174F"/>
    <w:rsid w:val="00FC1A08"/>
    <w:rsid w:val="00FC5EFB"/>
    <w:rsid w:val="00FC6E6E"/>
    <w:rsid w:val="00FE348A"/>
    <w:rsid w:val="00FF29D6"/>
    <w:rsid w:val="00FF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ADA14"/>
  <w15:docId w15:val="{8654535C-43CD-41D8-89CA-002C94855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  <w:style w:type="paragraph" w:customStyle="1" w:styleId="msonormalmrcssattr">
    <w:name w:val="msonormal_mr_css_attr"/>
    <w:basedOn w:val="Normal"/>
    <w:rsid w:val="003F5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516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09669-4FF5-47F6-804E-CDFE9AD22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Ruzanna Khachatryan</cp:lastModifiedBy>
  <cp:revision>209</cp:revision>
  <cp:lastPrinted>2024-06-17T12:07:00Z</cp:lastPrinted>
  <dcterms:created xsi:type="dcterms:W3CDTF">2024-01-18T12:46:00Z</dcterms:created>
  <dcterms:modified xsi:type="dcterms:W3CDTF">2024-06-27T05:59:00Z</dcterms:modified>
</cp:coreProperties>
</file>