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4D81D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A17228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15CDD4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Ո Ր Ո Շ ՈՒ Մ</w:t>
      </w:r>
    </w:p>
    <w:p w14:paraId="72A17B40" w14:textId="77777777" w:rsidR="007F40ED" w:rsidRPr="00A17228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  <w:r w:rsidRPr="00A17228">
        <w:rPr>
          <w:rFonts w:ascii="GHEA Grapalat" w:eastAsia="Calibri" w:hAnsi="GHEA Grapalat"/>
          <w:b/>
          <w:bCs/>
          <w:lang w:val="af-ZA"/>
        </w:rPr>
        <w:t>«</w:t>
      </w:r>
      <w:r w:rsidRPr="00A17228">
        <w:rPr>
          <w:rFonts w:ascii="GHEA Grapalat" w:hAnsi="GHEA Grapalat"/>
          <w:b/>
          <w:color w:val="000000"/>
        </w:rPr>
        <w:t>__</w:t>
      </w:r>
      <w:r w:rsidRPr="00A17228">
        <w:rPr>
          <w:rFonts w:ascii="GHEA Grapalat" w:eastAsia="Calibri" w:hAnsi="GHEA Grapalat"/>
          <w:b/>
          <w:bCs/>
          <w:lang w:val="af-ZA"/>
        </w:rPr>
        <w:t>»«</w:t>
      </w:r>
      <w:r w:rsidRPr="00A17228">
        <w:rPr>
          <w:rFonts w:ascii="GHEA Grapalat" w:hAnsi="GHEA Grapalat"/>
          <w:b/>
          <w:color w:val="000000"/>
        </w:rPr>
        <w:t>______</w:t>
      </w:r>
      <w:r w:rsidRPr="00A17228">
        <w:rPr>
          <w:rFonts w:ascii="GHEA Grapalat" w:eastAsia="Calibri" w:hAnsi="GHEA Grapalat"/>
          <w:b/>
          <w:bCs/>
          <w:lang w:val="af-ZA"/>
        </w:rPr>
        <w:t>»</w:t>
      </w:r>
      <w:r w:rsidRPr="00A17228">
        <w:rPr>
          <w:rFonts w:ascii="GHEA Grapalat" w:hAnsi="GHEA Grapalat"/>
          <w:b/>
          <w:color w:val="000000"/>
        </w:rPr>
        <w:t xml:space="preserve"> 202</w:t>
      </w:r>
      <w:r w:rsidR="009430C2" w:rsidRPr="00A17228">
        <w:rPr>
          <w:rFonts w:ascii="GHEA Grapalat" w:hAnsi="GHEA Grapalat"/>
          <w:b/>
          <w:color w:val="000000"/>
          <w:lang w:val="hy-AM"/>
        </w:rPr>
        <w:t>4</w:t>
      </w:r>
      <w:r w:rsidRPr="00A17228">
        <w:rPr>
          <w:rFonts w:ascii="GHEA Grapalat" w:hAnsi="GHEA Grapalat"/>
          <w:b/>
          <w:color w:val="000000"/>
        </w:rPr>
        <w:t xml:space="preserve"> </w:t>
      </w:r>
      <w:proofErr w:type="spellStart"/>
      <w:r w:rsidRPr="00A17228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A17228">
        <w:rPr>
          <w:rFonts w:ascii="GHEA Grapalat" w:hAnsi="GHEA Grapalat"/>
          <w:b/>
          <w:color w:val="000000"/>
        </w:rPr>
        <w:t xml:space="preserve"> N ___ Ն</w:t>
      </w:r>
    </w:p>
    <w:p w14:paraId="380248A0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</w:p>
    <w:p w14:paraId="34100B06" w14:textId="00CD7413" w:rsidR="00731DAE" w:rsidRPr="00A17228" w:rsidRDefault="00F50C3E" w:rsidP="00430A27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1A623E" w:rsidRPr="00A172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623E" w:rsidRPr="00A1722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ԵՐԱԲԱՇԽՈՒ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 xml:space="preserve">Մ,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28</w:t>
      </w:r>
      <w:r w:rsidR="00E96A2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2323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ՓՈՓՈԽՈՒԹՅՈՒՆՆԵՐ </w:t>
      </w:r>
      <w:r w:rsidR="0036321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A17228" w:rsidRPr="00A17228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="00675FD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430A27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ՀՀ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ՏԱՐԱԾՔԱՅԻՆ ԿԱՌԱՎԱՐՄԱՆ ԵՎ ԵՆԹԱԿԱՌՈՒՑՎԱԾՔՆԵՐԻ ՆԱԽԱՐԱՐՈՒԹՅԱՆԸ ԳՈՒՄԱՐ ՀԱՏԿԱՑՆԵԼՈՒ </w:t>
      </w:r>
      <w:r w:rsidR="00731DAE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502780C8" w14:textId="77777777" w:rsidR="007F40ED" w:rsidRPr="00A17228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17228">
        <w:rPr>
          <w:rFonts w:ascii="Courier New" w:hAnsi="Courier New" w:cs="Courier New"/>
          <w:color w:val="000000"/>
          <w:lang w:val="hy-AM"/>
        </w:rPr>
        <w:t> </w:t>
      </w:r>
    </w:p>
    <w:p w14:paraId="0CEBCCDB" w14:textId="77D21577" w:rsidR="002C7597" w:rsidRPr="00A17228" w:rsidRDefault="002C7597" w:rsidP="002C75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7228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օրենքի 33-րդ և 34-րդ հոդվածների և «Հայաստանի Հանրապետության բյուջետային համակարգի մասին» օրենքի </w:t>
      </w:r>
      <w:r w:rsidR="00553FEE" w:rsidRPr="00A17228">
        <w:rPr>
          <w:rFonts w:ascii="GHEA Grapalat" w:hAnsi="GHEA Grapalat"/>
          <w:bCs/>
          <w:lang w:val="hy-AM"/>
        </w:rPr>
        <w:t xml:space="preserve">19-րդ հոդվածի 3-րդ մասի, </w:t>
      </w:r>
      <w:r w:rsidRPr="00A17228">
        <w:rPr>
          <w:rFonts w:ascii="GHEA Grapalat" w:hAnsi="GHEA Grapalat"/>
          <w:color w:val="000000"/>
          <w:lang w:val="hy-AM"/>
        </w:rPr>
        <w:t>23-րդ հոդվածի 3-րդ մասի պահանջներով` Հայաստանի Հանրապետության կառավարությունը </w:t>
      </w:r>
      <w:r w:rsidRPr="00A17228">
        <w:rPr>
          <w:rFonts w:ascii="GHEA Grapalat" w:hAnsi="GHEA Grapalat"/>
          <w:b/>
          <w:i/>
          <w:iCs/>
          <w:color w:val="000000"/>
          <w:lang w:val="hy-AM"/>
        </w:rPr>
        <w:t>որոշում է</w:t>
      </w:r>
      <w:r w:rsidRPr="00A17228">
        <w:rPr>
          <w:rFonts w:ascii="GHEA Grapalat" w:hAnsi="GHEA Grapalat"/>
          <w:i/>
          <w:iCs/>
          <w:color w:val="000000"/>
          <w:lang w:val="hy-AM"/>
        </w:rPr>
        <w:t>.</w:t>
      </w:r>
    </w:p>
    <w:p w14:paraId="41394151" w14:textId="31C85670" w:rsidR="00796D56" w:rsidRPr="00A17228" w:rsidRDefault="00796D56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A17228">
        <w:rPr>
          <w:rFonts w:ascii="GHEA Grapalat" w:hAnsi="GHEA Grapalat"/>
          <w:color w:val="000000"/>
          <w:lang w:val="af-ZA"/>
        </w:rPr>
        <w:t>1</w:t>
      </w:r>
      <w:r w:rsidRPr="00A17228">
        <w:rPr>
          <w:rFonts w:ascii="GHEA Grapalat" w:hAnsi="GHEA Grapalat"/>
          <w:color w:val="000000"/>
          <w:lang w:val="hy-AM"/>
        </w:rPr>
        <w:t>. «Հայաստանի Հանրապետության 2024 թվականի պետական բյուջեի մասին» օրենքի</w:t>
      </w:r>
      <w:r w:rsidR="00B11897" w:rsidRPr="00A17228">
        <w:rPr>
          <w:rFonts w:ascii="GHEA Grapalat" w:hAnsi="GHEA Grapalat"/>
          <w:color w:val="000000"/>
          <w:lang w:val="hy-AM"/>
        </w:rPr>
        <w:t xml:space="preserve"> N 1 հավելվածի </w:t>
      </w:r>
      <w:r w:rsidRPr="00A17228">
        <w:rPr>
          <w:rFonts w:ascii="GHEA Grapalat" w:hAnsi="GHEA Grapalat"/>
          <w:color w:val="000000"/>
          <w:lang w:val="hy-AM"/>
        </w:rPr>
        <w:t xml:space="preserve">N </w:t>
      </w:r>
      <w:r w:rsidR="00B11897" w:rsidRPr="00A17228">
        <w:rPr>
          <w:rFonts w:ascii="GHEA Grapalat" w:hAnsi="GHEA Grapalat"/>
          <w:color w:val="000000"/>
          <w:lang w:val="hy-AM"/>
        </w:rPr>
        <w:t>2</w:t>
      </w:r>
      <w:r w:rsidRPr="00A17228">
        <w:rPr>
          <w:rFonts w:ascii="GHEA Grapalat" w:hAnsi="GHEA Grapalat"/>
          <w:color w:val="000000"/>
          <w:lang w:val="hy-AM"/>
        </w:rPr>
        <w:t xml:space="preserve"> աղյուսակում </w:t>
      </w:r>
      <w:r w:rsidR="001A623E" w:rsidRPr="00A17228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A17228">
        <w:rPr>
          <w:rFonts w:ascii="GHEA Grapalat" w:hAnsi="GHEA Grapalat"/>
          <w:color w:val="000000"/>
          <w:lang w:val="hy-AM"/>
        </w:rPr>
        <w:t xml:space="preserve">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</w:t>
      </w:r>
      <w:r w:rsidRPr="00A17228">
        <w:rPr>
          <w:rFonts w:ascii="GHEA Grapalat" w:hAnsi="GHEA Grapalat"/>
          <w:lang w:val="hy-AM"/>
        </w:rPr>
        <w:t xml:space="preserve">NN </w:t>
      </w:r>
      <w:r w:rsidR="0099373D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>3, 4, 5, 9</w:t>
      </w:r>
      <w:r w:rsidR="009D263C" w:rsidRPr="00A17228">
        <w:rPr>
          <w:rFonts w:ascii="GHEA Grapalat" w:hAnsi="GHEA Grapalat"/>
          <w:lang w:val="hy-AM"/>
        </w:rPr>
        <w:t xml:space="preserve"> և </w:t>
      </w:r>
      <w:r w:rsidRPr="00A17228">
        <w:rPr>
          <w:rFonts w:ascii="GHEA Grapalat" w:hAnsi="GHEA Grapalat"/>
          <w:lang w:val="hy-AM"/>
        </w:rPr>
        <w:t xml:space="preserve">9.1 հավելվածներում կատարել փոփոխություններ </w:t>
      </w:r>
      <w:r w:rsidR="00363211" w:rsidRPr="00A17228">
        <w:rPr>
          <w:rFonts w:ascii="GHEA Grapalat" w:hAnsi="GHEA Grapalat"/>
          <w:lang w:val="hy-AM"/>
        </w:rPr>
        <w:t>և</w:t>
      </w:r>
      <w:r w:rsidR="001A623E" w:rsidRPr="00A17228">
        <w:rPr>
          <w:rFonts w:ascii="GHEA Grapalat" w:hAnsi="GHEA Grapalat"/>
          <w:lang w:val="hy-AM"/>
        </w:rPr>
        <w:t xml:space="preserve"> լրացում` համաձայն NN 1, 2</w:t>
      </w:r>
      <w:r w:rsidR="00430A27" w:rsidRPr="00A17228">
        <w:rPr>
          <w:rFonts w:ascii="GHEA Grapalat" w:hAnsi="GHEA Grapalat"/>
          <w:lang w:val="hy-AM"/>
        </w:rPr>
        <w:t>, 3</w:t>
      </w:r>
      <w:r w:rsidR="00EF51AA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 xml:space="preserve"> </w:t>
      </w:r>
      <w:r w:rsidR="00B25036" w:rsidRPr="00A17228">
        <w:rPr>
          <w:rFonts w:ascii="GHEA Grapalat" w:hAnsi="GHEA Grapalat"/>
          <w:lang w:val="hy-AM"/>
        </w:rPr>
        <w:t>և</w:t>
      </w:r>
      <w:r w:rsidR="00C73846" w:rsidRPr="00A17228">
        <w:rPr>
          <w:rFonts w:ascii="GHEA Grapalat" w:hAnsi="GHEA Grapalat"/>
          <w:lang w:val="hy-AM"/>
        </w:rPr>
        <w:t xml:space="preserve"> </w:t>
      </w:r>
      <w:r w:rsidR="00430A27" w:rsidRPr="00A17228">
        <w:rPr>
          <w:rFonts w:ascii="GHEA Grapalat" w:hAnsi="GHEA Grapalat"/>
          <w:lang w:val="hy-AM"/>
        </w:rPr>
        <w:t>4</w:t>
      </w:r>
      <w:r w:rsidR="00B25036" w:rsidRPr="00A17228">
        <w:rPr>
          <w:rFonts w:ascii="GHEA Grapalat" w:hAnsi="GHEA Grapalat"/>
          <w:lang w:val="hy-AM"/>
        </w:rPr>
        <w:t xml:space="preserve">  </w:t>
      </w:r>
      <w:r w:rsidRPr="00A17228">
        <w:rPr>
          <w:rFonts w:ascii="GHEA Grapalat" w:hAnsi="GHEA Grapalat"/>
          <w:lang w:val="hy-AM"/>
        </w:rPr>
        <w:t xml:space="preserve">հավելվածների: </w:t>
      </w:r>
    </w:p>
    <w:p w14:paraId="29610C7B" w14:textId="2BE0DE7E" w:rsidR="00D871DC" w:rsidRPr="00A17228" w:rsidRDefault="00D871DC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4384F" w:rsidRPr="00A17228">
        <w:rPr>
          <w:rFonts w:ascii="GHEA Grapalat" w:hAnsi="GHEA Grapalat"/>
          <w:sz w:val="24"/>
          <w:szCs w:val="24"/>
          <w:lang w:val="hy-AM"/>
        </w:rPr>
        <w:t>Հույժ գ</w:t>
      </w:r>
      <w:r w:rsidRPr="00A17228">
        <w:rPr>
          <w:rFonts w:ascii="GHEA Grapalat" w:hAnsi="GHEA Grapalat"/>
          <w:sz w:val="24"/>
          <w:szCs w:val="24"/>
          <w:lang w:val="hy-AM"/>
        </w:rPr>
        <w:t>աղտնի։</w:t>
      </w:r>
    </w:p>
    <w:p w14:paraId="0B2892D8" w14:textId="23C81DC5" w:rsidR="00D871DC" w:rsidRPr="00A17228" w:rsidRDefault="00BD5EFA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3. </w:t>
      </w:r>
      <w:r w:rsidR="00D871DC" w:rsidRPr="00A17228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8E7EE20" w14:textId="433235D8" w:rsidR="00E028E0" w:rsidRPr="00A17228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77777777" w:rsidR="00E028E0" w:rsidRPr="00A17228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4E0E455A" w14:textId="77777777" w:rsidR="007F40ED" w:rsidRPr="00A17228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14875F25" w14:textId="77777777" w:rsidR="007F40ED" w:rsidRPr="00A17228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A17228" w:rsidRDefault="007F40ED" w:rsidP="00304780">
      <w:pPr>
        <w:spacing w:after="160" w:line="360" w:lineRule="auto"/>
        <w:jc w:val="both"/>
        <w:rPr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A17228" w:rsidSect="0099373D">
      <w:pgSz w:w="11907" w:h="16840" w:code="9"/>
      <w:pgMar w:top="426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296451883">
    <w:abstractNumId w:val="1"/>
  </w:num>
  <w:num w:numId="2" w16cid:durableId="1183085425">
    <w:abstractNumId w:val="0"/>
  </w:num>
  <w:num w:numId="3" w16cid:durableId="1214194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0059"/>
    <w:rsid w:val="00163D0C"/>
    <w:rsid w:val="00172C55"/>
    <w:rsid w:val="00183548"/>
    <w:rsid w:val="00186867"/>
    <w:rsid w:val="00187329"/>
    <w:rsid w:val="00191228"/>
    <w:rsid w:val="001A29DC"/>
    <w:rsid w:val="001A623E"/>
    <w:rsid w:val="001A70F3"/>
    <w:rsid w:val="001B1C4F"/>
    <w:rsid w:val="001B71C3"/>
    <w:rsid w:val="001C4BA2"/>
    <w:rsid w:val="001D3687"/>
    <w:rsid w:val="001D7262"/>
    <w:rsid w:val="001E041D"/>
    <w:rsid w:val="001F5A4F"/>
    <w:rsid w:val="0020250C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C7597"/>
    <w:rsid w:val="002D0C3A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2F54"/>
    <w:rsid w:val="00344FBB"/>
    <w:rsid w:val="00351048"/>
    <w:rsid w:val="00361FFE"/>
    <w:rsid w:val="00363211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0A27"/>
    <w:rsid w:val="004311B7"/>
    <w:rsid w:val="004372A4"/>
    <w:rsid w:val="00440824"/>
    <w:rsid w:val="0044345A"/>
    <w:rsid w:val="0044384F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B23BB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53FEE"/>
    <w:rsid w:val="005608B9"/>
    <w:rsid w:val="005704EB"/>
    <w:rsid w:val="00583C6B"/>
    <w:rsid w:val="00583F93"/>
    <w:rsid w:val="005960F3"/>
    <w:rsid w:val="005964C7"/>
    <w:rsid w:val="005A4000"/>
    <w:rsid w:val="005B6200"/>
    <w:rsid w:val="005C650F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31DA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84AAD"/>
    <w:rsid w:val="00790289"/>
    <w:rsid w:val="00794FEE"/>
    <w:rsid w:val="00796D56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373D"/>
    <w:rsid w:val="00993DE3"/>
    <w:rsid w:val="0099540D"/>
    <w:rsid w:val="009A2522"/>
    <w:rsid w:val="009C2939"/>
    <w:rsid w:val="009D263C"/>
    <w:rsid w:val="009D6054"/>
    <w:rsid w:val="009F6E81"/>
    <w:rsid w:val="00A1051B"/>
    <w:rsid w:val="00A17228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65F12"/>
    <w:rsid w:val="00A82099"/>
    <w:rsid w:val="00AA24A6"/>
    <w:rsid w:val="00AB0B95"/>
    <w:rsid w:val="00AD05AC"/>
    <w:rsid w:val="00AD75EC"/>
    <w:rsid w:val="00AE0ADA"/>
    <w:rsid w:val="00AE4E9A"/>
    <w:rsid w:val="00B003D4"/>
    <w:rsid w:val="00B11897"/>
    <w:rsid w:val="00B14817"/>
    <w:rsid w:val="00B14873"/>
    <w:rsid w:val="00B25036"/>
    <w:rsid w:val="00B349B9"/>
    <w:rsid w:val="00B54686"/>
    <w:rsid w:val="00B60D82"/>
    <w:rsid w:val="00B61518"/>
    <w:rsid w:val="00B7361D"/>
    <w:rsid w:val="00B76283"/>
    <w:rsid w:val="00B8541B"/>
    <w:rsid w:val="00B86A8E"/>
    <w:rsid w:val="00B90D6A"/>
    <w:rsid w:val="00B96E76"/>
    <w:rsid w:val="00BB21FB"/>
    <w:rsid w:val="00BD0E38"/>
    <w:rsid w:val="00BD2387"/>
    <w:rsid w:val="00BD4F07"/>
    <w:rsid w:val="00BD5EFA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3846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871DC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51A99"/>
    <w:rsid w:val="00E61A0E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51AA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6DE1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75E443D-7925-4E8D-83E5-29A9C452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9FB-36CD-4F94-A219-5194823B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https://mul2-mta.gov.am/tasks/1597618/oneclick/1Naxagic.docx?token=51ac415faa94b88cde6ce4427dfc5256</cp:keywords>
  <cp:lastModifiedBy>Siranush Chteyan</cp:lastModifiedBy>
  <cp:revision>43</cp:revision>
  <cp:lastPrinted>2024-05-20T12:33:00Z</cp:lastPrinted>
  <dcterms:created xsi:type="dcterms:W3CDTF">2023-03-22T11:32:00Z</dcterms:created>
  <dcterms:modified xsi:type="dcterms:W3CDTF">2024-06-24T12:26:00Z</dcterms:modified>
</cp:coreProperties>
</file>