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D7C" w:rsidRDefault="00CE1D7C"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E1D7C" w:rsidRDefault="00CE1D7C" w:rsidP="00A71CED">
      <w:pPr>
        <w:jc w:val="center"/>
      </w:pPr>
    </w:p>
    <w:p w:rsidR="00CE1D7C" w:rsidRDefault="00CE1D7C"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E1D7C" w:rsidRDefault="00CE1D7C" w:rsidP="00A71CED">
      <w:pPr>
        <w:pStyle w:val="mechtex"/>
        <w:rPr>
          <w:rFonts w:ascii="GHEA Mariam" w:hAnsi="GHEA Mariam"/>
          <w:b/>
        </w:rPr>
      </w:pPr>
    </w:p>
    <w:p w:rsidR="00CE1D7C" w:rsidRDefault="00CE1D7C"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E1D7C" w:rsidRPr="008E1B5A" w:rsidRDefault="00CE1D7C" w:rsidP="00A71CED">
      <w:pPr>
        <w:jc w:val="center"/>
        <w:rPr>
          <w:rFonts w:ascii="GHEA Mariam" w:hAnsi="GHEA Mariam"/>
          <w:sz w:val="24"/>
          <w:szCs w:val="24"/>
        </w:rPr>
      </w:pPr>
    </w:p>
    <w:p w:rsidR="00CE1D7C" w:rsidRPr="001D085D" w:rsidRDefault="00CE1D7C" w:rsidP="00A71CED">
      <w:pPr>
        <w:jc w:val="center"/>
        <w:rPr>
          <w:rFonts w:ascii="GHEA Mariam" w:hAnsi="GHEA Mariam"/>
          <w:sz w:val="4"/>
          <w:szCs w:val="24"/>
        </w:rPr>
      </w:pPr>
    </w:p>
    <w:p w:rsidR="00CE1D7C" w:rsidRPr="008E1B5A" w:rsidRDefault="00CE1D7C" w:rsidP="00A71CED">
      <w:pPr>
        <w:jc w:val="center"/>
        <w:rPr>
          <w:rFonts w:ascii="GHEA Mariam" w:hAnsi="GHEA Mariam"/>
          <w:sz w:val="24"/>
          <w:szCs w:val="24"/>
        </w:rPr>
      </w:pPr>
    </w:p>
    <w:p w:rsidR="00CE1D7C" w:rsidRPr="006740E0" w:rsidRDefault="00CE1D7C" w:rsidP="00A71CED">
      <w:pPr>
        <w:jc w:val="center"/>
        <w:rPr>
          <w:rFonts w:ascii="GHEA Mariam" w:hAnsi="GHEA Mariam"/>
          <w:sz w:val="24"/>
          <w:szCs w:val="24"/>
        </w:rPr>
      </w:pPr>
      <w:r>
        <w:rPr>
          <w:rFonts w:ascii="GHEA Mariam" w:hAnsi="GHEA Mariam" w:cs="Sylfaen"/>
          <w:spacing w:val="-4"/>
          <w:sz w:val="24"/>
          <w:szCs w:val="24"/>
          <w:lang w:val="fr-FR"/>
        </w:rPr>
        <w:t>27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1D085D">
        <w:rPr>
          <w:rFonts w:ascii="GHEA Mariam" w:hAnsi="GHEA Mariam"/>
          <w:sz w:val="24"/>
          <w:szCs w:val="24"/>
        </w:rPr>
        <w:t xml:space="preserve"> </w:t>
      </w:r>
      <w:r w:rsidRPr="006740E0">
        <w:rPr>
          <w:rFonts w:ascii="GHEA Mariam" w:hAnsi="GHEA Mariam"/>
          <w:sz w:val="24"/>
          <w:szCs w:val="24"/>
        </w:rPr>
        <w:t>N              - Ն</w:t>
      </w:r>
    </w:p>
    <w:p w:rsidR="00CE1D7C" w:rsidRPr="00303787" w:rsidRDefault="00CE1D7C" w:rsidP="00A71CED">
      <w:pPr>
        <w:jc w:val="center"/>
        <w:rPr>
          <w:rFonts w:ascii="GHEA Mariam" w:hAnsi="GHEA Mariam"/>
          <w:sz w:val="22"/>
          <w:szCs w:val="24"/>
        </w:rPr>
      </w:pPr>
    </w:p>
    <w:p w:rsidR="00CE1D7C" w:rsidRPr="00303787" w:rsidRDefault="00CE1D7C" w:rsidP="00A71CED">
      <w:pPr>
        <w:jc w:val="center"/>
        <w:rPr>
          <w:rFonts w:ascii="GHEA Mariam" w:hAnsi="GHEA Mariam"/>
          <w:sz w:val="22"/>
          <w:szCs w:val="24"/>
        </w:rPr>
      </w:pPr>
    </w:p>
    <w:p w:rsidR="00CE1D7C" w:rsidRPr="00A0078C" w:rsidRDefault="00CE1D7C" w:rsidP="00A71CED">
      <w:pPr>
        <w:jc w:val="center"/>
        <w:rPr>
          <w:rFonts w:ascii="GHEA Mariam" w:hAnsi="GHEA Mariam"/>
          <w:sz w:val="24"/>
          <w:szCs w:val="24"/>
        </w:rPr>
      </w:pPr>
    </w:p>
    <w:p w:rsidR="00CE1D7C" w:rsidRDefault="00CE1D7C" w:rsidP="00CE1D7C">
      <w:pPr>
        <w:pStyle w:val="mechtex"/>
        <w:rPr>
          <w:rFonts w:ascii="GHEA Mariam" w:hAnsi="GHEA Mariam"/>
          <w:noProof/>
          <w:sz w:val="24"/>
          <w:lang w:val="hy-AM"/>
        </w:rPr>
      </w:pPr>
      <w:r w:rsidRPr="00CE1D7C">
        <w:rPr>
          <w:rFonts w:ascii="GHEA Mariam" w:hAnsi="GHEA Mariam" w:cs="Arial"/>
          <w:noProof/>
          <w:spacing w:val="-6"/>
          <w:sz w:val="24"/>
          <w:lang w:val="hy-AM"/>
        </w:rPr>
        <w:t>ՀԱՅԱՍՏԱՆԻ</w:t>
      </w:r>
      <w:r w:rsidRPr="00CE1D7C">
        <w:rPr>
          <w:rFonts w:ascii="GHEA Mariam" w:hAnsi="GHEA Mariam"/>
          <w:noProof/>
          <w:spacing w:val="-6"/>
          <w:sz w:val="24"/>
          <w:lang w:val="hy-AM"/>
        </w:rPr>
        <w:t xml:space="preserve"> </w:t>
      </w:r>
      <w:r w:rsidRPr="00CE1D7C">
        <w:rPr>
          <w:rFonts w:ascii="GHEA Mariam" w:hAnsi="GHEA Mariam" w:cs="Arial"/>
          <w:noProof/>
          <w:spacing w:val="-6"/>
          <w:sz w:val="24"/>
          <w:lang w:val="hy-AM"/>
        </w:rPr>
        <w:t>ՀԱՆՐԱՊԵՏՈՒԹՅԱՆ</w:t>
      </w:r>
      <w:r w:rsidRPr="00CE1D7C">
        <w:rPr>
          <w:rFonts w:ascii="GHEA Mariam" w:hAnsi="GHEA Mariam"/>
          <w:noProof/>
          <w:spacing w:val="-6"/>
          <w:sz w:val="24"/>
          <w:lang w:val="hy-AM"/>
        </w:rPr>
        <w:t xml:space="preserve"> </w:t>
      </w:r>
      <w:r w:rsidRPr="00CE1D7C">
        <w:rPr>
          <w:rFonts w:ascii="GHEA Mariam" w:hAnsi="GHEA Mariam" w:cs="Arial"/>
          <w:noProof/>
          <w:spacing w:val="-6"/>
          <w:sz w:val="24"/>
          <w:lang w:val="hy-AM"/>
        </w:rPr>
        <w:t>ԿԱՌԱՎԱՐՈՒԹՅԱՆ</w:t>
      </w:r>
      <w:r w:rsidRPr="00CE1D7C">
        <w:rPr>
          <w:rFonts w:ascii="GHEA Mariam" w:hAnsi="GHEA Mariam"/>
          <w:noProof/>
          <w:spacing w:val="-6"/>
          <w:sz w:val="24"/>
          <w:lang w:val="hy-AM"/>
        </w:rPr>
        <w:t xml:space="preserve"> 2020 </w:t>
      </w:r>
      <w:r w:rsidRPr="00CE1D7C">
        <w:rPr>
          <w:rFonts w:ascii="GHEA Mariam" w:hAnsi="GHEA Mariam" w:cs="Arial"/>
          <w:noProof/>
          <w:spacing w:val="-6"/>
          <w:sz w:val="24"/>
          <w:lang w:val="hy-AM"/>
        </w:rPr>
        <w:t>ԹՎԱԿԱՆԻ</w:t>
      </w:r>
      <w:r w:rsidRPr="00CE1D7C">
        <w:rPr>
          <w:rFonts w:ascii="GHEA Mariam" w:hAnsi="GHEA Mariam"/>
          <w:noProof/>
          <w:sz w:val="24"/>
          <w:lang w:val="hy-AM"/>
        </w:rPr>
        <w:t xml:space="preserve"> </w:t>
      </w:r>
      <w:r w:rsidRPr="00CE1D7C">
        <w:rPr>
          <w:rFonts w:ascii="GHEA Mariam" w:hAnsi="GHEA Mariam" w:cs="Arial"/>
          <w:noProof/>
          <w:sz w:val="24"/>
          <w:lang w:val="hy-AM"/>
        </w:rPr>
        <w:t>ԱՊՐԻԼԻ</w:t>
      </w:r>
      <w:r w:rsidRPr="00CE1D7C">
        <w:rPr>
          <w:rFonts w:ascii="GHEA Mariam" w:hAnsi="GHEA Mariam"/>
          <w:noProof/>
          <w:sz w:val="24"/>
          <w:lang w:val="hy-AM"/>
        </w:rPr>
        <w:t xml:space="preserve"> 30-</w:t>
      </w:r>
      <w:r w:rsidRPr="00CE1D7C">
        <w:rPr>
          <w:rFonts w:ascii="GHEA Mariam" w:hAnsi="GHEA Mariam" w:cs="Arial"/>
          <w:noProof/>
          <w:sz w:val="24"/>
          <w:lang w:val="hy-AM"/>
        </w:rPr>
        <w:t>Ի</w:t>
      </w:r>
      <w:r w:rsidRPr="00CE1D7C">
        <w:rPr>
          <w:rFonts w:ascii="GHEA Mariam" w:hAnsi="GHEA Mariam"/>
          <w:noProof/>
          <w:sz w:val="24"/>
          <w:lang w:val="hy-AM"/>
        </w:rPr>
        <w:t xml:space="preserve"> N 718-</w:t>
      </w:r>
      <w:r w:rsidRPr="00CE1D7C">
        <w:rPr>
          <w:rFonts w:ascii="GHEA Mariam" w:hAnsi="GHEA Mariam" w:cs="Arial"/>
          <w:noProof/>
          <w:sz w:val="24"/>
          <w:lang w:val="hy-AM"/>
        </w:rPr>
        <w:t>Ն</w:t>
      </w:r>
      <w:r w:rsidRPr="00CE1D7C">
        <w:rPr>
          <w:rFonts w:ascii="GHEA Mariam" w:hAnsi="GHEA Mariam"/>
          <w:noProof/>
          <w:sz w:val="24"/>
          <w:lang w:val="hy-AM"/>
        </w:rPr>
        <w:t xml:space="preserve"> </w:t>
      </w:r>
      <w:r w:rsidRPr="00CE1D7C">
        <w:rPr>
          <w:rFonts w:ascii="GHEA Mariam" w:hAnsi="GHEA Mariam" w:cs="Arial"/>
          <w:noProof/>
          <w:sz w:val="24"/>
          <w:lang w:val="hy-AM"/>
        </w:rPr>
        <w:t>ՈՐՈՇՄԱՆ</w:t>
      </w:r>
      <w:r w:rsidRPr="00CE1D7C">
        <w:rPr>
          <w:rFonts w:ascii="GHEA Mariam" w:hAnsi="GHEA Mariam"/>
          <w:noProof/>
          <w:sz w:val="24"/>
          <w:lang w:val="hy-AM"/>
        </w:rPr>
        <w:t xml:space="preserve"> </w:t>
      </w:r>
      <w:r w:rsidRPr="00CE1D7C">
        <w:rPr>
          <w:rFonts w:ascii="GHEA Mariam" w:hAnsi="GHEA Mariam" w:cs="Arial"/>
          <w:noProof/>
          <w:sz w:val="24"/>
          <w:lang w:val="hy-AM"/>
        </w:rPr>
        <w:t>ՄԵՋ</w:t>
      </w:r>
      <w:r w:rsidRPr="00CE1D7C">
        <w:rPr>
          <w:rFonts w:ascii="GHEA Mariam" w:hAnsi="GHEA Mariam"/>
          <w:noProof/>
          <w:sz w:val="24"/>
          <w:lang w:val="hy-AM"/>
        </w:rPr>
        <w:t xml:space="preserve"> </w:t>
      </w:r>
      <w:r w:rsidRPr="00CE1D7C">
        <w:rPr>
          <w:rFonts w:ascii="GHEA Mariam" w:hAnsi="GHEA Mariam" w:cs="Arial"/>
          <w:noProof/>
          <w:sz w:val="24"/>
          <w:lang w:val="hy-AM"/>
        </w:rPr>
        <w:t>ՓՈՓՈԽՈՒԹՅՈՒՆ</w:t>
      </w:r>
      <w:r w:rsidRPr="00CE1D7C">
        <w:rPr>
          <w:rFonts w:ascii="GHEA Mariam" w:hAnsi="GHEA Mariam"/>
          <w:noProof/>
          <w:sz w:val="24"/>
          <w:lang w:val="hy-AM"/>
        </w:rPr>
        <w:t xml:space="preserve"> </w:t>
      </w:r>
      <w:r w:rsidRPr="00CE1D7C">
        <w:rPr>
          <w:rFonts w:ascii="GHEA Mariam" w:hAnsi="GHEA Mariam" w:cs="Arial"/>
          <w:noProof/>
          <w:sz w:val="24"/>
          <w:lang w:val="hy-AM"/>
        </w:rPr>
        <w:t>ԿԱՏԱՐԵԼՈՒ</w:t>
      </w:r>
      <w:r w:rsidRPr="00CE1D7C">
        <w:rPr>
          <w:rFonts w:ascii="GHEA Mariam" w:hAnsi="GHEA Mariam"/>
          <w:noProof/>
          <w:sz w:val="24"/>
          <w:lang w:val="hy-AM"/>
        </w:rPr>
        <w:t xml:space="preserve"> </w:t>
      </w:r>
    </w:p>
    <w:p w:rsidR="00CE1D7C" w:rsidRDefault="00CE1D7C" w:rsidP="00CE1D7C">
      <w:pPr>
        <w:pStyle w:val="mechtex"/>
        <w:rPr>
          <w:rFonts w:ascii="GHEA Mariam" w:hAnsi="GHEA Mariam" w:cs="Arial"/>
          <w:noProof/>
          <w:sz w:val="24"/>
          <w:lang w:val="hy-AM"/>
        </w:rPr>
      </w:pPr>
      <w:r w:rsidRPr="00CE1D7C">
        <w:rPr>
          <w:rFonts w:ascii="GHEA Mariam" w:hAnsi="GHEA Mariam" w:cs="Arial"/>
          <w:noProof/>
          <w:sz w:val="24"/>
          <w:lang w:val="hy-AM"/>
        </w:rPr>
        <w:t>Մ</w:t>
      </w:r>
      <w:r w:rsidRPr="001D085D">
        <w:rPr>
          <w:rFonts w:ascii="GHEA Mariam" w:hAnsi="GHEA Mariam" w:cs="Arial"/>
          <w:noProof/>
          <w:sz w:val="24"/>
          <w:lang w:val="hy-AM"/>
        </w:rPr>
        <w:t xml:space="preserve"> </w:t>
      </w:r>
      <w:r w:rsidRPr="00CE1D7C">
        <w:rPr>
          <w:rFonts w:ascii="GHEA Mariam" w:hAnsi="GHEA Mariam" w:cs="Arial"/>
          <w:noProof/>
          <w:sz w:val="24"/>
          <w:lang w:val="hy-AM"/>
        </w:rPr>
        <w:t>Ա</w:t>
      </w:r>
      <w:r w:rsidRPr="001D085D">
        <w:rPr>
          <w:rFonts w:ascii="GHEA Mariam" w:hAnsi="GHEA Mariam" w:cs="Arial"/>
          <w:noProof/>
          <w:sz w:val="24"/>
          <w:lang w:val="hy-AM"/>
        </w:rPr>
        <w:t xml:space="preserve"> </w:t>
      </w:r>
      <w:r w:rsidRPr="00CE1D7C">
        <w:rPr>
          <w:rFonts w:ascii="GHEA Mariam" w:hAnsi="GHEA Mariam" w:cs="Arial"/>
          <w:noProof/>
          <w:sz w:val="24"/>
          <w:lang w:val="hy-AM"/>
        </w:rPr>
        <w:t>Ս</w:t>
      </w:r>
      <w:r w:rsidRPr="001D085D">
        <w:rPr>
          <w:rFonts w:ascii="GHEA Mariam" w:hAnsi="GHEA Mariam" w:cs="Arial"/>
          <w:noProof/>
          <w:sz w:val="24"/>
          <w:lang w:val="hy-AM"/>
        </w:rPr>
        <w:t xml:space="preserve"> </w:t>
      </w:r>
      <w:r w:rsidRPr="00CE1D7C">
        <w:rPr>
          <w:rFonts w:ascii="GHEA Mariam" w:hAnsi="GHEA Mariam" w:cs="Arial"/>
          <w:noProof/>
          <w:sz w:val="24"/>
          <w:lang w:val="hy-AM"/>
        </w:rPr>
        <w:t>Ի</w:t>
      </w:r>
      <w:r w:rsidRPr="001D085D">
        <w:rPr>
          <w:rFonts w:ascii="GHEA Mariam" w:hAnsi="GHEA Mariam" w:cs="Arial"/>
          <w:noProof/>
          <w:sz w:val="24"/>
          <w:lang w:val="hy-AM"/>
        </w:rPr>
        <w:t xml:space="preserve"> </w:t>
      </w:r>
      <w:r w:rsidRPr="00CE1D7C">
        <w:rPr>
          <w:rFonts w:ascii="GHEA Mariam" w:hAnsi="GHEA Mariam" w:cs="Arial"/>
          <w:noProof/>
          <w:sz w:val="24"/>
          <w:lang w:val="hy-AM"/>
        </w:rPr>
        <w:t>Ն</w:t>
      </w:r>
    </w:p>
    <w:p w:rsidR="00CE1D7C" w:rsidRPr="001D085D" w:rsidRDefault="00CE1D7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CE1D7C" w:rsidRDefault="00CE1D7C" w:rsidP="00CE1D7C">
      <w:pPr>
        <w:pStyle w:val="mechtex"/>
        <w:rPr>
          <w:rFonts w:ascii="GHEA Mariam" w:hAnsi="GHEA Mariam"/>
          <w:noProof/>
          <w:sz w:val="24"/>
          <w:lang w:val="hy-AM"/>
        </w:rPr>
      </w:pPr>
    </w:p>
    <w:p w:rsidR="00CE1D7C" w:rsidRPr="00CE1D7C" w:rsidRDefault="00CE1D7C" w:rsidP="00CE1D7C">
      <w:pPr>
        <w:pStyle w:val="mechtex"/>
        <w:rPr>
          <w:rFonts w:ascii="GHEA Mariam" w:hAnsi="GHEA Mariam"/>
          <w:noProof/>
          <w:sz w:val="24"/>
          <w:lang w:val="hy-AM"/>
        </w:rPr>
      </w:pPr>
    </w:p>
    <w:p w:rsidR="00CE1D7C" w:rsidRPr="00CE1D7C" w:rsidRDefault="00CE1D7C" w:rsidP="00CE1D7C">
      <w:pPr>
        <w:pStyle w:val="norm"/>
        <w:spacing w:line="360" w:lineRule="auto"/>
        <w:ind w:firstLine="720"/>
        <w:rPr>
          <w:rFonts w:ascii="GHEA Mariam" w:hAnsi="GHEA Mariam"/>
          <w:sz w:val="24"/>
          <w:szCs w:val="24"/>
          <w:lang w:val="de-DE"/>
        </w:rPr>
      </w:pPr>
      <w:r w:rsidRPr="00CE1D7C">
        <w:rPr>
          <w:rFonts w:ascii="GHEA Mariam" w:hAnsi="GHEA Mariam"/>
          <w:bCs/>
          <w:noProof/>
          <w:color w:val="000000"/>
          <w:sz w:val="24"/>
          <w:szCs w:val="24"/>
          <w:shd w:val="clear" w:color="auto" w:fill="FFFFFF"/>
          <w:lang w:val="hy-AM"/>
        </w:rPr>
        <w:t xml:space="preserve">Հիմք ընդունելով «Նորմատիվ իրավական ակտերի մասին» </w:t>
      </w:r>
      <w:r w:rsidR="001D085D" w:rsidRPr="001D085D">
        <w:rPr>
          <w:rFonts w:ascii="GHEA Mariam" w:hAnsi="GHEA Mariam" w:cs="Sylfaen"/>
          <w:bCs/>
          <w:noProof/>
          <w:color w:val="000000"/>
          <w:spacing w:val="-8"/>
          <w:sz w:val="24"/>
          <w:szCs w:val="24"/>
          <w:shd w:val="clear" w:color="auto" w:fill="FFFFFF"/>
          <w:lang w:val="fr-FR" w:eastAsia="en-US"/>
        </w:rPr>
        <w:t>Հայաստանի</w:t>
      </w:r>
      <w:r w:rsidR="001D085D" w:rsidRPr="001D085D">
        <w:rPr>
          <w:rFonts w:ascii="GHEA Mariam" w:hAnsi="GHEA Mariam" w:cs="Arial Armenian"/>
          <w:bCs/>
          <w:noProof/>
          <w:color w:val="000000"/>
          <w:spacing w:val="-8"/>
          <w:sz w:val="24"/>
          <w:szCs w:val="24"/>
          <w:shd w:val="clear" w:color="auto" w:fill="FFFFFF"/>
          <w:lang w:val="fr-FR" w:eastAsia="en-US"/>
        </w:rPr>
        <w:t xml:space="preserve"> </w:t>
      </w:r>
      <w:r w:rsidR="001D085D" w:rsidRPr="001D085D">
        <w:rPr>
          <w:rFonts w:ascii="GHEA Mariam" w:hAnsi="GHEA Mariam" w:cs="Sylfaen"/>
          <w:bCs/>
          <w:noProof/>
          <w:color w:val="000000"/>
          <w:spacing w:val="-4"/>
          <w:sz w:val="24"/>
          <w:szCs w:val="24"/>
          <w:shd w:val="clear" w:color="auto" w:fill="FFFFFF"/>
          <w:lang w:val="fr-FR" w:eastAsia="en-US"/>
        </w:rPr>
        <w:t>Հանրա</w:t>
      </w:r>
      <w:r w:rsidR="001D085D" w:rsidRPr="001D085D">
        <w:rPr>
          <w:rFonts w:ascii="GHEA Mariam" w:hAnsi="GHEA Mariam" w:cs="Sylfaen"/>
          <w:bCs/>
          <w:noProof/>
          <w:color w:val="000000"/>
          <w:spacing w:val="-4"/>
          <w:sz w:val="24"/>
          <w:szCs w:val="24"/>
          <w:shd w:val="clear" w:color="auto" w:fill="FFFFFF"/>
          <w:lang w:val="fr-FR" w:eastAsia="en-US"/>
        </w:rPr>
        <w:softHyphen/>
        <w:t>պետության</w:t>
      </w:r>
      <w:r w:rsidR="001D085D" w:rsidRPr="001D085D">
        <w:rPr>
          <w:rFonts w:ascii="GHEA Mariam" w:hAnsi="GHEA Mariam"/>
          <w:bCs/>
          <w:noProof/>
          <w:color w:val="000000"/>
          <w:spacing w:val="-4"/>
          <w:sz w:val="24"/>
          <w:szCs w:val="24"/>
          <w:shd w:val="clear" w:color="auto" w:fill="FFFFFF"/>
          <w:lang w:val="hy-AM"/>
        </w:rPr>
        <w:t xml:space="preserve"> </w:t>
      </w:r>
      <w:r w:rsidRPr="001D085D">
        <w:rPr>
          <w:rFonts w:ascii="GHEA Mariam" w:hAnsi="GHEA Mariam"/>
          <w:bCs/>
          <w:noProof/>
          <w:color w:val="000000"/>
          <w:spacing w:val="-4"/>
          <w:sz w:val="24"/>
          <w:szCs w:val="24"/>
          <w:shd w:val="clear" w:color="auto" w:fill="FFFFFF"/>
          <w:lang w:val="hy-AM"/>
        </w:rPr>
        <w:t xml:space="preserve">օրենքի 34-րդ հոդվածը՝ </w:t>
      </w:r>
      <w:r w:rsidRPr="001D085D">
        <w:rPr>
          <w:rFonts w:ascii="GHEA Mariam" w:hAnsi="GHEA Mariam" w:cs="Sylfaen"/>
          <w:spacing w:val="-4"/>
          <w:sz w:val="24"/>
          <w:szCs w:val="24"/>
          <w:lang w:val="de-DE"/>
        </w:rPr>
        <w:t>Հայաստանի</w:t>
      </w:r>
      <w:r w:rsidRPr="001D085D">
        <w:rPr>
          <w:rFonts w:ascii="GHEA Mariam" w:hAnsi="GHEA Mariam" w:cs="Arial Armenian"/>
          <w:spacing w:val="-4"/>
          <w:sz w:val="24"/>
          <w:szCs w:val="24"/>
          <w:lang w:val="de-DE"/>
        </w:rPr>
        <w:t xml:space="preserve"> </w:t>
      </w:r>
      <w:r w:rsidRPr="001D085D">
        <w:rPr>
          <w:rFonts w:ascii="GHEA Mariam" w:hAnsi="GHEA Mariam" w:cs="Sylfaen"/>
          <w:spacing w:val="-4"/>
          <w:sz w:val="24"/>
          <w:szCs w:val="24"/>
          <w:lang w:val="de-DE"/>
        </w:rPr>
        <w:t>Հանրապետության</w:t>
      </w:r>
      <w:r w:rsidRPr="001D085D">
        <w:rPr>
          <w:rFonts w:ascii="GHEA Mariam" w:hAnsi="GHEA Mariam" w:cs="Arial Armenian"/>
          <w:spacing w:val="-4"/>
          <w:sz w:val="24"/>
          <w:szCs w:val="24"/>
          <w:lang w:val="de-DE"/>
        </w:rPr>
        <w:t xml:space="preserve"> </w:t>
      </w:r>
      <w:r w:rsidRPr="001D085D">
        <w:rPr>
          <w:rFonts w:ascii="GHEA Mariam" w:hAnsi="GHEA Mariam" w:cs="Sylfaen"/>
          <w:spacing w:val="-4"/>
          <w:sz w:val="24"/>
          <w:szCs w:val="24"/>
          <w:lang w:val="de-DE"/>
        </w:rPr>
        <w:t>կառա</w:t>
      </w:r>
      <w:r w:rsidR="001D085D" w:rsidRPr="001D085D">
        <w:rPr>
          <w:rFonts w:ascii="GHEA Mariam" w:hAnsi="GHEA Mariam" w:cs="Sylfaen"/>
          <w:spacing w:val="-4"/>
          <w:sz w:val="24"/>
          <w:szCs w:val="24"/>
          <w:lang w:val="de-DE"/>
        </w:rPr>
        <w:softHyphen/>
      </w:r>
      <w:r w:rsidRPr="001D085D">
        <w:rPr>
          <w:rFonts w:ascii="GHEA Mariam" w:hAnsi="GHEA Mariam" w:cs="Sylfaen"/>
          <w:spacing w:val="-4"/>
          <w:sz w:val="24"/>
          <w:szCs w:val="24"/>
          <w:lang w:val="de-DE"/>
        </w:rPr>
        <w:t>վարությունը</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ո</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ր</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ո</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շ</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ու</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մ</w:t>
      </w:r>
      <w:r w:rsidRPr="00CE1D7C">
        <w:rPr>
          <w:rFonts w:ascii="GHEA Mariam" w:hAnsi="GHEA Mariam" w:cs="Arial Armenian"/>
          <w:sz w:val="24"/>
          <w:szCs w:val="24"/>
          <w:lang w:val="de-DE"/>
        </w:rPr>
        <w:t xml:space="preserve">    </w:t>
      </w:r>
      <w:r w:rsidRPr="00CE1D7C">
        <w:rPr>
          <w:rFonts w:ascii="GHEA Mariam" w:hAnsi="GHEA Mariam" w:cs="Sylfaen"/>
          <w:sz w:val="24"/>
          <w:szCs w:val="24"/>
          <w:lang w:val="de-DE"/>
        </w:rPr>
        <w:t>է</w:t>
      </w:r>
      <w:r w:rsidRPr="00CE1D7C">
        <w:rPr>
          <w:rFonts w:ascii="GHEA Mariam" w:hAnsi="GHEA Mariam" w:cs="Arial Armenian"/>
          <w:sz w:val="24"/>
          <w:szCs w:val="24"/>
          <w:lang w:val="de-DE"/>
        </w:rPr>
        <w:t>.</w:t>
      </w:r>
    </w:p>
    <w:p w:rsidR="00CE1D7C" w:rsidRPr="00CE1D7C" w:rsidRDefault="00CE1D7C" w:rsidP="00CE1D7C">
      <w:pPr>
        <w:pStyle w:val="NormalWeb"/>
        <w:spacing w:before="0" w:beforeAutospacing="0" w:after="0" w:afterAutospacing="0" w:line="360" w:lineRule="auto"/>
        <w:ind w:firstLine="720"/>
        <w:jc w:val="both"/>
        <w:rPr>
          <w:rFonts w:ascii="GHEA Mariam" w:hAnsi="GHEA Mariam"/>
          <w:bCs/>
          <w:noProof/>
          <w:color w:val="000000"/>
          <w:shd w:val="clear" w:color="auto" w:fill="FFFFFF"/>
          <w:lang w:val="hy-AM"/>
        </w:rPr>
      </w:pPr>
      <w:r w:rsidRPr="001D085D">
        <w:rPr>
          <w:rFonts w:ascii="GHEA Mariam" w:hAnsi="GHEA Mariam"/>
          <w:bCs/>
          <w:noProof/>
          <w:color w:val="000000"/>
          <w:spacing w:val="-4"/>
          <w:shd w:val="clear" w:color="auto" w:fill="FFFFFF"/>
          <w:lang w:val="hy-AM"/>
        </w:rPr>
        <w:t>1. Հայաստանի Հանրապետության կառավարության 2020 թվականի ապրիլի 30-</w:t>
      </w:r>
      <w:r w:rsidRPr="00CE1D7C">
        <w:rPr>
          <w:rFonts w:ascii="GHEA Mariam" w:hAnsi="GHEA Mariam"/>
          <w:bCs/>
          <w:noProof/>
          <w:color w:val="000000"/>
          <w:spacing w:val="-8"/>
          <w:shd w:val="clear" w:color="auto" w:fill="FFFFFF"/>
          <w:lang w:val="hy-AM"/>
        </w:rPr>
        <w:t>ի «</w:t>
      </w:r>
      <w:r w:rsidRPr="001D085D">
        <w:rPr>
          <w:rFonts w:ascii="GHEA Mariam" w:hAnsi="GHEA Mariam"/>
          <w:bCs/>
          <w:noProof/>
          <w:color w:val="000000"/>
          <w:spacing w:val="-6"/>
          <w:shd w:val="clear" w:color="auto" w:fill="FFFFFF"/>
          <w:lang w:val="hy-AM"/>
        </w:rPr>
        <w:t>Հայաստանի Հանրապետության առողջապահական և աշխատանքի տեսչա</w:t>
      </w:r>
      <w:r w:rsidR="001D085D">
        <w:rPr>
          <w:rFonts w:ascii="GHEA Mariam" w:hAnsi="GHEA Mariam"/>
          <w:bCs/>
          <w:noProof/>
          <w:color w:val="000000"/>
          <w:spacing w:val="-6"/>
          <w:shd w:val="clear" w:color="auto" w:fill="FFFFFF"/>
          <w:lang w:val="hy-AM"/>
        </w:rPr>
        <w:softHyphen/>
      </w:r>
      <w:r w:rsidRPr="001D085D">
        <w:rPr>
          <w:rFonts w:ascii="GHEA Mariam" w:hAnsi="GHEA Mariam"/>
          <w:bCs/>
          <w:noProof/>
          <w:color w:val="000000"/>
          <w:spacing w:val="-6"/>
          <w:shd w:val="clear" w:color="auto" w:fill="FFFFFF"/>
          <w:lang w:val="hy-AM"/>
        </w:rPr>
        <w:t>կա</w:t>
      </w:r>
      <w:r w:rsidRPr="00CE1D7C">
        <w:rPr>
          <w:rFonts w:ascii="GHEA Mariam" w:hAnsi="GHEA Mariam"/>
          <w:bCs/>
          <w:noProof/>
          <w:color w:val="000000"/>
          <w:shd w:val="clear" w:color="auto" w:fill="FFFFFF"/>
          <w:lang w:val="hy-AM"/>
        </w:rPr>
        <w:t xml:space="preserve">ն մարմնի կողմից իրականացվող ռիսկի վրա հիմնված ստուգումների </w:t>
      </w:r>
      <w:r w:rsidRPr="00CE1D7C">
        <w:rPr>
          <w:rFonts w:ascii="GHEA Mariam" w:hAnsi="GHEA Mariam"/>
          <w:bCs/>
          <w:noProof/>
          <w:color w:val="000000"/>
          <w:spacing w:val="-8"/>
          <w:shd w:val="clear" w:color="auto" w:fill="FFFFFF"/>
          <w:lang w:val="hy-AM"/>
        </w:rPr>
        <w:t>ստուգա</w:t>
      </w:r>
      <w:r w:rsidR="001D085D">
        <w:rPr>
          <w:rFonts w:ascii="GHEA Mariam" w:hAnsi="GHEA Mariam"/>
          <w:bCs/>
          <w:noProof/>
          <w:color w:val="000000"/>
          <w:spacing w:val="-8"/>
          <w:shd w:val="clear" w:color="auto" w:fill="FFFFFF"/>
          <w:lang w:val="hy-AM"/>
        </w:rPr>
        <w:softHyphen/>
      </w:r>
      <w:r w:rsidRPr="00CE1D7C">
        <w:rPr>
          <w:rFonts w:ascii="GHEA Mariam" w:hAnsi="GHEA Mariam"/>
          <w:bCs/>
          <w:noProof/>
          <w:color w:val="000000"/>
          <w:spacing w:val="-8"/>
          <w:shd w:val="clear" w:color="auto" w:fill="FFFFFF"/>
          <w:lang w:val="hy-AM"/>
        </w:rPr>
        <w:t>թերթերը հաստատելու մասին» N 718-Ն որոշման 1-ին կետի 2-րդ</w:t>
      </w:r>
      <w:r w:rsidRPr="00CE1D7C">
        <w:rPr>
          <w:rFonts w:ascii="GHEA Mariam" w:hAnsi="GHEA Mariam"/>
          <w:bCs/>
          <w:noProof/>
          <w:color w:val="000000"/>
          <w:shd w:val="clear" w:color="auto" w:fill="FFFFFF"/>
          <w:lang w:val="hy-AM"/>
        </w:rPr>
        <w:t xml:space="preserve"> ենթակետով </w:t>
      </w:r>
      <w:r w:rsidRPr="00CE1D7C">
        <w:rPr>
          <w:rFonts w:ascii="GHEA Mariam" w:hAnsi="GHEA Mariam"/>
          <w:bCs/>
          <w:noProof/>
          <w:color w:val="000000"/>
          <w:spacing w:val="-8"/>
          <w:shd w:val="clear" w:color="auto" w:fill="FFFFFF"/>
          <w:lang w:val="hy-AM"/>
        </w:rPr>
        <w:t xml:space="preserve">հաստատված </w:t>
      </w:r>
      <w:r w:rsidR="001D085D" w:rsidRPr="00CE1D7C">
        <w:rPr>
          <w:rFonts w:ascii="GHEA Mariam" w:hAnsi="GHEA Mariam"/>
          <w:bCs/>
          <w:noProof/>
          <w:color w:val="000000"/>
          <w:spacing w:val="-8"/>
          <w:shd w:val="clear" w:color="auto" w:fill="FFFFFF"/>
          <w:lang w:val="hy-AM"/>
        </w:rPr>
        <w:t>N 2</w:t>
      </w:r>
      <w:r w:rsidR="001D085D">
        <w:rPr>
          <w:rFonts w:ascii="GHEA Mariam" w:hAnsi="GHEA Mariam"/>
          <w:bCs/>
          <w:noProof/>
          <w:color w:val="000000"/>
          <w:spacing w:val="-8"/>
          <w:shd w:val="clear" w:color="auto" w:fill="FFFFFF"/>
          <w:lang w:val="hy-AM"/>
        </w:rPr>
        <w:t xml:space="preserve"> </w:t>
      </w:r>
      <w:r w:rsidRPr="00CE1D7C">
        <w:rPr>
          <w:rFonts w:ascii="GHEA Mariam" w:hAnsi="GHEA Mariam"/>
          <w:bCs/>
          <w:noProof/>
          <w:color w:val="000000"/>
          <w:spacing w:val="-8"/>
          <w:shd w:val="clear" w:color="auto" w:fill="FFFFFF"/>
          <w:lang w:val="hy-AM"/>
        </w:rPr>
        <w:t>հավելված</w:t>
      </w:r>
      <w:r w:rsidR="001D085D">
        <w:rPr>
          <w:rFonts w:ascii="GHEA Mariam" w:hAnsi="GHEA Mariam"/>
          <w:bCs/>
          <w:noProof/>
          <w:color w:val="000000"/>
          <w:spacing w:val="-8"/>
          <w:shd w:val="clear" w:color="auto" w:fill="FFFFFF"/>
          <w:lang w:val="hy-AM"/>
        </w:rPr>
        <w:t xml:space="preserve">ը </w:t>
      </w:r>
      <w:r w:rsidRPr="00CE1D7C">
        <w:rPr>
          <w:rFonts w:ascii="GHEA Mariam" w:hAnsi="GHEA Mariam"/>
          <w:bCs/>
          <w:noProof/>
          <w:color w:val="000000"/>
          <w:spacing w:val="-8"/>
          <w:shd w:val="clear" w:color="auto" w:fill="FFFFFF"/>
          <w:lang w:val="hy-AM"/>
        </w:rPr>
        <w:t>շարադրել նոր խմբագրությամբ՝ համաձայն</w:t>
      </w:r>
      <w:r w:rsidRPr="00CE1D7C">
        <w:rPr>
          <w:rFonts w:ascii="GHEA Mariam" w:hAnsi="GHEA Mariam"/>
          <w:bCs/>
          <w:noProof/>
          <w:color w:val="000000"/>
          <w:shd w:val="clear" w:color="auto" w:fill="FFFFFF"/>
          <w:lang w:val="hy-AM"/>
        </w:rPr>
        <w:t xml:space="preserve"> հավելվածի:</w:t>
      </w:r>
    </w:p>
    <w:p w:rsidR="00CE1D7C" w:rsidRPr="00CE1D7C" w:rsidRDefault="00CE1D7C" w:rsidP="00CE1D7C">
      <w:pPr>
        <w:pStyle w:val="NormalWeb"/>
        <w:spacing w:before="0" w:beforeAutospacing="0" w:after="0" w:afterAutospacing="0" w:line="360" w:lineRule="auto"/>
        <w:ind w:firstLine="720"/>
        <w:jc w:val="both"/>
        <w:rPr>
          <w:rFonts w:ascii="GHEA Mariam" w:hAnsi="GHEA Mariam"/>
          <w:bCs/>
          <w:noProof/>
          <w:color w:val="000000"/>
          <w:shd w:val="clear" w:color="auto" w:fill="FFFFFF"/>
          <w:lang w:val="hy-AM"/>
        </w:rPr>
      </w:pPr>
      <w:r w:rsidRPr="00CE1D7C">
        <w:rPr>
          <w:rFonts w:ascii="GHEA Mariam" w:hAnsi="GHEA Mariam"/>
          <w:bCs/>
          <w:noProof/>
          <w:color w:val="000000"/>
          <w:spacing w:val="-8"/>
          <w:shd w:val="clear" w:color="auto" w:fill="FFFFFF"/>
          <w:lang w:val="hy-AM"/>
        </w:rPr>
        <w:t>2</w:t>
      </w:r>
      <w:r w:rsidR="001D085D">
        <w:rPr>
          <w:rFonts w:ascii="GHEA Mariam" w:hAnsi="GHEA Mariam"/>
          <w:bCs/>
          <w:noProof/>
          <w:color w:val="000000"/>
          <w:spacing w:val="-8"/>
          <w:shd w:val="clear" w:color="auto" w:fill="FFFFFF"/>
          <w:lang w:val="hy-AM"/>
        </w:rPr>
        <w:t>.</w:t>
      </w:r>
      <w:r w:rsidRPr="00CE1D7C">
        <w:rPr>
          <w:rFonts w:ascii="GHEA Mariam" w:hAnsi="GHEA Mariam"/>
          <w:bCs/>
          <w:noProof/>
          <w:color w:val="000000"/>
          <w:spacing w:val="-8"/>
          <w:shd w:val="clear" w:color="auto" w:fill="FFFFFF"/>
          <w:lang w:val="hy-AM"/>
        </w:rPr>
        <w:t xml:space="preserve"> Սույն որոշումն ուժի մեջ է մտնում պաշտոնական հրապարակմանը</w:t>
      </w:r>
      <w:r w:rsidRPr="00CE1D7C">
        <w:rPr>
          <w:rFonts w:ascii="GHEA Mariam" w:hAnsi="GHEA Mariam"/>
          <w:bCs/>
          <w:noProof/>
          <w:color w:val="000000"/>
          <w:shd w:val="clear" w:color="auto" w:fill="FFFFFF"/>
          <w:lang w:val="hy-AM"/>
        </w:rPr>
        <w:t xml:space="preserve"> հաջորդող օրվանից:</w:t>
      </w:r>
    </w:p>
    <w:p w:rsidR="00CE1D7C" w:rsidRPr="001D085D" w:rsidRDefault="00CE1D7C" w:rsidP="007C653B">
      <w:pPr>
        <w:pStyle w:val="norm"/>
        <w:spacing w:line="360" w:lineRule="auto"/>
        <w:rPr>
          <w:rFonts w:ascii="GHEA Mariam" w:hAnsi="GHEA Mariam"/>
          <w:sz w:val="6"/>
          <w:lang w:val="hy-AM"/>
        </w:rPr>
      </w:pPr>
    </w:p>
    <w:p w:rsidR="00CE1D7C" w:rsidRPr="001D085D" w:rsidRDefault="00CE1D7C" w:rsidP="007C653B">
      <w:pPr>
        <w:pStyle w:val="norm"/>
        <w:spacing w:line="360" w:lineRule="auto"/>
        <w:rPr>
          <w:rFonts w:ascii="GHEA Mariam" w:hAnsi="GHEA Mariam"/>
          <w:sz w:val="6"/>
          <w:lang w:val="hy-AM"/>
        </w:rPr>
      </w:pPr>
    </w:p>
    <w:p w:rsidR="00CE1D7C" w:rsidRPr="001D085D" w:rsidRDefault="00CE1D7C" w:rsidP="00A71CED">
      <w:pPr>
        <w:jc w:val="center"/>
        <w:rPr>
          <w:rFonts w:ascii="GHEA Mariam" w:hAnsi="GHEA Mariam"/>
          <w:sz w:val="24"/>
          <w:szCs w:val="24"/>
          <w:lang w:val="hy-AM"/>
        </w:rPr>
      </w:pPr>
    </w:p>
    <w:p w:rsidR="001D085D" w:rsidRPr="000D5CEE" w:rsidRDefault="001D08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085D" w:rsidRPr="000D5CEE" w:rsidRDefault="001D08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D085D" w:rsidRPr="00EF7ACC" w:rsidRDefault="001D085D" w:rsidP="00B46EE8">
      <w:pPr>
        <w:pStyle w:val="mechtex"/>
        <w:jc w:val="left"/>
        <w:rPr>
          <w:rFonts w:ascii="GHEA Mariam" w:hAnsi="GHEA Mariam" w:cs="Sylfaen"/>
          <w:sz w:val="24"/>
          <w:szCs w:val="24"/>
          <w:lang w:val="hy-AM"/>
        </w:rPr>
      </w:pPr>
    </w:p>
    <w:p w:rsidR="001F225D" w:rsidRPr="001D085D" w:rsidRDefault="001D085D" w:rsidP="001D085D">
      <w:pPr>
        <w:spacing w:line="360" w:lineRule="auto"/>
        <w:rPr>
          <w:rFonts w:ascii="Sylfaen" w:hAnsi="Sylfaen"/>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1F225D" w:rsidRPr="001D085D" w:rsidSect="001D085D">
      <w:headerReference w:type="even" r:id="rId7"/>
      <w:headerReference w:type="default" r:id="rId8"/>
      <w:footerReference w:type="even" r:id="rId9"/>
      <w:footerReference w:type="default"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187" w:rsidRDefault="004E0187">
      <w:r>
        <w:separator/>
      </w:r>
    </w:p>
  </w:endnote>
  <w:endnote w:type="continuationSeparator" w:id="0">
    <w:p w:rsidR="004E0187" w:rsidRDefault="004E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187" w:rsidRDefault="004E0187">
      <w:r>
        <w:separator/>
      </w:r>
    </w:p>
  </w:footnote>
  <w:footnote w:type="continuationSeparator" w:id="0">
    <w:p w:rsidR="004E0187" w:rsidRDefault="004E0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085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D7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DE"/>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07"/>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5D"/>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187"/>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DDB"/>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D7C"/>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B86DC0-9E38-4F84-B006-768FAE9F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E1D7C"/>
    <w:rPr>
      <w:rFonts w:ascii="Arial Armenian" w:hAnsi="Arial Armenian"/>
      <w:sz w:val="22"/>
      <w:lang w:eastAsia="ru-RU"/>
    </w:rPr>
  </w:style>
  <w:style w:type="character" w:customStyle="1" w:styleId="normChar">
    <w:name w:val="norm Char"/>
    <w:link w:val="norm"/>
    <w:rsid w:val="00CE1D7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CE1D7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E1D7C"/>
    <w:rPr>
      <w:sz w:val="24"/>
      <w:szCs w:val="24"/>
    </w:rPr>
  </w:style>
  <w:style w:type="character" w:customStyle="1" w:styleId="FooterChar">
    <w:name w:val="Footer Char"/>
    <w:link w:val="Footer"/>
    <w:locked/>
    <w:rsid w:val="00CE1D7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https:/mul2.gov.am/tasks/975421/oneclick/voroshumMK-209.docx?token=1952b1d1de99a3a4616566185a3c4df5</cp:keywords>
  <dc:description/>
  <cp:lastModifiedBy>Lianna Harutyunyan</cp:lastModifiedBy>
  <cp:revision>3</cp:revision>
  <dcterms:created xsi:type="dcterms:W3CDTF">2024-06-26T06:39:00Z</dcterms:created>
  <dcterms:modified xsi:type="dcterms:W3CDTF">2024-06-26T06:42:00Z</dcterms:modified>
</cp:coreProperties>
</file>