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59368" w14:textId="77777777" w:rsidR="000446B1" w:rsidRPr="007876BF" w:rsidRDefault="000446B1" w:rsidP="00BA21A4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876B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4164C93F" w14:textId="4045B37B" w:rsidR="000446B1" w:rsidRPr="007876BF" w:rsidRDefault="000446B1" w:rsidP="00BA21A4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Hlk44354799"/>
      <w:r>
        <w:rPr>
          <w:rFonts w:ascii="GHEA Grapalat" w:hAnsi="GHEA Grapalat" w:cs="Sylfaen"/>
          <w:b/>
          <w:lang w:val="hy-AM"/>
        </w:rPr>
        <w:t>«ԿՈՆՅԱԿԻ ՍՊԻՐՏԻ ԱՐՏԱՀԱՆՄԱՆ ԱՋԱԿՑՈՒԹՅԱՆ ԾՐԱԳԻՐԸ ՀԱՍՏԱՏԵԼՈՒ</w:t>
      </w:r>
      <w:r w:rsidRPr="007876BF">
        <w:rPr>
          <w:rFonts w:ascii="GHEA Grapalat" w:hAnsi="GHEA Grapalat" w:cs="Sylfaen"/>
          <w:b/>
          <w:lang w:val="af-ZA"/>
        </w:rPr>
        <w:t xml:space="preserve"> ՄԱՍԻՆ</w:t>
      </w:r>
      <w:r>
        <w:rPr>
          <w:rFonts w:ascii="GHEA Grapalat" w:hAnsi="GHEA Grapalat" w:cs="Sylfaen"/>
          <w:b/>
          <w:lang w:val="hy-AM"/>
        </w:rPr>
        <w:t>»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ԿԱՌԱՎԱՐՈՒԹՅԱՆ ՈՐՈՇՄԱՆ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ՆԱԽԱԳԾԻ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bookmarkEnd w:id="0"/>
      <w:r w:rsidRPr="007876BF">
        <w:rPr>
          <w:rFonts w:ascii="GHEA Grapalat" w:hAnsi="GHEA Grapalat" w:cs="Sylfaen"/>
          <w:b/>
          <w:bCs/>
          <w:lang w:val="hy-AM"/>
        </w:rPr>
        <w:t>ԸՆԴՈՒՆՄԱՆ</w:t>
      </w:r>
    </w:p>
    <w:p w14:paraId="52894A84" w14:textId="77777777" w:rsidR="000446B1" w:rsidRPr="00210B6F" w:rsidRDefault="000446B1" w:rsidP="00BA21A4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14:paraId="77FC9D31" w14:textId="0103DA53" w:rsidR="000446B1" w:rsidRDefault="004E21C8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/>
          <w:bCs/>
          <w:lang w:val="hy-AM"/>
        </w:rPr>
        <w:t>1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 w:rsidRPr="00711D11">
        <w:rPr>
          <w:rFonts w:ascii="GHEA Grapalat" w:hAnsi="GHEA Grapalat" w:cs="Sylfaen"/>
          <w:b/>
          <w:bCs/>
          <w:lang w:val="hy-AM"/>
        </w:rPr>
        <w:t>Անհրաժեշտությունը։</w:t>
      </w:r>
      <w:r w:rsidR="000446B1">
        <w:rPr>
          <w:rFonts w:ascii="GHEA Grapalat" w:hAnsi="GHEA Grapalat" w:cs="Sylfaen"/>
          <w:bCs/>
          <w:lang w:val="hy-AM"/>
        </w:rPr>
        <w:t xml:space="preserve"> </w:t>
      </w:r>
      <w:bookmarkStart w:id="1" w:name="_Hlk44359539"/>
      <w:r w:rsidR="000446B1" w:rsidRPr="00573725">
        <w:rPr>
          <w:rFonts w:ascii="GHEA Grapalat" w:hAnsi="GHEA Grapalat" w:cs="Sylfaen"/>
          <w:bCs/>
          <w:lang w:val="hy-AM" w:eastAsia="en-GB"/>
        </w:rPr>
        <w:t>«</w:t>
      </w:r>
      <w:r w:rsidR="000446B1">
        <w:rPr>
          <w:rFonts w:ascii="GHEA Grapalat" w:hAnsi="GHEA Grapalat" w:cs="Sylfaen"/>
          <w:bCs/>
          <w:lang w:val="hy-AM" w:eastAsia="en-GB"/>
        </w:rPr>
        <w:t xml:space="preserve">Կոնյակի սպիրտի արտահանման աջակցության ծրագիրը հաստատելու </w:t>
      </w:r>
      <w:r w:rsidR="000446B1" w:rsidRPr="00573725">
        <w:rPr>
          <w:rFonts w:ascii="GHEA Grapalat" w:hAnsi="GHEA Grapalat" w:cs="Sylfaen"/>
          <w:bCs/>
          <w:lang w:val="hy-AM" w:eastAsia="en-GB"/>
        </w:rPr>
        <w:t>մասին»</w:t>
      </w:r>
      <w:r w:rsidR="000446B1" w:rsidRPr="007876BF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0446B1" w:rsidRPr="00711D11">
        <w:rPr>
          <w:rFonts w:ascii="GHEA Grapalat" w:hAnsi="GHEA Grapalat" w:cs="Sylfaen"/>
          <w:bCs/>
          <w:lang w:val="hy-AM" w:eastAsia="en-GB"/>
        </w:rPr>
        <w:t xml:space="preserve">Կառավարության որոշման նախագծի </w:t>
      </w:r>
      <w:bookmarkEnd w:id="1"/>
      <w:r w:rsidR="00CF619D" w:rsidRPr="00711D11">
        <w:rPr>
          <w:rFonts w:ascii="GHEA Grapalat" w:hAnsi="GHEA Grapalat" w:cs="Sylfaen"/>
          <w:bCs/>
          <w:lang w:val="hy-AM" w:eastAsia="en-GB"/>
        </w:rPr>
        <w:t xml:space="preserve">(այսուհետ՝ </w:t>
      </w:r>
      <w:r w:rsidR="00CF619D">
        <w:rPr>
          <w:rFonts w:ascii="GHEA Grapalat" w:hAnsi="GHEA Grapalat" w:cs="Sylfaen"/>
          <w:bCs/>
          <w:lang w:val="hy-AM" w:eastAsia="en-GB"/>
        </w:rPr>
        <w:t>Նախագիծ</w:t>
      </w:r>
      <w:r w:rsidR="00CF619D" w:rsidRPr="00711D11">
        <w:rPr>
          <w:rFonts w:ascii="GHEA Grapalat" w:hAnsi="GHEA Grapalat" w:cs="Sylfaen"/>
          <w:bCs/>
          <w:lang w:val="hy-AM" w:eastAsia="en-GB"/>
        </w:rPr>
        <w:t xml:space="preserve">) </w:t>
      </w:r>
      <w:r w:rsidR="000446B1" w:rsidRPr="00711D11">
        <w:rPr>
          <w:rFonts w:ascii="GHEA Grapalat" w:hAnsi="GHEA Grapalat" w:cs="Sylfaen"/>
          <w:bCs/>
          <w:lang w:val="hy-AM" w:eastAsia="en-GB"/>
        </w:rPr>
        <w:t>ընդունումը պայմա</w:t>
      </w:r>
      <w:r w:rsidR="000446B1" w:rsidRPr="00711D11">
        <w:rPr>
          <w:rFonts w:ascii="GHEA Grapalat" w:hAnsi="GHEA Grapalat" w:cs="Sylfaen"/>
          <w:bCs/>
          <w:lang w:val="hy-AM" w:eastAsia="en-GB"/>
        </w:rPr>
        <w:softHyphen/>
        <w:t xml:space="preserve">նավորված է </w:t>
      </w:r>
      <w:r w:rsidR="000446B1">
        <w:rPr>
          <w:rFonts w:ascii="GHEA Grapalat" w:hAnsi="GHEA Grapalat" w:cs="Sylfaen"/>
          <w:bCs/>
          <w:lang w:val="hy-AM" w:eastAsia="en-GB"/>
        </w:rPr>
        <w:t xml:space="preserve">տնտեսավարողների մոտ առկա կոնյակի սպիրտների մնացորդների </w:t>
      </w:r>
      <w:r w:rsidR="000446B1" w:rsidRPr="009804F6">
        <w:rPr>
          <w:rFonts w:ascii="GHEA Grapalat" w:hAnsi="GHEA Grapalat"/>
          <w:color w:val="000000"/>
          <w:lang w:val="hy-AM"/>
        </w:rPr>
        <w:t xml:space="preserve">իրացվելիության հետ կապված ռիսկերը մեղմելու և </w:t>
      </w:r>
      <w:r w:rsidR="000446B1">
        <w:rPr>
          <w:rFonts w:ascii="GHEA Grapalat" w:hAnsi="GHEA Grapalat"/>
          <w:color w:val="000000"/>
          <w:lang w:val="hy-AM"/>
        </w:rPr>
        <w:t xml:space="preserve">ընթացիկ տարվա </w:t>
      </w:r>
      <w:r w:rsidR="000446B1" w:rsidRPr="009804F6">
        <w:rPr>
          <w:rFonts w:ascii="GHEA Grapalat" w:hAnsi="GHEA Grapalat"/>
          <w:color w:val="000000"/>
          <w:lang w:val="hy-AM"/>
        </w:rPr>
        <w:t xml:space="preserve">խաղողի մթերումների </w:t>
      </w:r>
      <w:r w:rsidR="000446B1">
        <w:rPr>
          <w:rFonts w:ascii="GHEA Grapalat" w:hAnsi="GHEA Grapalat"/>
          <w:color w:val="000000"/>
          <w:lang w:val="hy-AM"/>
        </w:rPr>
        <w:t xml:space="preserve">կազմակերպման </w:t>
      </w:r>
      <w:r w:rsidR="000446B1" w:rsidRPr="009804F6">
        <w:rPr>
          <w:rFonts w:ascii="GHEA Grapalat" w:hAnsi="GHEA Grapalat"/>
          <w:color w:val="000000"/>
          <w:lang w:val="hy-AM"/>
        </w:rPr>
        <w:t xml:space="preserve">համար անհրաժեշտ </w:t>
      </w:r>
      <w:r w:rsidR="000446B1">
        <w:rPr>
          <w:rFonts w:ascii="GHEA Grapalat" w:hAnsi="GHEA Grapalat"/>
          <w:color w:val="000000"/>
          <w:lang w:val="hy-AM"/>
        </w:rPr>
        <w:t xml:space="preserve">պայմաններ ապահովելու նպատակով </w:t>
      </w:r>
      <w:r w:rsidR="000446B1">
        <w:rPr>
          <w:rFonts w:ascii="GHEA Grapalat" w:hAnsi="GHEA Grapalat" w:cs="Sylfaen"/>
          <w:bCs/>
          <w:lang w:val="hy-AM" w:eastAsia="en-GB"/>
        </w:rPr>
        <w:t>աջակցություն ցուցաբեր</w:t>
      </w:r>
      <w:r w:rsidR="000446B1" w:rsidRPr="00711D11">
        <w:rPr>
          <w:rFonts w:ascii="GHEA Grapalat" w:hAnsi="GHEA Grapalat" w:cs="Sylfaen"/>
          <w:bCs/>
          <w:lang w:val="hy-AM" w:eastAsia="en-GB"/>
        </w:rPr>
        <w:t xml:space="preserve">ելու անհրաժեշտությամբ։ </w:t>
      </w:r>
    </w:p>
    <w:p w14:paraId="31274894" w14:textId="21BA7430" w:rsidR="000446B1" w:rsidRDefault="004E21C8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  <w:r w:rsidR="000446B1" w:rsidRPr="0021051E">
        <w:rPr>
          <w:rFonts w:ascii="GHEA Grapalat" w:hAnsi="GHEA Grapalat" w:cs="Sylfaen"/>
          <w:b/>
          <w:bCs/>
          <w:lang w:val="hy-AM"/>
        </w:rPr>
        <w:t xml:space="preserve"> </w:t>
      </w:r>
      <w:r w:rsidR="000446B1" w:rsidRPr="0021051E">
        <w:rPr>
          <w:rFonts w:ascii="GHEA Grapalat" w:hAnsi="GHEA Grapalat" w:cs="Sylfaen"/>
          <w:bCs/>
          <w:lang w:val="hy-AM"/>
        </w:rPr>
        <w:t>«Գործունեության իրականացման ծանուցման մասին» ՀՀ</w:t>
      </w:r>
      <w:r w:rsidR="000446B1">
        <w:rPr>
          <w:rFonts w:ascii="GHEA Grapalat" w:hAnsi="GHEA Grapalat" w:cs="Sylfaen"/>
          <w:bCs/>
          <w:lang w:val="hy-AM"/>
        </w:rPr>
        <w:t xml:space="preserve"> </w:t>
      </w:r>
      <w:r w:rsidR="000446B1" w:rsidRPr="0021051E">
        <w:rPr>
          <w:rFonts w:ascii="GHEA Grapalat" w:hAnsi="GHEA Grapalat" w:cs="Sylfaen"/>
          <w:bCs/>
          <w:lang w:val="hy-AM"/>
        </w:rPr>
        <w:t>օրենքի 22-րդ հոդվածի 2-րդ կետի աղյուսակի 4-րդ բաժնի 1.2-րդ տողում նշված</w:t>
      </w:r>
      <w:r w:rsidR="000446B1">
        <w:rPr>
          <w:rFonts w:ascii="GHEA Grapalat" w:hAnsi="GHEA Grapalat" w:cs="Sylfaen"/>
          <w:bCs/>
          <w:lang w:val="hy-AM"/>
        </w:rPr>
        <w:t>՝</w:t>
      </w:r>
      <w:r w:rsidR="000446B1" w:rsidRPr="0021051E">
        <w:rPr>
          <w:rFonts w:ascii="GHEA Grapalat" w:hAnsi="GHEA Grapalat" w:cs="Sylfaen"/>
          <w:bCs/>
          <w:lang w:val="hy-AM"/>
        </w:rPr>
        <w:t xml:space="preserve"> «Արտաքին տնտեսական գործունեության ապրանքային անվանացանկ» (ԱՏԳ ԱԱ) դասակարգչի 220820 ծածկագրին դասվող </w:t>
      </w:r>
      <w:r>
        <w:rPr>
          <w:rFonts w:ascii="GHEA Grapalat" w:hAnsi="GHEA Grapalat" w:cs="Sylfaen"/>
          <w:bCs/>
          <w:lang w:val="hy-AM"/>
        </w:rPr>
        <w:t xml:space="preserve">կոնյակի և բրենդիի սպիրտներ </w:t>
      </w:r>
      <w:r w:rsidR="000446B1" w:rsidRPr="0021051E">
        <w:rPr>
          <w:rFonts w:ascii="GHEA Grapalat" w:hAnsi="GHEA Grapalat" w:cs="Sylfaen"/>
          <w:bCs/>
          <w:lang w:val="hy-AM"/>
        </w:rPr>
        <w:t>արտադրողների կողմից 100 հազար լիտրը (100-տոկոսանոց սպիրտի հաշվարկով) գերազանց</w:t>
      </w:r>
      <w:r>
        <w:rPr>
          <w:rFonts w:ascii="GHEA Grapalat" w:hAnsi="GHEA Grapalat" w:cs="Sylfaen"/>
          <w:bCs/>
          <w:lang w:val="hy-AM"/>
        </w:rPr>
        <w:t xml:space="preserve">ելուց հետո այլ </w:t>
      </w:r>
      <w:r w:rsidR="000446B1" w:rsidRPr="0021051E">
        <w:rPr>
          <w:rFonts w:ascii="GHEA Grapalat" w:hAnsi="GHEA Grapalat" w:cs="Sylfaen"/>
          <w:bCs/>
          <w:lang w:val="hy-AM"/>
        </w:rPr>
        <w:t>խմբաքանակների իրացում</w:t>
      </w:r>
      <w:r w:rsidR="000446B1">
        <w:rPr>
          <w:rFonts w:ascii="GHEA Grapalat" w:hAnsi="GHEA Grapalat" w:cs="Sylfaen"/>
          <w:bCs/>
          <w:lang w:val="hy-AM"/>
        </w:rPr>
        <w:t xml:space="preserve">» </w:t>
      </w:r>
      <w:r w:rsidR="000446B1" w:rsidRPr="0021051E">
        <w:rPr>
          <w:rFonts w:ascii="GHEA Grapalat" w:hAnsi="GHEA Grapalat" w:cs="Sylfaen"/>
          <w:bCs/>
          <w:lang w:val="af-ZA"/>
        </w:rPr>
        <w:t>ծանուցման ենթակա գործունեությամբ զբաղվելու իրավունք ձեռք բերելու համար</w:t>
      </w:r>
      <w:r w:rsidR="000446B1">
        <w:rPr>
          <w:rFonts w:ascii="GHEA Grapalat" w:hAnsi="GHEA Grapalat" w:cs="Sylfaen"/>
          <w:bCs/>
          <w:lang w:val="hy-AM"/>
        </w:rPr>
        <w:t xml:space="preserve"> տնտեսավարող սուբյեկտները վճարում են </w:t>
      </w:r>
      <w:r w:rsidR="000446B1" w:rsidRPr="0021051E">
        <w:rPr>
          <w:rFonts w:ascii="GHEA Grapalat" w:hAnsi="GHEA Grapalat" w:cs="Sylfaen"/>
          <w:bCs/>
          <w:lang w:val="hy-AM"/>
        </w:rPr>
        <w:t>«Պետական տուրքի մասին» ՀՀ</w:t>
      </w:r>
      <w:r w:rsidR="000446B1">
        <w:rPr>
          <w:rFonts w:ascii="GHEA Grapalat" w:hAnsi="GHEA Grapalat" w:cs="Sylfaen"/>
          <w:bCs/>
          <w:lang w:val="hy-AM"/>
        </w:rPr>
        <w:t xml:space="preserve"> </w:t>
      </w:r>
      <w:r w:rsidR="000446B1" w:rsidRPr="0021051E">
        <w:rPr>
          <w:rFonts w:ascii="GHEA Grapalat" w:hAnsi="GHEA Grapalat" w:cs="Sylfaen"/>
          <w:bCs/>
          <w:lang w:val="hy-AM"/>
        </w:rPr>
        <w:t>օրենք</w:t>
      </w:r>
      <w:r w:rsidR="000446B1">
        <w:rPr>
          <w:rFonts w:ascii="GHEA Grapalat" w:hAnsi="GHEA Grapalat" w:cs="Sylfaen"/>
          <w:bCs/>
          <w:lang w:val="hy-AM"/>
        </w:rPr>
        <w:t xml:space="preserve">ի 20.1-ին հոդվածի 1-ին մասի աղյուսակի 5.1-ին կետի 2-րդ պարբերությունով սահմանված </w:t>
      </w:r>
      <w:r w:rsidR="000446B1" w:rsidRPr="0021051E">
        <w:rPr>
          <w:rFonts w:ascii="GHEA Grapalat" w:hAnsi="GHEA Grapalat" w:cs="Sylfaen"/>
          <w:bCs/>
          <w:lang w:val="hy-AM"/>
        </w:rPr>
        <w:t>լրացուցիչ</w:t>
      </w:r>
      <w:r w:rsidR="000446B1">
        <w:rPr>
          <w:rFonts w:ascii="GHEA Grapalat" w:hAnsi="GHEA Grapalat" w:cs="Sylfaen"/>
          <w:bCs/>
          <w:lang w:val="hy-AM"/>
        </w:rPr>
        <w:t xml:space="preserve"> 100 դրամ պետական տուրք։</w:t>
      </w:r>
    </w:p>
    <w:p w14:paraId="7797CA67" w14:textId="65C810BA" w:rsidR="008B101B" w:rsidRDefault="008B101B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Arial"/>
          <w:lang w:val="hy-AM" w:eastAsia="x-none"/>
        </w:rPr>
        <w:t xml:space="preserve">Կառավարության </w:t>
      </w:r>
      <w:r w:rsidRPr="008850E2">
        <w:rPr>
          <w:rFonts w:ascii="GHEA Grapalat" w:hAnsi="GHEA Grapalat" w:cs="Arial"/>
          <w:bCs/>
          <w:lang w:val="hy-AM" w:eastAsia="x-none"/>
        </w:rPr>
        <w:t>2020 թվականի օգոստոսի 13-ի</w:t>
      </w:r>
      <w:r>
        <w:rPr>
          <w:rFonts w:ascii="GHEA Grapalat" w:hAnsi="GHEA Grapalat" w:cs="Arial"/>
          <w:bCs/>
          <w:lang w:val="hy-AM" w:eastAsia="x-none"/>
        </w:rPr>
        <w:t xml:space="preserve"> </w:t>
      </w:r>
      <w:r w:rsidRPr="008850E2">
        <w:rPr>
          <w:rFonts w:ascii="GHEA Grapalat" w:hAnsi="GHEA Grapalat" w:cs="Arial"/>
          <w:bCs/>
          <w:lang w:val="af-ZA" w:eastAsia="x-none"/>
        </w:rPr>
        <w:t>N</w:t>
      </w:r>
      <w:r w:rsidRPr="008850E2">
        <w:rPr>
          <w:rFonts w:ascii="GHEA Grapalat" w:hAnsi="GHEA Grapalat" w:cs="Arial"/>
          <w:bCs/>
          <w:lang w:val="hy-AM" w:eastAsia="x-none"/>
        </w:rPr>
        <w:t xml:space="preserve"> 1355-Լ որոշ</w:t>
      </w:r>
      <w:r>
        <w:rPr>
          <w:rFonts w:ascii="GHEA Grapalat" w:hAnsi="GHEA Grapalat" w:cs="Arial"/>
          <w:bCs/>
          <w:lang w:val="hy-AM" w:eastAsia="x-none"/>
        </w:rPr>
        <w:t xml:space="preserve">ման հիման վրա </w:t>
      </w:r>
      <w:r w:rsidR="006C5BFA" w:rsidRPr="004D4943">
        <w:rPr>
          <w:rFonts w:ascii="GHEA Grapalat" w:hAnsi="GHEA Grapalat" w:cs="Arial"/>
          <w:lang w:val="hy-AM" w:eastAsia="x-none"/>
        </w:rPr>
        <w:t>2020 թվականի սեպտեմբերի 1-ից</w:t>
      </w:r>
      <w:r w:rsidR="006C5BFA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մինչև 2023 թվականի դեկտեմբերի 30-ը տնտեսավարողներին ցուցաբերվել է </w:t>
      </w:r>
      <w:r w:rsidRPr="0021051E">
        <w:rPr>
          <w:rFonts w:ascii="GHEA Grapalat" w:hAnsi="GHEA Grapalat" w:cs="Sylfaen"/>
          <w:bCs/>
          <w:lang w:val="hy-AM"/>
        </w:rPr>
        <w:t>«Պետական տուրքի մասին» ՀՀ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21051E">
        <w:rPr>
          <w:rFonts w:ascii="GHEA Grapalat" w:hAnsi="GHEA Grapalat" w:cs="Sylfaen"/>
          <w:bCs/>
          <w:lang w:val="hy-AM"/>
        </w:rPr>
        <w:t>օրենք</w:t>
      </w:r>
      <w:r>
        <w:rPr>
          <w:rFonts w:ascii="GHEA Grapalat" w:hAnsi="GHEA Grapalat" w:cs="Sylfaen"/>
          <w:bCs/>
          <w:lang w:val="hy-AM"/>
        </w:rPr>
        <w:t xml:space="preserve">ի 20.1-ին հոդվածի 1-ին մասի աղյուսակի 5.1-ին կետի 2-րդ պարբերությունով սահմանված </w:t>
      </w:r>
      <w:r w:rsidRPr="0021051E">
        <w:rPr>
          <w:rFonts w:ascii="GHEA Grapalat" w:hAnsi="GHEA Grapalat" w:cs="Sylfaen"/>
          <w:bCs/>
          <w:lang w:val="hy-AM"/>
        </w:rPr>
        <w:t>լրացուցիչ</w:t>
      </w:r>
      <w:r>
        <w:rPr>
          <w:rFonts w:ascii="GHEA Grapalat" w:hAnsi="GHEA Grapalat" w:cs="Sylfaen"/>
          <w:bCs/>
          <w:lang w:val="hy-AM"/>
        </w:rPr>
        <w:t xml:space="preserve"> 100 դրամ պետական տուրքի չափով օժանդակություն, որը զգալիորեն նպաստել է արտահանվող կոնյակի սպիրտների մրցունակության ապահովմանը և իրացման ծավալների ավելացմանը։ </w:t>
      </w:r>
    </w:p>
    <w:p w14:paraId="20C92556" w14:textId="415A6913" w:rsidR="00C36B92" w:rsidRDefault="00845521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2019 թվականին </w:t>
      </w:r>
      <w:r>
        <w:rPr>
          <w:rFonts w:ascii="GHEA Grapalat" w:hAnsi="GHEA Grapalat" w:cs="Sylfaen"/>
          <w:bCs/>
          <w:lang w:val="hy-AM"/>
        </w:rPr>
        <w:t>կոնյակի սպիրտի</w:t>
      </w:r>
      <w:r>
        <w:rPr>
          <w:rFonts w:ascii="GHEA Grapalat" w:hAnsi="GHEA Grapalat" w:cs="Sylfaen"/>
          <w:bCs/>
          <w:lang w:val="hy-AM" w:eastAsia="en-GB"/>
        </w:rPr>
        <w:t xml:space="preserve"> արտահանումը կազմել է 14.5 մլն լիտր </w:t>
      </w:r>
      <w:r w:rsidRPr="00DA3732">
        <w:rPr>
          <w:rFonts w:ascii="GHEA Grapalat" w:hAnsi="GHEA Grapalat" w:cs="Sylfaen"/>
          <w:bCs/>
          <w:lang w:val="hy-AM"/>
        </w:rPr>
        <w:t>(100 տոկոսանոց սպիրտի հաշվարկով)</w:t>
      </w:r>
      <w:r>
        <w:rPr>
          <w:rFonts w:ascii="GHEA Grapalat" w:hAnsi="GHEA Grapalat" w:cs="Sylfaen"/>
          <w:bCs/>
          <w:lang w:val="hy-AM"/>
        </w:rPr>
        <w:t>, այնուհետև տարբեր գործոններով պայմանավորված արտահանման ծավալները սկսել են նվազել և 2020</w:t>
      </w:r>
      <w:r w:rsidR="00186A89">
        <w:rPr>
          <w:rFonts w:ascii="GHEA Grapalat" w:hAnsi="GHEA Grapalat" w:cs="Sylfaen"/>
          <w:bCs/>
          <w:lang w:val="hy-AM"/>
        </w:rPr>
        <w:t>-</w:t>
      </w:r>
      <w:r w:rsidR="00F203B9">
        <w:rPr>
          <w:rFonts w:ascii="GHEA Grapalat" w:hAnsi="GHEA Grapalat" w:cs="Sylfaen"/>
          <w:bCs/>
          <w:lang w:val="hy-AM"/>
        </w:rPr>
        <w:t>2022</w:t>
      </w:r>
      <w:r>
        <w:rPr>
          <w:rFonts w:ascii="GHEA Grapalat" w:hAnsi="GHEA Grapalat" w:cs="Sylfaen"/>
          <w:bCs/>
          <w:lang w:val="hy-AM"/>
        </w:rPr>
        <w:t xml:space="preserve"> թվական</w:t>
      </w:r>
      <w:r w:rsidR="00186A89">
        <w:rPr>
          <w:rFonts w:ascii="GHEA Grapalat" w:hAnsi="GHEA Grapalat" w:cs="Sylfaen"/>
          <w:bCs/>
          <w:lang w:val="hy-AM"/>
        </w:rPr>
        <w:t xml:space="preserve">ների ընթացքում արտահանումը կազմել է </w:t>
      </w:r>
      <w:r w:rsidR="00186A89" w:rsidRPr="00F203B9">
        <w:rPr>
          <w:rFonts w:ascii="GHEA Grapalat" w:hAnsi="GHEA Grapalat" w:cs="Sylfaen"/>
          <w:bCs/>
          <w:lang w:val="hy-AM"/>
        </w:rPr>
        <w:t>1</w:t>
      </w:r>
      <w:r w:rsidR="00F203B9" w:rsidRPr="00F203B9">
        <w:rPr>
          <w:rFonts w:ascii="GHEA Grapalat" w:hAnsi="GHEA Grapalat" w:cs="Sylfaen"/>
          <w:bCs/>
          <w:lang w:val="hy-AM"/>
        </w:rPr>
        <w:t>7</w:t>
      </w:r>
      <w:r w:rsidR="00F203B9" w:rsidRPr="00F203B9">
        <w:rPr>
          <w:rFonts w:ascii="Cambria Math" w:hAnsi="Cambria Math" w:cs="Cambria Math"/>
          <w:bCs/>
          <w:lang w:val="hy-AM"/>
        </w:rPr>
        <w:t>․</w:t>
      </w:r>
      <w:r w:rsidR="00F203B9" w:rsidRPr="00F203B9">
        <w:rPr>
          <w:rFonts w:ascii="GHEA Grapalat" w:hAnsi="GHEA Grapalat" w:cs="Sylfaen"/>
          <w:bCs/>
          <w:lang w:val="hy-AM"/>
        </w:rPr>
        <w:t xml:space="preserve">1 </w:t>
      </w:r>
      <w:r w:rsidR="00186A89">
        <w:rPr>
          <w:rFonts w:ascii="GHEA Grapalat" w:hAnsi="GHEA Grapalat" w:cs="Sylfaen"/>
          <w:bCs/>
          <w:lang w:val="hy-AM"/>
        </w:rPr>
        <w:t>մլն լիտր։ 2023</w:t>
      </w:r>
      <w:r w:rsidR="00186A89">
        <w:rPr>
          <w:rFonts w:ascii="GHEA Grapalat" w:hAnsi="GHEA Grapalat" w:cs="Sylfaen"/>
          <w:bCs/>
          <w:lang w:val="hy-AM" w:eastAsia="en-GB"/>
        </w:rPr>
        <w:t xml:space="preserve"> թվականի երկրորդ կիսամյակից սկսած </w:t>
      </w:r>
      <w:r w:rsidR="00186A89">
        <w:rPr>
          <w:rFonts w:ascii="GHEA Grapalat" w:hAnsi="GHEA Grapalat" w:cs="Sylfaen"/>
          <w:bCs/>
          <w:lang w:val="hy-AM" w:eastAsia="en-GB"/>
        </w:rPr>
        <w:lastRenderedPageBreak/>
        <w:t>արտահանման ծավալներն զգալիորեն ավելաց</w:t>
      </w:r>
      <w:r w:rsidR="00C36B92">
        <w:rPr>
          <w:rFonts w:ascii="GHEA Grapalat" w:hAnsi="GHEA Grapalat" w:cs="Sylfaen"/>
          <w:bCs/>
          <w:lang w:val="hy-AM" w:eastAsia="en-GB"/>
        </w:rPr>
        <w:t>ել են</w:t>
      </w:r>
      <w:r w:rsidR="00186A89">
        <w:rPr>
          <w:rFonts w:ascii="GHEA Grapalat" w:hAnsi="GHEA Grapalat" w:cs="Sylfaen"/>
          <w:bCs/>
          <w:lang w:val="hy-AM" w:eastAsia="en-GB"/>
        </w:rPr>
        <w:t xml:space="preserve"> և</w:t>
      </w:r>
      <w:r w:rsidR="0097687E">
        <w:rPr>
          <w:rFonts w:ascii="GHEA Grapalat" w:hAnsi="GHEA Grapalat" w:cs="Sylfaen"/>
          <w:bCs/>
          <w:lang w:val="hy-AM" w:eastAsia="en-GB"/>
        </w:rPr>
        <w:t xml:space="preserve"> օպերատիվ տվյալներով</w:t>
      </w:r>
      <w:r w:rsidR="00186A89">
        <w:rPr>
          <w:rFonts w:ascii="GHEA Grapalat" w:hAnsi="GHEA Grapalat" w:cs="Sylfaen"/>
          <w:bCs/>
          <w:lang w:val="hy-AM" w:eastAsia="en-GB"/>
        </w:rPr>
        <w:t xml:space="preserve"> 2023 թվա</w:t>
      </w:r>
      <w:r w:rsidR="0097687E">
        <w:rPr>
          <w:rFonts w:ascii="GHEA Grapalat" w:hAnsi="GHEA Grapalat" w:cs="Sylfaen"/>
          <w:bCs/>
          <w:lang w:val="hy-AM" w:eastAsia="en-GB"/>
        </w:rPr>
        <w:t>կանի</w:t>
      </w:r>
      <w:r w:rsidR="005F241D">
        <w:rPr>
          <w:rFonts w:ascii="GHEA Grapalat" w:hAnsi="GHEA Grapalat" w:cs="Sylfaen"/>
          <w:bCs/>
          <w:lang w:val="hy-AM" w:eastAsia="en-GB"/>
        </w:rPr>
        <w:t xml:space="preserve">ն </w:t>
      </w:r>
      <w:r w:rsidR="0097687E">
        <w:rPr>
          <w:rFonts w:ascii="GHEA Grapalat" w:hAnsi="GHEA Grapalat" w:cs="Sylfaen"/>
          <w:bCs/>
          <w:lang w:val="hy-AM" w:eastAsia="en-GB"/>
        </w:rPr>
        <w:t xml:space="preserve"> արտահանման ծ</w:t>
      </w:r>
      <w:r w:rsidR="00C36B92">
        <w:rPr>
          <w:rFonts w:ascii="GHEA Grapalat" w:hAnsi="GHEA Grapalat" w:cs="Sylfaen"/>
          <w:bCs/>
          <w:lang w:val="hy-AM" w:eastAsia="en-GB"/>
        </w:rPr>
        <w:t xml:space="preserve">ավալը կազմել է շուրջ </w:t>
      </w:r>
      <w:r w:rsidR="00C36B92" w:rsidRPr="00956BA7">
        <w:rPr>
          <w:rFonts w:ascii="GHEA Grapalat" w:hAnsi="GHEA Grapalat" w:cs="Sylfaen"/>
          <w:bCs/>
          <w:lang w:val="hy-AM" w:eastAsia="en-GB"/>
        </w:rPr>
        <w:t>1</w:t>
      </w:r>
      <w:r w:rsidR="00956BA7" w:rsidRPr="00956BA7">
        <w:rPr>
          <w:rFonts w:ascii="GHEA Grapalat" w:hAnsi="GHEA Grapalat" w:cs="Sylfaen"/>
          <w:bCs/>
          <w:lang w:val="hy-AM" w:eastAsia="en-GB"/>
        </w:rPr>
        <w:t>1</w:t>
      </w:r>
      <w:r w:rsidR="005F241D" w:rsidRPr="00956BA7">
        <w:rPr>
          <w:rFonts w:ascii="GHEA Grapalat" w:hAnsi="GHEA Grapalat" w:cs="Sylfaen"/>
          <w:bCs/>
          <w:lang w:val="hy-AM" w:eastAsia="en-GB"/>
        </w:rPr>
        <w:t xml:space="preserve">.4 </w:t>
      </w:r>
      <w:r w:rsidR="00C36B92" w:rsidRPr="00956BA7">
        <w:rPr>
          <w:rFonts w:ascii="GHEA Grapalat" w:hAnsi="GHEA Grapalat" w:cs="Sylfaen"/>
          <w:bCs/>
          <w:lang w:val="hy-AM" w:eastAsia="en-GB"/>
        </w:rPr>
        <w:t>մլն</w:t>
      </w:r>
      <w:r w:rsidR="00C36B92">
        <w:rPr>
          <w:rFonts w:ascii="GHEA Grapalat" w:hAnsi="GHEA Grapalat" w:cs="Sylfaen"/>
          <w:bCs/>
          <w:lang w:val="hy-AM" w:eastAsia="en-GB"/>
        </w:rPr>
        <w:t xml:space="preserve"> լիտր։ </w:t>
      </w:r>
    </w:p>
    <w:p w14:paraId="27BA4952" w14:textId="45037AF9" w:rsidR="00E760BC" w:rsidRDefault="000446B1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2020</w:t>
      </w:r>
      <w:r w:rsidR="00442C94">
        <w:rPr>
          <w:rFonts w:ascii="GHEA Grapalat" w:hAnsi="GHEA Grapalat" w:cs="Arial"/>
          <w:lang w:val="hy-AM" w:eastAsia="x-none"/>
        </w:rPr>
        <w:t xml:space="preserve">-2023 </w:t>
      </w:r>
      <w:r>
        <w:rPr>
          <w:rFonts w:ascii="GHEA Grapalat" w:hAnsi="GHEA Grapalat" w:cs="Arial"/>
          <w:lang w:val="hy-AM" w:eastAsia="x-none"/>
        </w:rPr>
        <w:t>թվական</w:t>
      </w:r>
      <w:r w:rsidR="00442C94">
        <w:rPr>
          <w:rFonts w:ascii="GHEA Grapalat" w:hAnsi="GHEA Grapalat" w:cs="Arial"/>
          <w:lang w:val="hy-AM" w:eastAsia="x-none"/>
        </w:rPr>
        <w:t>ներին</w:t>
      </w:r>
      <w:r>
        <w:rPr>
          <w:rFonts w:ascii="GHEA Grapalat" w:hAnsi="GHEA Grapalat" w:cs="Arial"/>
          <w:lang w:val="hy-AM" w:eastAsia="x-none"/>
        </w:rPr>
        <w:t xml:space="preserve"> </w:t>
      </w:r>
      <w:r w:rsidR="00D94755" w:rsidRPr="002A423F">
        <w:rPr>
          <w:rFonts w:ascii="GHEA Grapalat" w:hAnsi="GHEA Grapalat"/>
          <w:lang w:val="hy-AM"/>
        </w:rPr>
        <w:t>կազմակերպությունների կողմից մթերված խաղողից արտադրված կոնյակի սպիրտ</w:t>
      </w:r>
      <w:r w:rsidR="00D94755">
        <w:rPr>
          <w:rFonts w:ascii="GHEA Grapalat" w:hAnsi="GHEA Grapalat"/>
          <w:lang w:val="hy-AM"/>
        </w:rPr>
        <w:t>ներ</w:t>
      </w:r>
      <w:r w:rsidR="00D94755" w:rsidRPr="002A423F">
        <w:rPr>
          <w:rFonts w:ascii="GHEA Grapalat" w:hAnsi="GHEA Grapalat"/>
          <w:lang w:val="hy-AM"/>
        </w:rPr>
        <w:t xml:space="preserve">ի </w:t>
      </w:r>
      <w:r w:rsidR="006548FB">
        <w:rPr>
          <w:rFonts w:ascii="GHEA Grapalat" w:hAnsi="GHEA Grapalat"/>
          <w:lang w:val="hy-AM"/>
        </w:rPr>
        <w:t xml:space="preserve">ծավալները գնահատվում են </w:t>
      </w:r>
      <w:r w:rsidR="00344A9A">
        <w:rPr>
          <w:rFonts w:ascii="GHEA Grapalat" w:hAnsi="GHEA Grapalat"/>
          <w:lang w:val="hy-AM"/>
        </w:rPr>
        <w:t>շուրջ</w:t>
      </w:r>
      <w:r w:rsidR="00D94755" w:rsidRPr="002A423F">
        <w:rPr>
          <w:rFonts w:ascii="GHEA Grapalat" w:hAnsi="GHEA Grapalat"/>
          <w:lang w:val="hy-AM"/>
        </w:rPr>
        <w:t xml:space="preserve"> </w:t>
      </w:r>
      <w:r w:rsidR="00D94755">
        <w:rPr>
          <w:rFonts w:ascii="GHEA Grapalat" w:hAnsi="GHEA Grapalat"/>
          <w:lang w:val="hy-AM"/>
        </w:rPr>
        <w:t>50</w:t>
      </w:r>
      <w:r w:rsidR="00D94755" w:rsidRPr="002A423F">
        <w:rPr>
          <w:rFonts w:ascii="Cambria Math" w:hAnsi="Cambria Math" w:cs="Cambria Math"/>
          <w:lang w:val="hy-AM"/>
        </w:rPr>
        <w:t>․</w:t>
      </w:r>
      <w:r w:rsidR="00D94755" w:rsidRPr="002A423F">
        <w:rPr>
          <w:rFonts w:ascii="GHEA Grapalat" w:hAnsi="GHEA Grapalat"/>
          <w:lang w:val="hy-AM"/>
        </w:rPr>
        <w:t>0 մլն բացարձակ լիտր</w:t>
      </w:r>
      <w:r w:rsidR="006548FB">
        <w:rPr>
          <w:rFonts w:ascii="GHEA Grapalat" w:hAnsi="GHEA Grapalat"/>
          <w:lang w:val="hy-AM"/>
        </w:rPr>
        <w:t>։ Ն</w:t>
      </w:r>
      <w:r w:rsidR="00D94755">
        <w:rPr>
          <w:rFonts w:ascii="GHEA Grapalat" w:hAnsi="GHEA Grapalat" w:cs="Arial"/>
          <w:lang w:val="hy-AM" w:eastAsia="x-none"/>
        </w:rPr>
        <w:t>կատի ունենա</w:t>
      </w:r>
      <w:r w:rsidR="00344A9A">
        <w:rPr>
          <w:rFonts w:ascii="GHEA Grapalat" w:hAnsi="GHEA Grapalat" w:cs="Arial"/>
          <w:lang w:val="hy-AM" w:eastAsia="x-none"/>
        </w:rPr>
        <w:t>լով</w:t>
      </w:r>
      <w:r w:rsidR="00D94755">
        <w:rPr>
          <w:rFonts w:ascii="GHEA Grapalat" w:hAnsi="GHEA Grapalat" w:cs="Arial"/>
          <w:lang w:val="hy-AM" w:eastAsia="x-none"/>
        </w:rPr>
        <w:t xml:space="preserve">, որ կոնյակի սպիրտը պետք է իրացվի առնվազն 3 տարի հնացումից հետո, ապա 2023 թվականին կարող էր իրացվել մինչև </w:t>
      </w:r>
      <w:r w:rsidR="00591AE6">
        <w:rPr>
          <w:rFonts w:ascii="GHEA Grapalat" w:hAnsi="GHEA Grapalat" w:cs="Arial"/>
          <w:lang w:val="hy-AM" w:eastAsia="x-none"/>
        </w:rPr>
        <w:t xml:space="preserve">2019 թվականը և որոշ չափով նաև </w:t>
      </w:r>
      <w:r w:rsidR="00D94755">
        <w:rPr>
          <w:rFonts w:ascii="GHEA Grapalat" w:hAnsi="GHEA Grapalat" w:cs="Arial"/>
          <w:lang w:val="hy-AM" w:eastAsia="x-none"/>
        </w:rPr>
        <w:t>2020 թվական</w:t>
      </w:r>
      <w:r w:rsidR="00591AE6">
        <w:rPr>
          <w:rFonts w:ascii="GHEA Grapalat" w:hAnsi="GHEA Grapalat" w:cs="Arial"/>
          <w:lang w:val="hy-AM" w:eastAsia="x-none"/>
        </w:rPr>
        <w:t>ի</w:t>
      </w:r>
      <w:r w:rsidR="00D94755">
        <w:rPr>
          <w:rFonts w:ascii="GHEA Grapalat" w:hAnsi="GHEA Grapalat" w:cs="Arial"/>
          <w:lang w:val="hy-AM" w:eastAsia="x-none"/>
        </w:rPr>
        <w:t>ն</w:t>
      </w:r>
      <w:r w:rsidR="00591AE6">
        <w:rPr>
          <w:rFonts w:ascii="GHEA Grapalat" w:hAnsi="GHEA Grapalat" w:cs="Arial"/>
          <w:lang w:val="hy-AM" w:eastAsia="x-none"/>
        </w:rPr>
        <w:t xml:space="preserve"> </w:t>
      </w:r>
      <w:r w:rsidR="00591AE6" w:rsidRPr="00591AE6">
        <w:rPr>
          <w:rFonts w:ascii="GHEA Grapalat" w:hAnsi="GHEA Grapalat" w:cs="Arial"/>
          <w:lang w:val="hy-AM" w:eastAsia="x-none"/>
        </w:rPr>
        <w:t>(</w:t>
      </w:r>
      <w:r w:rsidR="00591AE6">
        <w:rPr>
          <w:rFonts w:ascii="GHEA Grapalat" w:hAnsi="GHEA Grapalat" w:cs="Arial"/>
          <w:lang w:val="hy-AM" w:eastAsia="x-none"/>
        </w:rPr>
        <w:t>2020 թվականի հոկտեմբեր-դեկտեմբեր ամիսներին հնացման դրված</w:t>
      </w:r>
      <w:r w:rsidR="00591AE6" w:rsidRPr="00591AE6">
        <w:rPr>
          <w:rFonts w:ascii="GHEA Grapalat" w:hAnsi="GHEA Grapalat" w:cs="Arial"/>
          <w:lang w:val="hy-AM" w:eastAsia="x-none"/>
        </w:rPr>
        <w:t>)</w:t>
      </w:r>
      <w:r w:rsidR="00591AE6">
        <w:rPr>
          <w:rFonts w:ascii="GHEA Grapalat" w:hAnsi="GHEA Grapalat" w:cs="Arial"/>
          <w:lang w:val="hy-AM" w:eastAsia="x-none"/>
        </w:rPr>
        <w:t xml:space="preserve"> </w:t>
      </w:r>
      <w:r w:rsidR="00D94755">
        <w:rPr>
          <w:rFonts w:ascii="GHEA Grapalat" w:hAnsi="GHEA Grapalat" w:cs="Arial"/>
          <w:lang w:val="hy-AM" w:eastAsia="x-none"/>
        </w:rPr>
        <w:t>արտադր</w:t>
      </w:r>
      <w:r w:rsidR="00591AE6">
        <w:rPr>
          <w:rFonts w:ascii="GHEA Grapalat" w:hAnsi="GHEA Grapalat" w:cs="Arial"/>
          <w:lang w:val="hy-AM" w:eastAsia="x-none"/>
        </w:rPr>
        <w:t>վ</w:t>
      </w:r>
      <w:r w:rsidR="00D94755">
        <w:rPr>
          <w:rFonts w:ascii="GHEA Grapalat" w:hAnsi="GHEA Grapalat" w:cs="Arial"/>
          <w:lang w:val="hy-AM" w:eastAsia="x-none"/>
        </w:rPr>
        <w:t>ած կոնյակի սպիրտ</w:t>
      </w:r>
      <w:r w:rsidR="00591AE6">
        <w:rPr>
          <w:rFonts w:ascii="GHEA Grapalat" w:hAnsi="GHEA Grapalat" w:cs="Arial"/>
          <w:lang w:val="hy-AM" w:eastAsia="x-none"/>
        </w:rPr>
        <w:t>ներ</w:t>
      </w:r>
      <w:r w:rsidR="00D94755">
        <w:rPr>
          <w:rFonts w:ascii="GHEA Grapalat" w:hAnsi="GHEA Grapalat" w:cs="Arial"/>
          <w:lang w:val="hy-AM" w:eastAsia="x-none"/>
        </w:rPr>
        <w:t>ը</w:t>
      </w:r>
      <w:r w:rsidR="00591AE6">
        <w:rPr>
          <w:rFonts w:ascii="GHEA Grapalat" w:hAnsi="GHEA Grapalat" w:cs="Arial"/>
          <w:lang w:val="hy-AM" w:eastAsia="x-none"/>
        </w:rPr>
        <w:t>, հետևաբար</w:t>
      </w:r>
      <w:r w:rsidR="00344A9A">
        <w:rPr>
          <w:rFonts w:ascii="GHEA Grapalat" w:hAnsi="GHEA Grapalat" w:cs="Arial"/>
          <w:lang w:val="hy-AM" w:eastAsia="x-none"/>
        </w:rPr>
        <w:t xml:space="preserve"> տնտեսավարողների մոտ 2020-2023 թվականներին </w:t>
      </w:r>
      <w:r>
        <w:rPr>
          <w:rFonts w:ascii="GHEA Grapalat" w:hAnsi="GHEA Grapalat" w:cs="Arial"/>
          <w:lang w:val="hy-AM" w:eastAsia="x-none"/>
        </w:rPr>
        <w:t>մթերվ</w:t>
      </w:r>
      <w:r w:rsidR="00442C94">
        <w:rPr>
          <w:rFonts w:ascii="GHEA Grapalat" w:hAnsi="GHEA Grapalat" w:cs="Arial"/>
          <w:lang w:val="hy-AM" w:eastAsia="x-none"/>
        </w:rPr>
        <w:t>ած խաղողից արտադրվ</w:t>
      </w:r>
      <w:r w:rsidR="00344A9A">
        <w:rPr>
          <w:rFonts w:ascii="GHEA Grapalat" w:hAnsi="GHEA Grapalat" w:cs="Arial"/>
          <w:lang w:val="hy-AM" w:eastAsia="x-none"/>
        </w:rPr>
        <w:t xml:space="preserve">ած սպիրտների մնացորդները </w:t>
      </w:r>
      <w:r w:rsidR="006548FB">
        <w:rPr>
          <w:rFonts w:ascii="GHEA Grapalat" w:hAnsi="GHEA Grapalat" w:cs="Arial"/>
          <w:lang w:val="hy-AM" w:eastAsia="x-none"/>
        </w:rPr>
        <w:t xml:space="preserve">գնահատվում </w:t>
      </w:r>
      <w:r w:rsidR="00344A9A">
        <w:rPr>
          <w:rFonts w:ascii="GHEA Grapalat" w:hAnsi="GHEA Grapalat" w:cs="Arial"/>
          <w:lang w:val="hy-AM" w:eastAsia="x-none"/>
        </w:rPr>
        <w:t xml:space="preserve">են շուրջ </w:t>
      </w:r>
      <w:r w:rsidR="00E760BC">
        <w:rPr>
          <w:rFonts w:ascii="GHEA Grapalat" w:hAnsi="GHEA Grapalat" w:cs="Arial"/>
          <w:lang w:val="hy-AM" w:eastAsia="x-none"/>
        </w:rPr>
        <w:t>3</w:t>
      </w:r>
      <w:r w:rsidR="00344A9A">
        <w:rPr>
          <w:rFonts w:ascii="GHEA Grapalat" w:hAnsi="GHEA Grapalat" w:cs="Arial"/>
          <w:lang w:val="hy-AM" w:eastAsia="x-none"/>
        </w:rPr>
        <w:t>0</w:t>
      </w:r>
      <w:r w:rsidR="00344A9A" w:rsidRPr="00344A9A">
        <w:rPr>
          <w:rFonts w:ascii="Cambria Math" w:hAnsi="Cambria Math" w:cs="Cambria Math"/>
          <w:lang w:val="hy-AM" w:eastAsia="x-none"/>
        </w:rPr>
        <w:t>․</w:t>
      </w:r>
      <w:r w:rsidR="00344A9A" w:rsidRPr="00344A9A">
        <w:rPr>
          <w:rFonts w:ascii="GHEA Grapalat" w:hAnsi="GHEA Grapalat" w:cs="Arial"/>
          <w:lang w:val="hy-AM" w:eastAsia="x-none"/>
        </w:rPr>
        <w:t xml:space="preserve">0 </w:t>
      </w:r>
      <w:r w:rsidR="00344A9A" w:rsidRPr="00344A9A">
        <w:rPr>
          <w:rFonts w:ascii="GHEA Grapalat" w:hAnsi="GHEA Grapalat" w:cs="GHEA Grapalat"/>
          <w:lang w:val="hy-AM" w:eastAsia="x-none"/>
        </w:rPr>
        <w:t>մլն</w:t>
      </w:r>
      <w:r w:rsidR="00344A9A" w:rsidRPr="00344A9A">
        <w:rPr>
          <w:rFonts w:ascii="GHEA Grapalat" w:hAnsi="GHEA Grapalat" w:cs="Arial"/>
          <w:lang w:val="hy-AM" w:eastAsia="x-none"/>
        </w:rPr>
        <w:t xml:space="preserve"> </w:t>
      </w:r>
      <w:r w:rsidR="00344A9A" w:rsidRPr="00344A9A">
        <w:rPr>
          <w:rFonts w:ascii="GHEA Grapalat" w:hAnsi="GHEA Grapalat" w:cs="GHEA Grapalat"/>
          <w:lang w:val="hy-AM" w:eastAsia="x-none"/>
        </w:rPr>
        <w:t>լիտ</w:t>
      </w:r>
      <w:r w:rsidR="00344A9A">
        <w:rPr>
          <w:rFonts w:ascii="GHEA Grapalat" w:hAnsi="GHEA Grapalat" w:cs="GHEA Grapalat"/>
          <w:lang w:val="hy-AM" w:eastAsia="x-none"/>
        </w:rPr>
        <w:t>ր</w:t>
      </w:r>
      <w:r w:rsidR="00E760BC">
        <w:rPr>
          <w:rFonts w:ascii="GHEA Grapalat" w:hAnsi="GHEA Grapalat" w:cs="GHEA Grapalat"/>
          <w:lang w:val="hy-AM" w:eastAsia="x-none"/>
        </w:rPr>
        <w:t xml:space="preserve">։ </w:t>
      </w:r>
    </w:p>
    <w:p w14:paraId="50B3CDA8" w14:textId="375C5D58" w:rsidR="00921680" w:rsidRDefault="00E760BC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GHEA Grapalat"/>
          <w:lang w:val="hy-AM" w:eastAsia="x-none"/>
        </w:rPr>
        <w:t>Մյուս կողմից</w:t>
      </w:r>
      <w:r w:rsidR="003F28AF">
        <w:rPr>
          <w:rFonts w:ascii="GHEA Grapalat" w:hAnsi="GHEA Grapalat" w:cs="GHEA Grapalat"/>
          <w:lang w:val="hy-AM" w:eastAsia="x-none"/>
        </w:rPr>
        <w:t xml:space="preserve"> այսօրվա դրությամբ կոնյակի սպիրտի շուկայում ձևավորված վաճառքի </w:t>
      </w:r>
      <w:r w:rsidR="00D93848">
        <w:rPr>
          <w:rFonts w:ascii="GHEA Grapalat" w:hAnsi="GHEA Grapalat" w:cs="GHEA Grapalat"/>
          <w:lang w:val="hy-AM" w:eastAsia="x-none"/>
        </w:rPr>
        <w:t xml:space="preserve">միջին </w:t>
      </w:r>
      <w:r w:rsidR="003F28AF">
        <w:rPr>
          <w:rFonts w:ascii="GHEA Grapalat" w:hAnsi="GHEA Grapalat" w:cs="GHEA Grapalat"/>
          <w:lang w:val="hy-AM" w:eastAsia="x-none"/>
        </w:rPr>
        <w:t xml:space="preserve">գինը կազմում է </w:t>
      </w:r>
      <w:r w:rsidR="00D93848">
        <w:rPr>
          <w:rFonts w:ascii="GHEA Grapalat" w:hAnsi="GHEA Grapalat" w:cs="GHEA Grapalat"/>
          <w:lang w:val="hy-AM" w:eastAsia="x-none"/>
        </w:rPr>
        <w:t xml:space="preserve">շուրջ </w:t>
      </w:r>
      <w:r w:rsidR="003F28AF">
        <w:rPr>
          <w:rFonts w:ascii="GHEA Grapalat" w:hAnsi="GHEA Grapalat" w:cs="GHEA Grapalat"/>
          <w:lang w:val="hy-AM" w:eastAsia="x-none"/>
        </w:rPr>
        <w:t>4</w:t>
      </w:r>
      <w:r w:rsidR="003F28AF" w:rsidRPr="003F28AF">
        <w:rPr>
          <w:rFonts w:ascii="Cambria Math" w:hAnsi="Cambria Math" w:cs="Cambria Math"/>
          <w:lang w:val="hy-AM" w:eastAsia="x-none"/>
        </w:rPr>
        <w:t>․</w:t>
      </w:r>
      <w:r w:rsidR="003F28AF" w:rsidRPr="003F28AF">
        <w:rPr>
          <w:rFonts w:ascii="GHEA Grapalat" w:hAnsi="GHEA Grapalat" w:cs="GHEA Grapalat"/>
          <w:lang w:val="hy-AM" w:eastAsia="x-none"/>
        </w:rPr>
        <w:t xml:space="preserve">5 ԱՄՆ դոլար, իսկ </w:t>
      </w:r>
      <w:r>
        <w:rPr>
          <w:rFonts w:ascii="GHEA Grapalat" w:hAnsi="GHEA Grapalat" w:cs="GHEA Grapalat"/>
          <w:lang w:val="hy-AM" w:eastAsia="x-none"/>
        </w:rPr>
        <w:t>120 դրամով մթերված խաղողից արտադրված կոնյակի սպիրտի ինքնարժեքը կազմում է շուրջ 1</w:t>
      </w:r>
      <w:r w:rsidRPr="00E760BC">
        <w:rPr>
          <w:rFonts w:ascii="GHEA Grapalat" w:hAnsi="GHEA Grapalat" w:cs="GHEA Grapalat"/>
          <w:lang w:val="hy-AM" w:eastAsia="x-none"/>
        </w:rPr>
        <w:t>670</w:t>
      </w:r>
      <w:r>
        <w:rPr>
          <w:rFonts w:ascii="GHEA Grapalat" w:hAnsi="GHEA Grapalat" w:cs="GHEA Grapalat"/>
          <w:lang w:val="hy-AM" w:eastAsia="x-none"/>
        </w:rPr>
        <w:t xml:space="preserve"> դրամ </w:t>
      </w:r>
      <w:r w:rsidRPr="00E760BC">
        <w:rPr>
          <w:rFonts w:ascii="GHEA Grapalat" w:hAnsi="GHEA Grapalat" w:cs="GHEA Grapalat"/>
          <w:lang w:val="hy-AM" w:eastAsia="x-none"/>
        </w:rPr>
        <w:t>(</w:t>
      </w:r>
      <w:r>
        <w:rPr>
          <w:rFonts w:ascii="GHEA Grapalat" w:hAnsi="GHEA Grapalat" w:cs="GHEA Grapalat"/>
          <w:lang w:val="hy-AM" w:eastAsia="x-none"/>
        </w:rPr>
        <w:t>հումքի արժեք՝ 11</w:t>
      </w:r>
      <w:r w:rsidR="003F28AF">
        <w:rPr>
          <w:rFonts w:ascii="GHEA Grapalat" w:hAnsi="GHEA Grapalat" w:cs="GHEA Grapalat"/>
          <w:lang w:val="hy-AM" w:eastAsia="x-none"/>
        </w:rPr>
        <w:t>կգ</w:t>
      </w:r>
      <w:r w:rsidR="003F28AF" w:rsidRPr="003F28AF">
        <w:rPr>
          <w:rFonts w:ascii="GHEA Grapalat" w:hAnsi="GHEA Grapalat" w:cs="GHEA Grapalat"/>
          <w:lang w:val="hy-AM" w:eastAsia="x-none"/>
        </w:rPr>
        <w:t>x</w:t>
      </w:r>
      <w:r>
        <w:rPr>
          <w:rFonts w:ascii="GHEA Grapalat" w:hAnsi="GHEA Grapalat" w:cs="GHEA Grapalat"/>
          <w:lang w:val="hy-AM" w:eastAsia="x-none"/>
        </w:rPr>
        <w:t>120</w:t>
      </w:r>
      <w:r w:rsidR="003F28AF">
        <w:rPr>
          <w:rFonts w:ascii="GHEA Grapalat" w:hAnsi="GHEA Grapalat" w:cs="GHEA Grapalat"/>
          <w:lang w:val="hy-AM" w:eastAsia="x-none"/>
        </w:rPr>
        <w:t xml:space="preserve"> </w:t>
      </w:r>
      <w:r>
        <w:rPr>
          <w:rFonts w:ascii="GHEA Grapalat" w:hAnsi="GHEA Grapalat" w:cs="GHEA Grapalat"/>
          <w:lang w:val="hy-AM" w:eastAsia="x-none"/>
        </w:rPr>
        <w:t>դրամ</w:t>
      </w:r>
      <w:r w:rsidRPr="00E760BC">
        <w:rPr>
          <w:rFonts w:ascii="GHEA Grapalat" w:hAnsi="GHEA Grapalat" w:cs="GHEA Grapalat"/>
          <w:lang w:val="hy-AM" w:eastAsia="x-none"/>
        </w:rPr>
        <w:t>+</w:t>
      </w:r>
      <w:r>
        <w:rPr>
          <w:rFonts w:ascii="GHEA Grapalat" w:hAnsi="GHEA Grapalat" w:cs="GHEA Grapalat"/>
          <w:lang w:val="hy-AM" w:eastAsia="x-none"/>
        </w:rPr>
        <w:t>վերամշակման և թորման ծախսեր՝ 160 դրամ</w:t>
      </w:r>
      <w:r w:rsidRPr="00E760BC">
        <w:rPr>
          <w:rFonts w:ascii="GHEA Grapalat" w:hAnsi="GHEA Grapalat" w:cs="GHEA Grapalat"/>
          <w:lang w:val="hy-AM" w:eastAsia="x-none"/>
        </w:rPr>
        <w:t>+</w:t>
      </w:r>
      <w:r>
        <w:rPr>
          <w:rFonts w:ascii="GHEA Grapalat" w:hAnsi="GHEA Grapalat" w:cs="GHEA Grapalat"/>
          <w:lang w:val="hy-AM" w:eastAsia="x-none"/>
        </w:rPr>
        <w:t>3 տարի հնացման</w:t>
      </w:r>
      <w:r w:rsidR="003F28AF" w:rsidRPr="003F28AF">
        <w:rPr>
          <w:rFonts w:ascii="GHEA Grapalat" w:hAnsi="GHEA Grapalat" w:cs="GHEA Grapalat"/>
          <w:lang w:val="hy-AM" w:eastAsia="x-none"/>
        </w:rPr>
        <w:t xml:space="preserve"> </w:t>
      </w:r>
      <w:r w:rsidR="003F28AF">
        <w:rPr>
          <w:rFonts w:ascii="GHEA Grapalat" w:hAnsi="GHEA Grapalat" w:cs="GHEA Grapalat"/>
          <w:lang w:val="hy-AM" w:eastAsia="x-none"/>
        </w:rPr>
        <w:t>ժամանակ առաջացող շուրջ 12</w:t>
      </w:r>
      <w:r w:rsidR="003F28AF" w:rsidRPr="003F28AF">
        <w:rPr>
          <w:rFonts w:ascii="Cambria Math" w:hAnsi="Cambria Math" w:cs="Cambria Math"/>
          <w:lang w:val="hy-AM" w:eastAsia="x-none"/>
        </w:rPr>
        <w:t>․</w:t>
      </w:r>
      <w:r w:rsidR="003F28AF" w:rsidRPr="003F28AF">
        <w:rPr>
          <w:rFonts w:ascii="GHEA Grapalat" w:hAnsi="GHEA Grapalat" w:cs="GHEA Grapalat"/>
          <w:lang w:val="hy-AM" w:eastAsia="x-none"/>
        </w:rPr>
        <w:t xml:space="preserve">9 % </w:t>
      </w:r>
      <w:r w:rsidR="003F28AF">
        <w:rPr>
          <w:rFonts w:ascii="GHEA Grapalat" w:hAnsi="GHEA Grapalat" w:cs="GHEA Grapalat"/>
          <w:lang w:val="hy-AM" w:eastAsia="x-none"/>
        </w:rPr>
        <w:t>բնական կորուստներ</w:t>
      </w:r>
      <w:r w:rsidRPr="00E760BC">
        <w:rPr>
          <w:rFonts w:ascii="GHEA Grapalat" w:hAnsi="GHEA Grapalat" w:cs="GHEA Grapalat"/>
          <w:lang w:val="hy-AM" w:eastAsia="x-none"/>
        </w:rPr>
        <w:t>` 190</w:t>
      </w:r>
      <w:r w:rsidR="003F28AF">
        <w:rPr>
          <w:rFonts w:ascii="GHEA Grapalat" w:hAnsi="GHEA Grapalat" w:cs="GHEA Grapalat"/>
          <w:lang w:val="hy-AM" w:eastAsia="x-none"/>
        </w:rPr>
        <w:t xml:space="preserve"> դրամ</w:t>
      </w:r>
      <w:r w:rsidRPr="00E760BC">
        <w:rPr>
          <w:rFonts w:ascii="GHEA Grapalat" w:hAnsi="GHEA Grapalat" w:cs="GHEA Grapalat"/>
          <w:lang w:val="hy-AM" w:eastAsia="x-none"/>
        </w:rPr>
        <w:t>)</w:t>
      </w:r>
      <w:r>
        <w:rPr>
          <w:rFonts w:ascii="GHEA Grapalat" w:hAnsi="GHEA Grapalat" w:cs="GHEA Grapalat"/>
          <w:lang w:val="hy-AM" w:eastAsia="x-none"/>
        </w:rPr>
        <w:t xml:space="preserve"> կամ 4</w:t>
      </w:r>
      <w:r w:rsidRPr="003F28AF">
        <w:rPr>
          <w:rFonts w:ascii="Cambria Math" w:hAnsi="Cambria Math" w:cs="Cambria Math"/>
          <w:lang w:val="hy-AM" w:eastAsia="x-none"/>
        </w:rPr>
        <w:t>․</w:t>
      </w:r>
      <w:r w:rsidRPr="003F28AF">
        <w:rPr>
          <w:rFonts w:ascii="GHEA Grapalat" w:hAnsi="GHEA Grapalat" w:cs="GHEA Grapalat"/>
          <w:lang w:val="hy-AM" w:eastAsia="x-none"/>
        </w:rPr>
        <w:t>18</w:t>
      </w:r>
      <w:r w:rsidRPr="00E760BC">
        <w:rPr>
          <w:rFonts w:ascii="GHEA Grapalat" w:hAnsi="GHEA Grapalat" w:cs="GHEA Grapalat"/>
          <w:lang w:val="hy-AM" w:eastAsia="x-none"/>
        </w:rPr>
        <w:t xml:space="preserve"> ԱՄՆ դոլար</w:t>
      </w:r>
      <w:r w:rsidR="003F28AF" w:rsidRPr="003F28AF">
        <w:rPr>
          <w:rFonts w:ascii="GHEA Grapalat" w:hAnsi="GHEA Grapalat" w:cs="GHEA Grapalat"/>
          <w:lang w:val="hy-AM" w:eastAsia="x-none"/>
        </w:rPr>
        <w:t xml:space="preserve">` </w:t>
      </w:r>
      <w:r w:rsidR="003F28AF">
        <w:rPr>
          <w:rFonts w:ascii="GHEA Grapalat" w:hAnsi="GHEA Grapalat" w:cs="GHEA Grapalat"/>
          <w:lang w:val="hy-AM" w:eastAsia="x-none"/>
        </w:rPr>
        <w:t>առանց մթերումների նպատակով ներգրավված վարկերի սպասարկման ծախսերի, հետևաբար տնտեսավարողների մոտ առկա կոնյակի սպիրտների մնացորդների իրացման աջակցության նպատակով անհրաժեշտու</w:t>
      </w:r>
      <w:r w:rsidR="00442C94" w:rsidRPr="00E760BC">
        <w:rPr>
          <w:rFonts w:ascii="GHEA Grapalat" w:hAnsi="GHEA Grapalat" w:cs="GHEA Grapalat"/>
          <w:lang w:val="hy-AM" w:eastAsia="x-none"/>
        </w:rPr>
        <w:t>թյուն</w:t>
      </w:r>
      <w:r w:rsidR="00442C94">
        <w:rPr>
          <w:rFonts w:ascii="GHEA Grapalat" w:hAnsi="GHEA Grapalat" w:cs="Arial"/>
          <w:lang w:val="hy-AM" w:eastAsia="x-none"/>
        </w:rPr>
        <w:t xml:space="preserve"> է առաջացել </w:t>
      </w:r>
      <w:r w:rsidR="003F28AF">
        <w:rPr>
          <w:rFonts w:ascii="GHEA Grapalat" w:hAnsi="GHEA Grapalat" w:cs="Arial"/>
          <w:lang w:val="hy-AM" w:eastAsia="x-none"/>
        </w:rPr>
        <w:t xml:space="preserve">բարձրացնել դրանց մրցունակությունը և </w:t>
      </w:r>
      <w:r w:rsidR="00442C94">
        <w:rPr>
          <w:rFonts w:ascii="GHEA Grapalat" w:hAnsi="GHEA Grapalat" w:cs="Arial"/>
          <w:lang w:val="hy-AM" w:eastAsia="x-none"/>
        </w:rPr>
        <w:t xml:space="preserve">վերը նշված աջակցությունը մասնակիորեն շարունակել մինչև 2024 թվականի դեկտեմբերի 30-ը, որպեսզի </w:t>
      </w:r>
      <w:r w:rsidR="009D0B1E">
        <w:rPr>
          <w:rFonts w:ascii="GHEA Grapalat" w:hAnsi="GHEA Grapalat" w:cs="Arial"/>
          <w:lang w:val="hy-AM" w:eastAsia="x-none"/>
        </w:rPr>
        <w:t>տնտեսավարող</w:t>
      </w:r>
      <w:r w:rsidR="00442C94">
        <w:rPr>
          <w:rFonts w:ascii="GHEA Grapalat" w:hAnsi="GHEA Grapalat" w:cs="Arial"/>
          <w:lang w:val="hy-AM" w:eastAsia="x-none"/>
        </w:rPr>
        <w:t>ները կարողանան իրացնել կոնյակի սպիրտի մնացորդները և մինչև 2024 թվականի խաղողի մթերումների սկսել</w:t>
      </w:r>
      <w:r w:rsidR="009F304A">
        <w:rPr>
          <w:rFonts w:ascii="GHEA Grapalat" w:hAnsi="GHEA Grapalat" w:cs="Arial"/>
          <w:lang w:val="hy-AM" w:eastAsia="x-none"/>
        </w:rPr>
        <w:t>ն</w:t>
      </w:r>
      <w:r w:rsidR="00442C94">
        <w:rPr>
          <w:rFonts w:ascii="GHEA Grapalat" w:hAnsi="GHEA Grapalat" w:cs="Arial"/>
          <w:lang w:val="hy-AM" w:eastAsia="x-none"/>
        </w:rPr>
        <w:t xml:space="preserve"> ունենան արտադրանքի պահման ազատ տարողություններ։</w:t>
      </w:r>
    </w:p>
    <w:p w14:paraId="77747B2C" w14:textId="38DE2EB6" w:rsidR="000446B1" w:rsidRDefault="00921680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Սկսած 2020 թվականից ցուցաբերվող աջակցության շնորհիվ հնարավոր է դարձել աջակցելու շուրջ 60.0 հազար խաղողագործների կողմից 2020-2023 թվականներին արտադրված խաղողի բերքի իրացումը և խաղողագործները կարողացել են ապահովել </w:t>
      </w:r>
      <w:r w:rsidR="009F304A">
        <w:rPr>
          <w:rFonts w:ascii="GHEA Grapalat" w:hAnsi="GHEA Grapalat" w:cs="Arial"/>
          <w:lang w:val="hy-AM" w:eastAsia="x-none"/>
        </w:rPr>
        <w:t>խաղողի այգետարածքների հետագա մշակությունը։</w:t>
      </w:r>
      <w:r>
        <w:rPr>
          <w:rFonts w:ascii="GHEA Grapalat" w:hAnsi="GHEA Grapalat" w:cs="Arial"/>
          <w:lang w:val="hy-AM" w:eastAsia="x-none"/>
        </w:rPr>
        <w:t xml:space="preserve"> </w:t>
      </w:r>
    </w:p>
    <w:p w14:paraId="1954368C" w14:textId="7515D611" w:rsidR="009D0B1E" w:rsidRDefault="0097687E" w:rsidP="00BA21A4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97687E">
        <w:rPr>
          <w:rFonts w:ascii="GHEA Grapalat" w:hAnsi="GHEA Grapalat" w:cs="Sylfaen"/>
          <w:b/>
          <w:bCs/>
          <w:lang w:val="hy-AM"/>
        </w:rPr>
        <w:t xml:space="preserve">3. </w:t>
      </w:r>
      <w:r w:rsidR="000446B1">
        <w:rPr>
          <w:rFonts w:ascii="GHEA Grapalat" w:hAnsi="GHEA Grapalat" w:cs="Sylfaen"/>
          <w:b/>
          <w:bCs/>
          <w:lang w:val="hy-AM"/>
        </w:rPr>
        <w:t>Կարգավորման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>նպատակը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>և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>բնույթը։</w:t>
      </w:r>
      <w:r w:rsidR="000446B1">
        <w:rPr>
          <w:rFonts w:ascii="GHEA Grapalat" w:hAnsi="GHEA Grapalat" w:cs="Sylfaen"/>
          <w:bCs/>
          <w:lang w:val="af-ZA"/>
        </w:rPr>
        <w:t xml:space="preserve"> </w:t>
      </w:r>
      <w:r w:rsidR="00CF619D">
        <w:rPr>
          <w:rFonts w:ascii="GHEA Grapalat" w:hAnsi="GHEA Grapalat" w:cs="Sylfaen"/>
          <w:bCs/>
          <w:lang w:val="hy-AM"/>
        </w:rPr>
        <w:t>Ն</w:t>
      </w:r>
      <w:r w:rsidR="000446B1">
        <w:rPr>
          <w:rFonts w:ascii="GHEA Grapalat" w:hAnsi="GHEA Grapalat" w:cs="Sylfaen"/>
          <w:bCs/>
          <w:lang w:val="hy-AM"/>
        </w:rPr>
        <w:t>ախագծով</w:t>
      </w:r>
      <w:r w:rsidR="000446B1" w:rsidRPr="0035735D">
        <w:rPr>
          <w:rFonts w:ascii="GHEA Grapalat" w:hAnsi="GHEA Grapalat" w:cs="Sylfaen"/>
          <w:bCs/>
          <w:lang w:val="hy-AM"/>
        </w:rPr>
        <w:t xml:space="preserve"> </w:t>
      </w:r>
      <w:r w:rsidR="000446B1">
        <w:rPr>
          <w:rFonts w:ascii="GHEA Grapalat" w:hAnsi="GHEA Grapalat" w:cs="Sylfaen"/>
          <w:bCs/>
          <w:lang w:val="hy-AM"/>
        </w:rPr>
        <w:t xml:space="preserve">առաջարկվում է </w:t>
      </w:r>
      <w:r w:rsidR="00CF619D">
        <w:rPr>
          <w:rFonts w:ascii="GHEA Grapalat" w:hAnsi="GHEA Grapalat" w:cs="Sylfaen"/>
          <w:bCs/>
          <w:lang w:val="hy-AM"/>
        </w:rPr>
        <w:t>Ն</w:t>
      </w:r>
      <w:r w:rsidR="003F28AF">
        <w:rPr>
          <w:rFonts w:ascii="GHEA Grapalat" w:hAnsi="GHEA Grapalat" w:cs="Sylfaen"/>
          <w:bCs/>
          <w:lang w:val="hy-AM"/>
        </w:rPr>
        <w:t xml:space="preserve">ախագծի ընդունումից հետո մինչև </w:t>
      </w:r>
      <w:r w:rsidR="009D0B1E" w:rsidRPr="009804F6">
        <w:rPr>
          <w:rFonts w:ascii="GHEA Grapalat" w:hAnsi="GHEA Grapalat"/>
          <w:color w:val="000000"/>
          <w:lang w:val="hy-AM"/>
        </w:rPr>
        <w:t>202</w:t>
      </w:r>
      <w:r w:rsidR="009D0B1E">
        <w:rPr>
          <w:rFonts w:ascii="GHEA Grapalat" w:hAnsi="GHEA Grapalat"/>
          <w:color w:val="000000"/>
          <w:lang w:val="hy-AM"/>
        </w:rPr>
        <w:t>4</w:t>
      </w:r>
      <w:r w:rsidR="009D0B1E" w:rsidRPr="009804F6">
        <w:rPr>
          <w:rFonts w:ascii="GHEA Grapalat" w:hAnsi="GHEA Grapalat"/>
          <w:color w:val="000000"/>
          <w:lang w:val="hy-AM"/>
        </w:rPr>
        <w:t xml:space="preserve"> թվականի դեկտեմբերի 30-ը </w:t>
      </w:r>
      <w:r w:rsidR="009D0B1E">
        <w:rPr>
          <w:rFonts w:ascii="GHEA Grapalat" w:hAnsi="GHEA Grapalat"/>
          <w:color w:val="000000"/>
          <w:lang w:val="hy-AM"/>
        </w:rPr>
        <w:t xml:space="preserve">կոնյակի սպիրտներ </w:t>
      </w:r>
      <w:r w:rsidR="009D0B1E" w:rsidRPr="009804F6">
        <w:rPr>
          <w:rFonts w:ascii="GHEA Grapalat" w:hAnsi="GHEA Grapalat"/>
          <w:color w:val="000000"/>
          <w:lang w:val="hy-AM"/>
        </w:rPr>
        <w:t xml:space="preserve"> արտահանո</w:t>
      </w:r>
      <w:r w:rsidR="009D0B1E">
        <w:rPr>
          <w:rFonts w:ascii="GHEA Grapalat" w:hAnsi="GHEA Grapalat"/>
          <w:color w:val="000000"/>
          <w:lang w:val="hy-AM"/>
        </w:rPr>
        <w:t xml:space="preserve">ղ </w:t>
      </w:r>
      <w:r w:rsidR="009D0B1E" w:rsidRPr="009804F6">
        <w:rPr>
          <w:rFonts w:ascii="GHEA Grapalat" w:hAnsi="GHEA Grapalat"/>
          <w:color w:val="000000"/>
          <w:lang w:val="hy-AM"/>
        </w:rPr>
        <w:t>իրավաբանական անձ</w:t>
      </w:r>
      <w:r w:rsidR="009D0B1E">
        <w:rPr>
          <w:rFonts w:ascii="GHEA Grapalat" w:hAnsi="GHEA Grapalat"/>
          <w:color w:val="000000"/>
          <w:lang w:val="hy-AM"/>
        </w:rPr>
        <w:t>անց</w:t>
      </w:r>
      <w:r w:rsidR="009D0B1E" w:rsidRPr="009804F6">
        <w:rPr>
          <w:rFonts w:ascii="GHEA Grapalat" w:hAnsi="GHEA Grapalat"/>
          <w:color w:val="000000"/>
          <w:lang w:val="hy-AM"/>
        </w:rPr>
        <w:t xml:space="preserve"> և անհատ ձեռնարկատերեր</w:t>
      </w:r>
      <w:r w:rsidR="000446B1">
        <w:rPr>
          <w:rFonts w:ascii="GHEA Grapalat" w:hAnsi="GHEA Grapalat"/>
          <w:color w:val="000000"/>
          <w:lang w:val="hy-AM"/>
        </w:rPr>
        <w:t>ին</w:t>
      </w:r>
      <w:r w:rsidR="000446B1" w:rsidRPr="00D20E94">
        <w:rPr>
          <w:rFonts w:ascii="GHEA Grapalat" w:hAnsi="GHEA Grapalat"/>
          <w:color w:val="000000"/>
          <w:lang w:val="hy-AM"/>
        </w:rPr>
        <w:t xml:space="preserve"> </w:t>
      </w:r>
      <w:r w:rsidR="000446B1">
        <w:rPr>
          <w:rFonts w:ascii="GHEA Grapalat" w:hAnsi="GHEA Grapalat"/>
          <w:color w:val="000000"/>
          <w:lang w:val="hy-AM"/>
        </w:rPr>
        <w:t xml:space="preserve">տրամադրել </w:t>
      </w:r>
      <w:r w:rsidR="000D6391">
        <w:rPr>
          <w:rFonts w:ascii="GHEA Grapalat" w:hAnsi="GHEA Grapalat"/>
          <w:color w:val="000000"/>
          <w:lang w:val="hy-AM"/>
        </w:rPr>
        <w:t>աջակցություն</w:t>
      </w:r>
      <w:r w:rsidR="000446B1">
        <w:rPr>
          <w:rFonts w:ascii="GHEA Grapalat" w:hAnsi="GHEA Grapalat"/>
          <w:color w:val="000000"/>
          <w:lang w:val="hy-AM"/>
        </w:rPr>
        <w:t xml:space="preserve">՝ </w:t>
      </w:r>
      <w:r w:rsidR="000446B1" w:rsidRPr="00D20E94">
        <w:rPr>
          <w:rFonts w:ascii="GHEA Grapalat" w:hAnsi="GHEA Grapalat"/>
          <w:color w:val="000000"/>
          <w:lang w:val="hy-AM"/>
        </w:rPr>
        <w:t xml:space="preserve">«Արտաքին տնտեսական գործունեության ապրանքային անվանացանկ» </w:t>
      </w:r>
      <w:r w:rsidR="000446B1" w:rsidRPr="00D20E94">
        <w:rPr>
          <w:rFonts w:ascii="GHEA Grapalat" w:hAnsi="GHEA Grapalat"/>
          <w:color w:val="000000"/>
          <w:lang w:val="hy-AM"/>
        </w:rPr>
        <w:lastRenderedPageBreak/>
        <w:t>(ԱՏԳ ԱԱ) դասակարգչի 22082089</w:t>
      </w:r>
      <w:r w:rsidR="000446B1">
        <w:rPr>
          <w:rFonts w:ascii="GHEA Grapalat" w:hAnsi="GHEA Grapalat"/>
          <w:color w:val="000000"/>
          <w:lang w:val="hy-AM"/>
        </w:rPr>
        <w:t>0</w:t>
      </w:r>
      <w:r w:rsidR="000446B1" w:rsidRPr="00D20E94">
        <w:rPr>
          <w:rFonts w:ascii="GHEA Grapalat" w:hAnsi="GHEA Grapalat"/>
          <w:color w:val="000000"/>
          <w:lang w:val="hy-AM"/>
        </w:rPr>
        <w:t xml:space="preserve"> ծածկագրին դասվող կոնյակի</w:t>
      </w:r>
      <w:r w:rsidR="009D0B1E">
        <w:rPr>
          <w:rFonts w:ascii="GHEA Grapalat" w:hAnsi="GHEA Grapalat"/>
          <w:color w:val="000000"/>
          <w:lang w:val="hy-AM"/>
        </w:rPr>
        <w:t xml:space="preserve"> և բրենդիի </w:t>
      </w:r>
      <w:r w:rsidR="000446B1" w:rsidRPr="00D20E94">
        <w:rPr>
          <w:rFonts w:ascii="GHEA Grapalat" w:hAnsi="GHEA Grapalat"/>
          <w:color w:val="000000"/>
          <w:lang w:val="hy-AM"/>
        </w:rPr>
        <w:t xml:space="preserve"> սպիրտ</w:t>
      </w:r>
      <w:r w:rsidR="009D0B1E">
        <w:rPr>
          <w:rFonts w:ascii="GHEA Grapalat" w:hAnsi="GHEA Grapalat"/>
          <w:color w:val="000000"/>
          <w:lang w:val="hy-AM"/>
        </w:rPr>
        <w:t xml:space="preserve">ներ արտադրողի կողմից </w:t>
      </w:r>
      <w:r w:rsidR="000446B1" w:rsidRPr="00D20E94">
        <w:rPr>
          <w:rFonts w:ascii="GHEA Grapalat" w:hAnsi="GHEA Grapalat"/>
          <w:color w:val="000000"/>
          <w:lang w:val="hy-AM"/>
        </w:rPr>
        <w:t>100 հազար (100</w:t>
      </w:r>
      <w:r w:rsidR="000446B1">
        <w:rPr>
          <w:rFonts w:ascii="GHEA Grapalat" w:hAnsi="GHEA Grapalat"/>
          <w:color w:val="000000"/>
          <w:lang w:val="hy-AM"/>
        </w:rPr>
        <w:t xml:space="preserve"> </w:t>
      </w:r>
      <w:r w:rsidR="000446B1" w:rsidRPr="00D20E94">
        <w:rPr>
          <w:rFonts w:ascii="GHEA Grapalat" w:hAnsi="GHEA Grapalat"/>
          <w:color w:val="000000"/>
          <w:lang w:val="hy-AM"/>
        </w:rPr>
        <w:t>տոկոսանոց սպիրտի հաշվարկով) լիտրը գերազանցելուց հետո այլ խմբաքանակների իրացման</w:t>
      </w:r>
      <w:r w:rsidR="009D0B1E">
        <w:rPr>
          <w:rFonts w:ascii="GHEA Grapalat" w:hAnsi="GHEA Grapalat"/>
          <w:color w:val="000000"/>
          <w:lang w:val="hy-AM"/>
        </w:rPr>
        <w:t xml:space="preserve"> իրավունքի ձեռքբերման </w:t>
      </w:r>
      <w:r w:rsidR="000446B1" w:rsidRPr="00D20E94">
        <w:rPr>
          <w:rFonts w:ascii="GHEA Grapalat" w:hAnsi="GHEA Grapalat"/>
          <w:color w:val="000000"/>
          <w:lang w:val="hy-AM"/>
        </w:rPr>
        <w:t xml:space="preserve">համար տնտեսավարող սուբյեկտի կողմից վճարված </w:t>
      </w:r>
      <w:r w:rsidR="000446B1" w:rsidRPr="00522445">
        <w:rPr>
          <w:rFonts w:ascii="GHEA Grapalat" w:hAnsi="GHEA Grapalat" w:cs="Sylfaen"/>
          <w:bCs/>
          <w:lang w:val="hy-AM" w:eastAsia="en-GB"/>
        </w:rPr>
        <w:t>Պետական տուրքի մասին Հայաստանի Հանրապետության օրենքի 20.1-ին հոդվածի 1-ին մասի աղյուսակի 5.1-ին կետի 3-րդ պարբերությամբ</w:t>
      </w:r>
      <w:r w:rsidR="000446B1" w:rsidRPr="00D20E94">
        <w:rPr>
          <w:rFonts w:ascii="GHEA Grapalat" w:hAnsi="GHEA Grapalat"/>
          <w:color w:val="000000"/>
          <w:lang w:val="hy-AM"/>
        </w:rPr>
        <w:t xml:space="preserve"> սահմանված լրացուցիչ 100 դրամ պետական տուրքի </w:t>
      </w:r>
      <w:r w:rsidR="00D93848" w:rsidRPr="00D93848">
        <w:rPr>
          <w:rFonts w:ascii="GHEA Grapalat" w:hAnsi="GHEA Grapalat"/>
          <w:color w:val="000000"/>
          <w:lang w:val="hy-AM"/>
        </w:rPr>
        <w:t xml:space="preserve">շրջանակներում արտահանված արտադրանքներին համարժեք </w:t>
      </w:r>
      <w:r w:rsidR="00D93848">
        <w:rPr>
          <w:rFonts w:ascii="GHEA Grapalat" w:hAnsi="GHEA Grapalat"/>
          <w:color w:val="000000"/>
          <w:lang w:val="hy-AM"/>
        </w:rPr>
        <w:t xml:space="preserve">տուրքի </w:t>
      </w:r>
      <w:r w:rsidR="000446B1" w:rsidRPr="00D20E94">
        <w:rPr>
          <w:rFonts w:ascii="GHEA Grapalat" w:hAnsi="GHEA Grapalat"/>
          <w:color w:val="000000"/>
          <w:lang w:val="hy-AM"/>
        </w:rPr>
        <w:t>չափով</w:t>
      </w:r>
      <w:r w:rsidR="009D0B1E">
        <w:rPr>
          <w:rFonts w:ascii="GHEA Grapalat" w:hAnsi="GHEA Grapalat"/>
          <w:color w:val="000000"/>
          <w:lang w:val="hy-AM"/>
        </w:rPr>
        <w:t xml:space="preserve">։ </w:t>
      </w:r>
    </w:p>
    <w:p w14:paraId="6075C9F2" w14:textId="77777777" w:rsidR="00CF619D" w:rsidRDefault="009D0B1E" w:rsidP="00CF619D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Ընդ որում </w:t>
      </w:r>
      <w:r w:rsidR="000D6391">
        <w:rPr>
          <w:rFonts w:ascii="GHEA Grapalat" w:hAnsi="GHEA Grapalat"/>
          <w:color w:val="000000"/>
          <w:lang w:val="hy-AM"/>
        </w:rPr>
        <w:t xml:space="preserve">աջակցությունը </w:t>
      </w:r>
      <w:r>
        <w:rPr>
          <w:rFonts w:ascii="GHEA Grapalat" w:hAnsi="GHEA Grapalat"/>
          <w:color w:val="000000"/>
          <w:lang w:val="hy-AM"/>
        </w:rPr>
        <w:t>չի տրամադրվում</w:t>
      </w:r>
      <w:r w:rsidR="00CF619D">
        <w:rPr>
          <w:rFonts w:ascii="GHEA Grapalat" w:hAnsi="GHEA Grapalat"/>
          <w:color w:val="000000"/>
          <w:lang w:val="hy-AM"/>
        </w:rPr>
        <w:t xml:space="preserve"> </w:t>
      </w:r>
      <w:r w:rsidRPr="009D0B1E">
        <w:rPr>
          <w:rFonts w:ascii="GHEA Grapalat" w:hAnsi="GHEA Grapalat"/>
          <w:color w:val="000000"/>
          <w:lang w:val="hy-AM"/>
        </w:rPr>
        <w:t>ներքին շուկայում իրացված կոնյակի սպիրտների խմբաքանակների համար</w:t>
      </w:r>
      <w:r w:rsidR="00CF619D">
        <w:rPr>
          <w:rFonts w:ascii="GHEA Grapalat" w:hAnsi="GHEA Grapalat"/>
          <w:color w:val="000000"/>
          <w:lang w:val="hy-AM"/>
        </w:rPr>
        <w:t>։</w:t>
      </w:r>
    </w:p>
    <w:p w14:paraId="1B054CEA" w14:textId="0C8E711C" w:rsidR="000446B1" w:rsidRDefault="0097687E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4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0446B1">
        <w:rPr>
          <w:rFonts w:ascii="GHEA Grapalat" w:hAnsi="GHEA Grapalat" w:cs="Sylfaen"/>
          <w:bCs/>
          <w:lang w:val="af-ZA"/>
        </w:rPr>
        <w:t xml:space="preserve"> Սույն </w:t>
      </w:r>
      <w:r w:rsidR="000446B1">
        <w:rPr>
          <w:rFonts w:ascii="GHEA Grapalat" w:hAnsi="GHEA Grapalat" w:cs="Sylfaen"/>
          <w:bCs/>
          <w:lang w:val="hy-AM"/>
        </w:rPr>
        <w:t xml:space="preserve">Որոշման </w:t>
      </w:r>
      <w:r w:rsidR="000446B1">
        <w:rPr>
          <w:rFonts w:ascii="GHEA Grapalat" w:hAnsi="GHEA Grapalat" w:cs="Sylfaen"/>
          <w:bCs/>
          <w:lang w:val="af-ZA"/>
        </w:rPr>
        <w:t xml:space="preserve">նախագիծը մշակվել է </w:t>
      </w:r>
      <w:r w:rsidR="000446B1">
        <w:rPr>
          <w:rFonts w:ascii="GHEA Grapalat" w:hAnsi="GHEA Grapalat" w:cs="Sylfaen"/>
          <w:bCs/>
          <w:lang w:val="hy-AM"/>
        </w:rPr>
        <w:t>Է</w:t>
      </w:r>
      <w:r w:rsidR="000446B1">
        <w:rPr>
          <w:rFonts w:ascii="GHEA Grapalat" w:hAnsi="GHEA Grapalat" w:cs="Sylfaen"/>
          <w:bCs/>
          <w:lang w:val="af-ZA"/>
        </w:rPr>
        <w:t>կոնոմիկայի նախարարության կողմից</w:t>
      </w:r>
      <w:r w:rsidR="0016673C">
        <w:rPr>
          <w:rFonts w:ascii="GHEA Grapalat" w:hAnsi="GHEA Grapalat" w:cs="Sylfaen"/>
          <w:bCs/>
          <w:lang w:val="hy-AM"/>
        </w:rPr>
        <w:t>՝ ոլորտի տնտեսավարողների առաջարկությունների հիման վրա</w:t>
      </w:r>
      <w:r w:rsidR="000446B1">
        <w:rPr>
          <w:rFonts w:ascii="GHEA Grapalat" w:hAnsi="GHEA Grapalat" w:cs="Sylfaen"/>
          <w:bCs/>
          <w:lang w:val="af-ZA"/>
        </w:rPr>
        <w:t xml:space="preserve">: </w:t>
      </w:r>
      <w:r w:rsidR="000446B1">
        <w:rPr>
          <w:rFonts w:ascii="GHEA Grapalat" w:hAnsi="GHEA Grapalat" w:cs="Sylfaen"/>
          <w:bCs/>
          <w:lang w:val="hy-AM"/>
        </w:rPr>
        <w:t>Որոշման նա</w:t>
      </w:r>
      <w:r w:rsidR="000446B1">
        <w:rPr>
          <w:rFonts w:ascii="GHEA Grapalat" w:hAnsi="GHEA Grapalat" w:cs="Sylfaen"/>
          <w:bCs/>
          <w:lang w:val="af-ZA"/>
        </w:rPr>
        <w:t xml:space="preserve">խագծի մշակմանն այլ ինստիտուտներ և անձինք չեն մասնակցել: </w:t>
      </w:r>
    </w:p>
    <w:p w14:paraId="35648041" w14:textId="76F06062" w:rsidR="000446B1" w:rsidRDefault="0097687E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5</w:t>
      </w:r>
      <w:r>
        <w:rPr>
          <w:rFonts w:ascii="Cambria Math" w:hAnsi="Cambria Math" w:cs="Sylfaen"/>
          <w:b/>
          <w:bCs/>
          <w:lang w:val="hy-AM"/>
        </w:rPr>
        <w:t xml:space="preserve">․ </w:t>
      </w:r>
      <w:r w:rsidR="000446B1">
        <w:rPr>
          <w:rFonts w:ascii="GHEA Grapalat" w:hAnsi="GHEA Grapalat" w:cs="Sylfaen"/>
          <w:b/>
          <w:bCs/>
          <w:lang w:val="hy-AM"/>
        </w:rPr>
        <w:t>Ակնկալվող</w:t>
      </w:r>
      <w:r w:rsidR="000446B1">
        <w:rPr>
          <w:rFonts w:ascii="GHEA Grapalat" w:hAnsi="GHEA Grapalat" w:cs="Sylfaen"/>
          <w:b/>
          <w:bCs/>
          <w:lang w:val="af-ZA"/>
        </w:rPr>
        <w:t xml:space="preserve"> </w:t>
      </w:r>
      <w:r w:rsidR="000446B1">
        <w:rPr>
          <w:rFonts w:ascii="GHEA Grapalat" w:hAnsi="GHEA Grapalat" w:cs="Sylfaen"/>
          <w:b/>
          <w:bCs/>
          <w:lang w:val="hy-AM"/>
        </w:rPr>
        <w:t xml:space="preserve">արդյունքը։ </w:t>
      </w:r>
      <w:r w:rsidR="00CF619D">
        <w:rPr>
          <w:rFonts w:ascii="GHEA Grapalat" w:hAnsi="GHEA Grapalat" w:cs="Sylfaen"/>
          <w:bCs/>
          <w:lang w:val="af-ZA"/>
        </w:rPr>
        <w:t>Ն</w:t>
      </w:r>
      <w:r w:rsidR="000446B1">
        <w:rPr>
          <w:rFonts w:ascii="GHEA Grapalat" w:hAnsi="GHEA Grapalat" w:cs="Sylfaen"/>
          <w:bCs/>
          <w:lang w:val="af-ZA"/>
        </w:rPr>
        <w:t>ախագծի ընդուն</w:t>
      </w:r>
      <w:r w:rsidR="000446B1">
        <w:rPr>
          <w:rFonts w:ascii="GHEA Grapalat" w:hAnsi="GHEA Grapalat" w:cs="Sylfaen"/>
          <w:bCs/>
          <w:lang w:val="hy-AM"/>
        </w:rPr>
        <w:t xml:space="preserve">ման արդյունքում տնտեսավարողներին կտրամադրվի պետական </w:t>
      </w:r>
      <w:r w:rsidR="000D6391">
        <w:rPr>
          <w:rFonts w:ascii="GHEA Grapalat" w:hAnsi="GHEA Grapalat" w:cs="Sylfaen"/>
          <w:bCs/>
          <w:lang w:val="hy-AM"/>
        </w:rPr>
        <w:t xml:space="preserve">աջակցություն </w:t>
      </w:r>
      <w:r w:rsidR="00CE5379">
        <w:rPr>
          <w:rFonts w:ascii="GHEA Grapalat" w:hAnsi="GHEA Grapalat" w:cs="Sylfaen"/>
          <w:bCs/>
          <w:lang w:val="hy-AM"/>
        </w:rPr>
        <w:t xml:space="preserve">արտահանված յուրաքանչյուր լիտր </w:t>
      </w:r>
      <w:r w:rsidR="000446B1">
        <w:rPr>
          <w:rFonts w:ascii="GHEA Grapalat" w:hAnsi="GHEA Grapalat" w:cs="Sylfaen"/>
          <w:bCs/>
          <w:lang w:val="hy-AM"/>
        </w:rPr>
        <w:t xml:space="preserve">կոնյակի սպիրտների </w:t>
      </w:r>
      <w:r w:rsidR="00CE5379">
        <w:rPr>
          <w:rFonts w:ascii="GHEA Grapalat" w:hAnsi="GHEA Grapalat" w:cs="Sylfaen"/>
          <w:bCs/>
          <w:lang w:val="hy-AM"/>
        </w:rPr>
        <w:t>համար 100 դրամի չափով, ո</w:t>
      </w:r>
      <w:r w:rsidR="000446B1">
        <w:rPr>
          <w:rFonts w:ascii="GHEA Grapalat" w:hAnsi="GHEA Grapalat" w:cs="Sylfaen"/>
          <w:bCs/>
          <w:lang w:val="hy-AM"/>
        </w:rPr>
        <w:t>րը վերջիններիս հնարավորություն կտա նվազեցնելու թողարկվող արտադրանքի ինքնարժեքը, իրացման շուկաներում ներկայացնելու ավելի մրցունակ գներով արտադրանք, ավելացնելու իրացման ծավալները, ինչպես նաև ապահովելու 202</w:t>
      </w:r>
      <w:r w:rsidR="004945FE">
        <w:rPr>
          <w:rFonts w:ascii="GHEA Grapalat" w:hAnsi="GHEA Grapalat" w:cs="Sylfaen"/>
          <w:bCs/>
          <w:lang w:val="hy-AM"/>
        </w:rPr>
        <w:t>4</w:t>
      </w:r>
      <w:r w:rsidR="000446B1">
        <w:rPr>
          <w:rFonts w:ascii="GHEA Grapalat" w:hAnsi="GHEA Grapalat" w:cs="Sylfaen"/>
          <w:bCs/>
          <w:lang w:val="hy-AM"/>
        </w:rPr>
        <w:t xml:space="preserve"> թվականի խաղողի մթերումների գործընթացը։</w:t>
      </w:r>
    </w:p>
    <w:p w14:paraId="6B990FE2" w14:textId="4D701C0E" w:rsidR="000446B1" w:rsidRDefault="000446B1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Ընդհանուր առմամբ ակնկալվում է, որ </w:t>
      </w:r>
      <w:r w:rsidR="000D6391">
        <w:rPr>
          <w:rFonts w:ascii="GHEA Grapalat" w:hAnsi="GHEA Grapalat" w:cs="Sylfaen"/>
          <w:bCs/>
          <w:lang w:val="hy-AM"/>
        </w:rPr>
        <w:t xml:space="preserve">աջակցության </w:t>
      </w:r>
      <w:r w:rsidR="00CE5379">
        <w:rPr>
          <w:rFonts w:ascii="GHEA Grapalat" w:hAnsi="GHEA Grapalat" w:cs="Sylfaen"/>
          <w:bCs/>
          <w:lang w:val="hy-AM"/>
        </w:rPr>
        <w:t>տրամադրման դեպքում կարտահանվի շուրջ 7</w:t>
      </w:r>
      <w:r w:rsidR="00CE5379" w:rsidRPr="00CE5379">
        <w:rPr>
          <w:rFonts w:ascii="Cambria Math" w:hAnsi="Cambria Math" w:cs="Cambria Math"/>
          <w:bCs/>
          <w:lang w:val="hy-AM"/>
        </w:rPr>
        <w:t>․</w:t>
      </w:r>
      <w:r w:rsidR="00CE5379" w:rsidRPr="00CE5379">
        <w:rPr>
          <w:rFonts w:ascii="GHEA Grapalat" w:hAnsi="GHEA Grapalat" w:cs="Sylfaen"/>
          <w:bCs/>
          <w:lang w:val="hy-AM"/>
        </w:rPr>
        <w:t xml:space="preserve">0 </w:t>
      </w:r>
      <w:r w:rsidR="00CE5379" w:rsidRPr="00CE5379">
        <w:rPr>
          <w:rFonts w:ascii="GHEA Grapalat" w:hAnsi="GHEA Grapalat" w:cs="GHEA Grapalat"/>
          <w:bCs/>
          <w:lang w:val="hy-AM"/>
        </w:rPr>
        <w:t>մլն</w:t>
      </w:r>
      <w:r w:rsidR="00CE5379" w:rsidRPr="00CE5379">
        <w:rPr>
          <w:rFonts w:ascii="GHEA Grapalat" w:hAnsi="GHEA Grapalat" w:cs="Sylfaen"/>
          <w:bCs/>
          <w:lang w:val="hy-AM"/>
        </w:rPr>
        <w:t xml:space="preserve"> </w:t>
      </w:r>
      <w:r w:rsidR="00CE5379" w:rsidRPr="00CE5379">
        <w:rPr>
          <w:rFonts w:ascii="GHEA Grapalat" w:hAnsi="GHEA Grapalat" w:cs="GHEA Grapalat"/>
          <w:bCs/>
          <w:lang w:val="hy-AM"/>
        </w:rPr>
        <w:t>լիտր</w:t>
      </w:r>
      <w:r w:rsidR="00CE5379">
        <w:rPr>
          <w:rFonts w:ascii="GHEA Grapalat" w:hAnsi="GHEA Grapalat" w:cs="GHEA Grapalat"/>
          <w:bCs/>
          <w:lang w:val="hy-AM"/>
        </w:rPr>
        <w:t xml:space="preserve"> կոնյակի սպիրտ, որի արդյունքում </w:t>
      </w:r>
      <w:r w:rsidR="00CE5379" w:rsidRPr="00CE5379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կունենանք շուրջ </w:t>
      </w:r>
      <w:r w:rsidR="00CE5379">
        <w:rPr>
          <w:rFonts w:ascii="GHEA Grapalat" w:hAnsi="GHEA Grapalat" w:cs="Sylfaen"/>
          <w:bCs/>
          <w:lang w:val="hy-AM"/>
        </w:rPr>
        <w:t>8</w:t>
      </w:r>
      <w:r>
        <w:rPr>
          <w:rFonts w:ascii="GHEA Grapalat" w:hAnsi="GHEA Grapalat" w:cs="Sylfaen"/>
          <w:bCs/>
          <w:lang w:val="hy-AM"/>
        </w:rPr>
        <w:t xml:space="preserve">0.0 հազար տոննա խաղողի մթերման համար անհրաժեշտ </w:t>
      </w:r>
      <w:r w:rsidR="00CE5379">
        <w:rPr>
          <w:rFonts w:ascii="GHEA Grapalat" w:hAnsi="GHEA Grapalat" w:cs="Sylfaen"/>
          <w:bCs/>
          <w:lang w:val="hy-AM"/>
        </w:rPr>
        <w:t xml:space="preserve">լրացուցիչ </w:t>
      </w:r>
      <w:r>
        <w:rPr>
          <w:rFonts w:ascii="GHEA Grapalat" w:hAnsi="GHEA Grapalat" w:cs="Sylfaen"/>
          <w:bCs/>
          <w:lang w:val="hy-AM"/>
        </w:rPr>
        <w:t>ազատ տարողություններ</w:t>
      </w:r>
      <w:r w:rsidR="00606AD0">
        <w:rPr>
          <w:rFonts w:ascii="GHEA Grapalat" w:hAnsi="GHEA Grapalat" w:cs="Sylfaen"/>
          <w:bCs/>
          <w:lang w:val="hy-AM"/>
        </w:rPr>
        <w:t>, որը կազմում է 2023 թվականին մթերված խաղողի շուրջ 50 տոկոսը</w:t>
      </w:r>
      <w:r>
        <w:rPr>
          <w:rFonts w:ascii="GHEA Grapalat" w:hAnsi="GHEA Grapalat" w:cs="Sylfaen"/>
          <w:bCs/>
          <w:lang w:val="hy-AM"/>
        </w:rPr>
        <w:t>։</w:t>
      </w:r>
    </w:p>
    <w:p w14:paraId="13BB01D6" w14:textId="57F25C80" w:rsidR="0097687E" w:rsidRDefault="0097687E" w:rsidP="00BA21A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theme="majorHAnsi"/>
          <w:lang w:val="hy-AM"/>
        </w:rPr>
      </w:pPr>
      <w:r w:rsidRPr="0097687E">
        <w:rPr>
          <w:rFonts w:ascii="GHEA Grapalat" w:hAnsi="GHEA Grapalat" w:cs="Sylfaen"/>
          <w:b/>
          <w:lang w:val="hy-AM"/>
        </w:rPr>
        <w:t>6</w:t>
      </w:r>
      <w:r w:rsidRPr="0097687E">
        <w:rPr>
          <w:rFonts w:ascii="Cambria Math" w:hAnsi="Cambria Math" w:cs="Sylfaen"/>
          <w:b/>
          <w:lang w:val="hy-AM"/>
        </w:rPr>
        <w:t>․</w:t>
      </w:r>
      <w:r>
        <w:rPr>
          <w:rFonts w:ascii="Cambria Math" w:hAnsi="Cambria Math" w:cs="Sylfaen"/>
          <w:bCs/>
          <w:lang w:val="hy-AM"/>
        </w:rPr>
        <w:t xml:space="preserve"> </w:t>
      </w:r>
      <w:r w:rsidRPr="0097687E">
        <w:rPr>
          <w:rFonts w:ascii="GHEA Grapalat" w:eastAsia="Calibri" w:hAnsi="GHEA Grapalat"/>
          <w:b/>
          <w:bCs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ռազմավարություններ- </w:t>
      </w:r>
      <w:r w:rsidRPr="0097687E">
        <w:rPr>
          <w:rFonts w:ascii="GHEA Grapalat" w:hAnsi="GHEA Grapalat" w:cstheme="majorHAnsi"/>
          <w:lang w:val="hy-AM"/>
        </w:rPr>
        <w:t>Սույն որոշման նախագիծը բխում է ՀՀ կառավարության 2021 թվականի նոյեմբերի 18-ի N 1902-Լ որոշմամբ հաստատված Հայաստանի Հանրապետության կառավարության 2021-2026 թվականների գործունեության միջոցառումների ծրագրի «9.4 Ագրոպարենային արտադրանքի իրացման և արտահանման խթանում» միջոցառման «</w:t>
      </w:r>
      <w:r w:rsidR="000D1ECA" w:rsidRPr="000D1ECA">
        <w:rPr>
          <w:rFonts w:ascii="GHEA Grapalat" w:hAnsi="GHEA Grapalat" w:cstheme="majorHAnsi"/>
          <w:lang w:val="hy-AM" w:bidi="hy-AM"/>
        </w:rPr>
        <w:t xml:space="preserve">Հումքի մթերման գործընթացին, կոնյակի ու կոնյակի սպիրտի </w:t>
      </w:r>
      <w:r w:rsidR="000D1ECA" w:rsidRPr="000D1ECA">
        <w:rPr>
          <w:rFonts w:ascii="GHEA Grapalat" w:hAnsi="GHEA Grapalat" w:cstheme="majorHAnsi"/>
          <w:lang w:val="hy-AM" w:bidi="hy-AM"/>
        </w:rPr>
        <w:lastRenderedPageBreak/>
        <w:t>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</w:t>
      </w:r>
      <w:r w:rsidRPr="0097687E">
        <w:rPr>
          <w:rFonts w:ascii="GHEA Grapalat" w:hAnsi="GHEA Grapalat" w:cstheme="majorHAnsi"/>
          <w:lang w:val="hy-AM" w:bidi="hy-AM"/>
        </w:rPr>
        <w:t>»</w:t>
      </w:r>
      <w:r w:rsidRPr="0097687E">
        <w:rPr>
          <w:rFonts w:ascii="GHEA Grapalat" w:hAnsi="GHEA Grapalat" w:cstheme="majorHAnsi"/>
          <w:b/>
          <w:lang w:val="hy-AM" w:bidi="hy-AM"/>
        </w:rPr>
        <w:t xml:space="preserve"> </w:t>
      </w:r>
      <w:r w:rsidRPr="0097687E">
        <w:rPr>
          <w:rFonts w:ascii="GHEA Grapalat" w:hAnsi="GHEA Grapalat" w:cs="Sylfaen"/>
          <w:bCs/>
          <w:lang w:val="hy-AM"/>
        </w:rPr>
        <w:t xml:space="preserve">ակնկալվող արդյունքից (հղում՝  </w:t>
      </w:r>
      <w:hyperlink r:id="rId5" w:history="1">
        <w:r w:rsidRPr="0097687E">
          <w:rPr>
            <w:rFonts w:ascii="GHEA Grapalat" w:eastAsia="Calibri" w:hAnsi="GHEA Grapalat"/>
            <w:color w:val="0000FF"/>
            <w:u w:val="single"/>
            <w:lang w:val="hy-AM"/>
          </w:rPr>
          <w:t>https://www.arlis.am/Annexes/6/2021_N1902hav.1.pdf</w:t>
        </w:r>
      </w:hyperlink>
      <w:r w:rsidRPr="0097687E">
        <w:rPr>
          <w:rFonts w:ascii="GHEA Grapalat" w:eastAsia="Calibri" w:hAnsi="GHEA Grapalat"/>
          <w:lang w:val="hy-AM"/>
        </w:rPr>
        <w:t xml:space="preserve">, </w:t>
      </w:r>
      <w:r w:rsidRPr="0097687E">
        <w:rPr>
          <w:rFonts w:ascii="GHEA Grapalat" w:hAnsi="GHEA Grapalat" w:cs="Sylfaen"/>
          <w:bCs/>
          <w:lang w:val="hy-AM"/>
        </w:rPr>
        <w:t xml:space="preserve"> 22</w:t>
      </w:r>
      <w:r w:rsidR="000D1ECA">
        <w:rPr>
          <w:rFonts w:ascii="GHEA Grapalat" w:hAnsi="GHEA Grapalat" w:cs="Sylfaen"/>
          <w:bCs/>
          <w:lang w:val="hy-AM"/>
        </w:rPr>
        <w:t>6</w:t>
      </w:r>
      <w:r w:rsidRPr="0097687E">
        <w:rPr>
          <w:rFonts w:ascii="GHEA Grapalat" w:hAnsi="GHEA Grapalat" w:cs="Sylfaen"/>
          <w:bCs/>
          <w:lang w:val="hy-AM"/>
        </w:rPr>
        <w:t>-րդ էջ)</w:t>
      </w:r>
      <w:r w:rsidR="00E760BC">
        <w:rPr>
          <w:rFonts w:ascii="GHEA Grapalat" w:hAnsi="GHEA Grapalat" w:cs="Sylfaen"/>
          <w:bCs/>
          <w:lang w:val="hy-AM"/>
        </w:rPr>
        <w:t xml:space="preserve">։ </w:t>
      </w:r>
    </w:p>
    <w:p w14:paraId="316F0C76" w14:textId="55CF75F9" w:rsidR="000446B1" w:rsidRDefault="0097687E" w:rsidP="00F73EF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97687E">
        <w:rPr>
          <w:rFonts w:ascii="GHEA Grapalat" w:hAnsi="GHEA Grapalat" w:cstheme="majorHAnsi"/>
          <w:b/>
          <w:bCs/>
          <w:lang w:val="hy-AM"/>
        </w:rPr>
        <w:t>7</w:t>
      </w:r>
      <w:r w:rsidRPr="0097687E">
        <w:rPr>
          <w:rFonts w:ascii="Cambria Math" w:hAnsi="Cambria Math" w:cstheme="majorHAnsi"/>
          <w:b/>
          <w:bCs/>
          <w:lang w:val="hy-AM"/>
        </w:rPr>
        <w:t>․</w:t>
      </w:r>
      <w:r>
        <w:rPr>
          <w:rFonts w:ascii="Cambria Math" w:hAnsi="Cambria Math" w:cstheme="majorHAnsi"/>
          <w:lang w:val="hy-AM"/>
        </w:rPr>
        <w:t xml:space="preserve"> </w:t>
      </w:r>
      <w:r w:rsidRPr="0097687E">
        <w:rPr>
          <w:rFonts w:ascii="GHEA Grapalat" w:eastAsia="Calibri" w:hAnsi="GHEA Grapalat"/>
          <w:b/>
          <w:bCs/>
          <w:lang w:val="hy-AM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="00CF619D">
        <w:rPr>
          <w:rFonts w:ascii="GHEA Grapalat" w:eastAsia="Calibri" w:hAnsi="GHEA Grapalat"/>
          <w:b/>
          <w:bCs/>
          <w:lang w:val="hy-AM"/>
        </w:rPr>
        <w:t>-Ն</w:t>
      </w:r>
      <w:r w:rsidR="00FF1A88" w:rsidRPr="00DD2A35">
        <w:rPr>
          <w:rFonts w:ascii="GHEA Grapalat" w:hAnsi="GHEA Grapalat" w:cs="Sylfaen"/>
          <w:bCs/>
          <w:lang w:val="af-ZA"/>
        </w:rPr>
        <w:t>ախագծի ընդուն</w:t>
      </w:r>
      <w:r w:rsidR="00FF1A88" w:rsidRPr="00DD2A35">
        <w:rPr>
          <w:rFonts w:ascii="GHEA Grapalat" w:hAnsi="GHEA Grapalat" w:cs="Sylfaen"/>
          <w:bCs/>
          <w:lang w:val="hy-AM"/>
        </w:rPr>
        <w:t>ման դեպքում անհրաժեշտություն է առաջանալու այ</w:t>
      </w:r>
      <w:r w:rsidR="00FF1A88">
        <w:rPr>
          <w:rFonts w:ascii="GHEA Grapalat" w:hAnsi="GHEA Grapalat" w:cs="Sylfaen"/>
          <w:bCs/>
          <w:lang w:val="hy-AM"/>
        </w:rPr>
        <w:t xml:space="preserve">դ նպատակով պետական բյուջեում նախատեսել շուրջ 700.0 </w:t>
      </w:r>
      <w:r w:rsidR="00FF1A88" w:rsidRPr="00DD2A35">
        <w:rPr>
          <w:rFonts w:ascii="GHEA Grapalat" w:hAnsi="GHEA Grapalat" w:cs="Sylfaen"/>
          <w:bCs/>
          <w:lang w:val="hy-AM"/>
        </w:rPr>
        <w:t>մլն դրամ</w:t>
      </w:r>
      <w:r w:rsidR="0016673C">
        <w:rPr>
          <w:rFonts w:ascii="GHEA Grapalat" w:hAnsi="GHEA Grapalat" w:cs="Sylfaen"/>
          <w:bCs/>
          <w:lang w:val="hy-AM"/>
        </w:rPr>
        <w:t>, որը որոշակիորեն կփոխհատուցվի լրացուցիչ ծավալներով խաղողի մթերումների և դրանով թողարկված արտադրանքի իրացումից գոյացող շահութահարկի և այլ հարկային մուտքերի հաշվին, մասնավորապես՝ միայն շահութահարկի գծով լրացուցիչ մուտքերը կկազմեն շուրջ 2</w:t>
      </w:r>
      <w:r w:rsidR="004320F3">
        <w:rPr>
          <w:rFonts w:ascii="GHEA Grapalat" w:hAnsi="GHEA Grapalat" w:cs="Sylfaen"/>
          <w:bCs/>
          <w:lang w:val="hy-AM"/>
        </w:rPr>
        <w:t>90</w:t>
      </w:r>
      <w:r w:rsidR="0016673C">
        <w:rPr>
          <w:rFonts w:ascii="GHEA Grapalat" w:hAnsi="GHEA Grapalat" w:cs="Sylfaen"/>
          <w:bCs/>
          <w:lang w:val="hy-AM"/>
        </w:rPr>
        <w:t xml:space="preserve">.0 մլն դրամ </w:t>
      </w:r>
      <w:r w:rsidR="0016673C" w:rsidRPr="0016673C">
        <w:rPr>
          <w:rFonts w:ascii="GHEA Grapalat" w:hAnsi="GHEA Grapalat" w:cs="Sylfaen"/>
          <w:bCs/>
          <w:lang w:val="hy-AM"/>
        </w:rPr>
        <w:t>(</w:t>
      </w:r>
      <w:r w:rsidR="009E728B">
        <w:rPr>
          <w:rFonts w:ascii="GHEA Grapalat" w:hAnsi="GHEA Grapalat" w:cs="Sylfaen"/>
          <w:bCs/>
          <w:lang w:val="hy-AM"/>
        </w:rPr>
        <w:t xml:space="preserve">վաճառքից հասույթի և ինքնարժեքի տարբերությունը կազմում է շուրջ 130 դրամ, որին ավելանում է </w:t>
      </w:r>
      <w:r w:rsidR="00CF619D">
        <w:rPr>
          <w:rFonts w:ascii="GHEA Grapalat" w:hAnsi="GHEA Grapalat" w:cs="Sylfaen"/>
          <w:bCs/>
          <w:lang w:val="hy-AM"/>
        </w:rPr>
        <w:t>10</w:t>
      </w:r>
      <w:r w:rsidR="009E728B">
        <w:rPr>
          <w:rFonts w:ascii="GHEA Grapalat" w:hAnsi="GHEA Grapalat" w:cs="Sylfaen"/>
          <w:bCs/>
          <w:lang w:val="hy-AM"/>
        </w:rPr>
        <w:t>0 դրամի չափով ցուցաբերվող պետական աջակցության չափը, հետևաբար 1 լիտր կոնյակի սպիրտի իրացումից շահույթը կկազմի շուրջ 2</w:t>
      </w:r>
      <w:r w:rsidR="00CF619D">
        <w:rPr>
          <w:rFonts w:ascii="GHEA Grapalat" w:hAnsi="GHEA Grapalat" w:cs="Sylfaen"/>
          <w:bCs/>
          <w:lang w:val="hy-AM"/>
        </w:rPr>
        <w:t>3</w:t>
      </w:r>
      <w:r w:rsidR="009E728B">
        <w:rPr>
          <w:rFonts w:ascii="GHEA Grapalat" w:hAnsi="GHEA Grapalat" w:cs="Sylfaen"/>
          <w:bCs/>
          <w:lang w:val="hy-AM"/>
        </w:rPr>
        <w:t>0 դրամ։ 2</w:t>
      </w:r>
      <w:r w:rsidR="00CF619D">
        <w:rPr>
          <w:rFonts w:ascii="GHEA Grapalat" w:hAnsi="GHEA Grapalat" w:cs="Sylfaen"/>
          <w:bCs/>
          <w:lang w:val="hy-AM"/>
        </w:rPr>
        <w:t>3</w:t>
      </w:r>
      <w:r w:rsidR="009E728B">
        <w:rPr>
          <w:rFonts w:ascii="GHEA Grapalat" w:hAnsi="GHEA Grapalat" w:cs="Sylfaen"/>
          <w:bCs/>
          <w:lang w:val="hy-AM"/>
        </w:rPr>
        <w:t xml:space="preserve">0 դրամ </w:t>
      </w:r>
      <w:r w:rsidR="009E728B" w:rsidRPr="00921680">
        <w:rPr>
          <w:rFonts w:ascii="GHEA Grapalat" w:hAnsi="GHEA Grapalat" w:cs="Sylfaen"/>
          <w:bCs/>
          <w:lang w:val="hy-AM"/>
        </w:rPr>
        <w:t>X</w:t>
      </w:r>
      <w:r w:rsidR="009E728B">
        <w:rPr>
          <w:rFonts w:ascii="GHEA Grapalat" w:hAnsi="GHEA Grapalat" w:cs="Sylfaen"/>
          <w:bCs/>
          <w:lang w:val="hy-AM"/>
        </w:rPr>
        <w:t xml:space="preserve"> </w:t>
      </w:r>
      <w:r w:rsidR="009E728B" w:rsidRPr="00921680">
        <w:rPr>
          <w:rFonts w:ascii="GHEA Grapalat" w:hAnsi="GHEA Grapalat" w:cs="Sylfaen"/>
          <w:bCs/>
          <w:lang w:val="hy-AM"/>
        </w:rPr>
        <w:t>7.0</w:t>
      </w:r>
      <w:r w:rsidR="009E728B">
        <w:rPr>
          <w:rFonts w:ascii="GHEA Grapalat" w:hAnsi="GHEA Grapalat" w:cs="Sylfaen"/>
          <w:bCs/>
          <w:lang w:val="hy-AM"/>
        </w:rPr>
        <w:t xml:space="preserve"> մլն լիտր</w:t>
      </w:r>
      <w:r w:rsidR="009E728B" w:rsidRPr="00921680">
        <w:rPr>
          <w:rFonts w:ascii="GHEA Grapalat" w:hAnsi="GHEA Grapalat" w:cs="Sylfaen"/>
          <w:bCs/>
          <w:lang w:val="hy-AM"/>
        </w:rPr>
        <w:t>=1</w:t>
      </w:r>
      <w:r w:rsidR="004320F3">
        <w:rPr>
          <w:rFonts w:ascii="GHEA Grapalat" w:hAnsi="GHEA Grapalat" w:cs="Sylfaen"/>
          <w:bCs/>
          <w:lang w:val="hy-AM"/>
        </w:rPr>
        <w:t>610</w:t>
      </w:r>
      <w:r w:rsidR="009E728B" w:rsidRPr="00921680">
        <w:rPr>
          <w:rFonts w:ascii="GHEA Grapalat" w:hAnsi="GHEA Grapalat" w:cs="Sylfaen"/>
          <w:bCs/>
          <w:lang w:val="hy-AM"/>
        </w:rPr>
        <w:t xml:space="preserve">.0 </w:t>
      </w:r>
      <w:r w:rsidR="009E728B">
        <w:rPr>
          <w:rFonts w:ascii="GHEA Grapalat" w:hAnsi="GHEA Grapalat" w:cs="Sylfaen"/>
          <w:bCs/>
          <w:lang w:val="hy-AM"/>
        </w:rPr>
        <w:t>մլն դրամ</w:t>
      </w:r>
      <w:r w:rsidR="009E728B" w:rsidRPr="00921680">
        <w:rPr>
          <w:rFonts w:ascii="GHEA Grapalat" w:hAnsi="GHEA Grapalat" w:cs="Sylfaen"/>
          <w:bCs/>
          <w:lang w:val="hy-AM"/>
        </w:rPr>
        <w:t>X18%=2</w:t>
      </w:r>
      <w:r w:rsidR="004320F3">
        <w:rPr>
          <w:rFonts w:ascii="GHEA Grapalat" w:hAnsi="GHEA Grapalat" w:cs="Sylfaen"/>
          <w:bCs/>
          <w:lang w:val="hy-AM"/>
        </w:rPr>
        <w:t xml:space="preserve">89.9 </w:t>
      </w:r>
      <w:r w:rsidR="009E728B">
        <w:rPr>
          <w:rFonts w:ascii="GHEA Grapalat" w:hAnsi="GHEA Grapalat" w:cs="Sylfaen"/>
          <w:bCs/>
          <w:lang w:val="hy-AM"/>
        </w:rPr>
        <w:t>մլն դրամ</w:t>
      </w:r>
      <w:r w:rsidR="0016673C" w:rsidRPr="0016673C">
        <w:rPr>
          <w:rFonts w:ascii="GHEA Grapalat" w:hAnsi="GHEA Grapalat" w:cs="Sylfaen"/>
          <w:bCs/>
          <w:lang w:val="hy-AM"/>
        </w:rPr>
        <w:t>)</w:t>
      </w:r>
      <w:r w:rsidR="009E728B">
        <w:rPr>
          <w:rFonts w:ascii="GHEA Grapalat" w:hAnsi="GHEA Grapalat" w:cs="Sylfaen"/>
          <w:bCs/>
          <w:lang w:val="hy-AM"/>
        </w:rPr>
        <w:t>։</w:t>
      </w:r>
      <w:r w:rsidR="00921680">
        <w:rPr>
          <w:rFonts w:ascii="GHEA Grapalat" w:hAnsi="GHEA Grapalat" w:cs="Sylfaen"/>
          <w:bCs/>
          <w:lang w:val="hy-AM"/>
        </w:rPr>
        <w:t xml:space="preserve"> Հարկ է նշել նաև, որ </w:t>
      </w:r>
      <w:r w:rsidR="004320F3">
        <w:rPr>
          <w:rFonts w:ascii="GHEA Grapalat" w:hAnsi="GHEA Grapalat" w:cs="Sylfaen"/>
          <w:bCs/>
          <w:lang w:val="hy-AM"/>
        </w:rPr>
        <w:t>Ն</w:t>
      </w:r>
      <w:r w:rsidR="00921680">
        <w:rPr>
          <w:rFonts w:ascii="GHEA Grapalat" w:hAnsi="GHEA Grapalat" w:cs="Sylfaen"/>
          <w:bCs/>
          <w:lang w:val="hy-AM"/>
        </w:rPr>
        <w:t xml:space="preserve">ախագծի շրջանակներում ցուցաբերվող աջակցությամբ տնտեսավարողներին հետ է </w:t>
      </w:r>
      <w:r w:rsidR="00A27628" w:rsidRPr="00A27628">
        <w:rPr>
          <w:rFonts w:ascii="GHEA Grapalat" w:hAnsi="GHEA Grapalat" w:cs="Sylfaen"/>
          <w:bCs/>
          <w:lang w:val="hy-AM"/>
        </w:rPr>
        <w:t>վերադարձվում</w:t>
      </w:r>
      <w:r w:rsidR="00921680">
        <w:rPr>
          <w:rFonts w:ascii="GHEA Grapalat" w:hAnsi="GHEA Grapalat" w:cs="Sylfaen"/>
          <w:bCs/>
          <w:lang w:val="hy-AM"/>
        </w:rPr>
        <w:t xml:space="preserve"> իրենց կողմից վճարված լրացուցիչ պետական տուրքի </w:t>
      </w:r>
      <w:bookmarkStart w:id="2" w:name="_Hlk169182525"/>
      <w:r w:rsidR="00D93848">
        <w:rPr>
          <w:rFonts w:ascii="GHEA Grapalat" w:hAnsi="GHEA Grapalat" w:cs="Sylfaen"/>
          <w:bCs/>
          <w:lang w:val="hy-AM"/>
        </w:rPr>
        <w:t xml:space="preserve">շրջանակներում արտահանված արտադրանքներին համարժեք տուրքի </w:t>
      </w:r>
      <w:r w:rsidR="00921680">
        <w:rPr>
          <w:rFonts w:ascii="GHEA Grapalat" w:hAnsi="GHEA Grapalat" w:cs="Sylfaen"/>
          <w:bCs/>
          <w:lang w:val="hy-AM"/>
        </w:rPr>
        <w:t>գումարը</w:t>
      </w:r>
      <w:bookmarkEnd w:id="2"/>
      <w:r w:rsidR="00921680">
        <w:rPr>
          <w:rFonts w:ascii="GHEA Grapalat" w:hAnsi="GHEA Grapalat" w:cs="Sylfaen"/>
          <w:bCs/>
          <w:lang w:val="hy-AM"/>
        </w:rPr>
        <w:t>։</w:t>
      </w:r>
      <w:r w:rsidR="0016673C">
        <w:rPr>
          <w:rFonts w:ascii="GHEA Grapalat" w:hAnsi="GHEA Grapalat" w:cs="Sylfaen"/>
          <w:bCs/>
          <w:lang w:val="hy-AM"/>
        </w:rPr>
        <w:t xml:space="preserve">   </w:t>
      </w:r>
      <w:r w:rsidR="00FF1A88">
        <w:rPr>
          <w:rFonts w:ascii="GHEA Grapalat" w:hAnsi="GHEA Grapalat" w:cs="Sylfaen"/>
          <w:bCs/>
          <w:lang w:val="hy-AM"/>
        </w:rPr>
        <w:t xml:space="preserve"> </w:t>
      </w:r>
    </w:p>
    <w:sectPr w:rsidR="000446B1" w:rsidSect="003D381E">
      <w:pgSz w:w="12240" w:h="15840"/>
      <w:pgMar w:top="630" w:right="108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0A0085"/>
    <w:multiLevelType w:val="hybridMultilevel"/>
    <w:tmpl w:val="65FAB728"/>
    <w:lvl w:ilvl="0" w:tplc="221E244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A5CE7D7E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7053229">
    <w:abstractNumId w:val="1"/>
  </w:num>
  <w:num w:numId="2" w16cid:durableId="1312833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B71"/>
    <w:rsid w:val="0003525C"/>
    <w:rsid w:val="000446B1"/>
    <w:rsid w:val="000D1ECA"/>
    <w:rsid w:val="000D6391"/>
    <w:rsid w:val="00114371"/>
    <w:rsid w:val="0012755F"/>
    <w:rsid w:val="00130FDD"/>
    <w:rsid w:val="0016673C"/>
    <w:rsid w:val="00186A89"/>
    <w:rsid w:val="00234B3A"/>
    <w:rsid w:val="00275FC1"/>
    <w:rsid w:val="002B01C9"/>
    <w:rsid w:val="003016E2"/>
    <w:rsid w:val="00344A9A"/>
    <w:rsid w:val="003D381E"/>
    <w:rsid w:val="003F28AF"/>
    <w:rsid w:val="004320F3"/>
    <w:rsid w:val="00442C94"/>
    <w:rsid w:val="004945FE"/>
    <w:rsid w:val="004B4C3C"/>
    <w:rsid w:val="004C00AC"/>
    <w:rsid w:val="004E21C8"/>
    <w:rsid w:val="0054237D"/>
    <w:rsid w:val="0057046E"/>
    <w:rsid w:val="00591AE6"/>
    <w:rsid w:val="005D12FF"/>
    <w:rsid w:val="005F241D"/>
    <w:rsid w:val="00606AD0"/>
    <w:rsid w:val="00647B71"/>
    <w:rsid w:val="006548FB"/>
    <w:rsid w:val="006C5BFA"/>
    <w:rsid w:val="006F05CB"/>
    <w:rsid w:val="007504E8"/>
    <w:rsid w:val="0077162F"/>
    <w:rsid w:val="00845521"/>
    <w:rsid w:val="00856AD7"/>
    <w:rsid w:val="008B101B"/>
    <w:rsid w:val="008F55C8"/>
    <w:rsid w:val="00921680"/>
    <w:rsid w:val="00954044"/>
    <w:rsid w:val="00956BA7"/>
    <w:rsid w:val="0097687E"/>
    <w:rsid w:val="009A250A"/>
    <w:rsid w:val="009D0B1E"/>
    <w:rsid w:val="009E728B"/>
    <w:rsid w:val="009F304A"/>
    <w:rsid w:val="00A231F9"/>
    <w:rsid w:val="00A27628"/>
    <w:rsid w:val="00AE00D6"/>
    <w:rsid w:val="00AF4C0A"/>
    <w:rsid w:val="00BA21A4"/>
    <w:rsid w:val="00C36B92"/>
    <w:rsid w:val="00C61A66"/>
    <w:rsid w:val="00CE5379"/>
    <w:rsid w:val="00CF619D"/>
    <w:rsid w:val="00D27AE1"/>
    <w:rsid w:val="00D53FCE"/>
    <w:rsid w:val="00D648FE"/>
    <w:rsid w:val="00D93848"/>
    <w:rsid w:val="00D94755"/>
    <w:rsid w:val="00E564CA"/>
    <w:rsid w:val="00E760BC"/>
    <w:rsid w:val="00F10702"/>
    <w:rsid w:val="00F203B9"/>
    <w:rsid w:val="00F54EC9"/>
    <w:rsid w:val="00F73EFE"/>
    <w:rsid w:val="00FF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05C16"/>
  <w15:chartTrackingRefBased/>
  <w15:docId w15:val="{C26C2163-502E-4110-84C8-2CA812C1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6B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0446B1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0446B1"/>
    <w:rPr>
      <w:rFonts w:ascii="Arial Armenian" w:eastAsia="Times New Roman" w:hAnsi="Arial Armenian" w:cs="Times New Roman"/>
      <w:kern w:val="0"/>
      <w:lang w:eastAsia="ru-RU"/>
      <w14:ligatures w14:val="none"/>
    </w:rPr>
  </w:style>
  <w:style w:type="paragraph" w:styleId="ListParagraph">
    <w:name w:val="List Paragraph"/>
    <w:aliases w:val="Citation List,Table of contents numbered,Graphic,List Paragraph1,Bullets1,Resume Title,List_Paragraph,Multilevel para_II,List Paragraph-ExecSummary,List Paragraph (numbered (a)),Akapit z listą BS,Bullets,List Paragraph 1,References,lp1,Ha"/>
    <w:basedOn w:val="Normal"/>
    <w:link w:val="ListParagraphChar"/>
    <w:uiPriority w:val="34"/>
    <w:qFormat/>
    <w:rsid w:val="0097687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Citation List Char,Table of contents numbered Char,Graphic Char,List Paragraph1 Char,Bullets1 Char,Resume Title Char,List_Paragraph Char,Multilevel para_II Char,List Paragraph-ExecSummary Char,List Paragraph (numbered (a)) Char"/>
    <w:basedOn w:val="DefaultParagraphFont"/>
    <w:link w:val="ListParagraph"/>
    <w:uiPriority w:val="34"/>
    <w:qFormat/>
    <w:locked/>
    <w:rsid w:val="0097687E"/>
    <w:rPr>
      <w:kern w:val="0"/>
      <w14:ligatures w14:val="none"/>
    </w:rPr>
  </w:style>
  <w:style w:type="character" w:styleId="Hyperlink">
    <w:name w:val="Hyperlink"/>
    <w:rsid w:val="0097687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1E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V. Ghazaryan</dc:creator>
  <cp:keywords/>
  <dc:description/>
  <cp:lastModifiedBy>Arayik D. Aramyan</cp:lastModifiedBy>
  <cp:revision>20</cp:revision>
  <cp:lastPrinted>2024-01-19T05:01:00Z</cp:lastPrinted>
  <dcterms:created xsi:type="dcterms:W3CDTF">2024-01-18T05:46:00Z</dcterms:created>
  <dcterms:modified xsi:type="dcterms:W3CDTF">2024-06-13T10:53:00Z</dcterms:modified>
</cp:coreProperties>
</file>