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4D07" w:rsidRPr="00B56B36" w:rsidRDefault="00CA4D07" w:rsidP="00CA4D07">
      <w:pPr>
        <w:spacing w:line="276" w:lineRule="auto"/>
        <w:jc w:val="center"/>
        <w:rPr>
          <w:rFonts w:ascii="GHEA Mariam" w:hAnsi="GHEA Mariam"/>
          <w:b/>
        </w:rPr>
      </w:pPr>
      <w:r w:rsidRPr="00B56B36">
        <w:rPr>
          <w:rFonts w:ascii="GHEA Mariam" w:hAnsi="GHEA Mariam"/>
          <w:b/>
        </w:rPr>
        <w:t>ԱՄՓՈՓԱԹԵՐԹ</w:t>
      </w:r>
    </w:p>
    <w:p w:rsidR="00CA4D07" w:rsidRPr="00B56B36" w:rsidRDefault="00CA4D07" w:rsidP="00CA4D07">
      <w:pPr>
        <w:shd w:val="clear" w:color="auto" w:fill="FFFFFF"/>
        <w:spacing w:line="276" w:lineRule="auto"/>
        <w:ind w:hanging="90"/>
        <w:jc w:val="center"/>
        <w:rPr>
          <w:rFonts w:ascii="GHEA Mariam" w:hAnsi="GHEA Mariam" w:cs="Sylfaen"/>
          <w:b/>
          <w:bCs/>
          <w:color w:val="000000"/>
          <w:lang w:val="fr-FR"/>
        </w:rPr>
      </w:pPr>
      <w:r w:rsidRPr="00B56B36">
        <w:rPr>
          <w:rFonts w:ascii="GHEA Mariam" w:hAnsi="GHEA Mariam"/>
          <w:b/>
          <w:bCs/>
          <w:lang w:val="hy-AM"/>
        </w:rPr>
        <w:t>«</w:t>
      </w:r>
      <w:r w:rsidRPr="00B56B36">
        <w:rPr>
          <w:rFonts w:ascii="GHEA Mariam" w:hAnsi="GHEA Mariam"/>
          <w:b/>
          <w:bCs/>
        </w:rPr>
        <w:t>«</w:t>
      </w:r>
      <w:r w:rsidRPr="00B56B36">
        <w:rPr>
          <w:rStyle w:val="Strong"/>
          <w:rFonts w:ascii="GHEA Mariam" w:hAnsi="GHEA Mariam"/>
          <w:color w:val="000000"/>
          <w:shd w:val="clear" w:color="auto" w:fill="FFFFFF"/>
        </w:rPr>
        <w:t>ԳՆԱՀԱՏՄԱՆ ԳՈՐԾՈՒՆԵՈՒԹՅԱՆ ՄԱՍԻՆ</w:t>
      </w:r>
      <w:r w:rsidRPr="00B56B36">
        <w:rPr>
          <w:rFonts w:ascii="GHEA Mariam" w:hAnsi="GHEA Mariam" w:cs="GHEA Mariam"/>
          <w:b/>
          <w:bCs/>
        </w:rPr>
        <w:t>»</w:t>
      </w:r>
      <w:r w:rsidRPr="00B56B36">
        <w:rPr>
          <w:rFonts w:ascii="GHEA Mariam" w:hAnsi="GHEA Mariam"/>
          <w:b/>
          <w:bCs/>
          <w:lang w:val="hy-AM"/>
        </w:rPr>
        <w:t xml:space="preserve"> </w:t>
      </w:r>
      <w:r w:rsidRPr="00B56B36">
        <w:rPr>
          <w:rFonts w:ascii="GHEA Mariam" w:hAnsi="GHEA Mariam" w:cs="GHEA Mariam"/>
          <w:b/>
          <w:bCs/>
        </w:rPr>
        <w:t>ՕՐԵՆՔՈՒՄ</w:t>
      </w:r>
      <w:r w:rsidRPr="00B56B36">
        <w:rPr>
          <w:rFonts w:ascii="GHEA Mariam" w:hAnsi="GHEA Mariam" w:cs="GHEA Mariam"/>
          <w:b/>
          <w:bCs/>
          <w:lang w:val="hy-AM"/>
        </w:rPr>
        <w:t xml:space="preserve"> ՓՈՓՈԽՈՒԹՅՈՒՆՆԵՐ ԵՎ ԼՐԱՑՈՒՄՆԵՐ </w:t>
      </w:r>
      <w:r w:rsidRPr="00B56B36">
        <w:rPr>
          <w:rFonts w:ascii="GHEA Mariam" w:hAnsi="GHEA Mariam" w:cs="GHEA Mariam"/>
          <w:b/>
          <w:bCs/>
        </w:rPr>
        <w:t>ԿԱՏԱՐԵԼՈՒ</w:t>
      </w:r>
      <w:r w:rsidRPr="00B56B36">
        <w:rPr>
          <w:rFonts w:ascii="GHEA Mariam" w:hAnsi="GHEA Mariam"/>
          <w:b/>
          <w:bCs/>
          <w:lang w:val="hy-AM"/>
        </w:rPr>
        <w:t xml:space="preserve"> </w:t>
      </w:r>
      <w:r w:rsidRPr="00B56B36">
        <w:rPr>
          <w:rFonts w:ascii="GHEA Mariam" w:hAnsi="GHEA Mariam" w:cs="GHEA Mariam"/>
          <w:b/>
          <w:bCs/>
        </w:rPr>
        <w:t>ՄԱՍԻՆ</w:t>
      </w:r>
      <w:r w:rsidRPr="00B56B36">
        <w:rPr>
          <w:rFonts w:ascii="GHEA Mariam" w:hAnsi="GHEA Mariam" w:cs="GHEA Mariam"/>
          <w:b/>
          <w:bCs/>
          <w:lang w:val="hy-AM"/>
        </w:rPr>
        <w:t>»</w:t>
      </w:r>
      <w:r w:rsidRPr="00B56B36">
        <w:rPr>
          <w:rFonts w:ascii="GHEA Mariam" w:hAnsi="GHEA Mariam"/>
          <w:b/>
          <w:lang w:val="hy-AM"/>
        </w:rPr>
        <w:t xml:space="preserve"> </w:t>
      </w:r>
      <w:r w:rsidRPr="00B56B36">
        <w:rPr>
          <w:rFonts w:ascii="GHEA Mariam" w:hAnsi="GHEA Mariam" w:cs="Sylfaen"/>
          <w:b/>
          <w:bCs/>
          <w:color w:val="000000"/>
          <w:lang w:val="fr-FR"/>
        </w:rPr>
        <w:t>ՀԱՅԱՍՏԱՆԻ ՀԱՆՐԱՊԵՏՈՒԹՅԱՆ ՕՐԵՆՔԻ ՆԱԽԱԳԾԻ</w:t>
      </w:r>
    </w:p>
    <w:p w:rsidR="00CA4D07" w:rsidRPr="00B56B36" w:rsidRDefault="00CA4D07" w:rsidP="00CA4D07">
      <w:pPr>
        <w:spacing w:line="276" w:lineRule="auto"/>
        <w:jc w:val="center"/>
        <w:rPr>
          <w:rFonts w:ascii="GHEA Mariam" w:hAnsi="GHEA Mariam"/>
        </w:rPr>
      </w:pPr>
      <w:r w:rsidRPr="00B56B36">
        <w:rPr>
          <w:rFonts w:ascii="GHEA Mariam" w:hAnsi="GHEA Mariam" w:cs="Sylfaen"/>
          <w:b/>
          <w:bCs/>
          <w:color w:val="000000"/>
          <w:lang w:val="fr-FR"/>
        </w:rPr>
        <w:t xml:space="preserve"> </w:t>
      </w:r>
    </w:p>
    <w:tbl>
      <w:tblPr>
        <w:tblW w:w="14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59"/>
        <w:gridCol w:w="5904"/>
      </w:tblGrid>
      <w:tr w:rsidR="00CA4D07" w:rsidRPr="00B56B36" w:rsidTr="00E85B98">
        <w:trPr>
          <w:trHeight w:val="20"/>
        </w:trPr>
        <w:tc>
          <w:tcPr>
            <w:tcW w:w="8359" w:type="dxa"/>
            <w:vMerge w:val="restart"/>
            <w:shd w:val="clear" w:color="auto" w:fill="A6A6A6"/>
          </w:tcPr>
          <w:p w:rsidR="00CA4D07" w:rsidRPr="00B56B36" w:rsidRDefault="00CA4D07" w:rsidP="00E85B98">
            <w:pPr>
              <w:numPr>
                <w:ilvl w:val="0"/>
                <w:numId w:val="1"/>
              </w:numPr>
              <w:spacing w:line="360" w:lineRule="auto"/>
              <w:jc w:val="center"/>
              <w:rPr>
                <w:rFonts w:ascii="GHEA Mariam" w:hAnsi="GHEA Mariam"/>
                <w:b/>
              </w:rPr>
            </w:pPr>
            <w:r w:rsidRPr="00B56B36">
              <w:rPr>
                <w:rFonts w:ascii="GHEA Mariam" w:hAnsi="GHEA Mariam"/>
                <w:b/>
              </w:rPr>
              <w:t>ՀՀ էկոնոմիկայի նախարարություն</w:t>
            </w:r>
          </w:p>
        </w:tc>
        <w:tc>
          <w:tcPr>
            <w:tcW w:w="5904" w:type="dxa"/>
            <w:shd w:val="clear" w:color="auto" w:fill="A6A6A6"/>
          </w:tcPr>
          <w:p w:rsidR="00CA4D07" w:rsidRPr="00B56B36" w:rsidRDefault="00CA4D07" w:rsidP="00E85B98">
            <w:pPr>
              <w:spacing w:line="360" w:lineRule="auto"/>
              <w:jc w:val="center"/>
              <w:rPr>
                <w:rFonts w:ascii="GHEA Mariam" w:hAnsi="GHEA Mariam"/>
                <w:b/>
                <w:lang w:val="hy-AM"/>
              </w:rPr>
            </w:pPr>
            <w:r w:rsidRPr="00B56B36">
              <w:rPr>
                <w:rFonts w:ascii="GHEA Mariam" w:hAnsi="GHEA Mariam"/>
                <w:b/>
                <w:lang w:val="hy-AM"/>
              </w:rPr>
              <w:t>22</w:t>
            </w:r>
            <w:r>
              <w:rPr>
                <w:rFonts w:ascii="GHEA Mariam" w:hAnsi="GHEA Mariam"/>
                <w:b/>
              </w:rPr>
              <w:t>.</w:t>
            </w:r>
            <w:r w:rsidRPr="00B56B36">
              <w:rPr>
                <w:rFonts w:ascii="GHEA Mariam" w:hAnsi="GHEA Mariam"/>
                <w:b/>
                <w:lang w:val="hy-AM"/>
              </w:rPr>
              <w:t>04</w:t>
            </w:r>
            <w:r>
              <w:rPr>
                <w:rFonts w:ascii="GHEA Mariam" w:hAnsi="GHEA Mariam"/>
                <w:b/>
              </w:rPr>
              <w:t>.</w:t>
            </w:r>
            <w:r w:rsidRPr="00B56B36">
              <w:rPr>
                <w:rFonts w:ascii="GHEA Mariam" w:hAnsi="GHEA Mariam"/>
                <w:b/>
                <w:lang w:val="hy-AM"/>
              </w:rPr>
              <w:t>2024թ</w:t>
            </w:r>
            <w:r w:rsidRPr="00B56B36">
              <w:rPr>
                <w:rFonts w:ascii="Microsoft JhengHei" w:eastAsia="Microsoft JhengHei" w:hAnsi="Microsoft JhengHei" w:cs="Microsoft JhengHei" w:hint="eastAsia"/>
                <w:b/>
                <w:lang w:val="hy-AM"/>
              </w:rPr>
              <w:t>․</w:t>
            </w:r>
          </w:p>
        </w:tc>
      </w:tr>
      <w:tr w:rsidR="00CA4D07" w:rsidRPr="00B56B36" w:rsidTr="00E85B98">
        <w:trPr>
          <w:trHeight w:val="158"/>
        </w:trPr>
        <w:tc>
          <w:tcPr>
            <w:tcW w:w="8359" w:type="dxa"/>
            <w:vMerge/>
            <w:shd w:val="clear" w:color="auto" w:fill="A6A6A6"/>
          </w:tcPr>
          <w:p w:rsidR="00CA4D07" w:rsidRPr="00B56B36" w:rsidRDefault="00CA4D07" w:rsidP="00E85B98">
            <w:pPr>
              <w:spacing w:line="360" w:lineRule="auto"/>
              <w:jc w:val="center"/>
              <w:rPr>
                <w:rFonts w:ascii="GHEA Mariam" w:hAnsi="GHEA Mariam"/>
              </w:rPr>
            </w:pPr>
          </w:p>
        </w:tc>
        <w:tc>
          <w:tcPr>
            <w:tcW w:w="5904" w:type="dxa"/>
            <w:shd w:val="clear" w:color="auto" w:fill="A6A6A6"/>
          </w:tcPr>
          <w:p w:rsidR="00CA4D07" w:rsidRPr="00B56B36" w:rsidRDefault="00CA4D07" w:rsidP="00E85B98">
            <w:pPr>
              <w:spacing w:line="360" w:lineRule="auto"/>
              <w:jc w:val="center"/>
              <w:rPr>
                <w:rFonts w:ascii="GHEA Mariam" w:hAnsi="GHEA Mariam"/>
                <w:b/>
              </w:rPr>
            </w:pPr>
            <w:r w:rsidRPr="00B56B36">
              <w:rPr>
                <w:rFonts w:ascii="GHEA Mariam" w:hAnsi="GHEA Mariam"/>
                <w:b/>
              </w:rPr>
              <w:t>N 01/7775-2024</w:t>
            </w:r>
          </w:p>
        </w:tc>
      </w:tr>
      <w:tr w:rsidR="00CA4D07" w:rsidRPr="00B56B36" w:rsidTr="00E85B98">
        <w:trPr>
          <w:trHeight w:val="158"/>
        </w:trPr>
        <w:tc>
          <w:tcPr>
            <w:tcW w:w="8359" w:type="dxa"/>
            <w:shd w:val="clear" w:color="auto" w:fill="auto"/>
          </w:tcPr>
          <w:p w:rsidR="00CA4D07" w:rsidRPr="00B56B36" w:rsidRDefault="00CA4D07" w:rsidP="00E85B98">
            <w:pPr>
              <w:spacing w:line="360" w:lineRule="auto"/>
              <w:jc w:val="center"/>
              <w:rPr>
                <w:rFonts w:ascii="GHEA Mariam" w:hAnsi="GHEA Mariam"/>
              </w:rPr>
            </w:pPr>
            <w:r w:rsidRPr="00B56B36">
              <w:rPr>
                <w:rFonts w:ascii="GHEA Mariam" w:hAnsi="GHEA Mariam" w:cs="Arial"/>
              </w:rPr>
              <w:t>Առաջարկություններ</w:t>
            </w:r>
            <w:r w:rsidRPr="00B56B36">
              <w:rPr>
                <w:rFonts w:ascii="GHEA Mariam" w:hAnsi="GHEA Mariam"/>
              </w:rPr>
              <w:t xml:space="preserve"> </w:t>
            </w:r>
            <w:r w:rsidRPr="00B56B36">
              <w:rPr>
                <w:rFonts w:ascii="GHEA Mariam" w:hAnsi="GHEA Mariam" w:cs="Arial"/>
              </w:rPr>
              <w:t>և</w:t>
            </w:r>
            <w:r w:rsidRPr="00B56B36">
              <w:rPr>
                <w:rFonts w:ascii="GHEA Mariam" w:hAnsi="GHEA Mariam"/>
              </w:rPr>
              <w:t xml:space="preserve"> </w:t>
            </w:r>
            <w:r w:rsidRPr="00B56B36">
              <w:rPr>
                <w:rFonts w:ascii="GHEA Mariam" w:hAnsi="GHEA Mariam" w:cs="Arial"/>
              </w:rPr>
              <w:t>դիտողություններ</w:t>
            </w:r>
            <w:r w:rsidRPr="00B56B36">
              <w:rPr>
                <w:rFonts w:ascii="GHEA Mariam" w:hAnsi="GHEA Mariam"/>
              </w:rPr>
              <w:t xml:space="preserve"> </w:t>
            </w:r>
            <w:r w:rsidRPr="00B56B36">
              <w:rPr>
                <w:rFonts w:ascii="GHEA Mariam" w:hAnsi="GHEA Mariam" w:cs="Arial"/>
              </w:rPr>
              <w:t>չկան</w:t>
            </w:r>
            <w:r w:rsidRPr="00B56B36">
              <w:rPr>
                <w:rFonts w:ascii="GHEA Mariam" w:hAnsi="GHEA Mariam"/>
              </w:rPr>
              <w:t>:</w:t>
            </w:r>
          </w:p>
        </w:tc>
        <w:tc>
          <w:tcPr>
            <w:tcW w:w="5904" w:type="dxa"/>
            <w:shd w:val="clear" w:color="auto" w:fill="auto"/>
          </w:tcPr>
          <w:p w:rsidR="00CA4D07" w:rsidRPr="00B56B36" w:rsidRDefault="00CA4D07" w:rsidP="00E85B98">
            <w:pPr>
              <w:spacing w:line="360" w:lineRule="auto"/>
              <w:jc w:val="center"/>
              <w:rPr>
                <w:rFonts w:ascii="GHEA Mariam" w:hAnsi="GHEA Mariam"/>
                <w:b/>
              </w:rPr>
            </w:pPr>
            <w:r w:rsidRPr="00B56B36">
              <w:rPr>
                <w:rFonts w:ascii="GHEA Mariam" w:hAnsi="GHEA Mariam" w:cs="Arial"/>
                <w:b/>
              </w:rPr>
              <w:t>Ընդունվել</w:t>
            </w:r>
            <w:r w:rsidRPr="00B56B36">
              <w:rPr>
                <w:rFonts w:ascii="GHEA Mariam" w:hAnsi="GHEA Mariam"/>
                <w:b/>
              </w:rPr>
              <w:t xml:space="preserve"> </w:t>
            </w:r>
            <w:r w:rsidRPr="00B56B36">
              <w:rPr>
                <w:rFonts w:ascii="GHEA Mariam" w:hAnsi="GHEA Mariam" w:cs="Arial"/>
                <w:b/>
              </w:rPr>
              <w:t>է</w:t>
            </w:r>
            <w:r w:rsidRPr="00B56B36">
              <w:rPr>
                <w:rFonts w:ascii="GHEA Mariam" w:hAnsi="GHEA Mariam"/>
                <w:b/>
              </w:rPr>
              <w:t xml:space="preserve"> </w:t>
            </w:r>
            <w:r w:rsidRPr="00B56B36">
              <w:rPr>
                <w:rFonts w:ascii="GHEA Mariam" w:hAnsi="GHEA Mariam" w:cs="Arial"/>
                <w:b/>
              </w:rPr>
              <w:t>ի</w:t>
            </w:r>
            <w:r w:rsidRPr="00B56B36">
              <w:rPr>
                <w:rFonts w:ascii="GHEA Mariam" w:hAnsi="GHEA Mariam"/>
                <w:b/>
              </w:rPr>
              <w:t xml:space="preserve"> </w:t>
            </w:r>
            <w:r w:rsidRPr="00B56B36">
              <w:rPr>
                <w:rFonts w:ascii="GHEA Mariam" w:hAnsi="GHEA Mariam" w:cs="Arial"/>
                <w:b/>
              </w:rPr>
              <w:t>գիտություն</w:t>
            </w:r>
            <w:r w:rsidRPr="00B56B36">
              <w:rPr>
                <w:rFonts w:ascii="GHEA Mariam" w:hAnsi="GHEA Mariam"/>
                <w:b/>
              </w:rPr>
              <w:t>:</w:t>
            </w:r>
          </w:p>
        </w:tc>
      </w:tr>
      <w:tr w:rsidR="00CA4D07" w:rsidRPr="00B56B36" w:rsidTr="00E85B98">
        <w:trPr>
          <w:trHeight w:val="158"/>
        </w:trPr>
        <w:tc>
          <w:tcPr>
            <w:tcW w:w="8359" w:type="dxa"/>
            <w:vMerge w:val="restart"/>
            <w:shd w:val="clear" w:color="auto" w:fill="A6A6A6"/>
          </w:tcPr>
          <w:p w:rsidR="00CA4D07" w:rsidRPr="00B56B36" w:rsidRDefault="00CA4D07" w:rsidP="00E85B98">
            <w:pPr>
              <w:pStyle w:val="ListParagraph"/>
              <w:numPr>
                <w:ilvl w:val="0"/>
                <w:numId w:val="1"/>
              </w:numPr>
              <w:spacing w:after="0" w:line="360" w:lineRule="auto"/>
              <w:contextualSpacing/>
              <w:jc w:val="center"/>
              <w:rPr>
                <w:rFonts w:ascii="GHEA Mariam" w:hAnsi="GHEA Mariam"/>
                <w:b/>
                <w:sz w:val="24"/>
                <w:szCs w:val="24"/>
              </w:rPr>
            </w:pPr>
            <w:r w:rsidRPr="00B56B36">
              <w:rPr>
                <w:rFonts w:ascii="GHEA Mariam" w:hAnsi="GHEA Mariam"/>
                <w:b/>
                <w:sz w:val="24"/>
                <w:szCs w:val="24"/>
              </w:rPr>
              <w:t>ՀՀ ֆինանսների նախարարություն</w:t>
            </w:r>
          </w:p>
        </w:tc>
        <w:tc>
          <w:tcPr>
            <w:tcW w:w="5904" w:type="dxa"/>
            <w:shd w:val="clear" w:color="auto" w:fill="A6A6A6"/>
          </w:tcPr>
          <w:p w:rsidR="00CA4D07" w:rsidRPr="00B56B36" w:rsidRDefault="00CA4D07" w:rsidP="00E85B98">
            <w:pPr>
              <w:spacing w:line="360" w:lineRule="auto"/>
              <w:jc w:val="center"/>
              <w:rPr>
                <w:rFonts w:ascii="GHEA Mariam" w:hAnsi="GHEA Mariam"/>
                <w:b/>
              </w:rPr>
            </w:pPr>
            <w:r w:rsidRPr="00B56B36">
              <w:rPr>
                <w:rFonts w:ascii="GHEA Mariam" w:hAnsi="GHEA Mariam"/>
                <w:b/>
                <w:lang w:val="hy-AM"/>
              </w:rPr>
              <w:t>22</w:t>
            </w:r>
            <w:r>
              <w:rPr>
                <w:rFonts w:ascii="GHEA Mariam" w:hAnsi="GHEA Mariam"/>
                <w:b/>
              </w:rPr>
              <w:t>.</w:t>
            </w:r>
            <w:r w:rsidRPr="00B56B36">
              <w:rPr>
                <w:rFonts w:ascii="GHEA Mariam" w:hAnsi="GHEA Mariam"/>
                <w:b/>
                <w:lang w:val="hy-AM"/>
              </w:rPr>
              <w:t>04</w:t>
            </w:r>
            <w:r>
              <w:rPr>
                <w:rFonts w:ascii="GHEA Mariam" w:hAnsi="GHEA Mariam"/>
                <w:b/>
              </w:rPr>
              <w:t>.</w:t>
            </w:r>
            <w:r w:rsidRPr="00B56B36">
              <w:rPr>
                <w:rFonts w:ascii="GHEA Mariam" w:hAnsi="GHEA Mariam"/>
                <w:b/>
                <w:lang w:val="hy-AM"/>
              </w:rPr>
              <w:t>2024թ</w:t>
            </w:r>
            <w:r w:rsidRPr="00B56B36">
              <w:rPr>
                <w:rFonts w:ascii="Microsoft JhengHei" w:eastAsia="Microsoft JhengHei" w:hAnsi="Microsoft JhengHei" w:cs="Microsoft JhengHei" w:hint="eastAsia"/>
                <w:b/>
                <w:lang w:val="hy-AM"/>
              </w:rPr>
              <w:t>․</w:t>
            </w:r>
          </w:p>
        </w:tc>
      </w:tr>
      <w:tr w:rsidR="00CA4D07" w:rsidRPr="00B56B36" w:rsidTr="00E85B98">
        <w:trPr>
          <w:trHeight w:val="158"/>
        </w:trPr>
        <w:tc>
          <w:tcPr>
            <w:tcW w:w="8359" w:type="dxa"/>
            <w:vMerge/>
            <w:shd w:val="clear" w:color="auto" w:fill="A6A6A6"/>
          </w:tcPr>
          <w:p w:rsidR="00CA4D07" w:rsidRPr="00B56B36" w:rsidRDefault="00CA4D07" w:rsidP="00E85B98">
            <w:pPr>
              <w:pStyle w:val="ListParagraph"/>
              <w:spacing w:after="0" w:line="360" w:lineRule="auto"/>
              <w:ind w:left="0"/>
              <w:contextualSpacing/>
              <w:jc w:val="center"/>
              <w:rPr>
                <w:rFonts w:ascii="GHEA Mariam" w:hAnsi="GHEA Mariam"/>
                <w:sz w:val="24"/>
                <w:szCs w:val="24"/>
              </w:rPr>
            </w:pPr>
          </w:p>
        </w:tc>
        <w:tc>
          <w:tcPr>
            <w:tcW w:w="5904" w:type="dxa"/>
            <w:shd w:val="clear" w:color="auto" w:fill="A6A6A6"/>
          </w:tcPr>
          <w:p w:rsidR="00CA4D07" w:rsidRPr="00B56B36" w:rsidRDefault="00CA4D07" w:rsidP="00E85B98">
            <w:pPr>
              <w:spacing w:line="360" w:lineRule="auto"/>
              <w:jc w:val="center"/>
              <w:rPr>
                <w:rFonts w:ascii="GHEA Mariam" w:hAnsi="GHEA Mariam"/>
                <w:b/>
              </w:rPr>
            </w:pPr>
            <w:r w:rsidRPr="00B56B36">
              <w:rPr>
                <w:rFonts w:ascii="GHEA Mariam" w:hAnsi="GHEA Mariam"/>
                <w:b/>
              </w:rPr>
              <w:t>N 01/11-4/8540-2024</w:t>
            </w:r>
          </w:p>
        </w:tc>
      </w:tr>
      <w:tr w:rsidR="00CA4D07" w:rsidRPr="00B56B36" w:rsidTr="00E85B98">
        <w:trPr>
          <w:trHeight w:val="320"/>
        </w:trPr>
        <w:tc>
          <w:tcPr>
            <w:tcW w:w="8359" w:type="dxa"/>
            <w:shd w:val="clear" w:color="auto" w:fill="auto"/>
          </w:tcPr>
          <w:p w:rsidR="00CA4D07" w:rsidRPr="00B56B36" w:rsidRDefault="00CA4D07" w:rsidP="00E85B98">
            <w:pPr>
              <w:spacing w:line="360" w:lineRule="auto"/>
              <w:jc w:val="center"/>
              <w:rPr>
                <w:rFonts w:ascii="GHEA Mariam" w:hAnsi="GHEA Mariam"/>
              </w:rPr>
            </w:pPr>
            <w:r w:rsidRPr="00B56B36">
              <w:rPr>
                <w:rFonts w:ascii="GHEA Mariam" w:hAnsi="GHEA Mariam" w:cs="Arial"/>
              </w:rPr>
              <w:t>Առաջարկություններ</w:t>
            </w:r>
            <w:r w:rsidRPr="00B56B36">
              <w:rPr>
                <w:rFonts w:ascii="GHEA Mariam" w:hAnsi="GHEA Mariam"/>
              </w:rPr>
              <w:t xml:space="preserve"> </w:t>
            </w:r>
            <w:r w:rsidRPr="00B56B36">
              <w:rPr>
                <w:rFonts w:ascii="GHEA Mariam" w:hAnsi="GHEA Mariam" w:cs="Arial"/>
              </w:rPr>
              <w:t>և</w:t>
            </w:r>
            <w:r w:rsidRPr="00B56B36">
              <w:rPr>
                <w:rFonts w:ascii="GHEA Mariam" w:hAnsi="GHEA Mariam"/>
              </w:rPr>
              <w:t xml:space="preserve"> </w:t>
            </w:r>
            <w:r w:rsidRPr="00B56B36">
              <w:rPr>
                <w:rFonts w:ascii="GHEA Mariam" w:hAnsi="GHEA Mariam" w:cs="Arial"/>
              </w:rPr>
              <w:t>դիտողություններ</w:t>
            </w:r>
            <w:r w:rsidRPr="00B56B36">
              <w:rPr>
                <w:rFonts w:ascii="GHEA Mariam" w:hAnsi="GHEA Mariam"/>
              </w:rPr>
              <w:t xml:space="preserve"> </w:t>
            </w:r>
            <w:r w:rsidRPr="00B56B36">
              <w:rPr>
                <w:rFonts w:ascii="GHEA Mariam" w:hAnsi="GHEA Mariam" w:cs="Arial"/>
              </w:rPr>
              <w:t>չկան</w:t>
            </w:r>
            <w:r w:rsidRPr="00B56B36">
              <w:rPr>
                <w:rFonts w:ascii="GHEA Mariam" w:hAnsi="GHEA Mariam"/>
              </w:rPr>
              <w:t>:</w:t>
            </w:r>
          </w:p>
        </w:tc>
        <w:tc>
          <w:tcPr>
            <w:tcW w:w="5904" w:type="dxa"/>
            <w:shd w:val="clear" w:color="auto" w:fill="auto"/>
          </w:tcPr>
          <w:p w:rsidR="00CA4D07" w:rsidRPr="00B56B36" w:rsidRDefault="00CA4D07" w:rsidP="00E85B98">
            <w:pPr>
              <w:spacing w:line="360" w:lineRule="auto"/>
              <w:jc w:val="center"/>
              <w:rPr>
                <w:rFonts w:ascii="GHEA Mariam" w:hAnsi="GHEA Mariam"/>
                <w:b/>
              </w:rPr>
            </w:pPr>
            <w:r w:rsidRPr="00B56B36">
              <w:rPr>
                <w:rFonts w:ascii="GHEA Mariam" w:hAnsi="GHEA Mariam" w:cs="Arial"/>
                <w:b/>
              </w:rPr>
              <w:t>Ընդունվել</w:t>
            </w:r>
            <w:r w:rsidRPr="00B56B36">
              <w:rPr>
                <w:rFonts w:ascii="GHEA Mariam" w:hAnsi="GHEA Mariam"/>
                <w:b/>
              </w:rPr>
              <w:t xml:space="preserve"> </w:t>
            </w:r>
            <w:r w:rsidRPr="00B56B36">
              <w:rPr>
                <w:rFonts w:ascii="GHEA Mariam" w:hAnsi="GHEA Mariam" w:cs="Arial"/>
                <w:b/>
              </w:rPr>
              <w:t>է</w:t>
            </w:r>
            <w:r w:rsidRPr="00B56B36">
              <w:rPr>
                <w:rFonts w:ascii="GHEA Mariam" w:hAnsi="GHEA Mariam"/>
                <w:b/>
              </w:rPr>
              <w:t xml:space="preserve"> </w:t>
            </w:r>
            <w:r w:rsidRPr="00B56B36">
              <w:rPr>
                <w:rFonts w:ascii="GHEA Mariam" w:hAnsi="GHEA Mariam" w:cs="Arial"/>
                <w:b/>
              </w:rPr>
              <w:t>ի</w:t>
            </w:r>
            <w:r w:rsidRPr="00B56B36">
              <w:rPr>
                <w:rFonts w:ascii="GHEA Mariam" w:hAnsi="GHEA Mariam"/>
                <w:b/>
              </w:rPr>
              <w:t xml:space="preserve"> </w:t>
            </w:r>
            <w:r w:rsidRPr="00B56B36">
              <w:rPr>
                <w:rFonts w:ascii="GHEA Mariam" w:hAnsi="GHEA Mariam" w:cs="Arial"/>
                <w:b/>
              </w:rPr>
              <w:t>գիտություն</w:t>
            </w:r>
            <w:r w:rsidRPr="00B56B36">
              <w:rPr>
                <w:rFonts w:ascii="GHEA Mariam" w:hAnsi="GHEA Mariam"/>
                <w:b/>
              </w:rPr>
              <w:t>:</w:t>
            </w:r>
          </w:p>
        </w:tc>
      </w:tr>
      <w:tr w:rsidR="00CA4D07" w:rsidRPr="00B56B36" w:rsidTr="00E85B98">
        <w:trPr>
          <w:trHeight w:val="158"/>
        </w:trPr>
        <w:tc>
          <w:tcPr>
            <w:tcW w:w="8359" w:type="dxa"/>
            <w:vMerge w:val="restart"/>
            <w:shd w:val="clear" w:color="auto" w:fill="A6A6A6"/>
          </w:tcPr>
          <w:p w:rsidR="00CA4D07" w:rsidRPr="00B56B36" w:rsidRDefault="00CA4D07" w:rsidP="00E85B98">
            <w:pPr>
              <w:pStyle w:val="ListParagraph"/>
              <w:numPr>
                <w:ilvl w:val="0"/>
                <w:numId w:val="1"/>
              </w:numPr>
              <w:spacing w:after="0" w:line="360" w:lineRule="auto"/>
              <w:contextualSpacing/>
              <w:jc w:val="center"/>
              <w:rPr>
                <w:rFonts w:ascii="GHEA Mariam" w:hAnsi="GHEA Mariam"/>
                <w:b/>
                <w:sz w:val="24"/>
                <w:szCs w:val="24"/>
              </w:rPr>
            </w:pPr>
            <w:r w:rsidRPr="00B56B36">
              <w:rPr>
                <w:rFonts w:ascii="GHEA Mariam" w:hAnsi="GHEA Mariam"/>
                <w:b/>
                <w:sz w:val="24"/>
                <w:szCs w:val="24"/>
              </w:rPr>
              <w:t>ՀՀ արդարադատության նախարարություն</w:t>
            </w:r>
          </w:p>
        </w:tc>
        <w:tc>
          <w:tcPr>
            <w:tcW w:w="5904" w:type="dxa"/>
            <w:shd w:val="clear" w:color="auto" w:fill="A6A6A6"/>
          </w:tcPr>
          <w:p w:rsidR="00CA4D07" w:rsidRPr="00B56B36" w:rsidRDefault="00CA4D07" w:rsidP="00E85B98">
            <w:pPr>
              <w:spacing w:line="360" w:lineRule="auto"/>
              <w:jc w:val="center"/>
              <w:rPr>
                <w:rFonts w:ascii="GHEA Mariam" w:hAnsi="GHEA Mariam"/>
                <w:b/>
                <w:lang w:val="hy-AM"/>
              </w:rPr>
            </w:pPr>
            <w:r w:rsidRPr="00B56B36">
              <w:rPr>
                <w:rFonts w:ascii="GHEA Mariam" w:hAnsi="GHEA Mariam"/>
                <w:b/>
              </w:rPr>
              <w:t>22</w:t>
            </w:r>
            <w:r>
              <w:rPr>
                <w:rFonts w:ascii="GHEA Mariam" w:hAnsi="GHEA Mariam"/>
                <w:b/>
              </w:rPr>
              <w:t>.</w:t>
            </w:r>
            <w:r w:rsidRPr="00B56B36">
              <w:rPr>
                <w:rFonts w:ascii="GHEA Mariam" w:hAnsi="GHEA Mariam"/>
                <w:b/>
              </w:rPr>
              <w:t>04</w:t>
            </w:r>
            <w:r>
              <w:rPr>
                <w:rFonts w:ascii="GHEA Mariam" w:hAnsi="GHEA Mariam"/>
                <w:b/>
              </w:rPr>
              <w:t>.</w:t>
            </w:r>
            <w:r w:rsidRPr="00B56B36">
              <w:rPr>
                <w:rFonts w:ascii="GHEA Mariam" w:hAnsi="GHEA Mariam"/>
                <w:b/>
              </w:rPr>
              <w:t>2024</w:t>
            </w:r>
            <w:r w:rsidRPr="00B56B36">
              <w:rPr>
                <w:rFonts w:ascii="GHEA Mariam" w:hAnsi="GHEA Mariam"/>
                <w:b/>
                <w:lang w:val="hy-AM"/>
              </w:rPr>
              <w:t>թ</w:t>
            </w:r>
            <w:r w:rsidRPr="00B56B36">
              <w:rPr>
                <w:rFonts w:ascii="Microsoft JhengHei" w:eastAsia="Microsoft JhengHei" w:hAnsi="Microsoft JhengHei" w:cs="Microsoft JhengHei" w:hint="eastAsia"/>
                <w:b/>
                <w:lang w:val="hy-AM"/>
              </w:rPr>
              <w:t>․</w:t>
            </w:r>
          </w:p>
        </w:tc>
      </w:tr>
      <w:tr w:rsidR="00CA4D07" w:rsidRPr="00B56B36" w:rsidTr="00E85B98">
        <w:trPr>
          <w:trHeight w:val="158"/>
        </w:trPr>
        <w:tc>
          <w:tcPr>
            <w:tcW w:w="8359" w:type="dxa"/>
            <w:vMerge/>
            <w:shd w:val="clear" w:color="auto" w:fill="A6A6A6"/>
          </w:tcPr>
          <w:p w:rsidR="00CA4D07" w:rsidRPr="00B56B36" w:rsidRDefault="00CA4D07" w:rsidP="00E85B98">
            <w:pPr>
              <w:pStyle w:val="ListParagraph"/>
              <w:spacing w:after="0" w:line="360" w:lineRule="auto"/>
              <w:ind w:left="0"/>
              <w:contextualSpacing/>
              <w:jc w:val="center"/>
              <w:rPr>
                <w:rFonts w:ascii="GHEA Mariam" w:hAnsi="GHEA Mariam"/>
                <w:sz w:val="24"/>
                <w:szCs w:val="24"/>
              </w:rPr>
            </w:pPr>
          </w:p>
        </w:tc>
        <w:tc>
          <w:tcPr>
            <w:tcW w:w="5904" w:type="dxa"/>
            <w:shd w:val="clear" w:color="auto" w:fill="A6A6A6"/>
          </w:tcPr>
          <w:p w:rsidR="00CA4D07" w:rsidRPr="00B56B36" w:rsidRDefault="00CA4D07" w:rsidP="00E85B98">
            <w:pPr>
              <w:spacing w:line="360" w:lineRule="auto"/>
              <w:jc w:val="center"/>
              <w:rPr>
                <w:rFonts w:ascii="GHEA Mariam" w:hAnsi="GHEA Mariam"/>
                <w:b/>
              </w:rPr>
            </w:pPr>
            <w:r w:rsidRPr="00B56B36">
              <w:rPr>
                <w:rFonts w:ascii="GHEA Mariam" w:hAnsi="GHEA Mariam"/>
                <w:b/>
              </w:rPr>
              <w:t>N /27.3/15547-2024</w:t>
            </w:r>
          </w:p>
        </w:tc>
      </w:tr>
      <w:tr w:rsidR="00CA4D07" w:rsidRPr="00B56B36" w:rsidTr="00E85B98">
        <w:trPr>
          <w:trHeight w:val="634"/>
        </w:trPr>
        <w:tc>
          <w:tcPr>
            <w:tcW w:w="8359" w:type="dxa"/>
            <w:shd w:val="clear" w:color="auto" w:fill="auto"/>
          </w:tcPr>
          <w:p w:rsidR="00CA4D07" w:rsidRPr="00B56B36" w:rsidRDefault="00CA4D07" w:rsidP="00E85B98">
            <w:pPr>
              <w:pStyle w:val="ListParagraph"/>
              <w:spacing w:after="0" w:line="360" w:lineRule="auto"/>
              <w:ind w:left="0" w:firstLine="360"/>
              <w:contextualSpacing/>
              <w:jc w:val="center"/>
              <w:rPr>
                <w:rFonts w:ascii="GHEA Mariam" w:hAnsi="GHEA Mariam"/>
                <w:b/>
                <w:sz w:val="24"/>
                <w:szCs w:val="24"/>
              </w:rPr>
            </w:pPr>
            <w:r w:rsidRPr="00B56B36">
              <w:rPr>
                <w:rFonts w:ascii="GHEA Mariam" w:hAnsi="GHEA Mariam"/>
                <w:b/>
                <w:sz w:val="24"/>
                <w:szCs w:val="24"/>
              </w:rPr>
              <w:t>ՊԵՏԱԿԱՆ ՓՈՐՁԱԳԻՏԱԿԱՆ ԵԶՐԱԿԱՑՈՒԹՅՈՒՆ</w:t>
            </w:r>
          </w:p>
          <w:p w:rsidR="00CA4D07" w:rsidRPr="00B56B36" w:rsidRDefault="00CA4D07" w:rsidP="00E85B98">
            <w:pPr>
              <w:pStyle w:val="ListParagraph"/>
              <w:spacing w:after="0" w:line="360" w:lineRule="auto"/>
              <w:ind w:left="0" w:firstLine="360"/>
              <w:contextualSpacing/>
              <w:jc w:val="center"/>
              <w:rPr>
                <w:rFonts w:ascii="GHEA Mariam" w:hAnsi="GHEA Mariam"/>
                <w:b/>
                <w:sz w:val="24"/>
                <w:szCs w:val="24"/>
              </w:rPr>
            </w:pPr>
            <w:r w:rsidRPr="00B56B36">
              <w:rPr>
                <w:rFonts w:ascii="GHEA Mariam" w:hAnsi="GHEA Mariam"/>
                <w:b/>
                <w:sz w:val="24"/>
                <w:szCs w:val="24"/>
              </w:rPr>
              <w:t>««Գնահատման գործունեության մասին» օրենքում փոփոխություններ և լրացումներ կատարելու մասին» օրենքի և «Հայաստանի Հանրապետության կառավարության 2022 թվականի հունիսի 17-ի N 872-Ն որոշման մեջ փոփոխություն կատարելու մասին» Հայաստանի Հանրապետության կառավարության որոշման նախագծերի վերաբերյալ</w:t>
            </w:r>
          </w:p>
          <w:p w:rsidR="00CA4D07" w:rsidRPr="00B56B36" w:rsidRDefault="00CA4D07" w:rsidP="00E85B98">
            <w:pPr>
              <w:pStyle w:val="ListParagraph"/>
              <w:spacing w:after="0" w:line="360" w:lineRule="auto"/>
              <w:ind w:left="0" w:firstLine="360"/>
              <w:contextualSpacing/>
              <w:jc w:val="both"/>
              <w:rPr>
                <w:rFonts w:ascii="GHEA Mariam" w:hAnsi="GHEA Mariam"/>
                <w:sz w:val="24"/>
                <w:szCs w:val="24"/>
              </w:rPr>
            </w:pPr>
          </w:p>
          <w:p w:rsidR="00CA4D07" w:rsidRPr="00B56B36" w:rsidRDefault="00CA4D07" w:rsidP="00E85B98">
            <w:pPr>
              <w:pStyle w:val="ListParagraph"/>
              <w:spacing w:after="0" w:line="360" w:lineRule="auto"/>
              <w:ind w:left="0" w:firstLine="360"/>
              <w:contextualSpacing/>
              <w:jc w:val="both"/>
              <w:rPr>
                <w:rFonts w:ascii="GHEA Mariam" w:hAnsi="GHEA Mariam"/>
                <w:sz w:val="24"/>
                <w:szCs w:val="24"/>
              </w:rPr>
            </w:pPr>
            <w:r w:rsidRPr="00B56B36">
              <w:rPr>
                <w:rFonts w:ascii="GHEA Mariam" w:hAnsi="GHEA Mariam"/>
                <w:sz w:val="24"/>
                <w:szCs w:val="24"/>
              </w:rPr>
              <w:t xml:space="preserve">1. ««Գնահատման գործունեության մասին» օրենքում փոփոխություններ և լրացումներ կատարելու մասին» օրենքի նախագծի </w:t>
            </w:r>
            <w:r w:rsidRPr="00B56B36">
              <w:rPr>
                <w:rFonts w:ascii="GHEA Mariam" w:hAnsi="GHEA Mariam"/>
                <w:sz w:val="24"/>
                <w:szCs w:val="24"/>
              </w:rPr>
              <w:lastRenderedPageBreak/>
              <w:t xml:space="preserve">(այսուհետ՝ Նախագիծ) վերնագրում «ԵՎ ԼՐԱՑՈՒՄՆԵՐ» բառերն անհրաժեշտ է հանել՝ հաշվի առնելով Նախագծի կարգավորումները: </w:t>
            </w:r>
          </w:p>
          <w:p w:rsidR="00CA4D07" w:rsidRPr="00B56B36" w:rsidRDefault="00CA4D07" w:rsidP="00E85B98">
            <w:pPr>
              <w:pStyle w:val="ListParagraph"/>
              <w:spacing w:after="0" w:line="360" w:lineRule="auto"/>
              <w:ind w:left="0" w:firstLine="360"/>
              <w:contextualSpacing/>
              <w:jc w:val="both"/>
              <w:rPr>
                <w:rFonts w:ascii="GHEA Mariam" w:hAnsi="GHEA Mariam"/>
                <w:sz w:val="24"/>
                <w:szCs w:val="24"/>
              </w:rPr>
            </w:pPr>
            <w:r w:rsidRPr="00B56B36">
              <w:rPr>
                <w:rFonts w:ascii="GHEA Mariam" w:hAnsi="GHEA Mariam"/>
                <w:sz w:val="24"/>
                <w:szCs w:val="24"/>
              </w:rPr>
              <w:t>Նույն դիտարկումը վերաբերում է «Հայաստանի Հանրապետության կառավարության 2022 թվականի հունիսի 17-ի N 872-Ն որոշման մեջ փոփոխություն կատարելու մասին» Հայաստանի Հանրապետության կառավարության որոշման նախագծի 2-րդ կետին:</w:t>
            </w:r>
          </w:p>
        </w:tc>
        <w:tc>
          <w:tcPr>
            <w:tcW w:w="5904" w:type="dxa"/>
            <w:shd w:val="clear" w:color="auto" w:fill="auto"/>
          </w:tcPr>
          <w:p w:rsidR="00CA4D07" w:rsidRPr="00B56B36" w:rsidRDefault="00CA4D07" w:rsidP="00E85B98">
            <w:pPr>
              <w:spacing w:line="360" w:lineRule="auto"/>
              <w:jc w:val="center"/>
              <w:rPr>
                <w:rFonts w:ascii="GHEA Mariam" w:hAnsi="GHEA Mariam"/>
                <w:b/>
                <w:lang w:val="hy-AM"/>
              </w:rPr>
            </w:pPr>
            <w:r w:rsidRPr="00B56B36">
              <w:rPr>
                <w:rFonts w:ascii="GHEA Mariam" w:hAnsi="GHEA Mariam"/>
                <w:b/>
                <w:lang w:val="hy-AM"/>
              </w:rPr>
              <w:lastRenderedPageBreak/>
              <w:br/>
            </w:r>
            <w:r w:rsidRPr="00B56B36">
              <w:rPr>
                <w:rFonts w:ascii="GHEA Mariam" w:hAnsi="GHEA Mariam"/>
                <w:b/>
                <w:lang w:val="hy-AM"/>
              </w:rPr>
              <w:br/>
            </w:r>
            <w:r w:rsidRPr="00B56B36">
              <w:rPr>
                <w:rFonts w:ascii="GHEA Mariam" w:hAnsi="GHEA Mariam"/>
                <w:b/>
                <w:lang w:val="hy-AM"/>
              </w:rPr>
              <w:br/>
            </w:r>
            <w:r w:rsidRPr="00B56B36">
              <w:rPr>
                <w:rFonts w:ascii="GHEA Mariam" w:hAnsi="GHEA Mariam"/>
                <w:b/>
                <w:lang w:val="hy-AM"/>
              </w:rPr>
              <w:br/>
            </w:r>
            <w:r w:rsidRPr="00B56B36">
              <w:rPr>
                <w:rFonts w:ascii="GHEA Mariam" w:hAnsi="GHEA Mariam"/>
                <w:b/>
                <w:lang w:val="hy-AM"/>
              </w:rPr>
              <w:br/>
            </w:r>
            <w:r w:rsidRPr="00B56B36">
              <w:rPr>
                <w:rFonts w:ascii="GHEA Mariam" w:hAnsi="GHEA Mariam"/>
                <w:b/>
                <w:lang w:val="hy-AM"/>
              </w:rPr>
              <w:br/>
            </w:r>
            <w:r w:rsidRPr="00B56B36">
              <w:rPr>
                <w:rFonts w:ascii="GHEA Mariam" w:hAnsi="GHEA Mariam"/>
                <w:b/>
                <w:lang w:val="hy-AM"/>
              </w:rPr>
              <w:br/>
            </w:r>
            <w:r w:rsidRPr="00B56B36">
              <w:rPr>
                <w:rFonts w:ascii="GHEA Mariam" w:hAnsi="GHEA Mariam"/>
                <w:b/>
                <w:lang w:val="hy-AM"/>
              </w:rPr>
              <w:br/>
              <w:t>Ընդունվել է ի գիտություն։</w:t>
            </w:r>
          </w:p>
          <w:p w:rsidR="00CA4D07" w:rsidRPr="00B56B36" w:rsidRDefault="00CA4D07" w:rsidP="00E85B98">
            <w:pPr>
              <w:spacing w:line="360" w:lineRule="auto"/>
              <w:jc w:val="center"/>
              <w:rPr>
                <w:rFonts w:ascii="GHEA Mariam" w:hAnsi="GHEA Mariam"/>
                <w:lang w:val="hy-AM"/>
              </w:rPr>
            </w:pPr>
            <w:r w:rsidRPr="00B56B36">
              <w:rPr>
                <w:rFonts w:ascii="GHEA Mariam" w:hAnsi="GHEA Mariam"/>
                <w:lang w:val="hy-AM"/>
              </w:rPr>
              <w:lastRenderedPageBreak/>
              <w:t>Նախագծում բացի փոփոխություններից կատարվել են նաև լրացումներ։</w:t>
            </w:r>
          </w:p>
          <w:p w:rsidR="00CA4D07" w:rsidRPr="00B56B36" w:rsidRDefault="00CA4D07" w:rsidP="00E85B98">
            <w:pPr>
              <w:spacing w:line="360" w:lineRule="auto"/>
              <w:rPr>
                <w:rFonts w:ascii="GHEA Mariam" w:hAnsi="GHEA Mariam"/>
                <w:lang w:val="hy-AM"/>
              </w:rPr>
            </w:pPr>
          </w:p>
        </w:tc>
      </w:tr>
      <w:tr w:rsidR="00CA4D07" w:rsidRPr="00344573" w:rsidTr="00E85B98">
        <w:trPr>
          <w:trHeight w:val="634"/>
        </w:trPr>
        <w:tc>
          <w:tcPr>
            <w:tcW w:w="8359" w:type="dxa"/>
            <w:shd w:val="clear" w:color="auto" w:fill="auto"/>
          </w:tcPr>
          <w:p w:rsidR="00CA4D07" w:rsidRPr="00B56B36" w:rsidRDefault="00CA4D07" w:rsidP="00E85B98">
            <w:pPr>
              <w:pStyle w:val="ListParagraph"/>
              <w:spacing w:after="0" w:line="360" w:lineRule="auto"/>
              <w:ind w:left="0" w:firstLine="360"/>
              <w:contextualSpacing/>
              <w:jc w:val="both"/>
              <w:rPr>
                <w:rFonts w:ascii="GHEA Mariam" w:hAnsi="GHEA Mariam"/>
                <w:sz w:val="24"/>
                <w:szCs w:val="24"/>
              </w:rPr>
            </w:pPr>
            <w:r w:rsidRPr="00B56B36">
              <w:rPr>
                <w:rFonts w:ascii="GHEA Mariam" w:hAnsi="GHEA Mariam"/>
                <w:b/>
                <w:sz w:val="24"/>
                <w:szCs w:val="24"/>
              </w:rPr>
              <w:lastRenderedPageBreak/>
              <w:t>2.</w:t>
            </w:r>
            <w:r w:rsidRPr="00B56B36">
              <w:rPr>
                <w:rFonts w:ascii="GHEA Mariam" w:hAnsi="GHEA Mariam"/>
                <w:sz w:val="24"/>
                <w:szCs w:val="24"/>
              </w:rPr>
              <w:t xml:space="preserve"> Նախագծի 3-րդ հոդվածի 1-ին մասի 1-ին կետով նոր խմբագրությամբ շարադրվող «Գնահատման գործունեության մասին» օրենքի (այսուհետ՝ Օրենք) 24-րդ հոդվածի 4-րդ մասի համաձայն՝ գնահատողների ինքնակարգավորվող կազմակերպության կարգավիճակը ծագում է սույն օրենքով սահմանված կարգով, լիազոր մարմնում հաշվառվելու պահից սկսած։ Լիազոր մարմնում կարող են հաշվառվել առավելագույնը երեք ինքնակարգավորվող կազմակերպություններ: </w:t>
            </w:r>
          </w:p>
          <w:p w:rsidR="00CA4D07" w:rsidRPr="00B56B36" w:rsidRDefault="00CA4D07" w:rsidP="00E85B98">
            <w:pPr>
              <w:pStyle w:val="ListParagraph"/>
              <w:spacing w:after="0" w:line="360" w:lineRule="auto"/>
              <w:ind w:left="0" w:firstLine="360"/>
              <w:contextualSpacing/>
              <w:jc w:val="both"/>
              <w:rPr>
                <w:rFonts w:ascii="GHEA Mariam" w:hAnsi="GHEA Mariam"/>
                <w:sz w:val="24"/>
                <w:szCs w:val="24"/>
              </w:rPr>
            </w:pPr>
            <w:r w:rsidRPr="00B56B36">
              <w:rPr>
                <w:rFonts w:ascii="GHEA Mariam" w:hAnsi="GHEA Mariam"/>
                <w:sz w:val="24"/>
                <w:szCs w:val="24"/>
              </w:rPr>
              <w:t>Նախագծի հիմնավորման համաձայն՝ ինքնակարգավորվող կազմակերպությունների առավելագույն քանակի սահմանումը հիմնված է որակավորված մասնագետների քանակի վրա և նպատակ է հետապնդում բացառելու ոլորտում մենաշնորհային դիրք ստեղծելու հնարավորությունը և մրցակցության միջոցով ապահովելու ոլորտների զարգացման համար լավագույն արդյունք:</w:t>
            </w:r>
          </w:p>
          <w:p w:rsidR="00CA4D07" w:rsidRPr="00B56B36" w:rsidRDefault="00CA4D07" w:rsidP="00E85B98">
            <w:pPr>
              <w:pStyle w:val="ListParagraph"/>
              <w:spacing w:after="0" w:line="360" w:lineRule="auto"/>
              <w:ind w:left="0" w:firstLine="360"/>
              <w:contextualSpacing/>
              <w:jc w:val="both"/>
              <w:rPr>
                <w:rFonts w:ascii="GHEA Mariam" w:hAnsi="GHEA Mariam"/>
                <w:sz w:val="24"/>
                <w:szCs w:val="24"/>
              </w:rPr>
            </w:pPr>
            <w:r w:rsidRPr="00B56B36">
              <w:rPr>
                <w:rFonts w:ascii="GHEA Mariam" w:hAnsi="GHEA Mariam"/>
                <w:sz w:val="24"/>
                <w:szCs w:val="24"/>
              </w:rPr>
              <w:t xml:space="preserve">Վերոգրյալից ելնելով՝ գտնում ենք, որ Նախագծի 3-րդ հոդվածի 1-ին մասի 1-ին կետով նոր խմբագրությամբ շարադրվող Օրենքի 24-րդ </w:t>
            </w:r>
            <w:r w:rsidRPr="00B56B36">
              <w:rPr>
                <w:rFonts w:ascii="GHEA Mariam" w:hAnsi="GHEA Mariam"/>
                <w:sz w:val="24"/>
                <w:szCs w:val="24"/>
              </w:rPr>
              <w:lastRenderedPageBreak/>
              <w:t>հոդվածի 4-րդ մասն ունի վերանայման և լրացուցիչ հիմնավորման կարիք՝ հաշվի առնելով այն հանգամանքը, որ գործող կարգավորումներով լիազոր մարմնում հաշվառման համար ինքնակարգավորվող կազմակերպությունների քանակի սահմանափակում նախատեսված չէ և լիազոր մարմնում կարող են հաշվառվել բոլոր ինքնակարգավորվող կազմակերպությունները, ուստի մենաշնորհային դիրք ստեղծելու հնարավորությունը, ըստ էության, բացառված է: Բացի այդ, Նախագծով առավելագույն քանակ՝ մինչև երեք ինքնակարգավորվող կազմակերպություն  նախատեսելով, պարզ չէ ինչպես է ապահովվելու հիմնավորման մեջ նշված նպատակը, քանի որ մինչև երեք ինքնակարգավորվող կազմակերպության դեպքում նույնպես առկա է ոլորտում մենաշնորհային դիրք ստեղծելու հնարավորությունը:</w:t>
            </w:r>
          </w:p>
        </w:tc>
        <w:tc>
          <w:tcPr>
            <w:tcW w:w="5904" w:type="dxa"/>
            <w:shd w:val="clear" w:color="auto" w:fill="auto"/>
          </w:tcPr>
          <w:p w:rsidR="00CA4D07" w:rsidRPr="00B56B36" w:rsidRDefault="00CA4D07" w:rsidP="00E85B98">
            <w:pPr>
              <w:spacing w:line="360" w:lineRule="auto"/>
              <w:jc w:val="center"/>
              <w:rPr>
                <w:rFonts w:ascii="GHEA Mariam" w:hAnsi="GHEA Mariam"/>
                <w:b/>
                <w:lang w:val="hy-AM"/>
              </w:rPr>
            </w:pPr>
            <w:r w:rsidRPr="00B56B36">
              <w:rPr>
                <w:rFonts w:ascii="GHEA Mariam" w:hAnsi="GHEA Mariam"/>
                <w:b/>
                <w:lang w:val="hy-AM"/>
              </w:rPr>
              <w:lastRenderedPageBreak/>
              <w:t>Չի ընդունվել։</w:t>
            </w:r>
          </w:p>
          <w:p w:rsidR="00CA4D07" w:rsidRPr="00B56B36" w:rsidRDefault="00CA4D07" w:rsidP="00E85B98">
            <w:pPr>
              <w:spacing w:line="360" w:lineRule="auto"/>
              <w:jc w:val="both"/>
              <w:rPr>
                <w:rFonts w:ascii="GHEA Mariam" w:hAnsi="GHEA Mariam"/>
                <w:b/>
                <w:lang w:val="hy-AM"/>
              </w:rPr>
            </w:pPr>
            <w:r w:rsidRPr="00B56B36">
              <w:rPr>
                <w:rFonts w:ascii="GHEA Mariam" w:hAnsi="GHEA Mariam"/>
                <w:lang w:val="hy-AM"/>
              </w:rPr>
              <w:t xml:space="preserve">   Համաձայն </w:t>
            </w:r>
            <w:r w:rsidRPr="00B56B36">
              <w:rPr>
                <w:rFonts w:ascii="GHEA Mariam" w:hAnsi="GHEA Mariam"/>
              </w:rPr>
              <w:t xml:space="preserve">«Գնահատման գործունեության մասին» </w:t>
            </w:r>
            <w:r w:rsidRPr="00B56B36">
              <w:rPr>
                <w:rFonts w:ascii="GHEA Mariam" w:hAnsi="GHEA Mariam"/>
                <w:lang w:val="hy-AM"/>
              </w:rPr>
              <w:t>ՀՀ օրենքի 24-րդ հոդվածի 5-րդ մասի՝ կազմակերպությունը հաշվառվում է որպես գնահատողների ինքնակարգավորվող կազմակերպություն միայն այն դեպքում, երբ այդ կազմակերպությանն անդամակցում է լիազոր մարմնում հաշվառված Հայաստանի Հանրապետության քաղաքացի հանդիսացող գնահատողների քանակի առնվազն 30 տոկոսը</w:t>
            </w:r>
            <w:r w:rsidRPr="00B56B36">
              <w:rPr>
                <w:rFonts w:ascii="GHEA Mariam" w:hAnsi="GHEA Mariam"/>
                <w:b/>
                <w:lang w:val="hy-AM"/>
              </w:rPr>
              <w:t>։</w:t>
            </w:r>
          </w:p>
          <w:p w:rsidR="00CA4D07" w:rsidRPr="00B56B36" w:rsidRDefault="00CA4D07" w:rsidP="00E85B98">
            <w:pPr>
              <w:spacing w:line="360" w:lineRule="auto"/>
              <w:jc w:val="both"/>
              <w:rPr>
                <w:rFonts w:ascii="GHEA Mariam" w:hAnsi="GHEA Mariam"/>
                <w:lang w:val="hy-AM"/>
              </w:rPr>
            </w:pPr>
            <w:r w:rsidRPr="00B56B36">
              <w:rPr>
                <w:rFonts w:ascii="GHEA Mariam" w:hAnsi="GHEA Mariam"/>
                <w:lang w:val="hy-AM"/>
              </w:rPr>
              <w:t xml:space="preserve">   Հաշվի առնելով այն հանգամանքը, որ ներկայումս ՀՀ ամբողջ տարածքում գործում են Կադաստրի կոմիտեում հաշվառված 1</w:t>
            </w:r>
            <w:r w:rsidRPr="00845927">
              <w:rPr>
                <w:rFonts w:ascii="GHEA Mariam" w:hAnsi="GHEA Mariam"/>
                <w:lang w:val="hy-AM"/>
              </w:rPr>
              <w:t>18</w:t>
            </w:r>
            <w:r w:rsidRPr="00B56B36">
              <w:rPr>
                <w:rFonts w:ascii="GHEA Mariam" w:hAnsi="GHEA Mariam"/>
                <w:lang w:val="hy-AM"/>
              </w:rPr>
              <w:t xml:space="preserve"> գնահատողներ և 63 գնահատման կազմակերպություններ, ուստի նախագծով առաջարկվող փոխություններն՝ </w:t>
            </w:r>
            <w:r w:rsidRPr="00845927">
              <w:rPr>
                <w:rFonts w:ascii="GHEA Mariam" w:hAnsi="GHEA Mariam"/>
                <w:lang w:val="hy-AM"/>
              </w:rPr>
              <w:lastRenderedPageBreak/>
              <w:t>ինքնակարգավորվող կազմակերպությունների առավելագույն քանակ սահման</w:t>
            </w:r>
            <w:r w:rsidRPr="00B56B36">
              <w:rPr>
                <w:rFonts w:ascii="GHEA Mariam" w:hAnsi="GHEA Mariam"/>
                <w:lang w:val="hy-AM"/>
              </w:rPr>
              <w:t>ելը և հաշվառվելու համար սահմանված 30 տոկոսը 10 տոկոս դարձնելը, կնպաստեն այլ ինքնակարգավորվող կազմակերպությունների հաշվառմանը։</w:t>
            </w:r>
          </w:p>
        </w:tc>
      </w:tr>
      <w:tr w:rsidR="00CA4D07" w:rsidRPr="00344573" w:rsidTr="00E85B98">
        <w:trPr>
          <w:trHeight w:val="634"/>
        </w:trPr>
        <w:tc>
          <w:tcPr>
            <w:tcW w:w="8359" w:type="dxa"/>
            <w:shd w:val="clear" w:color="auto" w:fill="auto"/>
          </w:tcPr>
          <w:p w:rsidR="00CA4D07" w:rsidRPr="00845927" w:rsidRDefault="00CA4D07" w:rsidP="00E85B98">
            <w:pPr>
              <w:pStyle w:val="ListParagraph"/>
              <w:spacing w:after="0" w:line="360" w:lineRule="auto"/>
              <w:ind w:left="0" w:firstLine="360"/>
              <w:contextualSpacing/>
              <w:jc w:val="both"/>
              <w:rPr>
                <w:rFonts w:ascii="GHEA Mariam" w:hAnsi="GHEA Mariam"/>
                <w:sz w:val="24"/>
                <w:szCs w:val="24"/>
                <w:lang w:val="hy-AM"/>
              </w:rPr>
            </w:pPr>
            <w:r w:rsidRPr="00845927">
              <w:rPr>
                <w:rFonts w:ascii="GHEA Mariam" w:hAnsi="GHEA Mariam"/>
                <w:b/>
                <w:sz w:val="24"/>
                <w:szCs w:val="24"/>
                <w:lang w:val="hy-AM"/>
              </w:rPr>
              <w:lastRenderedPageBreak/>
              <w:t>3.</w:t>
            </w:r>
            <w:r w:rsidRPr="00845927">
              <w:rPr>
                <w:rFonts w:ascii="GHEA Mariam" w:hAnsi="GHEA Mariam"/>
                <w:sz w:val="24"/>
                <w:szCs w:val="24"/>
                <w:lang w:val="hy-AM"/>
              </w:rPr>
              <w:t xml:space="preserve"> Նախագծի 2-րդ հոդվածի 1-ին մասի համաձայն՝ սույն օրենքն ուժի մեջ է մտնում պաշտոնական հրապարակմանը հաջորդող օրվանից։ </w:t>
            </w:r>
          </w:p>
          <w:p w:rsidR="00CA4D07" w:rsidRPr="00845927" w:rsidRDefault="00CA4D07" w:rsidP="00E85B98">
            <w:pPr>
              <w:pStyle w:val="ListParagraph"/>
              <w:spacing w:after="0" w:line="360" w:lineRule="auto"/>
              <w:ind w:left="0" w:firstLine="360"/>
              <w:contextualSpacing/>
              <w:jc w:val="both"/>
              <w:rPr>
                <w:rFonts w:ascii="GHEA Mariam" w:hAnsi="GHEA Mariam"/>
                <w:sz w:val="24"/>
                <w:szCs w:val="24"/>
                <w:lang w:val="hy-AM"/>
              </w:rPr>
            </w:pPr>
            <w:r w:rsidRPr="00845927">
              <w:rPr>
                <w:rFonts w:ascii="GHEA Mariam" w:hAnsi="GHEA Mariam"/>
                <w:sz w:val="24"/>
                <w:szCs w:val="24"/>
                <w:lang w:val="hy-AM"/>
              </w:rPr>
              <w:t xml:space="preserve">Սույն դեպքում, հաշվի առնելով այն հանգամանքը, որ Նախագծով նախատեսվող կարգավորումները, ըստ էության, վատթարացնում են անձի իրավական վիճակը և հիմք ընդունելով «Նորմատիվ իրավական ակտերի մասին» օրենքի 23-րդ հոդվածի 2-րդ մասը, համաձայն որի՝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w:t>
            </w:r>
            <w:r w:rsidRPr="00845927">
              <w:rPr>
                <w:rFonts w:ascii="GHEA Mariam" w:hAnsi="GHEA Mariam"/>
                <w:sz w:val="24"/>
                <w:szCs w:val="24"/>
                <w:lang w:val="hy-AM"/>
              </w:rPr>
              <w:lastRenderedPageBreak/>
              <w:t>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 անհրաժեշտ է Նախագծի ուժի մեջ մտնելու ժամկետը վերանայել:</w:t>
            </w:r>
          </w:p>
          <w:p w:rsidR="00CA4D07" w:rsidRPr="00845927" w:rsidRDefault="00CA4D07" w:rsidP="00E85B98">
            <w:pPr>
              <w:pStyle w:val="ListParagraph"/>
              <w:spacing w:after="0" w:line="360" w:lineRule="auto"/>
              <w:ind w:left="0" w:firstLine="360"/>
              <w:contextualSpacing/>
              <w:jc w:val="both"/>
              <w:rPr>
                <w:rFonts w:ascii="GHEA Mariam" w:hAnsi="GHEA Mariam"/>
                <w:sz w:val="24"/>
                <w:szCs w:val="24"/>
                <w:lang w:val="hy-AM"/>
              </w:rPr>
            </w:pPr>
            <w:r w:rsidRPr="00845927">
              <w:rPr>
                <w:rFonts w:ascii="GHEA Mariam" w:hAnsi="GHEA Mariam"/>
                <w:sz w:val="24"/>
                <w:szCs w:val="24"/>
                <w:lang w:val="hy-AM"/>
              </w:rPr>
              <w:t>Բացի այդ, Նախագծի 5-րդ հոդվածի 1-ին մասի «Սույն» բառից առաջ անհրաժեշտ է լրացնել «1.» թիվը:</w:t>
            </w:r>
          </w:p>
        </w:tc>
        <w:tc>
          <w:tcPr>
            <w:tcW w:w="5904" w:type="dxa"/>
            <w:shd w:val="clear" w:color="auto" w:fill="auto"/>
          </w:tcPr>
          <w:p w:rsidR="00CA4D07" w:rsidRPr="00B56B36" w:rsidRDefault="00CA4D07" w:rsidP="00E85B98">
            <w:pPr>
              <w:spacing w:line="360" w:lineRule="auto"/>
              <w:jc w:val="center"/>
              <w:rPr>
                <w:rFonts w:ascii="GHEA Mariam" w:hAnsi="GHEA Mariam"/>
                <w:lang w:val="hy-AM"/>
              </w:rPr>
            </w:pPr>
            <w:r w:rsidRPr="00B56B36">
              <w:rPr>
                <w:rFonts w:ascii="GHEA Mariam" w:hAnsi="GHEA Mariam"/>
                <w:b/>
                <w:lang w:val="hy-AM"/>
              </w:rPr>
              <w:lastRenderedPageBreak/>
              <w:t>Չի ընդունվել։</w:t>
            </w:r>
          </w:p>
          <w:p w:rsidR="00CA4D07" w:rsidRPr="00B56B36" w:rsidRDefault="00CA4D07" w:rsidP="00E85B98">
            <w:pPr>
              <w:spacing w:line="360" w:lineRule="auto"/>
              <w:jc w:val="both"/>
              <w:rPr>
                <w:rFonts w:ascii="GHEA Mariam" w:hAnsi="GHEA Mariam"/>
                <w:lang w:val="hy-AM"/>
              </w:rPr>
            </w:pPr>
            <w:r w:rsidRPr="00B56B36">
              <w:rPr>
                <w:rFonts w:ascii="GHEA Mariam" w:hAnsi="GHEA Mariam"/>
                <w:lang w:val="hy-AM"/>
              </w:rPr>
              <w:t xml:space="preserve">   Առաջարկվող փոփոխությունների արդյունքում անձի իրավական վիճակը որևէ կերպ չի վատթարանում, այլ ընդհակառակը՝ նպաստում է որակավորման և մասնագիտական հանձնաժողովներում ընգրկվող անդամների շրջանակի ընդլայնմանը։</w:t>
            </w:r>
          </w:p>
          <w:p w:rsidR="00CA4D07" w:rsidRPr="00845927" w:rsidRDefault="00CA4D07" w:rsidP="00E85B98">
            <w:pPr>
              <w:spacing w:line="360" w:lineRule="auto"/>
              <w:jc w:val="center"/>
              <w:rPr>
                <w:rFonts w:ascii="GHEA Mariam" w:hAnsi="GHEA Mariam"/>
                <w:lang w:val="hy-AM"/>
              </w:rPr>
            </w:pPr>
          </w:p>
          <w:p w:rsidR="00CA4D07" w:rsidRPr="00845927" w:rsidRDefault="00CA4D07" w:rsidP="00E85B98">
            <w:pPr>
              <w:spacing w:line="360" w:lineRule="auto"/>
              <w:jc w:val="center"/>
              <w:rPr>
                <w:rFonts w:ascii="GHEA Mariam" w:hAnsi="GHEA Mariam"/>
                <w:lang w:val="hy-AM"/>
              </w:rPr>
            </w:pPr>
          </w:p>
          <w:p w:rsidR="00CA4D07" w:rsidRPr="00845927" w:rsidRDefault="00CA4D07" w:rsidP="00E85B98">
            <w:pPr>
              <w:spacing w:line="360" w:lineRule="auto"/>
              <w:jc w:val="center"/>
              <w:rPr>
                <w:rFonts w:ascii="GHEA Mariam" w:hAnsi="GHEA Mariam"/>
                <w:lang w:val="hy-AM"/>
              </w:rPr>
            </w:pPr>
          </w:p>
          <w:p w:rsidR="00CA4D07" w:rsidRPr="00845927" w:rsidRDefault="00CA4D07" w:rsidP="00E85B98">
            <w:pPr>
              <w:spacing w:line="360" w:lineRule="auto"/>
              <w:jc w:val="center"/>
              <w:rPr>
                <w:rFonts w:ascii="GHEA Mariam" w:hAnsi="GHEA Mariam"/>
                <w:lang w:val="hy-AM"/>
              </w:rPr>
            </w:pPr>
          </w:p>
          <w:p w:rsidR="00CA4D07" w:rsidRPr="00845927" w:rsidRDefault="00CA4D07" w:rsidP="00E85B98">
            <w:pPr>
              <w:spacing w:line="360" w:lineRule="auto"/>
              <w:jc w:val="center"/>
              <w:rPr>
                <w:rFonts w:ascii="GHEA Mariam" w:hAnsi="GHEA Mariam"/>
                <w:lang w:val="hy-AM"/>
              </w:rPr>
            </w:pPr>
          </w:p>
          <w:p w:rsidR="00CA4D07" w:rsidRPr="00845927" w:rsidRDefault="00CA4D07" w:rsidP="00E85B98">
            <w:pPr>
              <w:spacing w:line="360" w:lineRule="auto"/>
              <w:jc w:val="center"/>
              <w:rPr>
                <w:rFonts w:ascii="GHEA Mariam" w:hAnsi="GHEA Mariam"/>
                <w:lang w:val="hy-AM"/>
              </w:rPr>
            </w:pPr>
          </w:p>
          <w:p w:rsidR="00CA4D07" w:rsidRPr="00845927" w:rsidRDefault="00CA4D07" w:rsidP="00E85B98">
            <w:pPr>
              <w:spacing w:line="360" w:lineRule="auto"/>
              <w:jc w:val="center"/>
              <w:rPr>
                <w:rFonts w:ascii="GHEA Mariam" w:hAnsi="GHEA Mariam"/>
                <w:lang w:val="hy-AM"/>
              </w:rPr>
            </w:pPr>
          </w:p>
          <w:p w:rsidR="00CA4D07" w:rsidRPr="00845927" w:rsidRDefault="00CA4D07" w:rsidP="00E85B98">
            <w:pPr>
              <w:spacing w:line="360" w:lineRule="auto"/>
              <w:jc w:val="center"/>
              <w:rPr>
                <w:rFonts w:ascii="GHEA Mariam" w:hAnsi="GHEA Mariam"/>
                <w:lang w:val="hy-AM"/>
              </w:rPr>
            </w:pPr>
          </w:p>
          <w:p w:rsidR="00CA4D07" w:rsidRDefault="00CA4D07" w:rsidP="00E85B98">
            <w:pPr>
              <w:spacing w:line="360" w:lineRule="auto"/>
              <w:jc w:val="center"/>
              <w:rPr>
                <w:rFonts w:ascii="GHEA Mariam" w:hAnsi="GHEA Mariam"/>
                <w:b/>
                <w:lang w:val="hy-AM"/>
              </w:rPr>
            </w:pPr>
          </w:p>
          <w:p w:rsidR="00CA4D07" w:rsidRPr="00B56B36" w:rsidRDefault="00CA4D07" w:rsidP="00E85B98">
            <w:pPr>
              <w:spacing w:line="360" w:lineRule="auto"/>
              <w:jc w:val="center"/>
              <w:rPr>
                <w:rFonts w:ascii="GHEA Mariam" w:hAnsi="GHEA Mariam"/>
                <w:b/>
                <w:lang w:val="hy-AM"/>
              </w:rPr>
            </w:pPr>
          </w:p>
          <w:p w:rsidR="00CA4D07" w:rsidRPr="00B56B36" w:rsidRDefault="00CA4D07" w:rsidP="00E85B98">
            <w:pPr>
              <w:spacing w:line="360" w:lineRule="auto"/>
              <w:jc w:val="center"/>
              <w:rPr>
                <w:rFonts w:ascii="GHEA Mariam" w:hAnsi="GHEA Mariam"/>
                <w:b/>
                <w:lang w:val="hy-AM"/>
              </w:rPr>
            </w:pPr>
            <w:r w:rsidRPr="00B56B36">
              <w:rPr>
                <w:rFonts w:ascii="GHEA Mariam" w:hAnsi="GHEA Mariam"/>
                <w:b/>
                <w:lang w:val="hy-AM"/>
              </w:rPr>
              <w:t>Ընդունվել է։</w:t>
            </w:r>
          </w:p>
          <w:p w:rsidR="00CA4D07" w:rsidRPr="00B56B36" w:rsidRDefault="00CA4D07" w:rsidP="00E85B98">
            <w:pPr>
              <w:spacing w:line="360" w:lineRule="auto"/>
              <w:jc w:val="both"/>
              <w:rPr>
                <w:rFonts w:ascii="GHEA Mariam" w:hAnsi="GHEA Mariam"/>
                <w:lang w:val="hy-AM"/>
              </w:rPr>
            </w:pPr>
            <w:r w:rsidRPr="00B56B36">
              <w:rPr>
                <w:rFonts w:ascii="GHEA Mariam" w:hAnsi="GHEA Mariam"/>
                <w:lang w:val="hy-AM"/>
              </w:rPr>
              <w:t>Կատարվել է համապատասխան փոփոխություն։</w:t>
            </w:r>
          </w:p>
        </w:tc>
      </w:tr>
      <w:tr w:rsidR="00CA4D07" w:rsidRPr="00344573" w:rsidTr="00E85B98">
        <w:trPr>
          <w:trHeight w:val="634"/>
        </w:trPr>
        <w:tc>
          <w:tcPr>
            <w:tcW w:w="8359" w:type="dxa"/>
            <w:shd w:val="clear" w:color="auto" w:fill="auto"/>
          </w:tcPr>
          <w:p w:rsidR="00CA4D07" w:rsidRPr="00845927" w:rsidRDefault="00CA4D07" w:rsidP="00E85B98">
            <w:pPr>
              <w:pStyle w:val="ListParagraph"/>
              <w:spacing w:after="0" w:line="360" w:lineRule="auto"/>
              <w:ind w:left="0" w:firstLine="360"/>
              <w:contextualSpacing/>
              <w:jc w:val="both"/>
              <w:rPr>
                <w:rFonts w:ascii="GHEA Mariam" w:hAnsi="GHEA Mariam"/>
                <w:sz w:val="24"/>
                <w:szCs w:val="24"/>
                <w:lang w:val="hy-AM"/>
              </w:rPr>
            </w:pPr>
            <w:r w:rsidRPr="00845927">
              <w:rPr>
                <w:rFonts w:ascii="GHEA Mariam" w:hAnsi="GHEA Mariam"/>
                <w:sz w:val="24"/>
                <w:szCs w:val="24"/>
                <w:lang w:val="hy-AM"/>
              </w:rPr>
              <w:lastRenderedPageBreak/>
              <w:t>4. «Հայաստանի Հանրապետության կառավարության 2022 թվականի հունիսի 17-ի N 872-Ն որոշման մեջ փոփոխություն կատարելու մասին» Հայաստանի Հանրապետության կառավարության որոշման նախագծի (այսուհետ՝ Նախագիծ 1) նախաբանում «օրենքի» բառից առաջ կիրառվող «Հայաստանի Հանրապետության» բառերն անհրաժեշտ է հանել՝ հիմք ընդունելով «Նորմատիվ իրավական ակտերի մասին» օրենքի 18-րդ հոդվածը, իսկ կետի «ՀՀ» հապավումն անհրաժեշտ է փոխարինել «Հայաստանի Հանրապետության» բառերով:</w:t>
            </w:r>
          </w:p>
        </w:tc>
        <w:tc>
          <w:tcPr>
            <w:tcW w:w="5904" w:type="dxa"/>
            <w:shd w:val="clear" w:color="auto" w:fill="auto"/>
          </w:tcPr>
          <w:p w:rsidR="00CA4D07" w:rsidRPr="00B56B36" w:rsidRDefault="00CA4D07" w:rsidP="00E85B98">
            <w:pPr>
              <w:spacing w:line="360" w:lineRule="auto"/>
              <w:jc w:val="center"/>
              <w:rPr>
                <w:rFonts w:ascii="GHEA Mariam" w:hAnsi="GHEA Mariam"/>
                <w:b/>
                <w:lang w:val="hy-AM"/>
              </w:rPr>
            </w:pPr>
            <w:r w:rsidRPr="00B56B36">
              <w:rPr>
                <w:rFonts w:ascii="GHEA Mariam" w:hAnsi="GHEA Mariam"/>
                <w:b/>
                <w:lang w:val="hy-AM"/>
              </w:rPr>
              <w:t>Ընդունվել է ի գիտություն։</w:t>
            </w:r>
          </w:p>
          <w:p w:rsidR="00CA4D07" w:rsidRPr="00B56B36" w:rsidRDefault="00CA4D07" w:rsidP="00E85B98">
            <w:pPr>
              <w:spacing w:line="360" w:lineRule="auto"/>
              <w:jc w:val="both"/>
              <w:rPr>
                <w:rFonts w:ascii="GHEA Mariam" w:hAnsi="GHEA Mariam"/>
                <w:lang w:val="hy-AM"/>
              </w:rPr>
            </w:pPr>
            <w:r w:rsidRPr="00B56B36">
              <w:rPr>
                <w:rFonts w:ascii="GHEA Mariam" w:hAnsi="GHEA Mariam"/>
                <w:lang w:val="hy-AM"/>
              </w:rPr>
              <w:t xml:space="preserve">Նախագծի փաթեթից հանվել է </w:t>
            </w:r>
            <w:r w:rsidRPr="00845927">
              <w:rPr>
                <w:rFonts w:ascii="GHEA Mariam" w:hAnsi="GHEA Mariam"/>
                <w:lang w:val="hy-AM"/>
              </w:rPr>
              <w:t xml:space="preserve"> «Հայաստանի Հանրապետության կառավարության 2022 թվականի հունիսի 17-ի N 872-Ն որոշման մեջ փոփոխություն կատարելու մասին» Հայաստանի Հանրապետության կառավարության որոշման նախագծ</w:t>
            </w:r>
            <w:r w:rsidRPr="00B56B36">
              <w:rPr>
                <w:rFonts w:ascii="GHEA Mariam" w:hAnsi="GHEA Mariam"/>
                <w:lang w:val="hy-AM"/>
              </w:rPr>
              <w:t>ը։</w:t>
            </w:r>
          </w:p>
          <w:p w:rsidR="00CA4D07" w:rsidRPr="00845927" w:rsidRDefault="00CA4D07" w:rsidP="00E85B98">
            <w:pPr>
              <w:spacing w:line="360" w:lineRule="auto"/>
              <w:jc w:val="center"/>
              <w:rPr>
                <w:rFonts w:ascii="GHEA Mariam" w:hAnsi="GHEA Mariam"/>
                <w:lang w:val="hy-AM"/>
              </w:rPr>
            </w:pPr>
          </w:p>
        </w:tc>
      </w:tr>
      <w:tr w:rsidR="00CA4D07" w:rsidRPr="00344573" w:rsidTr="00E85B98">
        <w:trPr>
          <w:trHeight w:val="634"/>
        </w:trPr>
        <w:tc>
          <w:tcPr>
            <w:tcW w:w="8359" w:type="dxa"/>
            <w:shd w:val="clear" w:color="auto" w:fill="auto"/>
          </w:tcPr>
          <w:p w:rsidR="00CA4D07" w:rsidRPr="00845927" w:rsidRDefault="00CA4D07" w:rsidP="00E85B98">
            <w:pPr>
              <w:pStyle w:val="ListParagraph"/>
              <w:spacing w:after="0" w:line="360" w:lineRule="auto"/>
              <w:ind w:left="0" w:firstLine="360"/>
              <w:contextualSpacing/>
              <w:jc w:val="both"/>
              <w:rPr>
                <w:rFonts w:ascii="GHEA Mariam" w:hAnsi="GHEA Mariam"/>
                <w:sz w:val="24"/>
                <w:szCs w:val="24"/>
                <w:lang w:val="hy-AM"/>
              </w:rPr>
            </w:pPr>
            <w:r w:rsidRPr="00845927">
              <w:rPr>
                <w:rFonts w:ascii="GHEA Mariam" w:hAnsi="GHEA Mariam"/>
                <w:sz w:val="24"/>
                <w:szCs w:val="24"/>
                <w:lang w:val="hy-AM"/>
              </w:rPr>
              <w:t>5. Նախագիծ 1-ի 2-րդ կետի համաձայն՝ սույն որոշումն ուժի մեջ է մտնում 2024 թվականի –ի ««Գնահատման գործունեության մասին» օրենքում փոփոխություններ և լրացումներ կատարելու մասին» ՀՕ- Ն օրենքն ուժի մեջ մտնելու օրը:</w:t>
            </w:r>
          </w:p>
          <w:p w:rsidR="00CA4D07" w:rsidRPr="00845927" w:rsidRDefault="00CA4D07" w:rsidP="00E85B98">
            <w:pPr>
              <w:pStyle w:val="ListParagraph"/>
              <w:spacing w:after="0" w:line="360" w:lineRule="auto"/>
              <w:ind w:left="0"/>
              <w:contextualSpacing/>
              <w:jc w:val="both"/>
              <w:rPr>
                <w:rFonts w:ascii="GHEA Mariam" w:hAnsi="GHEA Mariam"/>
                <w:sz w:val="24"/>
                <w:szCs w:val="24"/>
                <w:lang w:val="hy-AM"/>
              </w:rPr>
            </w:pPr>
            <w:r w:rsidRPr="00B56B36">
              <w:rPr>
                <w:rFonts w:ascii="GHEA Mariam" w:hAnsi="GHEA Mariam"/>
                <w:sz w:val="24"/>
                <w:szCs w:val="24"/>
                <w:lang w:val="hy-AM"/>
              </w:rPr>
              <w:lastRenderedPageBreak/>
              <w:t xml:space="preserve">   </w:t>
            </w:r>
            <w:r w:rsidRPr="00845927">
              <w:rPr>
                <w:rFonts w:ascii="GHEA Mariam" w:hAnsi="GHEA Mariam"/>
                <w:sz w:val="24"/>
                <w:szCs w:val="24"/>
                <w:lang w:val="hy-AM"/>
              </w:rPr>
              <w:t>Սույն դեպքում, հաշվի առնելով այն հանգամանքը, որ ««Գնահատման գործունեության մասին» օրենքում փոփոխություններ և լրացումներ կատարելու մասին» օրենքի Նախագիծը դեռևս շրջանառության փուլում է, ուստի գտնում ենք, որ «Հայաստանի Հանրապետության կառավարության 2022 թվականի հունիսի 17-ի N 872-Ն որոշման մեջ փոփոխություն կատարելու մասին» Հայաստանի Հանրապետության կառավարության որոշման նախագիծը այս փուլում շրջանառելն ոչ նպատակահարմար է և առաջարկում ենք այն դնել շրջանառության մեջ ««Գնահատման գործունեության մասին» օրենքում փոփոխություններ և լրացումներ կատարելու մասին» օրենքի նախագծի  ընդունելուց հետո:</w:t>
            </w:r>
          </w:p>
        </w:tc>
        <w:tc>
          <w:tcPr>
            <w:tcW w:w="5904" w:type="dxa"/>
            <w:shd w:val="clear" w:color="auto" w:fill="auto"/>
          </w:tcPr>
          <w:p w:rsidR="00CA4D07" w:rsidRPr="00B56B36" w:rsidRDefault="00CA4D07" w:rsidP="00E85B98">
            <w:pPr>
              <w:spacing w:line="360" w:lineRule="auto"/>
              <w:jc w:val="center"/>
              <w:rPr>
                <w:rFonts w:ascii="GHEA Mariam" w:hAnsi="GHEA Mariam"/>
                <w:b/>
                <w:lang w:val="hy-AM"/>
              </w:rPr>
            </w:pPr>
            <w:r w:rsidRPr="00B56B36">
              <w:rPr>
                <w:rFonts w:ascii="GHEA Mariam" w:hAnsi="GHEA Mariam"/>
                <w:b/>
                <w:lang w:val="hy-AM"/>
              </w:rPr>
              <w:lastRenderedPageBreak/>
              <w:t>Ընդունվել է։</w:t>
            </w:r>
          </w:p>
          <w:p w:rsidR="00CA4D07" w:rsidRPr="00B56B36" w:rsidRDefault="00CA4D07" w:rsidP="00E85B98">
            <w:pPr>
              <w:spacing w:line="360" w:lineRule="auto"/>
              <w:jc w:val="both"/>
              <w:rPr>
                <w:rFonts w:ascii="GHEA Mariam" w:hAnsi="GHEA Mariam"/>
                <w:lang w:val="hy-AM"/>
              </w:rPr>
            </w:pPr>
            <w:r w:rsidRPr="00B56B36">
              <w:rPr>
                <w:rFonts w:ascii="GHEA Mariam" w:hAnsi="GHEA Mariam"/>
                <w:lang w:val="hy-AM"/>
              </w:rPr>
              <w:t xml:space="preserve">   ««Գնահատման գործունեության մասին» ՀՀ օրենքից բխող այլ իրավական ակտերում համապատասխան փոփոխությունները կկատարվեն ««Գնահատման գործունեության </w:t>
            </w:r>
            <w:r w:rsidRPr="00B56B36">
              <w:rPr>
                <w:rFonts w:ascii="GHEA Mariam" w:hAnsi="GHEA Mariam"/>
                <w:lang w:val="hy-AM"/>
              </w:rPr>
              <w:lastRenderedPageBreak/>
              <w:t>մասին» օրենքում փոփոխություններ և լրացումներ կատարելու մասին» օրենքն ընդունվելու դեպքում։</w:t>
            </w:r>
          </w:p>
          <w:p w:rsidR="00CA4D07" w:rsidRPr="00845927" w:rsidRDefault="00CA4D07" w:rsidP="00E85B98">
            <w:pPr>
              <w:spacing w:line="360" w:lineRule="auto"/>
              <w:jc w:val="both"/>
              <w:rPr>
                <w:rFonts w:ascii="GHEA Mariam" w:hAnsi="GHEA Mariam"/>
                <w:lang w:val="hy-AM"/>
              </w:rPr>
            </w:pPr>
          </w:p>
        </w:tc>
      </w:tr>
      <w:tr w:rsidR="00CA4D07" w:rsidRPr="00B56B36" w:rsidTr="00E85B98">
        <w:trPr>
          <w:trHeight w:val="214"/>
        </w:trPr>
        <w:tc>
          <w:tcPr>
            <w:tcW w:w="8359" w:type="dxa"/>
            <w:vMerge w:val="restart"/>
            <w:shd w:val="clear" w:color="auto" w:fill="A6A6A6"/>
          </w:tcPr>
          <w:p w:rsidR="00CA4D07" w:rsidRPr="00B56B36" w:rsidRDefault="00CA4D07" w:rsidP="00E85B98">
            <w:pPr>
              <w:pStyle w:val="ListParagraph"/>
              <w:numPr>
                <w:ilvl w:val="0"/>
                <w:numId w:val="1"/>
              </w:numPr>
              <w:spacing w:after="0" w:line="360" w:lineRule="auto"/>
              <w:contextualSpacing/>
              <w:jc w:val="center"/>
              <w:rPr>
                <w:rFonts w:ascii="GHEA Mariam" w:hAnsi="GHEA Mariam"/>
                <w:b/>
                <w:sz w:val="24"/>
                <w:szCs w:val="24"/>
              </w:rPr>
            </w:pPr>
            <w:r w:rsidRPr="00B56B36">
              <w:rPr>
                <w:rFonts w:ascii="GHEA Mariam" w:hAnsi="GHEA Mariam"/>
                <w:b/>
                <w:sz w:val="24"/>
                <w:szCs w:val="24"/>
              </w:rPr>
              <w:lastRenderedPageBreak/>
              <w:t>ՀՀ վարչապետի աշխատակազմ</w:t>
            </w:r>
          </w:p>
        </w:tc>
        <w:tc>
          <w:tcPr>
            <w:tcW w:w="5904" w:type="dxa"/>
            <w:shd w:val="clear" w:color="auto" w:fill="A6A6A6"/>
          </w:tcPr>
          <w:p w:rsidR="00CA4D07" w:rsidRPr="00B56B36" w:rsidRDefault="00CA4D07" w:rsidP="00E85B98">
            <w:pPr>
              <w:spacing w:line="360" w:lineRule="auto"/>
              <w:jc w:val="center"/>
              <w:rPr>
                <w:rFonts w:ascii="GHEA Mariam" w:hAnsi="GHEA Mariam"/>
                <w:b/>
                <w:lang w:val="hy-AM"/>
              </w:rPr>
            </w:pPr>
            <w:r w:rsidRPr="00B56B36">
              <w:rPr>
                <w:rFonts w:ascii="GHEA Mariam" w:hAnsi="GHEA Mariam"/>
                <w:b/>
              </w:rPr>
              <w:t>04</w:t>
            </w:r>
            <w:r>
              <w:rPr>
                <w:rFonts w:ascii="GHEA Mariam" w:hAnsi="GHEA Mariam"/>
                <w:b/>
              </w:rPr>
              <w:t>.</w:t>
            </w:r>
            <w:r w:rsidRPr="00B56B36">
              <w:rPr>
                <w:rFonts w:ascii="GHEA Mariam" w:hAnsi="GHEA Mariam"/>
                <w:b/>
              </w:rPr>
              <w:t>06</w:t>
            </w:r>
            <w:r>
              <w:rPr>
                <w:rFonts w:ascii="GHEA Mariam" w:hAnsi="GHEA Mariam"/>
                <w:b/>
              </w:rPr>
              <w:t>.</w:t>
            </w:r>
            <w:r w:rsidRPr="00B56B36">
              <w:rPr>
                <w:rFonts w:ascii="GHEA Mariam" w:hAnsi="GHEA Mariam"/>
                <w:b/>
              </w:rPr>
              <w:t>2024</w:t>
            </w:r>
            <w:r w:rsidRPr="00B56B36">
              <w:rPr>
                <w:rFonts w:ascii="GHEA Mariam" w:hAnsi="GHEA Mariam"/>
                <w:b/>
                <w:lang w:val="hy-AM"/>
              </w:rPr>
              <w:t>թ</w:t>
            </w:r>
            <w:r w:rsidRPr="00B56B36">
              <w:rPr>
                <w:rFonts w:ascii="Microsoft JhengHei" w:eastAsia="Microsoft JhengHei" w:hAnsi="Microsoft JhengHei" w:cs="Microsoft JhengHei" w:hint="eastAsia"/>
                <w:b/>
                <w:lang w:val="hy-AM"/>
              </w:rPr>
              <w:t>․</w:t>
            </w:r>
          </w:p>
        </w:tc>
      </w:tr>
      <w:tr w:rsidR="00CA4D07" w:rsidRPr="00B56B36" w:rsidTr="00E85B98">
        <w:trPr>
          <w:trHeight w:val="405"/>
        </w:trPr>
        <w:tc>
          <w:tcPr>
            <w:tcW w:w="8359" w:type="dxa"/>
            <w:vMerge/>
            <w:shd w:val="clear" w:color="auto" w:fill="A6A6A6"/>
          </w:tcPr>
          <w:p w:rsidR="00CA4D07" w:rsidRPr="00B56B36" w:rsidRDefault="00CA4D07" w:rsidP="00E85B98">
            <w:pPr>
              <w:pStyle w:val="ListParagraph"/>
              <w:spacing w:after="0" w:line="360" w:lineRule="auto"/>
              <w:ind w:left="0" w:firstLine="360"/>
              <w:contextualSpacing/>
              <w:jc w:val="both"/>
              <w:rPr>
                <w:rFonts w:ascii="GHEA Mariam" w:hAnsi="GHEA Mariam"/>
                <w:sz w:val="24"/>
                <w:szCs w:val="24"/>
              </w:rPr>
            </w:pPr>
          </w:p>
        </w:tc>
        <w:tc>
          <w:tcPr>
            <w:tcW w:w="5904" w:type="dxa"/>
            <w:shd w:val="clear" w:color="auto" w:fill="A6A6A6"/>
          </w:tcPr>
          <w:p w:rsidR="00CA4D07" w:rsidRPr="00B56B36" w:rsidRDefault="00CA4D07" w:rsidP="00E85B98">
            <w:pPr>
              <w:spacing w:line="360" w:lineRule="auto"/>
              <w:jc w:val="center"/>
              <w:rPr>
                <w:rFonts w:ascii="GHEA Mariam" w:hAnsi="GHEA Mariam"/>
                <w:b/>
                <w:lang w:val="hy-AM"/>
              </w:rPr>
            </w:pPr>
            <w:r w:rsidRPr="00B56B36">
              <w:rPr>
                <w:rFonts w:ascii="GHEA Mariam" w:hAnsi="GHEA Mariam"/>
                <w:b/>
              </w:rPr>
              <w:t xml:space="preserve">N </w:t>
            </w:r>
            <w:r w:rsidRPr="00B56B36">
              <w:rPr>
                <w:rFonts w:ascii="GHEA Mariam" w:hAnsi="GHEA Mariam"/>
                <w:b/>
                <w:lang w:val="hy-AM"/>
              </w:rPr>
              <w:t>02/12.21/19305-2024</w:t>
            </w:r>
          </w:p>
        </w:tc>
      </w:tr>
      <w:tr w:rsidR="00CA4D07" w:rsidRPr="00344573" w:rsidTr="00E85B98">
        <w:trPr>
          <w:trHeight w:val="634"/>
        </w:trPr>
        <w:tc>
          <w:tcPr>
            <w:tcW w:w="8359" w:type="dxa"/>
            <w:shd w:val="clear" w:color="auto" w:fill="auto"/>
          </w:tcPr>
          <w:p w:rsidR="00CA4D07" w:rsidRPr="00B56B36" w:rsidRDefault="00CA4D07" w:rsidP="00E85B98">
            <w:pPr>
              <w:pStyle w:val="ListParagraph"/>
              <w:tabs>
                <w:tab w:val="left" w:pos="2610"/>
              </w:tabs>
              <w:spacing w:after="0" w:line="360" w:lineRule="auto"/>
              <w:ind w:right="43" w:firstLine="2160"/>
              <w:contextualSpacing/>
              <w:rPr>
                <w:rFonts w:ascii="GHEA Mariam" w:hAnsi="GHEA Mariam"/>
                <w:b/>
                <w:sz w:val="24"/>
                <w:szCs w:val="24"/>
              </w:rPr>
            </w:pPr>
            <w:r w:rsidRPr="00B56B36">
              <w:rPr>
                <w:rFonts w:ascii="GHEA Mariam" w:hAnsi="GHEA Mariam"/>
                <w:b/>
                <w:sz w:val="24"/>
                <w:szCs w:val="24"/>
              </w:rPr>
              <w:t>ԵԶՐԱԿԱՑՈՒԹՅՈՒՆ</w:t>
            </w:r>
          </w:p>
          <w:p w:rsidR="00CA4D07" w:rsidRDefault="00CA4D07" w:rsidP="00E85B98">
            <w:pPr>
              <w:pStyle w:val="ListParagraph"/>
              <w:spacing w:after="0" w:line="360" w:lineRule="auto"/>
              <w:ind w:left="0" w:firstLine="180"/>
              <w:contextualSpacing/>
              <w:jc w:val="center"/>
              <w:rPr>
                <w:rFonts w:ascii="GHEA Mariam" w:hAnsi="GHEA Mariam"/>
                <w:b/>
                <w:sz w:val="24"/>
                <w:szCs w:val="24"/>
              </w:rPr>
            </w:pPr>
            <w:r w:rsidRPr="00B56B36">
              <w:rPr>
                <w:rFonts w:ascii="GHEA Mariam" w:hAnsi="GHEA Mariam"/>
                <w:b/>
                <w:sz w:val="24"/>
                <w:szCs w:val="24"/>
              </w:rPr>
              <w:t>«Գնահատման գործունեության մասին» օրենքում փոփոխություններ և լրացումներ կատարելու մասին» ՀՀ օրենքի նախագծի վերաբերյալ</w:t>
            </w:r>
          </w:p>
          <w:p w:rsidR="00CA4D07" w:rsidRPr="00B56B36" w:rsidRDefault="00CA4D07" w:rsidP="00E85B98">
            <w:pPr>
              <w:pStyle w:val="ListParagraph"/>
              <w:spacing w:after="0" w:line="360" w:lineRule="auto"/>
              <w:ind w:left="0" w:firstLine="180"/>
              <w:contextualSpacing/>
              <w:jc w:val="both"/>
              <w:rPr>
                <w:rFonts w:ascii="GHEA Mariam" w:hAnsi="GHEA Mariam"/>
                <w:sz w:val="24"/>
                <w:szCs w:val="24"/>
              </w:rPr>
            </w:pPr>
            <w:r w:rsidRPr="00B56B36">
              <w:rPr>
                <w:rFonts w:ascii="GHEA Mariam" w:hAnsi="GHEA Mariam"/>
                <w:sz w:val="24"/>
                <w:szCs w:val="24"/>
              </w:rPr>
              <w:t xml:space="preserve">1. Գործող օրենքի 20-րդ հոդվածի 3-րդ մասով նախատեսված է, որ որակավորման քննություններին կարող են մասնակցել բարձրագույն կրթություն ունեցող ֆիզիկական անձինք, որոնք վերջին վեց ամսվա ընթացքում մասնակցել են ՀՀ տարածքում գործող գնահատողների ինքնակարգավորվող կազմակերպություններից որևէ մեկի անցկացրած </w:t>
            </w:r>
            <w:r w:rsidRPr="00B56B36">
              <w:rPr>
                <w:rFonts w:ascii="GHEA Mariam" w:hAnsi="GHEA Mariam"/>
                <w:sz w:val="24"/>
                <w:szCs w:val="24"/>
              </w:rPr>
              <w:lastRenderedPageBreak/>
              <w:t>վերապատրաստման դասընթացի և ստացել համապատասխան հավաստագիր։</w:t>
            </w:r>
          </w:p>
          <w:p w:rsidR="00CA4D07" w:rsidRPr="00B56B36" w:rsidRDefault="00CA4D07" w:rsidP="00E85B98">
            <w:pPr>
              <w:pStyle w:val="ListParagraph"/>
              <w:spacing w:after="0" w:line="360" w:lineRule="auto"/>
              <w:ind w:left="0" w:firstLine="180"/>
              <w:contextualSpacing/>
              <w:jc w:val="both"/>
              <w:rPr>
                <w:rFonts w:ascii="GHEA Mariam" w:hAnsi="GHEA Mariam"/>
                <w:sz w:val="24"/>
                <w:szCs w:val="24"/>
              </w:rPr>
            </w:pPr>
            <w:r w:rsidRPr="00B56B36">
              <w:rPr>
                <w:rFonts w:ascii="GHEA Mariam" w:hAnsi="GHEA Mariam"/>
                <w:sz w:val="24"/>
                <w:szCs w:val="24"/>
              </w:rPr>
              <w:t xml:space="preserve">Նախագծի 2-րդ հոդվածի 2-րդ մասով վերանայվում է վերոնշյալ կարգավորումը՝ </w:t>
            </w:r>
            <w:r w:rsidRPr="002575E5">
              <w:rPr>
                <w:rFonts w:ascii="GHEA Mariam" w:hAnsi="GHEA Mariam"/>
                <w:sz w:val="24"/>
                <w:szCs w:val="24"/>
              </w:rPr>
              <w:t>սահմանելով, որ որակավորման քննություններին կարող են մասնակցել բարձրագույն կրթություն ունեցող ֆիզիկական անձինք: Արդյունքում, պարզ է դառնում, որ վերապատրաստման իմպերատիվ պահանջ չի նախատեսվում, ինչը գտնում ենք, որ Նախագծի կարգավորման տիրույթում խնդրահարույց է՝ հաշվի առնելով ինքնակարգավորող կազմակերպությունների</w:t>
            </w:r>
            <w:r w:rsidRPr="00B56B36">
              <w:rPr>
                <w:rFonts w:ascii="GHEA Mariam" w:hAnsi="GHEA Mariam"/>
                <w:sz w:val="24"/>
                <w:szCs w:val="24"/>
              </w:rPr>
              <w:t xml:space="preserve"> կողմից կազմակերպվելիք համապատասխան դասընթացների կարևորությո</w:t>
            </w:r>
            <w:r>
              <w:rPr>
                <w:rFonts w:ascii="GHEA Mariam" w:hAnsi="GHEA Mariam"/>
                <w:sz w:val="24"/>
                <w:szCs w:val="24"/>
              </w:rPr>
              <w:t>ւնը ոլորտի արդիականացման համար:</w:t>
            </w:r>
          </w:p>
          <w:p w:rsidR="00CA4D07" w:rsidRPr="00B56B36" w:rsidRDefault="00CA4D07" w:rsidP="00E85B98">
            <w:pPr>
              <w:pStyle w:val="ListParagraph"/>
              <w:spacing w:after="0" w:line="360" w:lineRule="auto"/>
              <w:ind w:left="0" w:firstLine="180"/>
              <w:contextualSpacing/>
              <w:jc w:val="both"/>
              <w:rPr>
                <w:rFonts w:ascii="GHEA Mariam" w:hAnsi="GHEA Mariam"/>
                <w:sz w:val="24"/>
                <w:szCs w:val="24"/>
              </w:rPr>
            </w:pPr>
            <w:r w:rsidRPr="00B56B36">
              <w:rPr>
                <w:rFonts w:ascii="GHEA Mariam" w:hAnsi="GHEA Mariam"/>
                <w:sz w:val="24"/>
                <w:szCs w:val="24"/>
              </w:rPr>
              <w:t>Բացի այդ, Նախագծով առաջարկվող կարգավորման ընդունման պարագայում վերապատրաստման դասընթացին մասնակցության մոտիվացիան չի հիմնավորվում:</w:t>
            </w:r>
          </w:p>
        </w:tc>
        <w:tc>
          <w:tcPr>
            <w:tcW w:w="5904" w:type="dxa"/>
            <w:shd w:val="clear" w:color="auto" w:fill="auto"/>
          </w:tcPr>
          <w:p w:rsidR="00CA4D07" w:rsidRDefault="00CA4D07" w:rsidP="00E85B98">
            <w:pPr>
              <w:spacing w:line="360" w:lineRule="auto"/>
              <w:jc w:val="center"/>
              <w:rPr>
                <w:rFonts w:ascii="GHEA Mariam" w:hAnsi="GHEA Mariam"/>
                <w:b/>
                <w:lang w:val="hy-AM"/>
              </w:rPr>
            </w:pPr>
          </w:p>
          <w:p w:rsidR="00CA4D07" w:rsidRDefault="00CA4D07" w:rsidP="00E85B98">
            <w:pPr>
              <w:spacing w:line="360" w:lineRule="auto"/>
              <w:jc w:val="center"/>
              <w:rPr>
                <w:rFonts w:ascii="GHEA Mariam" w:hAnsi="GHEA Mariam"/>
                <w:b/>
                <w:lang w:val="hy-AM"/>
              </w:rPr>
            </w:pPr>
          </w:p>
          <w:p w:rsidR="00CA4D07" w:rsidRDefault="00CA4D07" w:rsidP="00E85B98">
            <w:pPr>
              <w:spacing w:line="360" w:lineRule="auto"/>
              <w:jc w:val="center"/>
              <w:rPr>
                <w:rFonts w:ascii="GHEA Mariam" w:hAnsi="GHEA Mariam"/>
                <w:b/>
                <w:lang w:val="hy-AM"/>
              </w:rPr>
            </w:pPr>
          </w:p>
          <w:p w:rsidR="00CA4D07" w:rsidRDefault="00CA4D07" w:rsidP="00E85B98">
            <w:pPr>
              <w:spacing w:line="360" w:lineRule="auto"/>
              <w:jc w:val="center"/>
              <w:rPr>
                <w:rFonts w:ascii="GHEA Mariam" w:hAnsi="GHEA Mariam"/>
                <w:b/>
                <w:lang w:val="hy-AM"/>
              </w:rPr>
            </w:pPr>
          </w:p>
          <w:p w:rsidR="00CA4D07" w:rsidRPr="006A1329" w:rsidRDefault="00CA4D07" w:rsidP="00E85B98">
            <w:pPr>
              <w:spacing w:line="360" w:lineRule="auto"/>
              <w:jc w:val="center"/>
              <w:rPr>
                <w:rFonts w:ascii="GHEA Mariam" w:hAnsi="GHEA Mariam"/>
                <w:b/>
                <w:lang w:val="hy-AM"/>
              </w:rPr>
            </w:pPr>
            <w:r w:rsidRPr="006A1329">
              <w:rPr>
                <w:rFonts w:ascii="GHEA Mariam" w:hAnsi="GHEA Mariam"/>
                <w:b/>
                <w:lang w:val="hy-AM"/>
              </w:rPr>
              <w:t>Ընդունվել է։</w:t>
            </w:r>
          </w:p>
          <w:p w:rsidR="00CA4D07" w:rsidRPr="00D26F19" w:rsidRDefault="00CA4D07" w:rsidP="00E85B98">
            <w:pPr>
              <w:spacing w:line="360" w:lineRule="auto"/>
              <w:jc w:val="center"/>
              <w:rPr>
                <w:rFonts w:ascii="GHEA Mariam" w:hAnsi="GHEA Mariam"/>
                <w:lang w:val="hy-AM"/>
              </w:rPr>
            </w:pPr>
            <w:r w:rsidRPr="00D26F19">
              <w:rPr>
                <w:rFonts w:ascii="GHEA Mariam" w:hAnsi="GHEA Mariam"/>
                <w:lang w:val="hy-AM"/>
              </w:rPr>
              <w:t>Նախագծի հիմնավորումները լրամշակվել են։</w:t>
            </w:r>
          </w:p>
        </w:tc>
      </w:tr>
      <w:tr w:rsidR="00CA4D07" w:rsidRPr="00CA4D07" w:rsidTr="00E85B98">
        <w:trPr>
          <w:trHeight w:val="634"/>
        </w:trPr>
        <w:tc>
          <w:tcPr>
            <w:tcW w:w="8359" w:type="dxa"/>
            <w:shd w:val="clear" w:color="auto" w:fill="auto"/>
          </w:tcPr>
          <w:p w:rsidR="00CA4D07" w:rsidRPr="00CA4D07" w:rsidRDefault="00CA4D07" w:rsidP="00E85B98">
            <w:pPr>
              <w:pStyle w:val="ListParagraph"/>
              <w:spacing w:after="0" w:line="360" w:lineRule="auto"/>
              <w:ind w:left="0" w:firstLine="180"/>
              <w:contextualSpacing/>
              <w:jc w:val="both"/>
              <w:rPr>
                <w:rFonts w:ascii="GHEA Mariam" w:hAnsi="GHEA Mariam"/>
                <w:sz w:val="24"/>
                <w:szCs w:val="24"/>
                <w:lang w:val="hy-AM"/>
              </w:rPr>
            </w:pPr>
            <w:r w:rsidRPr="00845927">
              <w:rPr>
                <w:rFonts w:ascii="GHEA Mariam" w:hAnsi="GHEA Mariam"/>
                <w:sz w:val="24"/>
                <w:szCs w:val="24"/>
                <w:lang w:val="hy-AM"/>
              </w:rPr>
              <w:lastRenderedPageBreak/>
              <w:t>2. Գործող օրենքի 24-րդ հոդվածի 5-րդ մասի համաձայն՝ «Կազմակերպությունը հաշվառվում է որպես գնահատողների ինքնակարգավորվող կազմակերպություն միայն այն դեպքում, երբ այդ կազմակերպությանն անդամակցում է լիազոր մարմնում հաշվառված ՀՀ քաղաքացի հանդիսացող գնահատողների քանակի առնվազն 30 տոկոսը։</w:t>
            </w:r>
            <w:r w:rsidRPr="00CA4D07">
              <w:rPr>
                <w:rFonts w:ascii="GHEA Mariam" w:hAnsi="GHEA Mariam"/>
                <w:sz w:val="24"/>
                <w:szCs w:val="24"/>
                <w:lang w:val="hy-AM"/>
              </w:rPr>
              <w:t>»:</w:t>
            </w:r>
          </w:p>
          <w:p w:rsidR="00CA4D07" w:rsidRPr="00CA4D07" w:rsidRDefault="00CA4D07" w:rsidP="00E85B98">
            <w:pPr>
              <w:pStyle w:val="ListParagraph"/>
              <w:spacing w:after="0" w:line="360" w:lineRule="auto"/>
              <w:ind w:left="0" w:firstLine="180"/>
              <w:contextualSpacing/>
              <w:jc w:val="both"/>
              <w:rPr>
                <w:rFonts w:ascii="GHEA Mariam" w:hAnsi="GHEA Mariam"/>
                <w:sz w:val="24"/>
                <w:szCs w:val="24"/>
                <w:lang w:val="hy-AM"/>
              </w:rPr>
            </w:pPr>
            <w:r w:rsidRPr="00CA4D07">
              <w:rPr>
                <w:rFonts w:ascii="GHEA Mariam" w:hAnsi="GHEA Mariam"/>
                <w:sz w:val="24"/>
                <w:szCs w:val="24"/>
                <w:lang w:val="hy-AM"/>
              </w:rPr>
              <w:lastRenderedPageBreak/>
              <w:t>Նախագծի 5-րդ հոդվածի 3-րդ մասով նախատեսվում է նվազեցնել գնահատողների քանակի շեմը՝ սահմանելով առնվազն 10 տոկոսի անդամակցություն:</w:t>
            </w:r>
          </w:p>
          <w:p w:rsidR="00CA4D07" w:rsidRPr="00CA4D07" w:rsidRDefault="00CA4D07" w:rsidP="00E85B98">
            <w:pPr>
              <w:pStyle w:val="ListParagraph"/>
              <w:spacing w:after="0" w:line="360" w:lineRule="auto"/>
              <w:ind w:left="0" w:firstLine="180"/>
              <w:contextualSpacing/>
              <w:jc w:val="both"/>
              <w:rPr>
                <w:rFonts w:ascii="GHEA Mariam" w:hAnsi="GHEA Mariam"/>
                <w:sz w:val="24"/>
                <w:szCs w:val="24"/>
                <w:lang w:val="hy-AM"/>
              </w:rPr>
            </w:pPr>
            <w:r w:rsidRPr="00CA4D07">
              <w:rPr>
                <w:rFonts w:ascii="GHEA Mariam" w:hAnsi="GHEA Mariam"/>
                <w:sz w:val="24"/>
                <w:szCs w:val="24"/>
                <w:lang w:val="hy-AM"/>
              </w:rPr>
              <w:t xml:space="preserve">Միաժամանակ՝ Նախագծի 5-րդ հոդվածի 2-րդ մասով նախատեսվում է, որ լիազոր մարմնում կարող են հաշվառվել առավելագույնը երեք ինքնակարգավորվող կազմակերպություններ: </w:t>
            </w:r>
          </w:p>
          <w:p w:rsidR="00CA4D07" w:rsidRPr="00CA4D07" w:rsidRDefault="00CA4D07" w:rsidP="00E85B98">
            <w:pPr>
              <w:pStyle w:val="ListParagraph"/>
              <w:spacing w:after="0" w:line="360" w:lineRule="auto"/>
              <w:ind w:left="0" w:firstLine="180"/>
              <w:contextualSpacing/>
              <w:jc w:val="both"/>
              <w:rPr>
                <w:rFonts w:ascii="GHEA Mariam" w:hAnsi="GHEA Mariam"/>
                <w:sz w:val="24"/>
                <w:szCs w:val="24"/>
                <w:lang w:val="hy-AM"/>
              </w:rPr>
            </w:pPr>
            <w:r w:rsidRPr="00CA4D07">
              <w:rPr>
                <w:rFonts w:ascii="GHEA Mariam" w:hAnsi="GHEA Mariam"/>
                <w:sz w:val="24"/>
                <w:szCs w:val="24"/>
                <w:lang w:val="hy-AM"/>
              </w:rPr>
              <w:t>Այս առումով հայտնում ենք, որ գնահատողների քանակի շեմի նվազեցման պարագայում Նախագծով չի կարգավորվում ինքնակարգավորվող կազմակերպությունների հաշվառումն ինչպե՞ս է իրականացվելու, այն դեպքում, եթե Նախագծով նախատեսվող չափանիշներին միաժամանակ բավարարեն երեքից ավել կազմակերպություններ:</w:t>
            </w:r>
          </w:p>
        </w:tc>
        <w:tc>
          <w:tcPr>
            <w:tcW w:w="5904" w:type="dxa"/>
            <w:shd w:val="clear" w:color="auto" w:fill="auto"/>
          </w:tcPr>
          <w:p w:rsidR="00CA4D07" w:rsidRDefault="00CA4D07" w:rsidP="00E85B98">
            <w:pPr>
              <w:spacing w:line="360" w:lineRule="auto"/>
              <w:jc w:val="center"/>
              <w:rPr>
                <w:rFonts w:ascii="GHEA Mariam" w:hAnsi="GHEA Mariam"/>
                <w:lang w:val="hy-AM"/>
              </w:rPr>
            </w:pPr>
            <w:r>
              <w:rPr>
                <w:rFonts w:ascii="GHEA Mariam" w:hAnsi="GHEA Mariam"/>
                <w:b/>
                <w:lang w:val="hy-AM"/>
              </w:rPr>
              <w:lastRenderedPageBreak/>
              <w:t>Ընդունվել է</w:t>
            </w:r>
            <w:r w:rsidRPr="00FE0621">
              <w:rPr>
                <w:rFonts w:ascii="GHEA Mariam" w:hAnsi="GHEA Mariam"/>
                <w:lang w:val="hy-AM"/>
              </w:rPr>
              <w:t>:</w:t>
            </w:r>
          </w:p>
          <w:p w:rsidR="00CA4D07" w:rsidRPr="00CA4D07" w:rsidRDefault="00CA4D07" w:rsidP="00E85B98">
            <w:pPr>
              <w:spacing w:line="360" w:lineRule="auto"/>
              <w:jc w:val="center"/>
              <w:rPr>
                <w:rFonts w:ascii="GHEA Mariam" w:hAnsi="GHEA Mariam"/>
                <w:b/>
                <w:lang w:val="hy-AM"/>
              </w:rPr>
            </w:pPr>
            <w:r w:rsidRPr="004B665D">
              <w:rPr>
                <w:rFonts w:ascii="GHEA Mariam" w:hAnsi="GHEA Mariam"/>
                <w:lang w:val="hy-AM"/>
              </w:rPr>
              <w:t xml:space="preserve">   Նախագծում կատարվել են համապատասխան լրացումներ։</w:t>
            </w:r>
          </w:p>
        </w:tc>
      </w:tr>
      <w:tr w:rsidR="00CA4D07" w:rsidRPr="00CA4D07" w:rsidTr="00E85B98">
        <w:trPr>
          <w:trHeight w:val="634"/>
        </w:trPr>
        <w:tc>
          <w:tcPr>
            <w:tcW w:w="8359" w:type="dxa"/>
            <w:shd w:val="clear" w:color="auto" w:fill="auto"/>
          </w:tcPr>
          <w:p w:rsidR="00CA4D07" w:rsidRPr="00CA4D07" w:rsidRDefault="00CA4D07" w:rsidP="00E85B98">
            <w:pPr>
              <w:pStyle w:val="ListParagraph"/>
              <w:spacing w:after="0" w:line="360" w:lineRule="auto"/>
              <w:ind w:left="0" w:firstLine="360"/>
              <w:contextualSpacing/>
              <w:jc w:val="both"/>
              <w:rPr>
                <w:rFonts w:ascii="GHEA Mariam" w:hAnsi="GHEA Mariam"/>
                <w:sz w:val="24"/>
                <w:szCs w:val="24"/>
                <w:lang w:val="hy-AM"/>
              </w:rPr>
            </w:pPr>
            <w:r w:rsidRPr="00CA4D07">
              <w:rPr>
                <w:rFonts w:ascii="GHEA Mariam" w:hAnsi="GHEA Mariam"/>
                <w:sz w:val="24"/>
                <w:szCs w:val="24"/>
                <w:lang w:val="hy-AM"/>
              </w:rPr>
              <w:lastRenderedPageBreak/>
              <w:t>3. Նախագծի 6-րդ հոդվածով նոր բովանդակությամբ լրացվող 24.1-ին հոդվածի 1-ին մասում հստակեցված չէ գնահատողների ինքնակարգավորվող կազմակերպությունն ի՞նչ եղանակով է հայտնելու լիազոր մարմնին ներկայացվող փաստաթղթերի տվյալների փոփոխության վերաբերյալ:</w:t>
            </w:r>
          </w:p>
        </w:tc>
        <w:tc>
          <w:tcPr>
            <w:tcW w:w="5904" w:type="dxa"/>
            <w:shd w:val="clear" w:color="auto" w:fill="auto"/>
          </w:tcPr>
          <w:p w:rsidR="00CA4D07" w:rsidRPr="00FE0621" w:rsidRDefault="00CA4D07" w:rsidP="00E85B98">
            <w:pPr>
              <w:spacing w:line="360" w:lineRule="auto"/>
              <w:jc w:val="center"/>
              <w:rPr>
                <w:rFonts w:ascii="GHEA Mariam" w:hAnsi="GHEA Mariam"/>
                <w:b/>
                <w:lang w:val="hy-AM"/>
              </w:rPr>
            </w:pPr>
            <w:r w:rsidRPr="00FE0621">
              <w:rPr>
                <w:rFonts w:ascii="GHEA Mariam" w:hAnsi="GHEA Mariam"/>
                <w:b/>
                <w:lang w:val="hy-AM"/>
              </w:rPr>
              <w:t>Չի ընդունվել։</w:t>
            </w:r>
          </w:p>
          <w:p w:rsidR="00CA4D07" w:rsidRPr="00FE0621" w:rsidRDefault="00CA4D07" w:rsidP="00E85B98">
            <w:pPr>
              <w:spacing w:line="360" w:lineRule="auto"/>
              <w:jc w:val="both"/>
              <w:rPr>
                <w:rFonts w:ascii="GHEA Mariam" w:hAnsi="GHEA Mariam"/>
                <w:lang w:val="hy-AM"/>
              </w:rPr>
            </w:pPr>
            <w:r w:rsidRPr="00FE0621">
              <w:rPr>
                <w:rFonts w:ascii="GHEA Mariam" w:hAnsi="GHEA Mariam"/>
                <w:lang w:val="hy-AM"/>
              </w:rPr>
              <w:t xml:space="preserve">   Նախագծի 6-րդ հոդվածով լրացվող նոր 24</w:t>
            </w:r>
            <w:r w:rsidRPr="00FE0621">
              <w:rPr>
                <w:rFonts w:ascii="Microsoft JhengHei" w:eastAsia="Microsoft JhengHei" w:hAnsi="Microsoft JhengHei" w:cs="Microsoft JhengHei" w:hint="eastAsia"/>
                <w:lang w:val="hy-AM"/>
              </w:rPr>
              <w:t>․</w:t>
            </w:r>
            <w:r w:rsidRPr="00FE0621">
              <w:rPr>
                <w:rFonts w:ascii="GHEA Mariam" w:hAnsi="GHEA Mariam"/>
                <w:lang w:val="hy-AM"/>
              </w:rPr>
              <w:t>1-</w:t>
            </w:r>
            <w:r w:rsidRPr="00FE0621">
              <w:rPr>
                <w:rFonts w:ascii="GHEA Mariam" w:hAnsi="GHEA Mariam" w:cs="GHEA Mariam"/>
                <w:lang w:val="hy-AM"/>
              </w:rPr>
              <w:t>ին</w:t>
            </w:r>
            <w:r w:rsidRPr="00FE0621">
              <w:rPr>
                <w:rFonts w:ascii="GHEA Mariam" w:hAnsi="GHEA Mariam"/>
                <w:lang w:val="hy-AM"/>
              </w:rPr>
              <w:t xml:space="preserve"> </w:t>
            </w:r>
            <w:r w:rsidRPr="00FE0621">
              <w:rPr>
                <w:rFonts w:ascii="GHEA Mariam" w:hAnsi="GHEA Mariam" w:cs="GHEA Mariam"/>
                <w:lang w:val="hy-AM"/>
              </w:rPr>
              <w:t>հոդ</w:t>
            </w:r>
            <w:r w:rsidRPr="00FE0621">
              <w:rPr>
                <w:rFonts w:ascii="GHEA Mariam" w:hAnsi="GHEA Mariam"/>
                <w:lang w:val="hy-AM"/>
              </w:rPr>
              <w:t xml:space="preserve">վածի 1-ին մասով հստակ սահմանված է, որ նախատեսված փաստաթղթերով սահմանված տվյալների, բացառությամբ գործունեության հնգամյա ծրագրի և այդ ծրագրի իրականացման ժամանակացույցի, փոփոխության դեպքում գնահատողների ինքնակարգավորվող կազմակերպությունն այդ մասին անհապաղ, սակայն ոչ ուշ քան տվյալների փոփոխությունից </w:t>
            </w:r>
            <w:r w:rsidRPr="00FE0621">
              <w:rPr>
                <w:rFonts w:ascii="GHEA Mariam" w:hAnsi="GHEA Mariam"/>
                <w:lang w:val="hy-AM"/>
              </w:rPr>
              <w:lastRenderedPageBreak/>
              <w:t>հետո եռօրյա ժամկետում լիազոր մարմնի ղեկավարի կողմից սահմանված կարգով հայտնում է լիազոր մարմնին:</w:t>
            </w:r>
          </w:p>
        </w:tc>
      </w:tr>
      <w:tr w:rsidR="00CA4D07" w:rsidRPr="00344573" w:rsidTr="00E85B98">
        <w:trPr>
          <w:trHeight w:val="634"/>
        </w:trPr>
        <w:tc>
          <w:tcPr>
            <w:tcW w:w="8359" w:type="dxa"/>
            <w:shd w:val="clear" w:color="auto" w:fill="auto"/>
          </w:tcPr>
          <w:p w:rsidR="00CA4D07" w:rsidRPr="00CA4D07" w:rsidRDefault="00CA4D07" w:rsidP="00E85B98">
            <w:pPr>
              <w:pStyle w:val="ListParagraph"/>
              <w:spacing w:after="0" w:line="360" w:lineRule="auto"/>
              <w:ind w:left="0" w:firstLine="360"/>
              <w:contextualSpacing/>
              <w:jc w:val="both"/>
              <w:rPr>
                <w:rFonts w:ascii="GHEA Mariam" w:hAnsi="GHEA Mariam"/>
                <w:sz w:val="24"/>
                <w:szCs w:val="24"/>
                <w:lang w:val="hy-AM"/>
              </w:rPr>
            </w:pPr>
            <w:r w:rsidRPr="00CA4D07">
              <w:rPr>
                <w:rFonts w:ascii="GHEA Mariam" w:hAnsi="GHEA Mariam"/>
                <w:sz w:val="24"/>
                <w:szCs w:val="24"/>
                <w:lang w:val="hy-AM"/>
              </w:rPr>
              <w:lastRenderedPageBreak/>
              <w:t>4. Նախագծի 6-րդ հոդվածով նոր բովանդակությամբ լրացվող 24.1-ին հոդվածի 2-րդ մասով սահմանված 1 տարի ժամկետը լրացուցիչ պարզաբանման անհրաժեշտություն ունի՝ հատկապես հաշվի առնելով նույն մասի համաձայն՝ նրա ուղղակի կապը ՀՀ կառավարության հնգամյա ծրագրի հետ:</w:t>
            </w:r>
          </w:p>
          <w:p w:rsidR="00CA4D07" w:rsidRPr="00CA4D07" w:rsidRDefault="00CA4D07" w:rsidP="00E85B98">
            <w:pPr>
              <w:pStyle w:val="ListParagraph"/>
              <w:spacing w:after="0" w:line="360" w:lineRule="auto"/>
              <w:ind w:left="0" w:firstLine="360"/>
              <w:contextualSpacing/>
              <w:jc w:val="both"/>
              <w:rPr>
                <w:rFonts w:ascii="GHEA Mariam" w:hAnsi="GHEA Mariam"/>
                <w:sz w:val="24"/>
                <w:szCs w:val="24"/>
                <w:lang w:val="hy-AM"/>
              </w:rPr>
            </w:pPr>
            <w:r w:rsidRPr="00CA4D07">
              <w:rPr>
                <w:rFonts w:ascii="GHEA Mariam" w:hAnsi="GHEA Mariam"/>
                <w:sz w:val="24"/>
                <w:szCs w:val="24"/>
                <w:lang w:val="hy-AM"/>
              </w:rPr>
              <w:t>ՀՀ կառավարության հնգամյա ծրագրի միջոցառումների և դրանց իրականացման ժամանակացույցի հետ համահունչ լինելու տեսանկյունից առաջարկում ենք քննարկել Նախագծի 6-րդ հոդվածով նոր բովանդակությամբ լրացվող 24.1-ին հոդվածի 2-րդ մասով սահմանված հնգամյա ծրագրի փոփոխությունների ծրագրի ներկայացման համար առավել սեղմ ժամկետ սահմանելու նպատակահարմարության հանգամանքը՝ նկատի ունենալով ՀՀ կառավարության 2021 թվականի փետրվարի 25-ի «ՀՀ կառավարության աշխատակարգը հաստատելու մասին» N 252-Լ որոշման 8-րդ կետով սահմանված պահանջը:</w:t>
            </w:r>
          </w:p>
        </w:tc>
        <w:tc>
          <w:tcPr>
            <w:tcW w:w="5904" w:type="dxa"/>
            <w:shd w:val="clear" w:color="auto" w:fill="auto"/>
          </w:tcPr>
          <w:p w:rsidR="00CA4D07" w:rsidRPr="00FE0621" w:rsidRDefault="00CA4D07" w:rsidP="00E85B98">
            <w:pPr>
              <w:spacing w:line="360" w:lineRule="auto"/>
              <w:jc w:val="center"/>
              <w:rPr>
                <w:rFonts w:ascii="GHEA Mariam" w:hAnsi="GHEA Mariam"/>
                <w:b/>
                <w:lang w:val="hy-AM"/>
              </w:rPr>
            </w:pPr>
            <w:r w:rsidRPr="00FE0621">
              <w:rPr>
                <w:rFonts w:ascii="GHEA Mariam" w:hAnsi="GHEA Mariam"/>
                <w:b/>
                <w:lang w:val="hy-AM"/>
              </w:rPr>
              <w:t>Չի ընդունվել։</w:t>
            </w:r>
          </w:p>
          <w:p w:rsidR="00CA4D07" w:rsidRPr="00FE0621" w:rsidRDefault="00CA4D07" w:rsidP="00E85B98">
            <w:pPr>
              <w:spacing w:line="360" w:lineRule="auto"/>
              <w:jc w:val="both"/>
              <w:rPr>
                <w:rFonts w:ascii="GHEA Mariam" w:hAnsi="GHEA Mariam"/>
                <w:lang w:val="hy-AM"/>
              </w:rPr>
            </w:pPr>
            <w:r w:rsidRPr="00FE0621">
              <w:rPr>
                <w:rFonts w:ascii="GHEA Mariam" w:hAnsi="GHEA Mariam"/>
                <w:lang w:val="hy-AM"/>
              </w:rPr>
              <w:t xml:space="preserve">   Հիմք ընդունելով այն հանգամանքը, որ գնահատողների ինքնակարգավորվող կազմակերպության ներկայացրած ծրագիրը չի բխում բացառապես ՀՀ կառավարության կողմից հաստատված գործունեության միջոցառումների ծրագրից, այլ առնչվում է նաև լիազոր և այլ պետական մարմինների կողմից սահմանած, գնահատման գործունեության ոլորտին առնչվող ռազմավարություններին, ինչպես նաև ոլորտում առկա ժամանակակից ուղղություններին։</w:t>
            </w:r>
          </w:p>
          <w:p w:rsidR="00CA4D07" w:rsidRPr="00FE0621" w:rsidRDefault="00CA4D07" w:rsidP="00E85B98">
            <w:pPr>
              <w:spacing w:line="360" w:lineRule="auto"/>
              <w:jc w:val="both"/>
              <w:rPr>
                <w:rFonts w:ascii="GHEA Mariam" w:hAnsi="GHEA Mariam"/>
                <w:lang w:val="hy-AM"/>
              </w:rPr>
            </w:pPr>
            <w:r w:rsidRPr="00FE0621">
              <w:rPr>
                <w:rFonts w:ascii="GHEA Mariam" w:hAnsi="GHEA Mariam"/>
                <w:lang w:val="hy-AM"/>
              </w:rPr>
              <w:t xml:space="preserve">   Միևնույն ժամանակ, գնահատողների ինքնակարգավորվող կազմակերպության կողմից հնգամյա ծրագիրը կամ այդ ծրագրի իրականացման ժամանակացույցը փոփոխելու համար տվյալ ժամկետը սահմանելու նպատակն է՝ արդեն իսկ հաշվառման համար ներկայացրած ծրագիրն էական փոփոխությունների չենթարկելը։</w:t>
            </w:r>
          </w:p>
          <w:p w:rsidR="00CA4D07" w:rsidRPr="00FE0621" w:rsidRDefault="00CA4D07" w:rsidP="00E85B98">
            <w:pPr>
              <w:spacing w:line="360" w:lineRule="auto"/>
              <w:jc w:val="center"/>
              <w:rPr>
                <w:rFonts w:ascii="GHEA Mariam" w:hAnsi="GHEA Mariam"/>
                <w:b/>
                <w:lang w:val="hy-AM"/>
              </w:rPr>
            </w:pPr>
          </w:p>
        </w:tc>
      </w:tr>
      <w:tr w:rsidR="00CA4D07" w:rsidRPr="00344573" w:rsidTr="00E85B98">
        <w:trPr>
          <w:trHeight w:val="634"/>
        </w:trPr>
        <w:tc>
          <w:tcPr>
            <w:tcW w:w="8359" w:type="dxa"/>
            <w:shd w:val="clear" w:color="auto" w:fill="auto"/>
          </w:tcPr>
          <w:p w:rsidR="00CA4D07" w:rsidRPr="00845927" w:rsidRDefault="00CA4D07" w:rsidP="00E85B98">
            <w:pPr>
              <w:pStyle w:val="ListParagraph"/>
              <w:numPr>
                <w:ilvl w:val="0"/>
                <w:numId w:val="1"/>
              </w:numPr>
              <w:spacing w:after="0" w:line="360" w:lineRule="auto"/>
              <w:contextualSpacing/>
              <w:jc w:val="both"/>
              <w:rPr>
                <w:rFonts w:ascii="GHEA Mariam" w:hAnsi="GHEA Mariam"/>
                <w:sz w:val="24"/>
                <w:szCs w:val="24"/>
                <w:lang w:val="hy-AM"/>
              </w:rPr>
            </w:pPr>
            <w:r w:rsidRPr="00845927">
              <w:rPr>
                <w:rFonts w:ascii="GHEA Mariam" w:hAnsi="GHEA Mariam"/>
                <w:sz w:val="24"/>
                <w:szCs w:val="24"/>
                <w:lang w:val="hy-AM"/>
              </w:rPr>
              <w:lastRenderedPageBreak/>
              <w:t>Նախագծի 8-րդ հոդվածի 3-րդ մասի համաձայն՝ գործող օրենքի</w:t>
            </w:r>
          </w:p>
          <w:p w:rsidR="00CA4D07" w:rsidRPr="00845927" w:rsidRDefault="00CA4D07" w:rsidP="00E85B98">
            <w:pPr>
              <w:pStyle w:val="ListParagraph"/>
              <w:spacing w:after="0" w:line="360" w:lineRule="auto"/>
              <w:ind w:left="0"/>
              <w:contextualSpacing/>
              <w:jc w:val="both"/>
              <w:rPr>
                <w:rFonts w:ascii="GHEA Mariam" w:hAnsi="GHEA Mariam"/>
                <w:sz w:val="24"/>
                <w:szCs w:val="24"/>
                <w:lang w:val="hy-AM"/>
              </w:rPr>
            </w:pPr>
            <w:r w:rsidRPr="00845927">
              <w:rPr>
                <w:rFonts w:ascii="GHEA Mariam" w:hAnsi="GHEA Mariam"/>
                <w:sz w:val="24"/>
                <w:szCs w:val="24"/>
                <w:lang w:val="hy-AM"/>
              </w:rPr>
              <w:t>29-րդ հոդվածը լրացվում է նոր՝ 3-4-րդ ենթակետերով, համաձայն որոնց՝ լիազոր մարմնի որոշմամբ գնահատողների ինքնակարգավորվող կազմակերպությունը հանվում է հաշվառումից, եթե ինքնակարգավորվող կազմակերպությունը չի կատարում հաշվառման ներկայացված իր ծրագրի առնվազն 80 տոկոսը կամ կատարում է ժամանակացույցի էական խախտումներով, ինչպես նաև չի ներկայացնում ամենամյա հաշվետվությունները, կամ երկու և ավելի անգամ մեկ ամսից ավելի ժամկետով ուշացնում է հաշվետվության ներկայացումը:</w:t>
            </w:r>
          </w:p>
          <w:p w:rsidR="00CA4D07" w:rsidRPr="00845927" w:rsidRDefault="00CA4D07" w:rsidP="00E85B98">
            <w:pPr>
              <w:pStyle w:val="ListParagraph"/>
              <w:spacing w:after="0" w:line="360" w:lineRule="auto"/>
              <w:ind w:left="0" w:firstLine="360"/>
              <w:contextualSpacing/>
              <w:jc w:val="both"/>
              <w:rPr>
                <w:rFonts w:ascii="GHEA Mariam" w:hAnsi="GHEA Mariam"/>
                <w:sz w:val="24"/>
                <w:szCs w:val="24"/>
                <w:lang w:val="hy-AM"/>
              </w:rPr>
            </w:pPr>
            <w:r w:rsidRPr="00845927">
              <w:rPr>
                <w:rFonts w:ascii="GHEA Mariam" w:hAnsi="GHEA Mariam"/>
                <w:sz w:val="24"/>
                <w:szCs w:val="24"/>
                <w:lang w:val="hy-AM"/>
              </w:rPr>
              <w:t>Այս առումով անհրաժեշտ ենք համարում նշել, որ գործող օրենքով և Նախագծով ինքնակարգավորվող կազմակերպության կողմից հաշվառման ներկայացված իր ծրագրի առնվազն 80 տոկոսի կատարման, ինչպես նաև ամենամյա հաշվետվությունների ներկայացման վերաբերյալ կարգավորումներ նախատեսված չեն:</w:t>
            </w:r>
          </w:p>
          <w:p w:rsidR="00CA4D07" w:rsidRPr="00845927" w:rsidRDefault="00CA4D07" w:rsidP="00E85B98">
            <w:pPr>
              <w:pStyle w:val="ListParagraph"/>
              <w:spacing w:after="0" w:line="360" w:lineRule="auto"/>
              <w:ind w:left="0" w:firstLine="360"/>
              <w:contextualSpacing/>
              <w:jc w:val="both"/>
              <w:rPr>
                <w:rFonts w:ascii="GHEA Mariam" w:hAnsi="GHEA Mariam"/>
                <w:sz w:val="24"/>
                <w:szCs w:val="24"/>
                <w:lang w:val="hy-AM"/>
              </w:rPr>
            </w:pPr>
            <w:r w:rsidRPr="00845927">
              <w:rPr>
                <w:rFonts w:ascii="GHEA Mariam" w:hAnsi="GHEA Mariam"/>
                <w:sz w:val="24"/>
                <w:szCs w:val="24"/>
                <w:lang w:val="hy-AM"/>
              </w:rPr>
              <w:t>Առաջարկում ենք քննարկել վերոնշյալ ենթակետերի վերանայման անհրաժեշտության հարցը:</w:t>
            </w:r>
          </w:p>
        </w:tc>
        <w:tc>
          <w:tcPr>
            <w:tcW w:w="5904" w:type="dxa"/>
            <w:shd w:val="clear" w:color="auto" w:fill="auto"/>
          </w:tcPr>
          <w:p w:rsidR="00CA4D07" w:rsidRPr="00FE0621" w:rsidRDefault="00CA4D07" w:rsidP="00E85B98">
            <w:pPr>
              <w:spacing w:line="360" w:lineRule="auto"/>
              <w:jc w:val="center"/>
              <w:rPr>
                <w:rFonts w:ascii="GHEA Mariam" w:hAnsi="GHEA Mariam"/>
                <w:b/>
                <w:lang w:val="hy-AM"/>
              </w:rPr>
            </w:pPr>
            <w:r w:rsidRPr="00FE0621">
              <w:rPr>
                <w:rFonts w:ascii="GHEA Mariam" w:hAnsi="GHEA Mariam"/>
                <w:b/>
                <w:lang w:val="hy-AM"/>
              </w:rPr>
              <w:t>Ընդունվել է։</w:t>
            </w:r>
          </w:p>
          <w:p w:rsidR="00CA4D07" w:rsidRPr="00DB7CA6" w:rsidRDefault="00CA4D07" w:rsidP="00E85B98">
            <w:pPr>
              <w:spacing w:line="360" w:lineRule="auto"/>
              <w:jc w:val="both"/>
              <w:rPr>
                <w:rFonts w:ascii="GHEA Mariam" w:hAnsi="GHEA Mariam"/>
                <w:lang w:val="hy-AM"/>
              </w:rPr>
            </w:pPr>
            <w:r w:rsidRPr="00FE0621">
              <w:rPr>
                <w:rFonts w:ascii="GHEA Mariam" w:hAnsi="GHEA Mariam"/>
                <w:lang w:val="hy-AM"/>
              </w:rPr>
              <w:t xml:space="preserve">   Նախագծում կատարվել են համապատասխան լրացումներ։</w:t>
            </w:r>
          </w:p>
        </w:tc>
      </w:tr>
      <w:tr w:rsidR="00CA4D07" w:rsidRPr="00CA4D07" w:rsidTr="00E85B98">
        <w:trPr>
          <w:trHeight w:val="634"/>
        </w:trPr>
        <w:tc>
          <w:tcPr>
            <w:tcW w:w="8359" w:type="dxa"/>
            <w:shd w:val="clear" w:color="auto" w:fill="auto"/>
          </w:tcPr>
          <w:p w:rsidR="00CA4D07" w:rsidRPr="00CA4D07" w:rsidRDefault="00CA4D07" w:rsidP="00E85B98">
            <w:pPr>
              <w:pStyle w:val="ListParagraph"/>
              <w:spacing w:after="0" w:line="360" w:lineRule="auto"/>
              <w:ind w:left="0" w:firstLine="450"/>
              <w:contextualSpacing/>
              <w:jc w:val="both"/>
              <w:rPr>
                <w:rFonts w:ascii="GHEA Mariam" w:hAnsi="GHEA Mariam"/>
                <w:sz w:val="24"/>
                <w:szCs w:val="24"/>
                <w:lang w:val="hy-AM"/>
              </w:rPr>
            </w:pPr>
            <w:r w:rsidRPr="00845927">
              <w:rPr>
                <w:rFonts w:ascii="GHEA Mariam" w:hAnsi="GHEA Mariam"/>
                <w:sz w:val="24"/>
                <w:szCs w:val="24"/>
                <w:lang w:val="hy-AM"/>
              </w:rPr>
              <w:t>6. Նախագծի 9-րդ հոդվածի 5-րդ մասի համաձայն՝ «Գնահատողները սույն օրենքը ուժի մեջ մտնելուց հետո 9 ամսվա ընթացքում իրավունք ունեն զբաղվելու գնահատման գործունեությամբ առանց որևէ գնահատողների ինքնակարգավորվող կազմակերպությանն անդամակցելու։</w:t>
            </w:r>
            <w:r w:rsidRPr="00CA4D07">
              <w:rPr>
                <w:rFonts w:ascii="GHEA Mariam" w:hAnsi="GHEA Mariam"/>
                <w:sz w:val="24"/>
                <w:szCs w:val="24"/>
                <w:lang w:val="hy-AM"/>
              </w:rPr>
              <w:t>»:</w:t>
            </w:r>
          </w:p>
          <w:p w:rsidR="00CA4D07" w:rsidRPr="00CA4D07" w:rsidRDefault="00CA4D07" w:rsidP="00E85B98">
            <w:pPr>
              <w:pStyle w:val="ListParagraph"/>
              <w:spacing w:after="0" w:line="360" w:lineRule="auto"/>
              <w:ind w:left="0" w:firstLine="450"/>
              <w:contextualSpacing/>
              <w:jc w:val="both"/>
              <w:rPr>
                <w:rFonts w:ascii="GHEA Mariam" w:hAnsi="GHEA Mariam"/>
                <w:sz w:val="24"/>
                <w:szCs w:val="24"/>
                <w:lang w:val="hy-AM"/>
              </w:rPr>
            </w:pPr>
            <w:r w:rsidRPr="00CA4D07">
              <w:rPr>
                <w:rFonts w:ascii="GHEA Mariam" w:hAnsi="GHEA Mariam"/>
                <w:sz w:val="24"/>
                <w:szCs w:val="24"/>
                <w:lang w:val="hy-AM"/>
              </w:rPr>
              <w:lastRenderedPageBreak/>
              <w:t>Միաժամանակ՝ գործող օրենքի 12-րդ հոդվածի 1-ին մասի համաձայն՝ «Անձը որպես գնահատող հաշվառվելու նպատակով լիազոր մարմին է ներկայացնում դիմում՝ կից ներկայացնելով գնահատողի որակավորման գործող վկայականի պատճենը, իսկ ՀՀ քաղաքացիների դեպքում՝ նաև ՀՀ-ում գործող գնահատողների ինքնակարգավորվող կազմակերպության անդամությունը հավաստող փաստաթուղթ։»:</w:t>
            </w:r>
          </w:p>
          <w:p w:rsidR="00CA4D07" w:rsidRPr="00CA4D07" w:rsidRDefault="00CA4D07" w:rsidP="00E85B98">
            <w:pPr>
              <w:pStyle w:val="ListParagraph"/>
              <w:spacing w:after="0" w:line="360" w:lineRule="auto"/>
              <w:ind w:left="0" w:firstLine="450"/>
              <w:contextualSpacing/>
              <w:jc w:val="both"/>
              <w:rPr>
                <w:rFonts w:ascii="GHEA Mariam" w:hAnsi="GHEA Mariam"/>
                <w:sz w:val="24"/>
                <w:szCs w:val="24"/>
                <w:lang w:val="hy-AM"/>
              </w:rPr>
            </w:pPr>
            <w:r w:rsidRPr="00CA4D07">
              <w:rPr>
                <w:rFonts w:ascii="GHEA Mariam" w:hAnsi="GHEA Mariam"/>
                <w:sz w:val="24"/>
                <w:szCs w:val="24"/>
                <w:lang w:val="hy-AM"/>
              </w:rPr>
              <w:t>Անհրաժեշտ ենք համարում նշել, որ Նախագծով գնահատողների մասով նախատեսված չէ ինքնակարգավորվող կազմակերպությանն անդամակցելու դեպքում գնահատման գործունեությամբ զբաղվելու պահանջի վերաբերյալ կարգավորում:</w:t>
            </w:r>
          </w:p>
          <w:p w:rsidR="00CA4D07" w:rsidRPr="00CA4D07" w:rsidRDefault="00CA4D07" w:rsidP="00E85B98">
            <w:pPr>
              <w:pStyle w:val="ListParagraph"/>
              <w:spacing w:after="0" w:line="360" w:lineRule="auto"/>
              <w:ind w:left="0" w:firstLine="450"/>
              <w:contextualSpacing/>
              <w:jc w:val="both"/>
              <w:rPr>
                <w:rFonts w:ascii="GHEA Mariam" w:hAnsi="GHEA Mariam"/>
                <w:sz w:val="24"/>
                <w:szCs w:val="24"/>
                <w:lang w:val="hy-AM"/>
              </w:rPr>
            </w:pPr>
            <w:r w:rsidRPr="00CA4D07">
              <w:rPr>
                <w:rFonts w:ascii="GHEA Mariam" w:hAnsi="GHEA Mariam"/>
                <w:sz w:val="24"/>
                <w:szCs w:val="24"/>
                <w:lang w:val="hy-AM"/>
              </w:rPr>
              <w:t>Վերոգրյալի առնչությամբ Նախագծի 9-րդ հոդվածի 5-րդ մասը և գործող օրենքի 12-րդ հոդվածի 1-ին մասը, գտնում ենք, որ հստակեցման կարիք ունեն:</w:t>
            </w:r>
          </w:p>
        </w:tc>
        <w:tc>
          <w:tcPr>
            <w:tcW w:w="5904" w:type="dxa"/>
            <w:shd w:val="clear" w:color="auto" w:fill="auto"/>
          </w:tcPr>
          <w:p w:rsidR="00CA4D07" w:rsidRPr="00FE0621" w:rsidRDefault="00CA4D07" w:rsidP="00E85B98">
            <w:pPr>
              <w:spacing w:line="360" w:lineRule="auto"/>
              <w:jc w:val="center"/>
              <w:rPr>
                <w:rFonts w:ascii="GHEA Mariam" w:hAnsi="GHEA Mariam"/>
                <w:b/>
                <w:lang w:val="hy-AM"/>
              </w:rPr>
            </w:pPr>
            <w:r w:rsidRPr="00FE0621">
              <w:rPr>
                <w:rFonts w:ascii="GHEA Mariam" w:hAnsi="GHEA Mariam"/>
                <w:b/>
                <w:lang w:val="hy-AM"/>
              </w:rPr>
              <w:lastRenderedPageBreak/>
              <w:t>Ընդունվել է։</w:t>
            </w:r>
          </w:p>
          <w:p w:rsidR="00CA4D07" w:rsidRPr="004C2A78" w:rsidRDefault="00CA4D07" w:rsidP="00E85B98">
            <w:pPr>
              <w:spacing w:line="360" w:lineRule="auto"/>
              <w:jc w:val="center"/>
              <w:rPr>
                <w:rFonts w:ascii="GHEA Mariam" w:hAnsi="GHEA Mariam"/>
                <w:highlight w:val="green"/>
                <w:lang w:val="hy-AM"/>
              </w:rPr>
            </w:pPr>
            <w:r w:rsidRPr="00FE0621">
              <w:rPr>
                <w:rFonts w:ascii="GHEA Mariam" w:hAnsi="GHEA Mariam"/>
                <w:lang w:val="hy-AM"/>
              </w:rPr>
              <w:t>Նախագծում կատարվել են համապատասխան փոփոխությունները։</w:t>
            </w:r>
          </w:p>
        </w:tc>
      </w:tr>
      <w:tr w:rsidR="00CA4D07" w:rsidRPr="00CA4D07" w:rsidTr="00E85B98">
        <w:trPr>
          <w:trHeight w:val="634"/>
        </w:trPr>
        <w:tc>
          <w:tcPr>
            <w:tcW w:w="8359" w:type="dxa"/>
            <w:shd w:val="clear" w:color="auto" w:fill="auto"/>
          </w:tcPr>
          <w:p w:rsidR="00CA4D07" w:rsidRPr="00CA4D07" w:rsidRDefault="00CA4D07" w:rsidP="00E85B98">
            <w:pPr>
              <w:pStyle w:val="ListParagraph"/>
              <w:spacing w:after="0" w:line="360" w:lineRule="auto"/>
              <w:ind w:left="0" w:firstLine="360"/>
              <w:contextualSpacing/>
              <w:jc w:val="both"/>
              <w:rPr>
                <w:rFonts w:ascii="GHEA Mariam" w:hAnsi="GHEA Mariam"/>
                <w:sz w:val="24"/>
                <w:szCs w:val="24"/>
                <w:lang w:val="hy-AM"/>
              </w:rPr>
            </w:pPr>
            <w:r w:rsidRPr="00CA4D07">
              <w:rPr>
                <w:rFonts w:ascii="GHEA Mariam" w:hAnsi="GHEA Mariam"/>
                <w:sz w:val="24"/>
                <w:szCs w:val="24"/>
                <w:lang w:val="hy-AM"/>
              </w:rPr>
              <w:lastRenderedPageBreak/>
              <w:t>7. Նախագծի հիմնավորման մեջ առաջարկում ենք անդրադառնալ նաև Նախագծի ընդունման առնչությամբ այլ իրավական ակտերի ընդունման, փոփոխությունների իրականացման (օրինակ՝ ՀՀ կառավարության 2022 թվականի հունիսի 17-ի «Գնահատման մասնագիտական հանձնաժողովի կանոնադրությունը սահմանելու մասին» N 872-Ն որոշման մեջ փոփոխությունների իրականացում) կամ դրանց անհրաժեշտության բացակայության մասին հանգամանքներին:</w:t>
            </w:r>
          </w:p>
        </w:tc>
        <w:tc>
          <w:tcPr>
            <w:tcW w:w="5904" w:type="dxa"/>
            <w:shd w:val="clear" w:color="auto" w:fill="auto"/>
          </w:tcPr>
          <w:p w:rsidR="00CA4D07" w:rsidRPr="006A1329" w:rsidRDefault="00CA4D07" w:rsidP="00E85B98">
            <w:pPr>
              <w:spacing w:line="360" w:lineRule="auto"/>
              <w:jc w:val="center"/>
              <w:rPr>
                <w:rFonts w:ascii="GHEA Mariam" w:hAnsi="GHEA Mariam"/>
                <w:b/>
                <w:lang w:val="hy-AM"/>
              </w:rPr>
            </w:pPr>
            <w:r w:rsidRPr="006A1329">
              <w:rPr>
                <w:rFonts w:ascii="GHEA Mariam" w:hAnsi="GHEA Mariam"/>
                <w:b/>
                <w:lang w:val="hy-AM"/>
              </w:rPr>
              <w:t>Ընդունվել է։</w:t>
            </w:r>
          </w:p>
          <w:p w:rsidR="00CA4D07" w:rsidRPr="00D26F19" w:rsidRDefault="00CA4D07" w:rsidP="00E85B98">
            <w:pPr>
              <w:spacing w:line="360" w:lineRule="auto"/>
              <w:jc w:val="center"/>
              <w:rPr>
                <w:rFonts w:ascii="GHEA Mariam" w:hAnsi="GHEA Mariam"/>
                <w:lang w:val="hy-AM"/>
              </w:rPr>
            </w:pPr>
            <w:r w:rsidRPr="00D26F19">
              <w:rPr>
                <w:rFonts w:ascii="GHEA Mariam" w:hAnsi="GHEA Mariam"/>
                <w:lang w:val="hy-AM"/>
              </w:rPr>
              <w:t>Նախագծի հիմնավորումները լրամշակվել են։</w:t>
            </w:r>
          </w:p>
        </w:tc>
      </w:tr>
      <w:tr w:rsidR="00CA4D07" w:rsidRPr="00B56B36" w:rsidTr="00E85B98">
        <w:trPr>
          <w:trHeight w:val="304"/>
        </w:trPr>
        <w:tc>
          <w:tcPr>
            <w:tcW w:w="8359" w:type="dxa"/>
            <w:vMerge w:val="restart"/>
            <w:shd w:val="clear" w:color="auto" w:fill="A6A6A6"/>
          </w:tcPr>
          <w:p w:rsidR="00CA4D07" w:rsidRPr="001D6A08" w:rsidRDefault="00CA4D07" w:rsidP="00E85B98">
            <w:pPr>
              <w:pStyle w:val="ListParagraph"/>
              <w:numPr>
                <w:ilvl w:val="0"/>
                <w:numId w:val="2"/>
              </w:numPr>
              <w:spacing w:after="0" w:line="360" w:lineRule="auto"/>
              <w:contextualSpacing/>
              <w:jc w:val="center"/>
              <w:rPr>
                <w:rFonts w:ascii="GHEA Mariam" w:hAnsi="GHEA Mariam"/>
                <w:b/>
                <w:sz w:val="24"/>
                <w:szCs w:val="24"/>
              </w:rPr>
            </w:pPr>
            <w:r w:rsidRPr="001D6A08">
              <w:rPr>
                <w:rFonts w:ascii="GHEA Mariam" w:hAnsi="GHEA Mariam"/>
                <w:b/>
                <w:sz w:val="24"/>
                <w:szCs w:val="24"/>
              </w:rPr>
              <w:t>ՀՀ արդարադատության նախարարություն</w:t>
            </w:r>
          </w:p>
        </w:tc>
        <w:tc>
          <w:tcPr>
            <w:tcW w:w="5904" w:type="dxa"/>
            <w:shd w:val="clear" w:color="auto" w:fill="A6A6A6"/>
          </w:tcPr>
          <w:p w:rsidR="00CA4D07" w:rsidRPr="001D6A08" w:rsidRDefault="00CA4D07" w:rsidP="00E85B98">
            <w:pPr>
              <w:spacing w:line="360" w:lineRule="auto"/>
              <w:jc w:val="center"/>
              <w:rPr>
                <w:rFonts w:ascii="GHEA Mariam" w:hAnsi="GHEA Mariam"/>
                <w:b/>
                <w:lang w:val="hy-AM"/>
              </w:rPr>
            </w:pPr>
            <w:r>
              <w:rPr>
                <w:rFonts w:ascii="GHEA Mariam" w:hAnsi="GHEA Mariam"/>
                <w:b/>
              </w:rPr>
              <w:t>13.06.2024</w:t>
            </w:r>
            <w:r>
              <w:rPr>
                <w:rFonts w:ascii="GHEA Mariam" w:hAnsi="GHEA Mariam"/>
                <w:b/>
                <w:lang w:val="hy-AM"/>
              </w:rPr>
              <w:t>թ․</w:t>
            </w:r>
          </w:p>
        </w:tc>
      </w:tr>
      <w:tr w:rsidR="00CA4D07" w:rsidRPr="00B56B36" w:rsidTr="00E85B98">
        <w:trPr>
          <w:trHeight w:val="315"/>
        </w:trPr>
        <w:tc>
          <w:tcPr>
            <w:tcW w:w="8359" w:type="dxa"/>
            <w:vMerge/>
            <w:shd w:val="clear" w:color="auto" w:fill="A6A6A6"/>
          </w:tcPr>
          <w:p w:rsidR="00CA4D07" w:rsidRPr="00B56B36" w:rsidRDefault="00CA4D07" w:rsidP="00E85B98">
            <w:pPr>
              <w:pStyle w:val="ListParagraph"/>
              <w:spacing w:after="0" w:line="360" w:lineRule="auto"/>
              <w:ind w:left="0" w:firstLine="360"/>
              <w:contextualSpacing/>
              <w:jc w:val="both"/>
              <w:rPr>
                <w:rFonts w:ascii="GHEA Mariam" w:hAnsi="GHEA Mariam"/>
                <w:sz w:val="24"/>
                <w:szCs w:val="24"/>
              </w:rPr>
            </w:pPr>
          </w:p>
        </w:tc>
        <w:tc>
          <w:tcPr>
            <w:tcW w:w="5904" w:type="dxa"/>
            <w:shd w:val="clear" w:color="auto" w:fill="A6A6A6"/>
          </w:tcPr>
          <w:p w:rsidR="00CA4D07" w:rsidRPr="006A1329" w:rsidRDefault="00CA4D07" w:rsidP="00E85B98">
            <w:pPr>
              <w:spacing w:line="360" w:lineRule="auto"/>
              <w:jc w:val="center"/>
              <w:rPr>
                <w:rFonts w:ascii="GHEA Mariam" w:hAnsi="GHEA Mariam"/>
                <w:b/>
                <w:lang w:val="hy-AM"/>
              </w:rPr>
            </w:pPr>
            <w:r>
              <w:rPr>
                <w:rFonts w:ascii="GHEA Mariam" w:hAnsi="GHEA Mariam"/>
                <w:b/>
              </w:rPr>
              <w:t xml:space="preserve">N </w:t>
            </w:r>
            <w:r w:rsidRPr="001D6A08">
              <w:rPr>
                <w:rFonts w:ascii="GHEA Mariam" w:hAnsi="GHEA Mariam"/>
                <w:b/>
                <w:lang w:val="hy-AM"/>
              </w:rPr>
              <w:t>/27.3/23185-2024</w:t>
            </w:r>
          </w:p>
        </w:tc>
      </w:tr>
      <w:tr w:rsidR="00CA4D07" w:rsidRPr="00B56B36" w:rsidTr="00E85B98">
        <w:trPr>
          <w:trHeight w:val="73"/>
        </w:trPr>
        <w:tc>
          <w:tcPr>
            <w:tcW w:w="8359" w:type="dxa"/>
            <w:shd w:val="clear" w:color="auto" w:fill="auto"/>
          </w:tcPr>
          <w:p w:rsidR="00CA4D07" w:rsidRPr="00B56B36" w:rsidRDefault="00CA4D07" w:rsidP="00E85B98">
            <w:pPr>
              <w:pStyle w:val="ListParagraph"/>
              <w:tabs>
                <w:tab w:val="left" w:pos="810"/>
              </w:tabs>
              <w:spacing w:after="0" w:line="360" w:lineRule="auto"/>
              <w:ind w:left="0" w:firstLine="540"/>
              <w:contextualSpacing/>
              <w:jc w:val="both"/>
              <w:rPr>
                <w:rFonts w:ascii="GHEA Mariam" w:hAnsi="GHEA Mariam"/>
                <w:sz w:val="24"/>
                <w:szCs w:val="24"/>
              </w:rPr>
            </w:pPr>
            <w:r w:rsidRPr="001D6A08">
              <w:rPr>
                <w:rFonts w:ascii="GHEA Mariam" w:hAnsi="GHEA Mariam"/>
                <w:sz w:val="24"/>
                <w:szCs w:val="24"/>
              </w:rPr>
              <w:lastRenderedPageBreak/>
              <w:t>1. ««Գնահատման գործունեության մասին» օրենքում փոփոխություններ և լրացումներ կատարելու մասին» օրենքի լրամշակված նախագծի (այսուհետ՝ Նախագիծ) 1-ին հոդվածի 1-ին մասի «հոդվածում» բառն անհրաժեշտ է փոխարինել «հոդվածի» բառով:</w:t>
            </w:r>
          </w:p>
        </w:tc>
        <w:tc>
          <w:tcPr>
            <w:tcW w:w="5904" w:type="dxa"/>
            <w:shd w:val="clear" w:color="auto" w:fill="auto"/>
          </w:tcPr>
          <w:p w:rsidR="00CA4D07" w:rsidRDefault="00CA4D07" w:rsidP="00E85B98">
            <w:pPr>
              <w:spacing w:line="360" w:lineRule="auto"/>
              <w:jc w:val="center"/>
              <w:rPr>
                <w:rFonts w:ascii="GHEA Mariam" w:hAnsi="GHEA Mariam"/>
                <w:b/>
                <w:lang w:val="hy-AM"/>
              </w:rPr>
            </w:pPr>
            <w:r>
              <w:rPr>
                <w:rFonts w:ascii="GHEA Mariam" w:hAnsi="GHEA Mariam"/>
                <w:b/>
                <w:lang w:val="hy-AM"/>
              </w:rPr>
              <w:t>Ընդունվել է։</w:t>
            </w:r>
          </w:p>
          <w:p w:rsidR="00CA4D07" w:rsidRPr="00D51055" w:rsidRDefault="00CA4D07" w:rsidP="00E85B98">
            <w:pPr>
              <w:spacing w:line="360" w:lineRule="auto"/>
              <w:jc w:val="center"/>
              <w:rPr>
                <w:rFonts w:ascii="GHEA Mariam" w:hAnsi="GHEA Mariam"/>
                <w:lang w:val="hy-AM"/>
              </w:rPr>
            </w:pPr>
            <w:r w:rsidRPr="00D51055">
              <w:rPr>
                <w:rFonts w:ascii="GHEA Mariam" w:hAnsi="GHEA Mariam"/>
                <w:lang w:val="hy-AM"/>
              </w:rPr>
              <w:t>Նախագծում կատարվել է համապատասխան փոփոխություն։</w:t>
            </w:r>
          </w:p>
        </w:tc>
      </w:tr>
      <w:tr w:rsidR="00CA4D07" w:rsidRPr="00B56B36" w:rsidTr="00E85B98">
        <w:trPr>
          <w:trHeight w:val="634"/>
        </w:trPr>
        <w:tc>
          <w:tcPr>
            <w:tcW w:w="8359" w:type="dxa"/>
            <w:shd w:val="clear" w:color="auto" w:fill="auto"/>
          </w:tcPr>
          <w:p w:rsidR="00CA4D07" w:rsidRPr="00B56B36" w:rsidRDefault="00CA4D07" w:rsidP="00E85B98">
            <w:pPr>
              <w:pStyle w:val="ListParagraph"/>
              <w:spacing w:after="0" w:line="360" w:lineRule="auto"/>
              <w:ind w:left="0" w:firstLine="540"/>
              <w:contextualSpacing/>
              <w:jc w:val="both"/>
              <w:rPr>
                <w:rFonts w:ascii="GHEA Mariam" w:hAnsi="GHEA Mariam"/>
                <w:sz w:val="24"/>
                <w:szCs w:val="24"/>
              </w:rPr>
            </w:pPr>
            <w:r w:rsidRPr="001D6A08">
              <w:rPr>
                <w:rFonts w:ascii="GHEA Mariam" w:hAnsi="GHEA Mariam"/>
                <w:sz w:val="24"/>
                <w:szCs w:val="24"/>
              </w:rPr>
              <w:t>2. Նախագծի 2-րդ հոդվածի 1-ին մասի 1-ին կետի գ. ենթակետում անհրաժեշտ է հստակեցնել, թե որ բառից հետո կիրառվող «առնվազն» բառն է նախատեսվում փոխարինել «առավելագույնը» բառով՝ հետագայում պաշտոնական ինկորպորացման ժամանակ խնդիրներից խուսափելու նպատակով: Միաժամանակ, առաջարկում ենք Նախագծի 2-րդ հոդվածով Օրենքի 20-րդ հոդվածի 2-րդ մասում կատարվող փոփոխությունների փոխարեն հիշյալ մասը շարադրել նոր խմբագրությամբ:</w:t>
            </w:r>
          </w:p>
        </w:tc>
        <w:tc>
          <w:tcPr>
            <w:tcW w:w="5904" w:type="dxa"/>
            <w:shd w:val="clear" w:color="auto" w:fill="auto"/>
          </w:tcPr>
          <w:p w:rsidR="00CA4D07" w:rsidRDefault="00CA4D07" w:rsidP="00E85B98">
            <w:pPr>
              <w:spacing w:line="360" w:lineRule="auto"/>
              <w:jc w:val="center"/>
              <w:rPr>
                <w:rFonts w:ascii="GHEA Mariam" w:hAnsi="GHEA Mariam"/>
                <w:b/>
                <w:lang w:val="hy-AM"/>
              </w:rPr>
            </w:pPr>
            <w:r>
              <w:rPr>
                <w:rFonts w:ascii="GHEA Mariam" w:hAnsi="GHEA Mariam"/>
                <w:b/>
                <w:lang w:val="hy-AM"/>
              </w:rPr>
              <w:t>Ընդունվել է:</w:t>
            </w:r>
          </w:p>
          <w:p w:rsidR="00CA4D07" w:rsidRDefault="00CA4D07" w:rsidP="00E85B98">
            <w:pPr>
              <w:spacing w:line="360" w:lineRule="auto"/>
              <w:jc w:val="center"/>
              <w:rPr>
                <w:rFonts w:ascii="GHEA Mariam" w:hAnsi="GHEA Mariam"/>
                <w:b/>
                <w:lang w:val="hy-AM"/>
              </w:rPr>
            </w:pPr>
            <w:r w:rsidRPr="00D51055">
              <w:rPr>
                <w:rFonts w:ascii="GHEA Mariam" w:hAnsi="GHEA Mariam"/>
                <w:lang w:val="hy-AM"/>
              </w:rPr>
              <w:t>Նախագծ</w:t>
            </w:r>
            <w:r>
              <w:rPr>
                <w:rFonts w:ascii="GHEA Mariam" w:hAnsi="GHEA Mariam"/>
                <w:lang w:val="hy-AM"/>
              </w:rPr>
              <w:t>ի 2-րդ հոդվածում</w:t>
            </w:r>
            <w:r w:rsidRPr="00D51055">
              <w:rPr>
                <w:rFonts w:ascii="GHEA Mariam" w:hAnsi="GHEA Mariam"/>
                <w:lang w:val="hy-AM"/>
              </w:rPr>
              <w:t xml:space="preserve"> կատարվել է համապատասխան փոփոխություն։</w:t>
            </w:r>
          </w:p>
          <w:p w:rsidR="00CA4D07" w:rsidRPr="006A1329" w:rsidRDefault="00CA4D07" w:rsidP="00E85B98">
            <w:pPr>
              <w:spacing w:line="360" w:lineRule="auto"/>
              <w:jc w:val="center"/>
              <w:rPr>
                <w:rFonts w:ascii="GHEA Mariam" w:hAnsi="GHEA Mariam"/>
                <w:b/>
                <w:lang w:val="hy-AM"/>
              </w:rPr>
            </w:pPr>
          </w:p>
        </w:tc>
      </w:tr>
      <w:tr w:rsidR="00CA4D07" w:rsidRPr="00B56B36" w:rsidTr="00E85B98">
        <w:trPr>
          <w:trHeight w:val="634"/>
        </w:trPr>
        <w:tc>
          <w:tcPr>
            <w:tcW w:w="8359" w:type="dxa"/>
            <w:shd w:val="clear" w:color="auto" w:fill="auto"/>
          </w:tcPr>
          <w:p w:rsidR="00CA4D07" w:rsidRPr="001D6A08" w:rsidRDefault="00CA4D07" w:rsidP="00E85B98">
            <w:pPr>
              <w:pStyle w:val="ListParagraph"/>
              <w:spacing w:after="0" w:line="360" w:lineRule="auto"/>
              <w:ind w:left="0" w:firstLine="540"/>
              <w:contextualSpacing/>
              <w:jc w:val="both"/>
              <w:rPr>
                <w:rFonts w:ascii="GHEA Mariam" w:hAnsi="GHEA Mariam"/>
                <w:sz w:val="24"/>
                <w:szCs w:val="24"/>
              </w:rPr>
            </w:pPr>
            <w:r w:rsidRPr="001D6A08">
              <w:rPr>
                <w:rFonts w:ascii="GHEA Mariam" w:hAnsi="GHEA Mariam"/>
                <w:sz w:val="24"/>
                <w:szCs w:val="24"/>
              </w:rPr>
              <w:t xml:space="preserve">3. Նախագծի 4-րդ հոդվածի 1-ին մասով նոր խմբագրությամբ շարադրվող «Գնահատման գործունեության մասին» օրենքի (այսուհետ՝ Օրենք) 23-րդ հոդվածի 2-րդ մասի 1-ին կետի համաձայն՝ ստեղծում է մասնագիտական հանձնաժողով և հաստատում է դրա անհատական կազմը: Մասնագիտական հանձնաժողովի կազմում ընդգրկվում են լիազոր մարմնի երկու ներկայացուցիչ և նվազագույնը երկու տարվա գնահատողի աշխատանքային փորձ ունեցող առնվազն հինգ գնահատող` ռոտացիոն կարգով, առավելագույնը մեկ տարի ժամկետով։ Գնահատողների ինքնակարգավորվող կազմակերպություններից յուրաքանչյուրը մասնագիտական հանձնաժողովում ընդգրկվելու </w:t>
            </w:r>
            <w:r w:rsidRPr="001D6A08">
              <w:rPr>
                <w:rFonts w:ascii="GHEA Mariam" w:hAnsi="GHEA Mariam"/>
                <w:sz w:val="24"/>
                <w:szCs w:val="24"/>
              </w:rPr>
              <w:lastRenderedPageBreak/>
              <w:t>նպատակով պարտավոր է առաջարկել երկուական գնահատողի թեկնածություն, որոնցից հինգը սույն մասի պահանջները բավարարելու դեպքում ընդգրկվում են մասնագիտական հանձնաժողովում։ Մասնագիտական հանձնաժողովում որպես հանձնաժողովի անդամ ընդգրկելու նպատակով գնահատողների ինքնակարգավորվող կազմակերպությունների կողմից գնահատողներ չառաջարկվելու կամ առաջարկված գնահատողների քանակը հինգից պակաս լինելու դեպքում լիազոր մարմինն իր նախաձեռնությամբ հանձնաժողովում ընդգրկում է առնվազն երկու տարվա գնահատողի աշխատանքային փորձ ունեցող այլ գնահատողների։ Մասնագիտական հանձնաժողովի կանոնադրությունը և գնահատման հաշվետվությունների ուսումնասիրությունների իրականացման կարգը սահմանում է Կառավարությունը.»։</w:t>
            </w:r>
          </w:p>
          <w:p w:rsidR="00CA4D07" w:rsidRPr="001D6A08" w:rsidRDefault="00CA4D07" w:rsidP="00E85B98">
            <w:pPr>
              <w:pStyle w:val="ListParagraph"/>
              <w:spacing w:after="0" w:line="360" w:lineRule="auto"/>
              <w:ind w:left="0" w:firstLine="540"/>
              <w:contextualSpacing/>
              <w:jc w:val="both"/>
              <w:rPr>
                <w:rFonts w:ascii="GHEA Mariam" w:hAnsi="GHEA Mariam"/>
                <w:sz w:val="24"/>
                <w:szCs w:val="24"/>
              </w:rPr>
            </w:pPr>
            <w:r w:rsidRPr="001D6A08">
              <w:rPr>
                <w:rFonts w:ascii="GHEA Mariam" w:hAnsi="GHEA Mariam"/>
                <w:sz w:val="24"/>
                <w:szCs w:val="24"/>
              </w:rPr>
              <w:t xml:space="preserve">Սույն կարգավորումից պարզ չէ, եթե գնահատողների ինքնակարգավորվող կազմակերպություններից յուրաքանչյուրը մասնագիտական հանձնաժողովում ընդգրկվելու նպատակով </w:t>
            </w:r>
            <w:r w:rsidRPr="00625E7C">
              <w:rPr>
                <w:rFonts w:ascii="GHEA Mariam" w:hAnsi="GHEA Mariam"/>
                <w:sz w:val="24"/>
                <w:szCs w:val="24"/>
              </w:rPr>
              <w:t>առաջարկի երկուական գնահատողի թեկնածություն և 5-ից ավելի թեկնածու բավարարի պահանջներին, ինչ չափանիշներով է որոշվելու, թե որ թեկնածուն պետք է ընդգրկվի մասնագիտական հանձնաժողովում: Բացի այդ, հարկ է նկատի ունենալ, որ նշված կարգավորմամբ որևէ արգելք չկա 5-ից ավելի թեկնածուներ ընդգրկելու վերաբերյալ, այլ հակառակը նախատեսված է նվազագույն քանակ, այն է՝ 5:</w:t>
            </w:r>
          </w:p>
          <w:p w:rsidR="00CA4D07" w:rsidRPr="00B56B36" w:rsidRDefault="00CA4D07" w:rsidP="00E85B98">
            <w:pPr>
              <w:pStyle w:val="ListParagraph"/>
              <w:spacing w:after="0" w:line="360" w:lineRule="auto"/>
              <w:ind w:left="0" w:firstLine="540"/>
              <w:contextualSpacing/>
              <w:jc w:val="both"/>
              <w:rPr>
                <w:rFonts w:ascii="GHEA Mariam" w:hAnsi="GHEA Mariam"/>
                <w:sz w:val="24"/>
                <w:szCs w:val="24"/>
              </w:rPr>
            </w:pPr>
            <w:r w:rsidRPr="001D6A08">
              <w:rPr>
                <w:rFonts w:ascii="GHEA Mariam" w:hAnsi="GHEA Mariam"/>
                <w:sz w:val="24"/>
                <w:szCs w:val="24"/>
              </w:rPr>
              <w:lastRenderedPageBreak/>
              <w:t>Վերոգրյալից ելնելով, անհրաժեշտ է Նախագծի 4-րդ հոդվածի 1-ին մասով նոր խմբագրությամբ շարադրվող Օրենքի 23-րդ հոդվածի 2-րդ մասի 1-ին կետը վերանայել:</w:t>
            </w:r>
          </w:p>
        </w:tc>
        <w:tc>
          <w:tcPr>
            <w:tcW w:w="5904" w:type="dxa"/>
            <w:shd w:val="clear" w:color="auto" w:fill="auto"/>
          </w:tcPr>
          <w:p w:rsidR="00CA4D07" w:rsidRDefault="00CA4D07" w:rsidP="00E85B98">
            <w:pPr>
              <w:spacing w:line="360" w:lineRule="auto"/>
              <w:jc w:val="center"/>
              <w:rPr>
                <w:rFonts w:ascii="GHEA Mariam" w:hAnsi="GHEA Mariam"/>
                <w:b/>
                <w:lang w:val="hy-AM"/>
              </w:rPr>
            </w:pPr>
            <w:r>
              <w:rPr>
                <w:rFonts w:ascii="GHEA Mariam" w:hAnsi="GHEA Mariam"/>
                <w:b/>
                <w:lang w:val="hy-AM"/>
              </w:rPr>
              <w:lastRenderedPageBreak/>
              <w:t>Ընդունվել է:</w:t>
            </w:r>
          </w:p>
          <w:p w:rsidR="00CA4D07" w:rsidRPr="006A1329" w:rsidRDefault="00CA4D07" w:rsidP="00E85B98">
            <w:pPr>
              <w:spacing w:line="360" w:lineRule="auto"/>
              <w:jc w:val="center"/>
              <w:rPr>
                <w:rFonts w:ascii="GHEA Mariam" w:hAnsi="GHEA Mariam"/>
                <w:b/>
                <w:lang w:val="hy-AM"/>
              </w:rPr>
            </w:pPr>
            <w:r w:rsidRPr="00D51055">
              <w:rPr>
                <w:rFonts w:ascii="GHEA Mariam" w:hAnsi="GHEA Mariam"/>
                <w:lang w:val="hy-AM"/>
              </w:rPr>
              <w:t xml:space="preserve">Նախագծում կատարվել </w:t>
            </w:r>
            <w:r>
              <w:rPr>
                <w:rFonts w:ascii="GHEA Mariam" w:hAnsi="GHEA Mariam"/>
                <w:lang w:val="hy-AM"/>
              </w:rPr>
              <w:t>են</w:t>
            </w:r>
            <w:r w:rsidRPr="00D51055">
              <w:rPr>
                <w:rFonts w:ascii="GHEA Mariam" w:hAnsi="GHEA Mariam"/>
                <w:lang w:val="hy-AM"/>
              </w:rPr>
              <w:t xml:space="preserve"> համապատասխան փոփոխությու</w:t>
            </w:r>
            <w:r>
              <w:rPr>
                <w:rFonts w:ascii="GHEA Mariam" w:hAnsi="GHEA Mariam"/>
                <w:lang w:val="hy-AM"/>
              </w:rPr>
              <w:t>ն</w:t>
            </w:r>
            <w:r w:rsidRPr="00D51055">
              <w:rPr>
                <w:rFonts w:ascii="GHEA Mariam" w:hAnsi="GHEA Mariam"/>
                <w:lang w:val="hy-AM"/>
              </w:rPr>
              <w:t>ն</w:t>
            </w:r>
            <w:r>
              <w:rPr>
                <w:rFonts w:ascii="GHEA Mariam" w:hAnsi="GHEA Mariam"/>
                <w:lang w:val="hy-AM"/>
              </w:rPr>
              <w:t>եր։</w:t>
            </w:r>
          </w:p>
        </w:tc>
      </w:tr>
      <w:tr w:rsidR="00CA4D07" w:rsidRPr="00B56B36" w:rsidTr="00E85B98">
        <w:trPr>
          <w:trHeight w:val="634"/>
        </w:trPr>
        <w:tc>
          <w:tcPr>
            <w:tcW w:w="8359" w:type="dxa"/>
            <w:shd w:val="clear" w:color="auto" w:fill="auto"/>
          </w:tcPr>
          <w:p w:rsidR="00CA4D07" w:rsidRPr="00B56B36" w:rsidRDefault="00CA4D07" w:rsidP="00E85B98">
            <w:pPr>
              <w:pStyle w:val="ListParagraph"/>
              <w:spacing w:after="0" w:line="360" w:lineRule="auto"/>
              <w:ind w:left="0" w:firstLine="540"/>
              <w:contextualSpacing/>
              <w:jc w:val="both"/>
              <w:rPr>
                <w:rFonts w:ascii="GHEA Mariam" w:hAnsi="GHEA Mariam"/>
                <w:sz w:val="24"/>
                <w:szCs w:val="24"/>
              </w:rPr>
            </w:pPr>
            <w:r w:rsidRPr="001D6A08">
              <w:rPr>
                <w:rFonts w:ascii="GHEA Mariam" w:hAnsi="GHEA Mariam"/>
                <w:sz w:val="24"/>
                <w:szCs w:val="24"/>
              </w:rPr>
              <w:lastRenderedPageBreak/>
              <w:t xml:space="preserve">4. Նախագծի 6-րդ հոդվածի 1-ին մասով «Գնահատման գործունեության մասին» օրենքում (այսուհետ՝ Օրենք) լրացվող նոր 24.1-ին հոդվածի 2-րդ մասում «2-րդ անգամ» բառերն առաջարկում ենք փոխարինել </w:t>
            </w:r>
            <w:r w:rsidRPr="00135758">
              <w:rPr>
                <w:rFonts w:ascii="GHEA Mariam" w:hAnsi="GHEA Mariam"/>
                <w:sz w:val="24"/>
                <w:szCs w:val="24"/>
              </w:rPr>
              <w:t>«կրկին»</w:t>
            </w:r>
            <w:r w:rsidRPr="001D6A08">
              <w:rPr>
                <w:rFonts w:ascii="GHEA Mariam" w:hAnsi="GHEA Mariam"/>
                <w:sz w:val="24"/>
                <w:szCs w:val="24"/>
              </w:rPr>
              <w:t xml:space="preserve"> բառով:</w:t>
            </w:r>
          </w:p>
        </w:tc>
        <w:tc>
          <w:tcPr>
            <w:tcW w:w="5904" w:type="dxa"/>
            <w:shd w:val="clear" w:color="auto" w:fill="auto"/>
          </w:tcPr>
          <w:p w:rsidR="00CA4D07" w:rsidRDefault="00CA4D07" w:rsidP="00E85B98">
            <w:pPr>
              <w:spacing w:line="360" w:lineRule="auto"/>
              <w:jc w:val="center"/>
              <w:rPr>
                <w:rFonts w:ascii="GHEA Mariam" w:hAnsi="GHEA Mariam"/>
                <w:b/>
                <w:lang w:val="hy-AM"/>
              </w:rPr>
            </w:pPr>
            <w:r>
              <w:rPr>
                <w:rFonts w:ascii="GHEA Mariam" w:hAnsi="GHEA Mariam"/>
                <w:b/>
                <w:lang w:val="hy-AM"/>
              </w:rPr>
              <w:t>Ընդունվել է։</w:t>
            </w:r>
          </w:p>
          <w:p w:rsidR="00CA4D07" w:rsidRPr="00D51055" w:rsidRDefault="00CA4D07" w:rsidP="00E85B98">
            <w:pPr>
              <w:spacing w:line="360" w:lineRule="auto"/>
              <w:jc w:val="center"/>
              <w:rPr>
                <w:rFonts w:ascii="GHEA Mariam" w:hAnsi="GHEA Mariam"/>
                <w:lang w:val="hy-AM"/>
              </w:rPr>
            </w:pPr>
            <w:r w:rsidRPr="00D51055">
              <w:rPr>
                <w:rFonts w:ascii="GHEA Mariam" w:hAnsi="GHEA Mariam"/>
                <w:lang w:val="hy-AM"/>
              </w:rPr>
              <w:t>Նախագծում կատարվել է համապատասխան փոփոխություն։</w:t>
            </w:r>
          </w:p>
        </w:tc>
      </w:tr>
      <w:tr w:rsidR="00CA4D07" w:rsidRPr="00B56B36" w:rsidTr="00E85B98">
        <w:trPr>
          <w:trHeight w:val="634"/>
        </w:trPr>
        <w:tc>
          <w:tcPr>
            <w:tcW w:w="8359" w:type="dxa"/>
            <w:shd w:val="clear" w:color="auto" w:fill="auto"/>
          </w:tcPr>
          <w:p w:rsidR="00CA4D07" w:rsidRPr="00B56B36" w:rsidRDefault="00CA4D07" w:rsidP="00E85B98">
            <w:pPr>
              <w:pStyle w:val="ListParagraph"/>
              <w:spacing w:after="0" w:line="360" w:lineRule="auto"/>
              <w:ind w:left="0" w:firstLine="630"/>
              <w:contextualSpacing/>
              <w:jc w:val="both"/>
              <w:rPr>
                <w:rFonts w:ascii="GHEA Mariam" w:hAnsi="GHEA Mariam"/>
                <w:sz w:val="24"/>
                <w:szCs w:val="24"/>
              </w:rPr>
            </w:pPr>
            <w:r w:rsidRPr="001D6A08">
              <w:rPr>
                <w:rFonts w:ascii="GHEA Mariam" w:hAnsi="GHEA Mariam"/>
                <w:sz w:val="24"/>
                <w:szCs w:val="24"/>
              </w:rPr>
              <w:t>5. Նախագծի 7-րդ հոդվածի 1-ին մասի 1-ին կետում «ենթակետում», 2-րդ կետում «ենթակետերով» բառերն անհրաժեշտ է փոխարինել «կետ» բառով՝ համապատասխան հոլովաձևերով:</w:t>
            </w:r>
          </w:p>
        </w:tc>
        <w:tc>
          <w:tcPr>
            <w:tcW w:w="5904" w:type="dxa"/>
            <w:shd w:val="clear" w:color="auto" w:fill="auto"/>
          </w:tcPr>
          <w:p w:rsidR="00CA4D07" w:rsidRDefault="00CA4D07" w:rsidP="00E85B98">
            <w:pPr>
              <w:spacing w:line="360" w:lineRule="auto"/>
              <w:jc w:val="center"/>
              <w:rPr>
                <w:rFonts w:ascii="GHEA Mariam" w:hAnsi="GHEA Mariam"/>
                <w:b/>
                <w:lang w:val="hy-AM"/>
              </w:rPr>
            </w:pPr>
            <w:r>
              <w:rPr>
                <w:rFonts w:ascii="GHEA Mariam" w:hAnsi="GHEA Mariam"/>
                <w:b/>
                <w:lang w:val="hy-AM"/>
              </w:rPr>
              <w:t>Ընդունվել է։</w:t>
            </w:r>
          </w:p>
          <w:p w:rsidR="00CA4D07" w:rsidRPr="006A1329" w:rsidRDefault="00CA4D07" w:rsidP="00E85B98">
            <w:pPr>
              <w:spacing w:line="360" w:lineRule="auto"/>
              <w:jc w:val="center"/>
              <w:rPr>
                <w:rFonts w:ascii="GHEA Mariam" w:hAnsi="GHEA Mariam"/>
                <w:b/>
                <w:lang w:val="hy-AM"/>
              </w:rPr>
            </w:pPr>
            <w:r w:rsidRPr="00D51055">
              <w:rPr>
                <w:rFonts w:ascii="GHEA Mariam" w:hAnsi="GHEA Mariam"/>
                <w:lang w:val="hy-AM"/>
              </w:rPr>
              <w:t xml:space="preserve">Նախագծում կատարվել </w:t>
            </w:r>
            <w:r>
              <w:rPr>
                <w:rFonts w:ascii="GHEA Mariam" w:hAnsi="GHEA Mariam"/>
                <w:lang w:val="hy-AM"/>
              </w:rPr>
              <w:t>են</w:t>
            </w:r>
            <w:r w:rsidRPr="00D51055">
              <w:rPr>
                <w:rFonts w:ascii="GHEA Mariam" w:hAnsi="GHEA Mariam"/>
                <w:lang w:val="hy-AM"/>
              </w:rPr>
              <w:t xml:space="preserve"> համապատասխան փոփոխությու</w:t>
            </w:r>
            <w:r>
              <w:rPr>
                <w:rFonts w:ascii="GHEA Mariam" w:hAnsi="GHEA Mariam"/>
                <w:lang w:val="hy-AM"/>
              </w:rPr>
              <w:t>ն</w:t>
            </w:r>
            <w:r w:rsidRPr="00D51055">
              <w:rPr>
                <w:rFonts w:ascii="GHEA Mariam" w:hAnsi="GHEA Mariam"/>
                <w:lang w:val="hy-AM"/>
              </w:rPr>
              <w:t>ն</w:t>
            </w:r>
            <w:r>
              <w:rPr>
                <w:rFonts w:ascii="GHEA Mariam" w:hAnsi="GHEA Mariam"/>
                <w:lang w:val="hy-AM"/>
              </w:rPr>
              <w:t>եր</w:t>
            </w:r>
            <w:r w:rsidRPr="00D51055">
              <w:rPr>
                <w:rFonts w:ascii="GHEA Mariam" w:hAnsi="GHEA Mariam"/>
                <w:lang w:val="hy-AM"/>
              </w:rPr>
              <w:t>։</w:t>
            </w:r>
          </w:p>
        </w:tc>
      </w:tr>
      <w:tr w:rsidR="00CA4D07" w:rsidRPr="00344573" w:rsidTr="00E85B98">
        <w:trPr>
          <w:trHeight w:val="634"/>
        </w:trPr>
        <w:tc>
          <w:tcPr>
            <w:tcW w:w="8359" w:type="dxa"/>
            <w:shd w:val="clear" w:color="auto" w:fill="auto"/>
          </w:tcPr>
          <w:p w:rsidR="00CA4D07" w:rsidRPr="001D6A08" w:rsidRDefault="00CA4D07" w:rsidP="00E85B98">
            <w:pPr>
              <w:pStyle w:val="ListParagraph"/>
              <w:spacing w:after="0" w:line="360" w:lineRule="auto"/>
              <w:ind w:left="0" w:firstLine="630"/>
              <w:contextualSpacing/>
              <w:jc w:val="both"/>
              <w:rPr>
                <w:rFonts w:ascii="GHEA Mariam" w:hAnsi="GHEA Mariam"/>
                <w:sz w:val="24"/>
                <w:szCs w:val="24"/>
              </w:rPr>
            </w:pPr>
            <w:r w:rsidRPr="001D6A08">
              <w:rPr>
                <w:rFonts w:ascii="GHEA Mariam" w:hAnsi="GHEA Mariam"/>
                <w:sz w:val="24"/>
                <w:szCs w:val="24"/>
              </w:rPr>
              <w:t>6. Նախագծի 8-րդ հոդվածի 1-ին մասի 3-րդ կետով Օրենքի 29-րդ հոդվածի 1-ին մասում լրացվող նոր 3-րդ կետի համաձայն՝ լիազոր մարմնի որոշմամբ գնահատողների ինքնակարգավորվող կազմակերպությունը հանվում է հաշվառումից եթե ինքնակարգավորվող կազմակերպությունը չի կատարում հաշվառման ներկայացված իր ծրագրի առնվազն 80 տոկոսը կամ կատարում է ժամանակացույցի էական խախտումներով:</w:t>
            </w:r>
          </w:p>
          <w:p w:rsidR="00CA4D07" w:rsidRPr="001D6A08" w:rsidRDefault="00CA4D07" w:rsidP="00E85B98">
            <w:pPr>
              <w:pStyle w:val="ListParagraph"/>
              <w:spacing w:after="0" w:line="360" w:lineRule="auto"/>
              <w:ind w:left="0" w:firstLine="540"/>
              <w:contextualSpacing/>
              <w:jc w:val="both"/>
              <w:rPr>
                <w:rFonts w:ascii="GHEA Mariam" w:hAnsi="GHEA Mariam"/>
                <w:sz w:val="24"/>
                <w:szCs w:val="24"/>
              </w:rPr>
            </w:pPr>
            <w:r w:rsidRPr="00625E7C">
              <w:rPr>
                <w:rFonts w:ascii="GHEA Mariam" w:hAnsi="GHEA Mariam"/>
                <w:sz w:val="24"/>
                <w:szCs w:val="24"/>
              </w:rPr>
              <w:t>Նշված կարգավորումից պարզ չէ, թե որն է համարվելու «էական խախտում», ուստի այն չի բխում իրավական որոշակիության սկզբունքից, հետևաբար գտնում ենք, որ այդ մասով  Նախագիծն ունի հստակեցման կարիք:</w:t>
            </w:r>
          </w:p>
          <w:p w:rsidR="00CA4D07" w:rsidRPr="001D6A08" w:rsidRDefault="00CA4D07" w:rsidP="00E85B98">
            <w:pPr>
              <w:pStyle w:val="ListParagraph"/>
              <w:spacing w:after="0" w:line="360" w:lineRule="auto"/>
              <w:ind w:left="0" w:firstLine="540"/>
              <w:contextualSpacing/>
              <w:jc w:val="both"/>
              <w:rPr>
                <w:rFonts w:ascii="GHEA Mariam" w:hAnsi="GHEA Mariam"/>
                <w:sz w:val="24"/>
                <w:szCs w:val="24"/>
              </w:rPr>
            </w:pPr>
            <w:r w:rsidRPr="001D6A08">
              <w:rPr>
                <w:rFonts w:ascii="GHEA Mariam" w:hAnsi="GHEA Mariam"/>
                <w:sz w:val="24"/>
                <w:szCs w:val="24"/>
              </w:rPr>
              <w:t>Բացի այդ, Նախագծի 8-րդ հոդվածի 1-ին մասի 3-րդ կետում «ենթակետերով» բառն անհրաժեշտ է փոխարինել «կետերով» բառով:</w:t>
            </w:r>
          </w:p>
        </w:tc>
        <w:tc>
          <w:tcPr>
            <w:tcW w:w="5904" w:type="dxa"/>
            <w:shd w:val="clear" w:color="auto" w:fill="auto"/>
          </w:tcPr>
          <w:p w:rsidR="00CA4D07" w:rsidRDefault="00CA4D07" w:rsidP="00E85B98">
            <w:pPr>
              <w:spacing w:line="360" w:lineRule="auto"/>
              <w:jc w:val="center"/>
              <w:rPr>
                <w:rFonts w:ascii="GHEA Mariam" w:hAnsi="GHEA Mariam"/>
                <w:b/>
                <w:lang w:val="hy-AM"/>
              </w:rPr>
            </w:pPr>
            <w:r>
              <w:rPr>
                <w:rFonts w:ascii="GHEA Mariam" w:hAnsi="GHEA Mariam"/>
                <w:b/>
                <w:lang w:val="hy-AM"/>
              </w:rPr>
              <w:t>Ընդունվել է։</w:t>
            </w:r>
          </w:p>
          <w:p w:rsidR="00CA4D07" w:rsidRDefault="00CA4D07" w:rsidP="00E85B98">
            <w:pPr>
              <w:spacing w:line="360" w:lineRule="auto"/>
              <w:jc w:val="center"/>
              <w:rPr>
                <w:rFonts w:ascii="GHEA Mariam" w:hAnsi="GHEA Mariam"/>
                <w:b/>
                <w:lang w:val="hy-AM"/>
              </w:rPr>
            </w:pPr>
            <w:r w:rsidRPr="00D51055">
              <w:rPr>
                <w:rFonts w:ascii="GHEA Mariam" w:hAnsi="GHEA Mariam"/>
                <w:lang w:val="hy-AM"/>
              </w:rPr>
              <w:t xml:space="preserve">Նախագծում կատարվել </w:t>
            </w:r>
            <w:r>
              <w:rPr>
                <w:rFonts w:ascii="GHEA Mariam" w:hAnsi="GHEA Mariam"/>
                <w:lang w:val="hy-AM"/>
              </w:rPr>
              <w:t>են</w:t>
            </w:r>
            <w:r w:rsidRPr="00D51055">
              <w:rPr>
                <w:rFonts w:ascii="GHEA Mariam" w:hAnsi="GHEA Mariam"/>
                <w:lang w:val="hy-AM"/>
              </w:rPr>
              <w:t xml:space="preserve"> համապատասխան փոփոխությու</w:t>
            </w:r>
            <w:r>
              <w:rPr>
                <w:rFonts w:ascii="GHEA Mariam" w:hAnsi="GHEA Mariam"/>
                <w:lang w:val="hy-AM"/>
              </w:rPr>
              <w:t>ն</w:t>
            </w:r>
            <w:r w:rsidRPr="00D51055">
              <w:rPr>
                <w:rFonts w:ascii="GHEA Mariam" w:hAnsi="GHEA Mariam"/>
                <w:lang w:val="hy-AM"/>
              </w:rPr>
              <w:t>ն</w:t>
            </w:r>
            <w:r>
              <w:rPr>
                <w:rFonts w:ascii="GHEA Mariam" w:hAnsi="GHEA Mariam"/>
                <w:lang w:val="hy-AM"/>
              </w:rPr>
              <w:t>եր</w:t>
            </w:r>
            <w:r w:rsidRPr="00D51055">
              <w:rPr>
                <w:rFonts w:ascii="GHEA Mariam" w:hAnsi="GHEA Mariam"/>
                <w:lang w:val="hy-AM"/>
              </w:rPr>
              <w:t>։</w:t>
            </w:r>
          </w:p>
          <w:p w:rsidR="00CA4D07" w:rsidRDefault="00CA4D07" w:rsidP="00E85B98">
            <w:pPr>
              <w:spacing w:line="360" w:lineRule="auto"/>
              <w:jc w:val="center"/>
              <w:rPr>
                <w:rFonts w:ascii="GHEA Mariam" w:hAnsi="GHEA Mariam"/>
                <w:b/>
                <w:lang w:val="hy-AM"/>
              </w:rPr>
            </w:pPr>
          </w:p>
          <w:p w:rsidR="00CA4D07" w:rsidRDefault="00CA4D07" w:rsidP="00E85B98">
            <w:pPr>
              <w:spacing w:line="360" w:lineRule="auto"/>
              <w:jc w:val="center"/>
              <w:rPr>
                <w:rFonts w:ascii="GHEA Mariam" w:hAnsi="GHEA Mariam"/>
                <w:b/>
                <w:lang w:val="hy-AM"/>
              </w:rPr>
            </w:pPr>
          </w:p>
          <w:p w:rsidR="00CA4D07" w:rsidRDefault="00CA4D07" w:rsidP="00E85B98">
            <w:pPr>
              <w:spacing w:line="360" w:lineRule="auto"/>
              <w:jc w:val="center"/>
              <w:rPr>
                <w:rFonts w:ascii="GHEA Mariam" w:hAnsi="GHEA Mariam"/>
                <w:b/>
                <w:lang w:val="hy-AM"/>
              </w:rPr>
            </w:pPr>
          </w:p>
          <w:p w:rsidR="00CA4D07" w:rsidRDefault="00CA4D07" w:rsidP="00E85B98">
            <w:pPr>
              <w:spacing w:line="360" w:lineRule="auto"/>
              <w:jc w:val="center"/>
              <w:rPr>
                <w:rFonts w:ascii="GHEA Mariam" w:hAnsi="GHEA Mariam"/>
                <w:b/>
                <w:lang w:val="hy-AM"/>
              </w:rPr>
            </w:pPr>
          </w:p>
          <w:p w:rsidR="00CA4D07" w:rsidRDefault="00CA4D07" w:rsidP="00E85B98">
            <w:pPr>
              <w:spacing w:line="360" w:lineRule="auto"/>
              <w:jc w:val="center"/>
              <w:rPr>
                <w:rFonts w:ascii="GHEA Mariam" w:hAnsi="GHEA Mariam"/>
                <w:b/>
                <w:lang w:val="hy-AM"/>
              </w:rPr>
            </w:pPr>
          </w:p>
          <w:p w:rsidR="00CA4D07" w:rsidRDefault="00CA4D07" w:rsidP="00E85B98">
            <w:pPr>
              <w:spacing w:line="360" w:lineRule="auto"/>
              <w:jc w:val="center"/>
              <w:rPr>
                <w:rFonts w:ascii="GHEA Mariam" w:hAnsi="GHEA Mariam"/>
                <w:b/>
                <w:lang w:val="hy-AM"/>
              </w:rPr>
            </w:pPr>
          </w:p>
          <w:p w:rsidR="00CA4D07" w:rsidRDefault="00CA4D07" w:rsidP="00E85B98">
            <w:pPr>
              <w:spacing w:line="360" w:lineRule="auto"/>
              <w:jc w:val="center"/>
              <w:rPr>
                <w:rFonts w:ascii="GHEA Mariam" w:hAnsi="GHEA Mariam"/>
                <w:b/>
                <w:lang w:val="hy-AM"/>
              </w:rPr>
            </w:pPr>
          </w:p>
          <w:p w:rsidR="00CA4D07" w:rsidRDefault="00CA4D07" w:rsidP="00E85B98">
            <w:pPr>
              <w:spacing w:line="360" w:lineRule="auto"/>
              <w:jc w:val="center"/>
              <w:rPr>
                <w:rFonts w:ascii="GHEA Mariam" w:hAnsi="GHEA Mariam"/>
                <w:b/>
                <w:lang w:val="hy-AM"/>
              </w:rPr>
            </w:pPr>
          </w:p>
          <w:p w:rsidR="00CA4D07" w:rsidRDefault="00CA4D07" w:rsidP="00E85B98">
            <w:pPr>
              <w:spacing w:line="360" w:lineRule="auto"/>
              <w:jc w:val="center"/>
              <w:rPr>
                <w:rFonts w:ascii="GHEA Mariam" w:hAnsi="GHEA Mariam"/>
                <w:b/>
                <w:lang w:val="hy-AM"/>
              </w:rPr>
            </w:pPr>
            <w:r>
              <w:rPr>
                <w:rFonts w:ascii="GHEA Mariam" w:hAnsi="GHEA Mariam"/>
                <w:b/>
                <w:lang w:val="hy-AM"/>
              </w:rPr>
              <w:t>Ընդունվել է։</w:t>
            </w:r>
          </w:p>
          <w:p w:rsidR="00CA4D07" w:rsidRPr="006A1329" w:rsidRDefault="00CA4D07" w:rsidP="00E85B98">
            <w:pPr>
              <w:spacing w:line="360" w:lineRule="auto"/>
              <w:jc w:val="center"/>
              <w:rPr>
                <w:rFonts w:ascii="GHEA Mariam" w:hAnsi="GHEA Mariam"/>
                <w:b/>
                <w:lang w:val="hy-AM"/>
              </w:rPr>
            </w:pPr>
            <w:r w:rsidRPr="00D51055">
              <w:rPr>
                <w:rFonts w:ascii="GHEA Mariam" w:hAnsi="GHEA Mariam"/>
                <w:lang w:val="hy-AM"/>
              </w:rPr>
              <w:lastRenderedPageBreak/>
              <w:t>Նախագծում կատարվել է համապատասխան փոփոխություն։</w:t>
            </w:r>
          </w:p>
        </w:tc>
      </w:tr>
      <w:tr w:rsidR="00CA4D07" w:rsidRPr="00344573" w:rsidTr="00E85B98">
        <w:trPr>
          <w:trHeight w:val="634"/>
        </w:trPr>
        <w:tc>
          <w:tcPr>
            <w:tcW w:w="8359" w:type="dxa"/>
            <w:shd w:val="clear" w:color="auto" w:fill="auto"/>
          </w:tcPr>
          <w:p w:rsidR="00CA4D07" w:rsidRPr="00845927" w:rsidRDefault="00CA4D07" w:rsidP="00E85B98">
            <w:pPr>
              <w:pStyle w:val="ListParagraph"/>
              <w:spacing w:after="0" w:line="360" w:lineRule="auto"/>
              <w:ind w:left="0" w:firstLine="540"/>
              <w:contextualSpacing/>
              <w:jc w:val="both"/>
              <w:rPr>
                <w:rFonts w:ascii="GHEA Mariam" w:hAnsi="GHEA Mariam"/>
                <w:sz w:val="24"/>
                <w:szCs w:val="24"/>
                <w:lang w:val="hy-AM"/>
              </w:rPr>
            </w:pPr>
            <w:r w:rsidRPr="00845927">
              <w:rPr>
                <w:rFonts w:ascii="GHEA Mariam" w:hAnsi="GHEA Mariam"/>
                <w:sz w:val="24"/>
                <w:szCs w:val="24"/>
                <w:lang w:val="hy-AM"/>
              </w:rPr>
              <w:lastRenderedPageBreak/>
              <w:t>7. Նախագծի 9-րդ հոդվածի 3-րդ մասում նույն հոդվածի 2-րդ մասին կատարված հղումն անհրաժեշտ է վերանայել՝ հիմք ընդունելով «Նորմատիվ իրավական ակտերի մասին» օրենքի 17-րդ հոդվածի 5-րդ մասի 3-րդ կետը, համաձայն որի՝ արգելվում է կատարել շարունակական հղումներ, երբ նորմը, որին հղում է կատարվում, իր հերթին հղում է կատարում մեկ այլ նորմի:</w:t>
            </w:r>
          </w:p>
          <w:p w:rsidR="00CA4D07" w:rsidRPr="00845927" w:rsidRDefault="00CA4D07" w:rsidP="00E85B98">
            <w:pPr>
              <w:pStyle w:val="ListParagraph"/>
              <w:spacing w:after="0" w:line="360" w:lineRule="auto"/>
              <w:ind w:left="0" w:firstLine="540"/>
              <w:contextualSpacing/>
              <w:jc w:val="both"/>
              <w:rPr>
                <w:rFonts w:ascii="GHEA Mariam" w:hAnsi="GHEA Mariam"/>
                <w:sz w:val="24"/>
                <w:szCs w:val="24"/>
                <w:lang w:val="hy-AM"/>
              </w:rPr>
            </w:pPr>
            <w:r w:rsidRPr="00845927">
              <w:rPr>
                <w:rFonts w:ascii="GHEA Mariam" w:hAnsi="GHEA Mariam"/>
                <w:sz w:val="24"/>
                <w:szCs w:val="24"/>
                <w:lang w:val="hy-AM"/>
              </w:rPr>
              <w:t>Նույն դիտարկումը վերաբերում է Նախագծի 9-րդ հոդվածի 4-րդ մասին:</w:t>
            </w:r>
          </w:p>
        </w:tc>
        <w:tc>
          <w:tcPr>
            <w:tcW w:w="5904" w:type="dxa"/>
            <w:shd w:val="clear" w:color="auto" w:fill="auto"/>
          </w:tcPr>
          <w:p w:rsidR="00CA4D07" w:rsidRDefault="00CA4D07" w:rsidP="00E85B98">
            <w:pPr>
              <w:spacing w:line="360" w:lineRule="auto"/>
              <w:jc w:val="center"/>
              <w:rPr>
                <w:rFonts w:ascii="GHEA Mariam" w:hAnsi="GHEA Mariam"/>
                <w:b/>
                <w:lang w:val="hy-AM"/>
              </w:rPr>
            </w:pPr>
            <w:r>
              <w:rPr>
                <w:rFonts w:ascii="GHEA Mariam" w:hAnsi="GHEA Mariam"/>
                <w:b/>
                <w:lang w:val="hy-AM"/>
              </w:rPr>
              <w:t>Ընդունվել է։</w:t>
            </w:r>
          </w:p>
          <w:p w:rsidR="00CA4D07" w:rsidRPr="006A1329" w:rsidRDefault="00CA4D07" w:rsidP="00E85B98">
            <w:pPr>
              <w:spacing w:line="360" w:lineRule="auto"/>
              <w:jc w:val="center"/>
              <w:rPr>
                <w:rFonts w:ascii="GHEA Mariam" w:hAnsi="GHEA Mariam"/>
                <w:b/>
                <w:lang w:val="hy-AM"/>
              </w:rPr>
            </w:pPr>
            <w:r w:rsidRPr="00D51055">
              <w:rPr>
                <w:rFonts w:ascii="GHEA Mariam" w:hAnsi="GHEA Mariam"/>
                <w:lang w:val="hy-AM"/>
              </w:rPr>
              <w:t>Նախագծ</w:t>
            </w:r>
            <w:r>
              <w:rPr>
                <w:rFonts w:ascii="GHEA Mariam" w:hAnsi="GHEA Mariam"/>
                <w:lang w:val="hy-AM"/>
              </w:rPr>
              <w:t xml:space="preserve">ի 9-րդ հոդվածում </w:t>
            </w:r>
            <w:r w:rsidRPr="00D51055">
              <w:rPr>
                <w:rFonts w:ascii="GHEA Mariam" w:hAnsi="GHEA Mariam"/>
                <w:lang w:val="hy-AM"/>
              </w:rPr>
              <w:t xml:space="preserve">կատարվել </w:t>
            </w:r>
            <w:r>
              <w:rPr>
                <w:rFonts w:ascii="GHEA Mariam" w:hAnsi="GHEA Mariam"/>
                <w:lang w:val="hy-AM"/>
              </w:rPr>
              <w:t>են</w:t>
            </w:r>
            <w:r w:rsidRPr="00D51055">
              <w:rPr>
                <w:rFonts w:ascii="GHEA Mariam" w:hAnsi="GHEA Mariam"/>
                <w:lang w:val="hy-AM"/>
              </w:rPr>
              <w:t xml:space="preserve"> համապատասխան փոփոխություն</w:t>
            </w:r>
            <w:r>
              <w:rPr>
                <w:rFonts w:ascii="GHEA Mariam" w:hAnsi="GHEA Mariam"/>
                <w:lang w:val="hy-AM"/>
              </w:rPr>
              <w:t>ներ</w:t>
            </w:r>
            <w:r w:rsidRPr="00D51055">
              <w:rPr>
                <w:rFonts w:ascii="GHEA Mariam" w:hAnsi="GHEA Mariam"/>
                <w:lang w:val="hy-AM"/>
              </w:rPr>
              <w:t>։</w:t>
            </w:r>
          </w:p>
        </w:tc>
      </w:tr>
      <w:tr w:rsidR="00CA4D07" w:rsidRPr="00B56B36" w:rsidTr="00E85B98">
        <w:trPr>
          <w:trHeight w:val="634"/>
        </w:trPr>
        <w:tc>
          <w:tcPr>
            <w:tcW w:w="8359" w:type="dxa"/>
            <w:shd w:val="clear" w:color="auto" w:fill="auto"/>
          </w:tcPr>
          <w:p w:rsidR="00CA4D07" w:rsidRPr="00CA4D07" w:rsidRDefault="00CA4D07" w:rsidP="00E85B98">
            <w:pPr>
              <w:pStyle w:val="ListParagraph"/>
              <w:spacing w:after="0" w:line="360" w:lineRule="auto"/>
              <w:ind w:left="0" w:firstLine="630"/>
              <w:contextualSpacing/>
              <w:jc w:val="both"/>
              <w:rPr>
                <w:rFonts w:ascii="GHEA Mariam" w:hAnsi="GHEA Mariam"/>
                <w:sz w:val="24"/>
                <w:szCs w:val="24"/>
                <w:lang w:val="hy-AM"/>
              </w:rPr>
            </w:pPr>
            <w:r w:rsidRPr="00845927">
              <w:rPr>
                <w:rFonts w:ascii="GHEA Mariam" w:hAnsi="GHEA Mariam"/>
                <w:sz w:val="24"/>
                <w:szCs w:val="24"/>
                <w:lang w:val="hy-AM"/>
              </w:rPr>
              <w:t xml:space="preserve">8. Նախագծի 9-րդ հոդվածի 4-րդ մասի համաձայն՝ սույն հոդվածի 2-րդ մասով նախատեսված իրավական ակտի հիմքով գնահատողների ինքնակարգավորվող կազմակերպությունների առաջին հաշվառումը իրականացվում է առանց անդամների ցանկ ներկայացնելու։ </w:t>
            </w:r>
            <w:r w:rsidRPr="00CA4D07">
              <w:rPr>
                <w:rFonts w:ascii="GHEA Mariam" w:hAnsi="GHEA Mariam"/>
                <w:sz w:val="24"/>
                <w:szCs w:val="24"/>
                <w:lang w:val="hy-AM"/>
              </w:rPr>
              <w:t xml:space="preserve">Գնահատողների ինքնակարգավորվող կազմակերպությունները սույն հոդվածի 2-րդ մասով նախատեսված իրավական ակտով սահմանված կարգով հաշվառվելուց հետո եռամսյա ժամկետում պարտավոր են լիազոր մարմին ներկայացնել իրենց անդամների ցանկը։ Հաշվառված գնահատողների ինքնակարգավորվող կազմակերպությունները, որոնք սահմանված եռամսյա ժամկետում լիազոր մարմին չեն ներկայացնում Օրենքով նախատեսված լիազոր մարմնում հաշվառված Հայաստանի Հանրապետության քաղաքացի հանդիսացող գնահատողների առնվազն </w:t>
            </w:r>
            <w:r w:rsidRPr="00CA4D07">
              <w:rPr>
                <w:rFonts w:ascii="GHEA Mariam" w:hAnsi="GHEA Mariam"/>
                <w:sz w:val="24"/>
                <w:szCs w:val="24"/>
                <w:lang w:val="hy-AM"/>
              </w:rPr>
              <w:lastRenderedPageBreak/>
              <w:t>10 տոկոսի անդամակցության վերաբերյալ տեղեկատվություն, հանվում են հաշվառումից։</w:t>
            </w:r>
          </w:p>
          <w:p w:rsidR="00CA4D07" w:rsidRPr="00CA4D07" w:rsidRDefault="00CA4D07" w:rsidP="00E85B98">
            <w:pPr>
              <w:pStyle w:val="ListParagraph"/>
              <w:spacing w:after="0" w:line="360" w:lineRule="auto"/>
              <w:ind w:left="0" w:firstLine="630"/>
              <w:contextualSpacing/>
              <w:jc w:val="both"/>
              <w:rPr>
                <w:rFonts w:ascii="GHEA Mariam" w:hAnsi="GHEA Mariam"/>
                <w:sz w:val="24"/>
                <w:szCs w:val="24"/>
                <w:lang w:val="hy-AM"/>
              </w:rPr>
            </w:pPr>
            <w:r w:rsidRPr="00CA4D07">
              <w:rPr>
                <w:rFonts w:ascii="GHEA Mariam" w:hAnsi="GHEA Mariam"/>
                <w:sz w:val="24"/>
                <w:szCs w:val="24"/>
                <w:lang w:val="hy-AM"/>
              </w:rPr>
              <w:t>Այս կապակցությամբ, հարկ է անդրադառնալ Օրենքի 4-րդ հոդվածի 1-ին մասի 1-ին կետին, համաձայն որի  գնահատող է համարվում ֆիզիկական անձը, որն ունի գնահատողի որակավորման գործող վկայական և հաշվառված է լիազոր մարմնի կողմից: Նույն օրենքի 12-րդ հոդվածի 1-ին մասին, համաձայն որի՝ անձը որպես գնահատող հաշվառվելու նպատակով լիազոր մարմին է ներկայացնում դիմում՝ կից ներկայացնելով գնահատողի որակավորման գործող վկայականի պատճենը, իսկ Հայաստանի Հանրապետության քաղաքացիների դեպքում՝ նաև Հայաստանի Հանրապետությունում գործող գնահատողների ինքնակարգավորվող կազմակերպության անդամությունը հավաստող փաստաթուղթ։</w:t>
            </w:r>
          </w:p>
          <w:p w:rsidR="00CA4D07" w:rsidRPr="00CA4D07" w:rsidRDefault="00CA4D07" w:rsidP="00E85B98">
            <w:pPr>
              <w:pStyle w:val="ListParagraph"/>
              <w:spacing w:after="0" w:line="360" w:lineRule="auto"/>
              <w:ind w:left="0" w:firstLine="630"/>
              <w:contextualSpacing/>
              <w:jc w:val="both"/>
              <w:rPr>
                <w:rFonts w:ascii="GHEA Mariam" w:hAnsi="GHEA Mariam"/>
                <w:sz w:val="24"/>
                <w:szCs w:val="24"/>
                <w:lang w:val="hy-AM"/>
              </w:rPr>
            </w:pPr>
            <w:r w:rsidRPr="00CA4D07">
              <w:rPr>
                <w:rFonts w:ascii="GHEA Mariam" w:hAnsi="GHEA Mariam"/>
                <w:sz w:val="24"/>
                <w:szCs w:val="24"/>
                <w:lang w:val="hy-AM"/>
              </w:rPr>
              <w:t>Վերոգրյալ դրույթների վերլուծությունից պարզ է դառնում, որ գնահատողներ կարող են լինել ոչ միայն Հայաստանի Հանրապետության քաղաքացի հանդիսացող անձինք, ուստի գտնում ենք, որ Նախագծի 9-րդ հոդվածի 4-րդ մասն ունի վերանայման կարիք:</w:t>
            </w:r>
          </w:p>
        </w:tc>
        <w:tc>
          <w:tcPr>
            <w:tcW w:w="5904" w:type="dxa"/>
            <w:shd w:val="clear" w:color="auto" w:fill="auto"/>
          </w:tcPr>
          <w:p w:rsidR="00CA4D07" w:rsidRDefault="00CA4D07" w:rsidP="00E85B98">
            <w:pPr>
              <w:spacing w:line="360" w:lineRule="auto"/>
              <w:jc w:val="center"/>
              <w:rPr>
                <w:rFonts w:ascii="GHEA Mariam" w:hAnsi="GHEA Mariam"/>
                <w:b/>
                <w:lang w:val="hy-AM"/>
              </w:rPr>
            </w:pPr>
            <w:r w:rsidRPr="009269F3">
              <w:rPr>
                <w:rFonts w:ascii="GHEA Mariam" w:hAnsi="GHEA Mariam"/>
                <w:b/>
                <w:lang w:val="hy-AM"/>
              </w:rPr>
              <w:lastRenderedPageBreak/>
              <w:t>Ընդունվել է։</w:t>
            </w:r>
          </w:p>
          <w:p w:rsidR="00CA4D07" w:rsidRPr="00DF4BF5" w:rsidRDefault="00CA4D07" w:rsidP="00E85B98">
            <w:pPr>
              <w:spacing w:line="360" w:lineRule="auto"/>
              <w:jc w:val="both"/>
              <w:rPr>
                <w:rFonts w:ascii="GHEA Mariam" w:hAnsi="GHEA Mariam"/>
                <w:lang w:val="hy-AM"/>
              </w:rPr>
            </w:pPr>
            <w:r>
              <w:rPr>
                <w:rFonts w:ascii="GHEA Mariam" w:hAnsi="GHEA Mariam"/>
                <w:lang w:val="hy-AM"/>
              </w:rPr>
              <w:t xml:space="preserve">   </w:t>
            </w:r>
            <w:r>
              <w:rPr>
                <w:rFonts w:ascii="GHEA Mariam" w:hAnsi="GHEA Mariam"/>
              </w:rPr>
              <w:t>Նախագծի 9-րդ հոդված</w:t>
            </w:r>
            <w:r>
              <w:rPr>
                <w:rFonts w:ascii="GHEA Mariam" w:hAnsi="GHEA Mariam"/>
                <w:lang w:val="hy-AM"/>
              </w:rPr>
              <w:t>ի 5-րդ մասում</w:t>
            </w:r>
            <w:r>
              <w:rPr>
                <w:rFonts w:ascii="GHEA Mariam" w:hAnsi="GHEA Mariam"/>
              </w:rPr>
              <w:t xml:space="preserve"> կատարվել է համապատախան փոփոխություն, մասնավորեցնելով, որ </w:t>
            </w:r>
            <w:r>
              <w:rPr>
                <w:rFonts w:ascii="GHEA Mariam" w:hAnsi="GHEA Mariam"/>
                <w:lang w:val="hy-AM"/>
              </w:rPr>
              <w:t>անցումային դրույթներով նախատեսված կարգավորումները վե</w:t>
            </w:r>
            <w:r>
              <w:rPr>
                <w:rFonts w:ascii="GHEA Mariam" w:hAnsi="GHEA Mariam"/>
              </w:rPr>
              <w:t>ր</w:t>
            </w:r>
            <w:r>
              <w:rPr>
                <w:rFonts w:ascii="GHEA Mariam" w:hAnsi="GHEA Mariam"/>
                <w:lang w:val="hy-AM"/>
              </w:rPr>
              <w:t>աբերելի են ՀՀ քաղաքացի հանդիսացող գնահատողներին։</w:t>
            </w:r>
          </w:p>
        </w:tc>
      </w:tr>
    </w:tbl>
    <w:p w:rsidR="00CA4D07" w:rsidRPr="00B56B36" w:rsidRDefault="00CA4D07" w:rsidP="00CA4D07">
      <w:pPr>
        <w:spacing w:line="360" w:lineRule="auto"/>
        <w:jc w:val="both"/>
        <w:rPr>
          <w:rFonts w:ascii="GHEA Mariam" w:hAnsi="GHEA Mariam"/>
          <w:lang w:val="hy-AM"/>
        </w:rPr>
      </w:pPr>
    </w:p>
    <w:p w:rsidR="00CA4D07" w:rsidRPr="005B6410" w:rsidRDefault="00CA4D07" w:rsidP="00CA4D07"/>
    <w:p w:rsidR="00F34B62" w:rsidRPr="00CA4D07" w:rsidRDefault="00F34B62" w:rsidP="00CA4D07">
      <w:bookmarkStart w:id="0" w:name="_GoBack"/>
      <w:bookmarkEnd w:id="0"/>
    </w:p>
    <w:sectPr w:rsidR="00F34B62" w:rsidRPr="00CA4D07" w:rsidSect="004F1A52">
      <w:footerReference w:type="even" r:id="rId7"/>
      <w:pgSz w:w="15840" w:h="12240" w:orient="landscape"/>
      <w:pgMar w:top="426" w:right="851" w:bottom="709"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CA4D07">
      <w:r>
        <w:separator/>
      </w:r>
    </w:p>
  </w:endnote>
  <w:endnote w:type="continuationSeparator" w:id="0">
    <w:p w:rsidR="00000000" w:rsidRDefault="00CA4D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2AA" w:rsidRDefault="001E7CBA" w:rsidP="00A60E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A42AA" w:rsidRDefault="00CA4D0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CA4D07">
      <w:r>
        <w:separator/>
      </w:r>
    </w:p>
  </w:footnote>
  <w:footnote w:type="continuationSeparator" w:id="0">
    <w:p w:rsidR="00000000" w:rsidRDefault="00CA4D0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6872E2"/>
    <w:multiLevelType w:val="hybridMultilevel"/>
    <w:tmpl w:val="63A636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695673"/>
    <w:multiLevelType w:val="hybridMultilevel"/>
    <w:tmpl w:val="75387A0E"/>
    <w:lvl w:ilvl="0" w:tplc="2D0EE268">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CBA"/>
    <w:rsid w:val="001E7CBA"/>
    <w:rsid w:val="00CA4D07"/>
    <w:rsid w:val="00DA30E7"/>
    <w:rsid w:val="00F34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956668-A754-4B88-97D8-5B34C0E1E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CBA"/>
    <w:pPr>
      <w:spacing w:after="0" w:line="240" w:lineRule="auto"/>
    </w:pPr>
    <w:rPr>
      <w:rFonts w:ascii="Arial Armenian" w:eastAsia="Times New Roman" w:hAnsi="Arial Armeni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7CBA"/>
    <w:pPr>
      <w:tabs>
        <w:tab w:val="center" w:pos="4320"/>
        <w:tab w:val="right" w:pos="8640"/>
      </w:tabs>
    </w:pPr>
  </w:style>
  <w:style w:type="character" w:customStyle="1" w:styleId="FooterChar">
    <w:name w:val="Footer Char"/>
    <w:basedOn w:val="DefaultParagraphFont"/>
    <w:link w:val="Footer"/>
    <w:uiPriority w:val="99"/>
    <w:rsid w:val="001E7CBA"/>
    <w:rPr>
      <w:rFonts w:ascii="Arial Armenian" w:eastAsia="Times New Roman" w:hAnsi="Arial Armenian" w:cs="Times New Roman"/>
      <w:sz w:val="24"/>
      <w:szCs w:val="24"/>
    </w:rPr>
  </w:style>
  <w:style w:type="character" w:styleId="PageNumber">
    <w:name w:val="page number"/>
    <w:basedOn w:val="DefaultParagraphFont"/>
    <w:rsid w:val="001E7CBA"/>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1E7CBA"/>
    <w:pPr>
      <w:spacing w:after="200" w:line="276" w:lineRule="auto"/>
      <w:ind w:left="720"/>
    </w:pPr>
    <w:rPr>
      <w:rFonts w:ascii="Calibri" w:hAnsi="Calibri"/>
      <w:sz w:val="22"/>
      <w:szCs w:val="22"/>
    </w:rPr>
  </w:style>
  <w:style w:type="character" w:styleId="Strong">
    <w:name w:val="Strong"/>
    <w:uiPriority w:val="22"/>
    <w:qFormat/>
    <w:rsid w:val="001E7CBA"/>
    <w:rPr>
      <w:b/>
      <w:bC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1E7CBA"/>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2286</Words>
  <Characters>16975</Characters>
  <Application>Microsoft Office Word</Application>
  <DocSecurity>0</DocSecurity>
  <Lines>473</Lines>
  <Paragraphs>116</Paragraphs>
  <ScaleCrop>false</ScaleCrop>
  <Company/>
  <LinksUpToDate>false</LinksUpToDate>
  <CharactersWithSpaces>19190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Sargsyan1</dc:creator>
  <cp:keywords>https://mul2.gov.am/tasks/987019/oneclick/88c86d0dd2270010874926d59f7528a2f4a6d43826fceb0a3c060ab5c15e451a.docx?token=b54511addaee1fce42b14f54f7961afd</cp:keywords>
  <dc:description/>
  <cp:lastModifiedBy>Lilit Sargsyan1</cp:lastModifiedBy>
  <cp:revision>2</cp:revision>
  <dcterms:created xsi:type="dcterms:W3CDTF">2024-06-10T10:44:00Z</dcterms:created>
  <dcterms:modified xsi:type="dcterms:W3CDTF">2024-06-20T06:16:00Z</dcterms:modified>
</cp:coreProperties>
</file>