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99" w:rsidRPr="00E27088" w:rsidRDefault="00EC7299" w:rsidP="00EC7299">
      <w:pPr>
        <w:shd w:val="clear" w:color="auto" w:fill="FFFFFF"/>
        <w:spacing w:line="360" w:lineRule="auto"/>
        <w:ind w:firstLine="90"/>
        <w:contextualSpacing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</w:pPr>
      <w:r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  <w:t>ՀԻՄՆԱՎՈՐՈՒՄ</w:t>
      </w:r>
    </w:p>
    <w:p w:rsidR="00EC7299" w:rsidRPr="00E27088" w:rsidRDefault="00EC7299" w:rsidP="00EC7299">
      <w:pPr>
        <w:autoSpaceDE w:val="0"/>
        <w:autoSpaceDN w:val="0"/>
        <w:adjustRightInd w:val="0"/>
        <w:spacing w:line="360" w:lineRule="auto"/>
        <w:ind w:firstLine="400"/>
        <w:contextualSpacing/>
        <w:jc w:val="center"/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</w:pPr>
      <w:r w:rsidRPr="00107B5E">
        <w:rPr>
          <w:rFonts w:ascii="GHEA Mariam" w:hAnsi="GHEA Mariam" w:cs="AK Courier"/>
          <w:b/>
          <w:color w:val="000000" w:themeColor="text1"/>
        </w:rPr>
        <w:t>««ԳՆԱՀԱՏՄԱՆ ԳՈՐԾՈՒՆԵՈՒԹՅԱՆ ՄԱՍԻՆ» ՕՐԵՆՔՈՒՄ ՓՈՓՈԽՈՒԹՅՈՒՆՆԵՐ ԵՎ ԼՐԱՑՈՒՄՆԵՐ ԿԱՏԱՐԵԼՈՒ ՄԱՍԻՆ»</w:t>
      </w:r>
      <w:r>
        <w:rPr>
          <w:rFonts w:ascii="GHEA Mariam" w:hAnsi="GHEA Mariam" w:cs="AK Courier"/>
          <w:b/>
          <w:color w:val="000000" w:themeColor="text1"/>
          <w:lang w:val="hy-AM"/>
        </w:rPr>
        <w:t xml:space="preserve"> </w:t>
      </w:r>
      <w:r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  <w:t>ՕՐԵՆՔԻ</w:t>
      </w:r>
      <w:r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Pr="00E27088">
        <w:rPr>
          <w:rFonts w:ascii="GHEA Mariam" w:hAnsi="GHEA Mariam" w:cs="Arian AMU"/>
          <w:b/>
          <w:bCs/>
          <w:color w:val="000000" w:themeColor="text1"/>
          <w:bdr w:val="none" w:sz="0" w:space="0" w:color="auto" w:frame="1"/>
          <w:lang w:eastAsia="hy-AM"/>
        </w:rPr>
        <w:t xml:space="preserve">ՆԱԽԱԳԾԻ ԸՆԴՈՒՆՄԱՆ ԱՆՀՐԱԺԵՇՏՈՒԹՅԱՆ </w:t>
      </w:r>
    </w:p>
    <w:p w:rsidR="00EC7299" w:rsidRDefault="00EC7299" w:rsidP="00EC7299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/>
          <w:color w:val="000000" w:themeColor="text1"/>
          <w:shd w:val="clear" w:color="auto" w:fill="FFFFFF"/>
          <w:lang w:val="hy-AM"/>
        </w:rPr>
      </w:pPr>
    </w:p>
    <w:p w:rsidR="00EC7299" w:rsidRPr="00102C0F" w:rsidRDefault="00EC7299" w:rsidP="00EC7299">
      <w:pPr>
        <w:shd w:val="clear" w:color="auto" w:fill="FFFFFF"/>
        <w:spacing w:line="360" w:lineRule="auto"/>
        <w:jc w:val="both"/>
        <w:rPr>
          <w:rFonts w:ascii="Microsoft JhengHei" w:eastAsia="Microsoft JhengHei" w:hAnsi="Microsoft JhengHei" w:cs="Microsoft JhengHei"/>
          <w:b/>
          <w:bCs/>
          <w:color w:val="000000" w:themeColor="text1"/>
          <w:bdr w:val="none" w:sz="0" w:space="0" w:color="auto" w:frame="1"/>
          <w:lang w:val="hy-AM" w:eastAsia="hy-AM"/>
        </w:rPr>
      </w:pPr>
      <w:r w:rsidRPr="00F86067">
        <w:rPr>
          <w:rStyle w:val="Strong"/>
          <w:rFonts w:ascii="GHEA Mariam" w:hAnsi="GHEA Mariam"/>
          <w:color w:val="000000" w:themeColor="text1"/>
          <w:shd w:val="clear" w:color="auto" w:fill="FFFFFF"/>
          <w:lang w:val="hy-AM"/>
        </w:rPr>
        <w:t xml:space="preserve">  </w:t>
      </w:r>
      <w:r w:rsidRPr="00F86067">
        <w:rPr>
          <w:rFonts w:ascii="GHEA Mariam" w:hAnsi="GHEA Mariam" w:cs="Arian AMU"/>
          <w:color w:val="000000" w:themeColor="text1"/>
          <w:bdr w:val="none" w:sz="0" w:space="0" w:color="auto" w:frame="1"/>
          <w:lang w:val="hy-AM" w:eastAsia="hy-AM"/>
        </w:rPr>
        <w:t xml:space="preserve"> </w:t>
      </w:r>
      <w:r>
        <w:rPr>
          <w:rFonts w:ascii="GHEA Mariam" w:hAnsi="GHEA Mariam" w:cs="Arial"/>
          <w:b/>
          <w:color w:val="000000" w:themeColor="text1"/>
          <w:lang w:val="hy-AM"/>
        </w:rPr>
        <w:t>1</w:t>
      </w:r>
      <w:r w:rsidRPr="00147503">
        <w:rPr>
          <w:rFonts w:ascii="GHEA Mariam" w:hAnsi="GHEA Mariam" w:cs="Arial"/>
          <w:b/>
          <w:color w:val="000000" w:themeColor="text1"/>
          <w:lang w:val="hy-AM"/>
        </w:rPr>
        <w:t>.</w:t>
      </w:r>
      <w:r w:rsidRPr="00F86067">
        <w:rPr>
          <w:rFonts w:ascii="GHEA Mariam" w:hAnsi="GHEA Mariam" w:cs="Arial"/>
          <w:b/>
          <w:color w:val="000000" w:themeColor="text1"/>
          <w:lang w:val="hy-AM"/>
        </w:rPr>
        <w:t xml:space="preserve"> </w:t>
      </w:r>
      <w:r w:rsidRPr="00147503">
        <w:rPr>
          <w:rFonts w:ascii="GHEA Mariam" w:hAnsi="GHEA Mariam" w:cs="Arial"/>
          <w:b/>
          <w:color w:val="000000" w:themeColor="text1"/>
          <w:lang w:val="hy-AM"/>
        </w:rPr>
        <w:t>Առկա</w:t>
      </w:r>
      <w:r w:rsidRPr="00147503">
        <w:rPr>
          <w:rFonts w:ascii="GHEA Mariam" w:hAnsi="GHEA Mariam" w:cs="Arial Armenian"/>
          <w:b/>
          <w:color w:val="000000" w:themeColor="text1"/>
          <w:lang w:val="hy-AM"/>
        </w:rPr>
        <w:t xml:space="preserve"> </w:t>
      </w:r>
      <w:r w:rsidRPr="00147503">
        <w:rPr>
          <w:rFonts w:ascii="GHEA Mariam" w:hAnsi="GHEA Mariam" w:cs="Arial"/>
          <w:b/>
          <w:color w:val="000000" w:themeColor="text1"/>
          <w:lang w:val="hy-AM"/>
        </w:rPr>
        <w:t>իրավիճակը</w:t>
      </w:r>
      <w:r>
        <w:rPr>
          <w:rFonts w:ascii="GHEA Mariam" w:eastAsiaTheme="minorHAnsi" w:hAnsi="GHEA Mariam" w:cs="Arial"/>
          <w:b/>
          <w:color w:val="000000" w:themeColor="text1"/>
          <w:lang w:val="hy-AM"/>
        </w:rPr>
        <w:t>․</w:t>
      </w:r>
    </w:p>
    <w:p w:rsidR="00EC7299" w:rsidRPr="0058080C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  Ներկայումս</w:t>
      </w:r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Pr="00BA5207">
        <w:rPr>
          <w:rFonts w:ascii="GHEA Mariam" w:hAnsi="GHEA Mariam" w:cs="AK Courier"/>
          <w:color w:val="000000" w:themeColor="text1"/>
          <w:lang w:val="hy-AM"/>
        </w:rPr>
        <w:t>«</w:t>
      </w:r>
      <w:r>
        <w:rPr>
          <w:rFonts w:ascii="GHEA Mariam" w:hAnsi="GHEA Mariam" w:cs="AK Courier"/>
          <w:color w:val="000000" w:themeColor="text1"/>
          <w:lang w:val="hy-AM"/>
        </w:rPr>
        <w:t>Գ</w:t>
      </w:r>
      <w:r w:rsidRPr="00BA5207">
        <w:rPr>
          <w:rFonts w:ascii="GHEA Mariam" w:hAnsi="GHEA Mariam" w:cs="AK Courier"/>
          <w:color w:val="000000" w:themeColor="text1"/>
          <w:lang w:val="hy-AM"/>
        </w:rPr>
        <w:t>նահատման գործունեության մասին» օրենք</w:t>
      </w:r>
      <w:r>
        <w:rPr>
          <w:rFonts w:ascii="GHEA Mariam" w:hAnsi="GHEA Mariam" w:cs="AK Courier"/>
          <w:color w:val="000000" w:themeColor="text1"/>
          <w:lang w:val="hy-AM"/>
        </w:rPr>
        <w:t xml:space="preserve">ի </w:t>
      </w: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(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այսուհետ՝ Օրենք</w:t>
      </w: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)</w:t>
      </w:r>
      <w:r>
        <w:rPr>
          <w:rFonts w:ascii="GHEA Mariam" w:hAnsi="GHEA Mariam" w:cs="AK Courier"/>
          <w:color w:val="000000" w:themeColor="text1"/>
          <w:lang w:val="hy-AM"/>
        </w:rPr>
        <w:br/>
        <w:t xml:space="preserve">20-րդ հոդվածով </w:t>
      </w:r>
      <w:r w:rsidRPr="0069767A">
        <w:rPr>
          <w:rFonts w:ascii="GHEA Mariam" w:hAnsi="GHEA Mariam" w:cs="AK Courier"/>
          <w:color w:val="000000" w:themeColor="text1"/>
          <w:lang w:val="hy-AM"/>
        </w:rPr>
        <w:t>սա</w:t>
      </w:r>
      <w:r>
        <w:rPr>
          <w:rFonts w:ascii="GHEA Mariam" w:hAnsi="GHEA Mariam" w:cs="AK Courier"/>
          <w:color w:val="000000" w:themeColor="text1"/>
          <w:lang w:val="hy-AM"/>
        </w:rPr>
        <w:t xml:space="preserve">հմանվում </w:t>
      </w:r>
      <w:r w:rsidRPr="0069767A">
        <w:rPr>
          <w:rFonts w:ascii="GHEA Mariam" w:hAnsi="GHEA Mariam" w:cs="AK Courier"/>
          <w:color w:val="000000" w:themeColor="text1"/>
          <w:lang w:val="hy-AM"/>
        </w:rPr>
        <w:t>է</w:t>
      </w:r>
      <w:r>
        <w:rPr>
          <w:rFonts w:ascii="GHEA Mariam" w:hAnsi="GHEA Mariam" w:cs="AK Courier"/>
          <w:b/>
          <w:color w:val="000000" w:themeColor="text1"/>
          <w:lang w:val="hy-AM"/>
        </w:rPr>
        <w:t xml:space="preserve">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Կադաստրի կոմիտեի</w:t>
      </w: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(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այսուհետ՝ Կոմիտե</w:t>
      </w: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)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կողմից</w:t>
      </w:r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ստեղ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ծվող</w:t>
      </w:r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որակավորման հանձնաժողով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ում ընդգրկվող մասնագետների շրջանակը, որում, ի թիվս Կոմիտեի աշխատակիցների, </w:t>
      </w:r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ընդգրկվում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են նաև </w:t>
      </w:r>
      <w:proofErr w:type="spellStart"/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ինքնակարգավորվող կազմակերպություններից յուրաքանչյուրի առաջարկությամբ </w:t>
      </w:r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առնվազն հինգ տարվա </w:t>
      </w:r>
      <w:proofErr w:type="spellStart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գնահատողի</w:t>
      </w:r>
      <w:proofErr w:type="spellEnd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աշխատանքային փորձ ունեցող մեկական գնահատող` իրենց համաձայնությամբ, ռոտացիոն կարգով, առնվազն մեկ տարի ժամկետով։</w:t>
      </w:r>
    </w:p>
    <w:p w:rsidR="00EC7299" w:rsidRPr="0058080C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  Օրենքի 20-րդ հոդվածի 3-րդ մասով սահմանված է, որ </w:t>
      </w:r>
      <w:proofErr w:type="spellStart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գնահատաման</w:t>
      </w:r>
      <w:proofErr w:type="spellEnd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որակավորման քննություններին կարող են մասնակցել բարձրագույն կրթություն ունեցող ֆիզիկական անձինք, որոնք վերջին վեց ամսվա ընթացքում մասնակցել են Հայաստանի Հանրապետության տարածքում գործող </w:t>
      </w:r>
      <w:proofErr w:type="spellStart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ինքնակարգավորվող կազմակերպություններից </w:t>
      </w:r>
      <w:proofErr w:type="spellStart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որևէ</w:t>
      </w:r>
      <w:proofErr w:type="spellEnd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մեկի անցկացրած վերապատրաստման դասընթացի և ստացել համապատասխան հավաստագիր։</w:t>
      </w:r>
    </w:p>
    <w:p w:rsidR="00EC7299" w:rsidRPr="0058080C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  Օրենքի 24-րդ հոդվածի 5-րդ մասի համաձայն՝ ինքնակարգավորվող կազմակերպությունը հաշվառվում է որպես </w:t>
      </w:r>
      <w:proofErr w:type="spellStart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ինքնակարգավորվող կազմակերպություն միայն այն դեպքում, երբ այդ կազմակերպությանն անդամակցում է լիազոր մարմնում հաշվառված Հայաստանի Հանրապետության քաղաքացի հանդիսացող </w:t>
      </w:r>
      <w:proofErr w:type="spellStart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58080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քանակի առնվազն 30 տոկոսը։</w:t>
      </w:r>
    </w:p>
    <w:p w:rsidR="00EC7299" w:rsidRPr="00BA5207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lastRenderedPageBreak/>
        <w:t xml:space="preserve">   Գործնականում օրենքի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կիրարկման</w:t>
      </w:r>
      <w:proofErr w:type="spellEnd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տեսանկյունից ներկայումս հաճախ են դժվարություններ առաջանում հանձնաժողովում </w:t>
      </w:r>
      <w:proofErr w:type="spellStart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ներգրավման տեսանկյունից՝ հաշվի առնելով սահմանված մասնագիտական աշխատանքային փորձի բարձր շեմը: Բացի այդ, որոշակի դժգոհությունների տեղիք է տալիս նաև այն հանգամանքը, որ որակավորման քննություններին մասնակցելու համար պարտադիր պահանջ ներկայացված է վերջին վեց ամսվա ընթացքում Հայաստանի Հանրապետության տարածքում գործող </w:t>
      </w:r>
      <w:proofErr w:type="spellStart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ինքնակարգավորվող կազմակերպություններից </w:t>
      </w:r>
      <w:proofErr w:type="spellStart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որևէ</w:t>
      </w:r>
      <w:proofErr w:type="spellEnd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մեկի անցկացրած վերապատրաստման դասընթացի մասնակցության և համապատասխան հավաստագիր ունենալու վերաբերյալ, քանի որ հնարավոր են դեպքերը, երբ լիազոր մարմնի կողմից հայտարարված լինի որակավորման քննություն, սակայն ինքնակարգավորվող կազմակերպությունը համապատասխան դասընթաց անցկացրած չլինի և անձի կողմից որակավորում ստանալը դառնա գործնականում այդ փուլում անհնար և ժամանակավրեպ:</w:t>
      </w:r>
    </w:p>
    <w:p w:rsidR="00EC7299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/>
          <w:color w:val="000000" w:themeColor="text1"/>
          <w:lang w:val="af-ZA"/>
        </w:rPr>
      </w:pP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  </w:t>
      </w:r>
      <w:proofErr w:type="spellStart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Միևնույն</w:t>
      </w:r>
      <w:proofErr w:type="spellEnd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ժամանակ, անհրաժեշտություն է առաջացել վերանայելու ինքնակարգավորվող կազմակերպության համար </w:t>
      </w:r>
      <w:r w:rsidRPr="00102C0F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լիազոր մարմնում հաշվառված Հայաստանի </w:t>
      </w: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Հանրապետության քաղաքացի հանդիսացող </w:t>
      </w:r>
      <w:proofErr w:type="spellStart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քանակի առնվազն 30 տոկոսի անդամակցություն ունենալու պահանջը՝ նպատակ ունենալով զարգացնելու ինքնակարգավորվող կազմակերպությունների ինստ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իտ</w:t>
      </w:r>
      <w:r w:rsidRPr="00BA5207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ուտը և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բացառելու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ոլորտում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մենաշնորհային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դիրք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ստեղծելու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հնարավորությունը</w:t>
      </w:r>
      <w:proofErr w:type="spellEnd"/>
      <w:r>
        <w:rPr>
          <w:rFonts w:ascii="GHEA Mariam" w:hAnsi="GHEA Mariam"/>
          <w:color w:val="000000" w:themeColor="text1"/>
          <w:lang w:val="af-ZA"/>
        </w:rPr>
        <w:t>:</w:t>
      </w:r>
    </w:p>
    <w:p w:rsidR="00EC7299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/>
          <w:color w:val="000000" w:themeColor="text1"/>
          <w:lang w:val="af-ZA"/>
        </w:rPr>
      </w:pPr>
      <w:r>
        <w:rPr>
          <w:rFonts w:ascii="GHEA Mariam" w:hAnsi="GHEA Mariam"/>
          <w:color w:val="000000" w:themeColor="text1"/>
          <w:lang w:val="af-ZA"/>
        </w:rPr>
        <w:t xml:space="preserve">   </w:t>
      </w:r>
      <w:proofErr w:type="spellStart"/>
      <w:r>
        <w:rPr>
          <w:rFonts w:ascii="GHEA Mariam" w:hAnsi="GHEA Mariam"/>
          <w:color w:val="000000" w:themeColor="text1"/>
          <w:lang w:val="af-ZA"/>
        </w:rPr>
        <w:t>Ներկայիս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կարգավորումներով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գնահատողների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թե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՛ </w:t>
      </w:r>
      <w:proofErr w:type="spellStart"/>
      <w:r>
        <w:rPr>
          <w:rFonts w:ascii="GHEA Mariam" w:hAnsi="GHEA Mariam"/>
          <w:color w:val="000000" w:themeColor="text1"/>
          <w:lang w:val="af-ZA"/>
        </w:rPr>
        <w:t>որակավորման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  <w:lang w:val="af-ZA"/>
        </w:rPr>
        <w:t>թե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՛ </w:t>
      </w:r>
      <w:proofErr w:type="spellStart"/>
      <w:r>
        <w:rPr>
          <w:rFonts w:ascii="GHEA Mariam" w:hAnsi="GHEA Mariam"/>
          <w:color w:val="000000" w:themeColor="text1"/>
          <w:lang w:val="af-ZA"/>
        </w:rPr>
        <w:t>մասնագիտական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հանձնաժողովի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համար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անդամ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առաջարկելը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ինքնակարգավորվող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կազմակերպության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համար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սահմանված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է </w:t>
      </w:r>
      <w:proofErr w:type="spellStart"/>
      <w:r>
        <w:rPr>
          <w:rFonts w:ascii="GHEA Mariam" w:hAnsi="GHEA Mariam"/>
          <w:color w:val="000000" w:themeColor="text1"/>
          <w:lang w:val="af-ZA"/>
        </w:rPr>
        <w:t>որպես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իրավունք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: </w:t>
      </w:r>
      <w:proofErr w:type="spellStart"/>
      <w:r>
        <w:rPr>
          <w:rFonts w:ascii="GHEA Mariam" w:hAnsi="GHEA Mariam"/>
          <w:color w:val="000000" w:themeColor="text1"/>
          <w:lang w:val="af-ZA"/>
        </w:rPr>
        <w:t>Ավելին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  <w:lang w:val="af-ZA"/>
        </w:rPr>
        <w:t>գնահատողների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կողմից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համապատասխան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հանձնաժողովներում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նիստերի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մասնակցությունը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նույնպես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իմպերատիվ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չէ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  <w:lang w:val="af-ZA"/>
        </w:rPr>
        <w:t>ինչը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հանձնաժողովի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գործունեության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իրականացման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համար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խնդիրների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կարող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է </w:t>
      </w:r>
      <w:proofErr w:type="spellStart"/>
      <w:r>
        <w:rPr>
          <w:rFonts w:ascii="GHEA Mariam" w:hAnsi="GHEA Mariam"/>
          <w:color w:val="000000" w:themeColor="text1"/>
          <w:lang w:val="af-ZA"/>
        </w:rPr>
        <w:t>բերել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՝ </w:t>
      </w:r>
      <w:proofErr w:type="spellStart"/>
      <w:r>
        <w:rPr>
          <w:rFonts w:ascii="GHEA Mariam" w:hAnsi="GHEA Mariam"/>
          <w:color w:val="000000" w:themeColor="text1"/>
          <w:lang w:val="af-ZA"/>
        </w:rPr>
        <w:t>անդամների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ոչ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հարգելի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պատ</w:t>
      </w:r>
      <w:proofErr w:type="spellEnd"/>
      <w:r>
        <w:rPr>
          <w:rFonts w:ascii="GHEA Mariam" w:hAnsi="GHEA Mariam"/>
          <w:color w:val="000000" w:themeColor="text1"/>
          <w:lang w:val="hy-AM"/>
        </w:rPr>
        <w:t>ճ</w:t>
      </w:r>
      <w:proofErr w:type="spellStart"/>
      <w:r>
        <w:rPr>
          <w:rFonts w:ascii="GHEA Mariam" w:hAnsi="GHEA Mariam"/>
          <w:color w:val="000000" w:themeColor="text1"/>
          <w:lang w:val="af-ZA"/>
        </w:rPr>
        <w:t>առներով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չներկայանալու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պարագայում</w:t>
      </w:r>
      <w:proofErr w:type="spellEnd"/>
      <w:r>
        <w:rPr>
          <w:rFonts w:ascii="GHEA Mariam" w:hAnsi="GHEA Mariam"/>
          <w:color w:val="000000" w:themeColor="text1"/>
          <w:lang w:val="af-ZA"/>
        </w:rPr>
        <w:t>:</w:t>
      </w:r>
    </w:p>
    <w:p w:rsidR="00EC7299" w:rsidRPr="00BA5207" w:rsidRDefault="00EC7299" w:rsidP="00EC7299">
      <w:pPr>
        <w:shd w:val="clear" w:color="auto" w:fill="FFFFFF"/>
        <w:spacing w:line="360" w:lineRule="auto"/>
        <w:jc w:val="both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af-ZA" w:eastAsia="hy-AM"/>
        </w:rPr>
      </w:pPr>
      <w:r>
        <w:rPr>
          <w:rFonts w:ascii="GHEA Mariam" w:hAnsi="GHEA Mariam"/>
          <w:color w:val="000000" w:themeColor="text1"/>
          <w:lang w:val="af-ZA"/>
        </w:rPr>
        <w:lastRenderedPageBreak/>
        <w:t xml:space="preserve">   </w:t>
      </w:r>
      <w:proofErr w:type="spellStart"/>
      <w:r>
        <w:rPr>
          <w:rFonts w:ascii="GHEA Mariam" w:hAnsi="GHEA Mariam"/>
          <w:color w:val="000000" w:themeColor="text1"/>
          <w:lang w:val="af-ZA"/>
        </w:rPr>
        <w:t>Գործող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կարգավորումներով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ինքնակարգավորվող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կազմակերպությունների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հաշվառման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համար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որևէ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բովանդակային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պահանջներ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ներկայացված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չեն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և </w:t>
      </w:r>
      <w:proofErr w:type="spellStart"/>
      <w:r>
        <w:rPr>
          <w:rFonts w:ascii="GHEA Mariam" w:hAnsi="GHEA Mariam"/>
          <w:color w:val="000000" w:themeColor="text1"/>
          <w:lang w:val="af-ZA"/>
        </w:rPr>
        <w:t>ոլորտի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զարգացումն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իրապես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ապահովելու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նպատակով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էական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է </w:t>
      </w:r>
      <w:proofErr w:type="spellStart"/>
      <w:r>
        <w:rPr>
          <w:rFonts w:ascii="GHEA Mariam" w:hAnsi="GHEA Mariam"/>
          <w:color w:val="000000" w:themeColor="text1"/>
          <w:lang w:val="af-ZA"/>
        </w:rPr>
        <w:t>սահմանել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լրացուցիչ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պահանջներ</w:t>
      </w:r>
      <w:proofErr w:type="spellEnd"/>
      <w:r>
        <w:rPr>
          <w:rFonts w:ascii="GHEA Mariam" w:hAnsi="GHEA Mariam"/>
          <w:color w:val="000000" w:themeColor="text1"/>
          <w:lang w:val="af-ZA"/>
        </w:rPr>
        <w:t>:</w:t>
      </w:r>
    </w:p>
    <w:p w:rsidR="00EC7299" w:rsidRPr="00F86067" w:rsidRDefault="00EC7299" w:rsidP="00EC7299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</w:pP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  </w:t>
      </w:r>
      <w:r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2</w:t>
      </w: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.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Ակնկալվող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արդյունքը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</w:p>
    <w:p w:rsidR="00EC7299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>
        <w:rPr>
          <w:rFonts w:ascii="GHEA Mariam" w:hAnsi="GHEA Mariam"/>
          <w:color w:val="000000" w:themeColor="text1"/>
          <w:lang w:val="hy-AM"/>
        </w:rPr>
        <w:t xml:space="preserve">   Նախագծով նախատեսվում է </w:t>
      </w:r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որակավորման հանձնաժողով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ում</w:t>
      </w:r>
      <w:r w:rsidRPr="00102C0F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ընդգրկվող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գնահատողի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Pr="00102C0F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հինգ </w:t>
      </w:r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տարվա </w:t>
      </w:r>
      <w:proofErr w:type="spellStart"/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գնահատողի</w:t>
      </w:r>
      <w:proofErr w:type="spellEnd"/>
      <w:r w:rsidRPr="0069767A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աշխատանքային փորձ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ի շեմը նվազեցնել՝ դարձնելով երկու տարի, նպատակ ունենալով հանձնաժողովի աշխատանքներին ներգրավել գործող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առավել լայն շրջանակ։</w:t>
      </w:r>
    </w:p>
    <w:p w:rsidR="00EC7299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</w:pP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  Նախագծով նախատեսվում է նաև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գնահատողի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որակավորման քննությանը մասնակցելու համար Օրենքով սահմանված </w:t>
      </w:r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վերջին վեց ամսվա ընթացքում Հայաստանի Հանրապետության տարածքում գործող </w:t>
      </w:r>
      <w:proofErr w:type="spellStart"/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ինքնակարգավորվող կազմակերպություններից </w:t>
      </w:r>
      <w:proofErr w:type="spellStart"/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որևէ</w:t>
      </w:r>
      <w:proofErr w:type="spellEnd"/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մեկի անցկացրած վերապատրաստման դասընթացի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ն</w:t>
      </w:r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մասնակցել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ու</w:t>
      </w:r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և համապատասխան հավաստագիր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ստանալու պահանջը վերացնել, որը թույլ կտա խուսափել </w:t>
      </w:r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ինքնակարգավորվող կազմակերպությունների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կողմից դասընթացների ընթացքում հնարավոր սուբյեկտիվ մոտեցումներ ցուցաբերելու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ռիսկերից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։ </w:t>
      </w:r>
      <w:r w:rsidRPr="00EC7299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Հավելենք, որ վերապատր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աս</w:t>
      </w:r>
      <w:r w:rsidRPr="00EC7299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տման դասընթացներին մասնակցելու պահանջը հանվում է միայն սկզբնական փուլի համար՝ որակավորման քննությանը մասնակցելու համար որպես պարտադիր պահանջ, սակայն օրենսդրական կարգավորումներից ամբողջապես դուրս չի մնալու, քանի որ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Կոմիտեի կողմից ներկայումս մշակվում է գնահատման ոլորտը կարգավորող օրենսդրության ծավալուն փոփոխությունների փաթեթ</w:t>
      </w:r>
      <w:r w:rsidRPr="00EC7299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: Վերջինովս կսահմանվեն արդեն իսկ որակավորված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 w:rsidRPr="00251802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մասնագիտական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գիտելիքների և հմտությունների </w:t>
      </w:r>
      <w:r w:rsidRPr="00EC7299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ստուգման և կատարելագործման համար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պարտադիր</w:t>
      </w:r>
      <w:r w:rsidRPr="00251802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վերապատրաստման</w:t>
      </w:r>
      <w:r w:rsidRPr="00EC7299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դասընթացներին մասնակցելու պահանջները,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գնահատողների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ի</w:t>
      </w:r>
      <w:r w:rsidRPr="00C00C3C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նքնակարգավորվող կազմակերպությունների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lastRenderedPageBreak/>
        <w:t xml:space="preserve">կողմից անցկացվող դասընթացների </w:t>
      </w:r>
      <w:proofErr w:type="spellStart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ընթացակարգերն</w:t>
      </w:r>
      <w:proofErr w:type="spellEnd"/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 xml:space="preserve"> ու պայմանները</w:t>
      </w:r>
      <w:r w:rsidRPr="00EC7299"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, ինչպես նաև վերապատրաստումն անցած լինելու վերաբերյալ համապատասխան հավաստագիրը Կոմիտե ներկայացնելու հետ կապված իրավահարաբերությունները</w:t>
      </w:r>
      <w:r>
        <w:rPr>
          <w:rFonts w:ascii="GHEA Mariam" w:hAnsi="GHEA Mariam" w:cs="Arian AMU"/>
          <w:bCs/>
          <w:color w:val="000000" w:themeColor="text1"/>
          <w:bdr w:val="none" w:sz="0" w:space="0" w:color="auto" w:frame="1"/>
          <w:lang w:val="hy-AM" w:eastAsia="hy-AM"/>
        </w:rPr>
        <w:t>:</w:t>
      </w:r>
    </w:p>
    <w:p w:rsidR="00EC7299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color w:val="000000" w:themeColor="text1"/>
          <w:lang w:val="af-ZA"/>
        </w:rPr>
      </w:pPr>
      <w:r w:rsidRPr="0069767A">
        <w:rPr>
          <w:rFonts w:ascii="GHEA Mariam" w:hAnsi="GHEA Mariam"/>
          <w:color w:val="000000" w:themeColor="text1"/>
          <w:lang w:val="af-ZA"/>
        </w:rPr>
        <w:t xml:space="preserve">  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Ինքնակարգավորվող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կազմակերպությունների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առավելագույն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քանակի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սահմանումը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հիմնված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է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որակավորված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մասնագետների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քանակի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վրա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և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նպատակ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է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հետապնդում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բացառելու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ոլորտում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մենաշնորհային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դիրք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ստեղծելու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հնարավորությունը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և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մրցակցության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միջոցով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ապահովելու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ոլորտների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զարգացման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համար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լավագույն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69767A">
        <w:rPr>
          <w:rFonts w:ascii="GHEA Mariam" w:hAnsi="GHEA Mariam"/>
          <w:color w:val="000000" w:themeColor="text1"/>
          <w:lang w:val="af-ZA"/>
        </w:rPr>
        <w:t>արդյունք</w:t>
      </w:r>
      <w:proofErr w:type="spellEnd"/>
      <w:r w:rsidRPr="0069767A">
        <w:rPr>
          <w:rFonts w:ascii="GHEA Mariam" w:hAnsi="GHEA Mariam"/>
          <w:color w:val="000000" w:themeColor="text1"/>
          <w:lang w:val="af-ZA"/>
        </w:rPr>
        <w:t>:</w:t>
      </w:r>
    </w:p>
    <w:p w:rsidR="00EC7299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color w:val="000000" w:themeColor="text1"/>
          <w:lang w:val="af-ZA"/>
        </w:rPr>
      </w:pPr>
      <w:r>
        <w:rPr>
          <w:rFonts w:ascii="GHEA Mariam" w:hAnsi="GHEA Mariam"/>
          <w:color w:val="000000" w:themeColor="text1"/>
          <w:lang w:val="hy-AM"/>
        </w:rPr>
        <w:t xml:space="preserve">   Կոմիտեում նոր ի</w:t>
      </w:r>
      <w:r w:rsidRPr="00C00C3C">
        <w:rPr>
          <w:rFonts w:ascii="GHEA Mariam" w:hAnsi="GHEA Mariam"/>
          <w:color w:val="000000" w:themeColor="text1"/>
          <w:lang w:val="hy-AM"/>
        </w:rPr>
        <w:t>նքնակարգավորվող կազմակերպություններ</w:t>
      </w:r>
      <w:r>
        <w:rPr>
          <w:rFonts w:ascii="GHEA Mariam" w:hAnsi="GHEA Mariam"/>
          <w:color w:val="000000" w:themeColor="text1"/>
          <w:lang w:val="hy-AM"/>
        </w:rPr>
        <w:t xml:space="preserve">ի հաշվառման </w:t>
      </w:r>
      <w:r w:rsidRPr="00BA5207">
        <w:rPr>
          <w:rFonts w:ascii="GHEA Mariam" w:hAnsi="GHEA Mariam"/>
          <w:color w:val="000000" w:themeColor="text1"/>
          <w:lang w:val="hy-AM"/>
        </w:rPr>
        <w:t>համար սահմանվում է նոր ընթացակարգ՝ նպատակ ունենալով առավելագույնս արդյունավետ դարձնելու ինքնակարգավորվող կազմակերպությունների կողմից ծավալվող գործունեությունը: Էական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է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5207">
        <w:rPr>
          <w:rFonts w:ascii="GHEA Mariam" w:hAnsi="GHEA Mariam"/>
          <w:color w:val="000000" w:themeColor="text1"/>
          <w:lang w:val="hy-AM"/>
        </w:rPr>
        <w:t>շեշտադրել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r w:rsidRPr="00BA5207">
        <w:rPr>
          <w:rFonts w:ascii="GHEA Mariam" w:hAnsi="GHEA Mariam"/>
          <w:color w:val="000000" w:themeColor="text1"/>
          <w:lang w:val="hy-AM"/>
        </w:rPr>
        <w:t>որ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ինքնակարգավորվող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կազմակերպությունների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գործունեությունը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հիմնված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կլինի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գործունեության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հնգամյա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ծրագրի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վրա</w:t>
      </w:r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r w:rsidRPr="00BA5207">
        <w:rPr>
          <w:rFonts w:ascii="GHEA Mariam" w:hAnsi="GHEA Mariam"/>
          <w:color w:val="000000" w:themeColor="text1"/>
          <w:lang w:val="hy-AM"/>
        </w:rPr>
        <w:t>որը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պետք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է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հավանության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արժանացած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լինի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լիազոր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մարմնի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կողմից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և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կառուցված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լինի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ՀՀ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կառավարության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կողմից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հաստատված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գործունեության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միջոցառումների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ծրագրի</w:t>
      </w:r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r w:rsidRPr="00BA5207">
        <w:rPr>
          <w:rFonts w:ascii="GHEA Mariam" w:hAnsi="GHEA Mariam"/>
          <w:color w:val="000000" w:themeColor="text1"/>
          <w:lang w:val="hy-AM"/>
        </w:rPr>
        <w:t>լիազոր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>
        <w:rPr>
          <w:rFonts w:ascii="GHEA Mariam" w:hAnsi="GHEA Mariam"/>
          <w:color w:val="000000" w:themeColor="text1"/>
          <w:lang w:val="af-ZA"/>
        </w:rPr>
        <w:t xml:space="preserve">և </w:t>
      </w:r>
      <w:proofErr w:type="spellStart"/>
      <w:r>
        <w:rPr>
          <w:rFonts w:ascii="GHEA Mariam" w:hAnsi="GHEA Mariam"/>
          <w:color w:val="000000" w:themeColor="text1"/>
          <w:lang w:val="af-ZA"/>
        </w:rPr>
        <w:t>այլ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պետական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մարմինների կողմից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սահմանած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>
        <w:rPr>
          <w:rFonts w:ascii="GHEA Mariam" w:hAnsi="GHEA Mariam"/>
          <w:color w:val="000000" w:themeColor="text1"/>
          <w:lang w:val="af-ZA"/>
        </w:rPr>
        <w:t xml:space="preserve">և </w:t>
      </w:r>
      <w:proofErr w:type="spellStart"/>
      <w:r>
        <w:rPr>
          <w:rFonts w:ascii="GHEA Mariam" w:hAnsi="GHEA Mariam"/>
          <w:color w:val="000000" w:themeColor="text1"/>
          <w:lang w:val="af-ZA"/>
        </w:rPr>
        <w:t>ոլորտին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  <w:lang w:val="af-ZA"/>
        </w:rPr>
        <w:t>վերաբերելի</w:t>
      </w:r>
      <w:proofErr w:type="spellEnd"/>
      <w:r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5207">
        <w:rPr>
          <w:rFonts w:ascii="GHEA Mariam" w:hAnsi="GHEA Mariam"/>
          <w:color w:val="000000" w:themeColor="text1"/>
          <w:lang w:val="hy-AM"/>
        </w:rPr>
        <w:t>ռազմավարությունների</w:t>
      </w:r>
      <w:proofErr w:type="spellEnd"/>
      <w:r w:rsidRPr="00F86067">
        <w:rPr>
          <w:rFonts w:ascii="GHEA Mariam" w:hAnsi="GHEA Mariam"/>
          <w:color w:val="000000" w:themeColor="text1"/>
          <w:lang w:val="af-ZA"/>
        </w:rPr>
        <w:t xml:space="preserve">, </w:t>
      </w:r>
      <w:r w:rsidRPr="00BA5207">
        <w:rPr>
          <w:rFonts w:ascii="GHEA Mariam" w:hAnsi="GHEA Mariam"/>
          <w:color w:val="000000" w:themeColor="text1"/>
          <w:lang w:val="hy-AM"/>
        </w:rPr>
        <w:t>ինչպես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նաև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ոլորտում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առկա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ժամանակակից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ուղղությունների</w:t>
      </w:r>
      <w:r w:rsidRPr="00F86067">
        <w:rPr>
          <w:rFonts w:ascii="GHEA Mariam" w:hAnsi="GHEA Mariam"/>
          <w:color w:val="000000" w:themeColor="text1"/>
          <w:lang w:val="af-ZA"/>
        </w:rPr>
        <w:t xml:space="preserve"> </w:t>
      </w:r>
      <w:r w:rsidRPr="00BA5207">
        <w:rPr>
          <w:rFonts w:ascii="GHEA Mariam" w:hAnsi="GHEA Mariam"/>
          <w:color w:val="000000" w:themeColor="text1"/>
          <w:lang w:val="hy-AM"/>
        </w:rPr>
        <w:t>վրա</w:t>
      </w:r>
      <w:r w:rsidRPr="00F86067">
        <w:rPr>
          <w:rFonts w:ascii="GHEA Mariam" w:hAnsi="GHEA Mariam"/>
          <w:color w:val="000000" w:themeColor="text1"/>
          <w:lang w:val="af-ZA"/>
        </w:rPr>
        <w:t>:</w:t>
      </w:r>
    </w:p>
    <w:p w:rsidR="00EC7299" w:rsidRPr="00BA5207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color w:val="000000" w:themeColor="text1"/>
          <w:lang w:val="af-ZA"/>
        </w:rPr>
      </w:pPr>
      <w:r>
        <w:rPr>
          <w:rFonts w:ascii="GHEA Mariam" w:hAnsi="GHEA Mariam"/>
          <w:color w:val="000000" w:themeColor="text1"/>
          <w:lang w:val="af-ZA"/>
        </w:rPr>
        <w:t xml:space="preserve">   </w:t>
      </w:r>
      <w:proofErr w:type="spellStart"/>
      <w:r w:rsidRPr="00BA3B30">
        <w:rPr>
          <w:rFonts w:ascii="GHEA Mariam" w:hAnsi="GHEA Mariam"/>
          <w:color w:val="000000" w:themeColor="text1"/>
        </w:rPr>
        <w:t>Նախագծի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ընդունմամբ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կհստակեցվեն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նաև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ինքնակարգավորվող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կազմակերպությունները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հաշվառումից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հանելու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վերաբերյալ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կարգավորումները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>:</w:t>
      </w:r>
    </w:p>
    <w:p w:rsidR="00EC7299" w:rsidRPr="00BA5207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color w:val="000000" w:themeColor="text1"/>
          <w:lang w:val="af-ZA"/>
        </w:rPr>
      </w:pPr>
      <w:r w:rsidRPr="00BA5207">
        <w:rPr>
          <w:rFonts w:ascii="GHEA Mariam" w:hAnsi="GHEA Mariam"/>
          <w:color w:val="000000" w:themeColor="text1"/>
          <w:lang w:val="af-ZA"/>
        </w:rPr>
        <w:t xml:space="preserve">   </w:t>
      </w:r>
      <w:proofErr w:type="spellStart"/>
      <w:r w:rsidRPr="00BA3B30">
        <w:rPr>
          <w:rFonts w:ascii="GHEA Mariam" w:hAnsi="GHEA Mariam"/>
          <w:color w:val="000000" w:themeColor="text1"/>
        </w:rPr>
        <w:t>Նախագծով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գնահատողների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համար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սահմանվում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r w:rsidRPr="00BA3B30">
        <w:rPr>
          <w:rFonts w:ascii="GHEA Mariam" w:hAnsi="GHEA Mariam"/>
          <w:color w:val="000000" w:themeColor="text1"/>
        </w:rPr>
        <w:t>է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պարտականություն</w:t>
      </w:r>
      <w:proofErr w:type="spellEnd"/>
      <w:r w:rsidRPr="00BA3B30">
        <w:rPr>
          <w:rFonts w:ascii="GHEA Mariam" w:hAnsi="GHEA Mariam"/>
          <w:color w:val="000000" w:themeColor="text1"/>
        </w:rPr>
        <w:t>՝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նախատեսված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որակավորման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r w:rsidRPr="00BA3B30">
        <w:rPr>
          <w:rFonts w:ascii="GHEA Mariam" w:hAnsi="GHEA Mariam"/>
          <w:color w:val="000000" w:themeColor="text1"/>
        </w:rPr>
        <w:t>և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մասնագիտական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հանձնաժողովների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անդամ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հանդիսանալու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դեպքում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ապահովելու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ներկայություն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հանձ</w:t>
      </w:r>
      <w:r w:rsidRPr="00BA3B30">
        <w:rPr>
          <w:rFonts w:ascii="GHEA Mariam" w:hAnsi="GHEA Mariam"/>
          <w:color w:val="000000" w:themeColor="text1"/>
        </w:rPr>
        <w:t>ն</w:t>
      </w:r>
      <w:r>
        <w:rPr>
          <w:rFonts w:ascii="GHEA Mariam" w:hAnsi="GHEA Mariam"/>
          <w:color w:val="000000" w:themeColor="text1"/>
        </w:rPr>
        <w:t>ա</w:t>
      </w:r>
      <w:r w:rsidRPr="00BA3B30">
        <w:rPr>
          <w:rFonts w:ascii="GHEA Mariam" w:hAnsi="GHEA Mariam"/>
          <w:color w:val="000000" w:themeColor="text1"/>
        </w:rPr>
        <w:t>ժողովների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նիստերին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Pr="00BA3B30">
        <w:rPr>
          <w:rFonts w:ascii="GHEA Mariam" w:hAnsi="GHEA Mariam"/>
          <w:color w:val="000000" w:themeColor="text1"/>
        </w:rPr>
        <w:t>ինչպես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նաև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ինքնակարգավորվող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կազմակերպությունների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համար</w:t>
      </w:r>
      <w:proofErr w:type="spellEnd"/>
      <w:r w:rsidRPr="00BA3B30">
        <w:rPr>
          <w:rFonts w:ascii="GHEA Mariam" w:hAnsi="GHEA Mariam"/>
          <w:color w:val="000000" w:themeColor="text1"/>
        </w:rPr>
        <w:t>՝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առաջարկելու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հանձնաժողովների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անդամների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թեկնածուներ</w:t>
      </w:r>
      <w:proofErr w:type="spellEnd"/>
      <w:r w:rsidRPr="00BA3B30">
        <w:rPr>
          <w:rFonts w:ascii="GHEA Mariam" w:hAnsi="GHEA Mariam"/>
          <w:color w:val="000000" w:themeColor="text1"/>
        </w:rPr>
        <w:t>։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Թվարկվում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են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նաև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այն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դեպքերը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 w:rsidRPr="00BA3B30">
        <w:rPr>
          <w:rFonts w:ascii="GHEA Mariam" w:hAnsi="GHEA Mariam"/>
          <w:color w:val="000000" w:themeColor="text1"/>
        </w:rPr>
        <w:t>երբ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գնահատողի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կողմից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հանձնաժողովի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նիստին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մասնակցություն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չապահովելը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lastRenderedPageBreak/>
        <w:t>հարգելի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կարող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r w:rsidRPr="00BA3B30">
        <w:rPr>
          <w:rFonts w:ascii="GHEA Mariam" w:hAnsi="GHEA Mariam"/>
          <w:color w:val="000000" w:themeColor="text1"/>
        </w:rPr>
        <w:t>է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համարվել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r w:rsidRPr="00BA3B30">
        <w:rPr>
          <w:rFonts w:ascii="GHEA Mariam" w:hAnsi="GHEA Mariam"/>
          <w:color w:val="000000" w:themeColor="text1"/>
        </w:rPr>
        <w:t>և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որակավորման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վկայականի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դադարեցման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համար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հիմք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 w:rsidRPr="00BA3B30">
        <w:rPr>
          <w:rFonts w:ascii="GHEA Mariam" w:hAnsi="GHEA Mariam"/>
          <w:color w:val="000000" w:themeColor="text1"/>
        </w:rPr>
        <w:t>չհանդիսանալ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>:</w:t>
      </w:r>
    </w:p>
    <w:p w:rsidR="00EC7299" w:rsidRDefault="00EC7299" w:rsidP="00EC7299">
      <w:pPr>
        <w:shd w:val="clear" w:color="auto" w:fill="FFFFFF"/>
        <w:tabs>
          <w:tab w:val="left" w:pos="360"/>
          <w:tab w:val="left" w:pos="450"/>
        </w:tabs>
        <w:spacing w:line="360" w:lineRule="auto"/>
        <w:ind w:firstLine="270"/>
        <w:jc w:val="both"/>
        <w:rPr>
          <w:rFonts w:ascii="GHEA Mariam" w:hAnsi="GHEA Mariam"/>
          <w:lang w:val="hy-AM"/>
        </w:rPr>
      </w:pPr>
      <w:r w:rsidRPr="00BA5207">
        <w:rPr>
          <w:rFonts w:ascii="GHEA Mariam" w:hAnsi="GHEA Mariam"/>
          <w:color w:val="000000" w:themeColor="text1"/>
          <w:lang w:val="af-ZA"/>
        </w:rPr>
        <w:t xml:space="preserve">   </w:t>
      </w:r>
      <w:proofErr w:type="spellStart"/>
      <w:r>
        <w:rPr>
          <w:rFonts w:ascii="GHEA Mariam" w:hAnsi="GHEA Mariam"/>
          <w:color w:val="000000" w:themeColor="text1"/>
        </w:rPr>
        <w:t>Հաշվի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առնելով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</w:rPr>
        <w:t>որ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Նախագծով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փոփոխվում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են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ինքնակարգավորվող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կազմակերպությունների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հաշվառման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համար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սահմանված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ընթացակարգերը</w:t>
      </w:r>
      <w:proofErr w:type="spellEnd"/>
      <w:r>
        <w:rPr>
          <w:rFonts w:ascii="GHEA Mariam" w:hAnsi="GHEA Mariam"/>
          <w:color w:val="000000" w:themeColor="text1"/>
        </w:rPr>
        <w:t>՝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Նախագիծը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անցումային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դրույթներով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կարգավորում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r>
        <w:rPr>
          <w:rFonts w:ascii="GHEA Mariam" w:hAnsi="GHEA Mariam"/>
          <w:color w:val="000000" w:themeColor="text1"/>
        </w:rPr>
        <w:t>է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արդեն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իսկ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հաշվառված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կազմակերպությունների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վերահաշվառման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կարգը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</w:rPr>
        <w:t>այդ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թվում</w:t>
      </w:r>
      <w:proofErr w:type="spellEnd"/>
      <w:r>
        <w:rPr>
          <w:rFonts w:ascii="GHEA Mariam" w:hAnsi="GHEA Mariam"/>
          <w:color w:val="000000" w:themeColor="text1"/>
        </w:rPr>
        <w:t>՝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լրացուցիչ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ժամկետներ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սահմանելով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անդամակցության</w:t>
      </w:r>
      <w:proofErr w:type="spellEnd"/>
      <w:r>
        <w:rPr>
          <w:rFonts w:ascii="GHEA Mariam" w:hAnsi="GHEA Mariam"/>
          <w:color w:val="000000" w:themeColor="text1"/>
        </w:rPr>
        <w:t>՝</w:t>
      </w:r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օրենքով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նախատեսված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սահմանաչափն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ապահովելու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համար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, </w:t>
      </w:r>
      <w:proofErr w:type="spellStart"/>
      <w:r>
        <w:rPr>
          <w:rFonts w:ascii="GHEA Mariam" w:hAnsi="GHEA Mariam"/>
          <w:color w:val="000000" w:themeColor="text1"/>
        </w:rPr>
        <w:t>ինչպես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նաև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հնարավորություն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color w:val="000000" w:themeColor="text1"/>
        </w:rPr>
        <w:t>տալով</w:t>
      </w:r>
      <w:proofErr w:type="spellEnd"/>
      <w:r w:rsidRPr="00BA5207">
        <w:rPr>
          <w:rFonts w:ascii="GHEA Mariam" w:hAnsi="GHEA Mariam"/>
          <w:color w:val="000000" w:themeColor="text1"/>
          <w:lang w:val="af-ZA"/>
        </w:rPr>
        <w:t xml:space="preserve"> </w:t>
      </w:r>
      <w:proofErr w:type="spellStart"/>
      <w:r>
        <w:rPr>
          <w:rFonts w:ascii="GHEA Mariam" w:hAnsi="GHEA Mariam"/>
          <w:lang w:val="hy-AM"/>
        </w:rPr>
        <w:t>գնահատողներին</w:t>
      </w:r>
      <w:proofErr w:type="spellEnd"/>
      <w:r>
        <w:rPr>
          <w:rFonts w:ascii="GHEA Mariam" w:hAnsi="GHEA Mariam"/>
          <w:lang w:val="hy-AM"/>
        </w:rPr>
        <w:t xml:space="preserve"> օրենքը ուժի մեջ մտնելուց հետո 9 ամսվա ընթացքում </w:t>
      </w:r>
      <w:r w:rsidRPr="00044BD5">
        <w:rPr>
          <w:rFonts w:ascii="GHEA Mariam" w:hAnsi="GHEA Mariam"/>
          <w:lang w:val="hy-AM"/>
        </w:rPr>
        <w:t>շարունակ</w:t>
      </w:r>
      <w:r>
        <w:rPr>
          <w:rFonts w:ascii="GHEA Mariam" w:hAnsi="GHEA Mariam"/>
          <w:lang w:val="hy-AM"/>
        </w:rPr>
        <w:t>ել</w:t>
      </w:r>
      <w:r w:rsidRPr="00044BD5">
        <w:rPr>
          <w:rFonts w:ascii="GHEA Mariam" w:hAnsi="GHEA Mariam"/>
          <w:lang w:val="hy-AM"/>
        </w:rPr>
        <w:t xml:space="preserve"> հաշվառված լինել կամ հաշվառվել լիազոր մարմնում՝ </w:t>
      </w:r>
      <w:r>
        <w:rPr>
          <w:rFonts w:ascii="GHEA Mariam" w:hAnsi="GHEA Mariam"/>
          <w:lang w:val="hy-AM"/>
        </w:rPr>
        <w:t xml:space="preserve">առանց </w:t>
      </w:r>
      <w:proofErr w:type="spellStart"/>
      <w:r>
        <w:rPr>
          <w:rFonts w:ascii="GHEA Mariam" w:hAnsi="GHEA Mariam"/>
          <w:lang w:val="hy-AM"/>
        </w:rPr>
        <w:t>որևէ</w:t>
      </w:r>
      <w:proofErr w:type="spellEnd"/>
      <w:r>
        <w:rPr>
          <w:rFonts w:ascii="GHEA Mariam" w:hAnsi="GHEA Mariam"/>
          <w:lang w:val="hy-AM"/>
        </w:rPr>
        <w:t xml:space="preserve"> </w:t>
      </w:r>
      <w:proofErr w:type="spellStart"/>
      <w:r>
        <w:rPr>
          <w:rFonts w:ascii="GHEA Mariam" w:hAnsi="GHEA Mariam"/>
          <w:lang w:val="hy-AM"/>
        </w:rPr>
        <w:t>գնահատողների</w:t>
      </w:r>
      <w:proofErr w:type="spellEnd"/>
      <w:r>
        <w:rPr>
          <w:rFonts w:ascii="GHEA Mariam" w:hAnsi="GHEA Mariam"/>
          <w:lang w:val="hy-AM"/>
        </w:rPr>
        <w:t xml:space="preserve"> ինքնակարգավորվող կազմակերպության</w:t>
      </w:r>
      <w:r>
        <w:rPr>
          <w:rFonts w:ascii="GHEA Mariam" w:hAnsi="GHEA Mariam"/>
        </w:rPr>
        <w:t>ն</w:t>
      </w:r>
      <w:r w:rsidRPr="00BA5207"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</w:rPr>
        <w:t>անդամակցելու</w:t>
      </w:r>
      <w:proofErr w:type="spellEnd"/>
      <w:r>
        <w:rPr>
          <w:rFonts w:ascii="GHEA Mariam" w:hAnsi="GHEA Mariam"/>
          <w:lang w:val="hy-AM"/>
        </w:rPr>
        <w:t>։</w:t>
      </w:r>
    </w:p>
    <w:p w:rsidR="00EC7299" w:rsidRPr="00147503" w:rsidRDefault="00EC7299" w:rsidP="00EC7299">
      <w:pPr>
        <w:shd w:val="clear" w:color="auto" w:fill="FFFFFF"/>
        <w:spacing w:line="360" w:lineRule="auto"/>
        <w:contextualSpacing/>
        <w:jc w:val="both"/>
        <w:textAlignment w:val="baseline"/>
        <w:rPr>
          <w:rStyle w:val="Strong"/>
          <w:rFonts w:ascii="GHEA Mariam" w:hAnsi="GHEA Mariam" w:cs="Arian AMU"/>
          <w:bCs w:val="0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 xml:space="preserve">   3․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Նախագիծը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մշակվել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է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Կադաստրի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կոմիտեի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կողմից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>:</w:t>
      </w:r>
    </w:p>
    <w:p w:rsidR="00EC7299" w:rsidRDefault="00EC7299" w:rsidP="00EC7299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</w:pP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  </w:t>
      </w:r>
      <w:r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4․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ախագծի</w:t>
      </w:r>
      <w:proofErr w:type="spellEnd"/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ընդունման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կապակցությամբ</w:t>
      </w:r>
      <w:r w:rsidRPr="00147503">
        <w:rPr>
          <w:rStyle w:val="Strong"/>
          <w:rFonts w:ascii="GHEA Mariam" w:hAnsi="GHEA Mariam" w:cs="Arian AMU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ՀՀ</w:t>
      </w:r>
      <w:r w:rsidRPr="00147503"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 xml:space="preserve"> </w:t>
      </w:r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պետական</w:t>
      </w:r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բյուջեի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եկամուտների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hy-AM"/>
        </w:rPr>
        <w:t>ավելացումներ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կամ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նվազեցումներ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չեն</w:t>
      </w:r>
      <w:proofErr w:type="spellEnd"/>
      <w:r w:rsidRPr="00F86067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proofErr w:type="spellStart"/>
      <w:r w:rsidRPr="00147503"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նախատեսվում</w:t>
      </w:r>
      <w:proofErr w:type="spellEnd"/>
      <w:r>
        <w:rPr>
          <w:rStyle w:val="Strong"/>
          <w:rFonts w:ascii="GHEA Mariam" w:hAnsi="GHEA Mariam"/>
          <w:color w:val="000000" w:themeColor="text1"/>
          <w:bdr w:val="none" w:sz="0" w:space="0" w:color="auto" w:frame="1"/>
          <w:lang w:val="hy-AM"/>
        </w:rPr>
        <w:t>:</w:t>
      </w:r>
    </w:p>
    <w:p w:rsidR="00EC7299" w:rsidRPr="008A5F54" w:rsidRDefault="00EC7299" w:rsidP="00EC7299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eastAsia="Microsoft JhengHei" w:hAnsi="GHEA Mariam" w:cs="Microsoft JhengHei"/>
          <w:bCs w:val="0"/>
          <w:color w:val="000000" w:themeColor="text1"/>
          <w:bdr w:val="none" w:sz="0" w:space="0" w:color="auto" w:frame="1"/>
          <w:lang w:val="hy-AM"/>
        </w:rPr>
      </w:pPr>
      <w:r>
        <w:rPr>
          <w:rFonts w:ascii="GHEA Mariam" w:hAnsi="GHEA Mariam"/>
          <w:b/>
          <w:color w:val="000000" w:themeColor="text1"/>
          <w:lang w:val="hy-AM"/>
        </w:rPr>
        <w:t xml:space="preserve">   5</w:t>
      </w:r>
      <w:r>
        <w:rPr>
          <w:rFonts w:ascii="Microsoft JhengHei" w:eastAsia="Microsoft JhengHei" w:hAnsi="Microsoft JhengHei" w:cs="Microsoft JhengHei"/>
          <w:b/>
          <w:color w:val="000000" w:themeColor="text1"/>
          <w:lang w:val="hy-AM"/>
        </w:rPr>
        <w:t>․</w:t>
      </w:r>
      <w:r>
        <w:rPr>
          <w:rStyle w:val="Strong"/>
          <w:rFonts w:ascii="GHEA Mariam" w:hAnsi="GHEA Mariam"/>
          <w:bCs w:val="0"/>
          <w:color w:val="000000" w:themeColor="text1"/>
          <w:bdr w:val="none" w:sz="0" w:space="0" w:color="auto" w:frame="1"/>
          <w:lang w:val="hy-AM"/>
        </w:rPr>
        <w:t>Օրենք</w:t>
      </w:r>
      <w:r w:rsidRPr="008A5F54">
        <w:rPr>
          <w:rStyle w:val="Strong"/>
          <w:rFonts w:ascii="GHEA Mariam" w:hAnsi="GHEA Mariam"/>
          <w:bCs w:val="0"/>
          <w:color w:val="000000" w:themeColor="text1"/>
          <w:bdr w:val="none" w:sz="0" w:space="0" w:color="auto" w:frame="1"/>
          <w:lang w:val="hy-AM"/>
        </w:rPr>
        <w:t>ի ընդունման կապակցությամբ այլ նորմատիվ իրավական ակտերի</w:t>
      </w:r>
      <w:r>
        <w:rPr>
          <w:rStyle w:val="Strong"/>
          <w:rFonts w:ascii="GHEA Mariam" w:hAnsi="GHEA Mariam"/>
          <w:bCs w:val="0"/>
          <w:color w:val="000000" w:themeColor="text1"/>
          <w:bdr w:val="none" w:sz="0" w:space="0" w:color="auto" w:frame="1"/>
          <w:lang w:val="hy-AM"/>
        </w:rPr>
        <w:t xml:space="preserve"> ընդունման անհրաժեշտության մասին․</w:t>
      </w:r>
    </w:p>
    <w:p w:rsidR="00EC7299" w:rsidRPr="005715C9" w:rsidRDefault="00EC7299" w:rsidP="00EC7299">
      <w:pPr>
        <w:shd w:val="clear" w:color="auto" w:fill="FFFFFF"/>
        <w:spacing w:line="360" w:lineRule="auto"/>
        <w:contextualSpacing/>
        <w:jc w:val="both"/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 xml:space="preserve">   </w:t>
      </w:r>
      <w:r w:rsidRPr="005715C9"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 xml:space="preserve">Նախագծի ընդունման արդյունքում անհրաժեշտություն </w:t>
      </w:r>
      <w:r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>կառաջանա փոփոխություններ կատարել նաև ՀՀ կառավարության 2022 թվականի հունիսի 17-ի «Գ</w:t>
      </w:r>
      <w:r w:rsidRPr="005715C9"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>նահատման մասնագիտական հանձնաժողովի կանոնադրությունը սահմանելու մասին</w:t>
      </w:r>
      <w:r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 xml:space="preserve">» </w:t>
      </w:r>
      <w:r w:rsidRPr="00BA5207"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>N 872-</w:t>
      </w:r>
      <w:r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 xml:space="preserve">Ն և </w:t>
      </w:r>
      <w:r w:rsidRPr="005715C9"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>ՀՀ կառավարության 2022 թվականի հուլիսի 7-ի «Գնահատման որակավորման քննությունների անցկացման կարգը սահմանելու մասին» N 1044-Ն</w:t>
      </w:r>
      <w:r w:rsidRPr="00BA5207"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/>
          <w:b w:val="0"/>
          <w:bCs w:val="0"/>
          <w:color w:val="000000" w:themeColor="text1"/>
          <w:bdr w:val="none" w:sz="0" w:space="0" w:color="auto" w:frame="1"/>
          <w:lang w:val="hy-AM"/>
        </w:rPr>
        <w:t>որոշումներում։</w:t>
      </w:r>
    </w:p>
    <w:p w:rsidR="00EC7299" w:rsidRPr="00F86067" w:rsidRDefault="00EC7299" w:rsidP="00EC7299">
      <w:pPr>
        <w:pStyle w:val="NormalWeb"/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b/>
          <w:color w:val="000000" w:themeColor="text1"/>
          <w:lang w:val="af-ZA"/>
        </w:rPr>
      </w:pPr>
      <w:r w:rsidRPr="00F86067">
        <w:rPr>
          <w:rFonts w:ascii="GHEA Mariam" w:hAnsi="GHEA Mariam"/>
          <w:b/>
          <w:color w:val="000000" w:themeColor="text1"/>
          <w:lang w:val="af-ZA"/>
        </w:rPr>
        <w:t xml:space="preserve">   </w:t>
      </w:r>
      <w:r>
        <w:rPr>
          <w:rFonts w:ascii="GHEA Mariam" w:hAnsi="GHEA Mariam"/>
          <w:b/>
          <w:color w:val="000000" w:themeColor="text1"/>
          <w:lang w:val="hy-AM"/>
        </w:rPr>
        <w:t>6․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Նախագիծը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չի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բխում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r w:rsidRPr="00147503">
        <w:rPr>
          <w:rFonts w:ascii="GHEA Mariam" w:hAnsi="GHEA Mariam"/>
          <w:b/>
          <w:color w:val="000000" w:themeColor="text1"/>
        </w:rPr>
        <w:t>ՀՀ</w:t>
      </w:r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կառավարության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կողմից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որդեգրված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ռազմավարական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 xml:space="preserve"> </w:t>
      </w:r>
      <w:proofErr w:type="spellStart"/>
      <w:r w:rsidRPr="00147503">
        <w:rPr>
          <w:rFonts w:ascii="GHEA Mariam" w:hAnsi="GHEA Mariam"/>
          <w:b/>
          <w:color w:val="000000" w:themeColor="text1"/>
        </w:rPr>
        <w:t>ծրագրերից</w:t>
      </w:r>
      <w:proofErr w:type="spellEnd"/>
      <w:r w:rsidRPr="00F86067">
        <w:rPr>
          <w:rFonts w:ascii="GHEA Mariam" w:hAnsi="GHEA Mariam"/>
          <w:b/>
          <w:color w:val="000000" w:themeColor="text1"/>
          <w:lang w:val="af-ZA"/>
        </w:rPr>
        <w:t>:</w:t>
      </w:r>
    </w:p>
    <w:p w:rsidR="00107B5E" w:rsidRPr="00EC7299" w:rsidRDefault="00107B5E" w:rsidP="00EC7299">
      <w:pPr>
        <w:rPr>
          <w:lang w:val="af-ZA"/>
        </w:rPr>
      </w:pPr>
      <w:bookmarkStart w:id="0" w:name="_GoBack"/>
      <w:bookmarkEnd w:id="0"/>
    </w:p>
    <w:sectPr w:rsidR="00107B5E" w:rsidRPr="00EC72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82F" w:rsidRDefault="0068582F">
      <w:r>
        <w:separator/>
      </w:r>
    </w:p>
  </w:endnote>
  <w:endnote w:type="continuationSeparator" w:id="0">
    <w:p w:rsidR="0068582F" w:rsidRDefault="0068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EC72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9763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6067" w:rsidRDefault="00101F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729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6067" w:rsidRDefault="00EC72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EC72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82F" w:rsidRDefault="0068582F">
      <w:r>
        <w:separator/>
      </w:r>
    </w:p>
  </w:footnote>
  <w:footnote w:type="continuationSeparator" w:id="0">
    <w:p w:rsidR="0068582F" w:rsidRDefault="00685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EC72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EC72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067" w:rsidRDefault="00EC72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15628"/>
    <w:multiLevelType w:val="hybridMultilevel"/>
    <w:tmpl w:val="314CC04C"/>
    <w:lvl w:ilvl="0" w:tplc="86585026">
      <w:start w:val="1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50B2009F"/>
    <w:multiLevelType w:val="hybridMultilevel"/>
    <w:tmpl w:val="49906EBC"/>
    <w:lvl w:ilvl="0" w:tplc="0D861718">
      <w:start w:val="1"/>
      <w:numFmt w:val="decimal"/>
      <w:lvlText w:val="%1)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9D"/>
    <w:rsid w:val="00011E90"/>
    <w:rsid w:val="00057EB5"/>
    <w:rsid w:val="000E7EA0"/>
    <w:rsid w:val="0010141E"/>
    <w:rsid w:val="00101F9A"/>
    <w:rsid w:val="00102C0F"/>
    <w:rsid w:val="00107B5E"/>
    <w:rsid w:val="001E6CF2"/>
    <w:rsid w:val="0026656A"/>
    <w:rsid w:val="002B5534"/>
    <w:rsid w:val="00381758"/>
    <w:rsid w:val="00394E10"/>
    <w:rsid w:val="00452F78"/>
    <w:rsid w:val="0046609E"/>
    <w:rsid w:val="005715C9"/>
    <w:rsid w:val="0058080C"/>
    <w:rsid w:val="00651239"/>
    <w:rsid w:val="0065590E"/>
    <w:rsid w:val="0068582F"/>
    <w:rsid w:val="0069767A"/>
    <w:rsid w:val="006E2D20"/>
    <w:rsid w:val="007109BF"/>
    <w:rsid w:val="00763FF5"/>
    <w:rsid w:val="007B6BB6"/>
    <w:rsid w:val="007C5AFF"/>
    <w:rsid w:val="00833BE1"/>
    <w:rsid w:val="0087521B"/>
    <w:rsid w:val="008A5F54"/>
    <w:rsid w:val="00927F9D"/>
    <w:rsid w:val="009F037B"/>
    <w:rsid w:val="00A1344B"/>
    <w:rsid w:val="00B071D9"/>
    <w:rsid w:val="00BA3B30"/>
    <w:rsid w:val="00C00C3C"/>
    <w:rsid w:val="00C368BB"/>
    <w:rsid w:val="00D66950"/>
    <w:rsid w:val="00DF5588"/>
    <w:rsid w:val="00EC7299"/>
    <w:rsid w:val="00EF3C79"/>
    <w:rsid w:val="00EF6449"/>
    <w:rsid w:val="00F728C4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375853-E7BA-4C98-B3B5-FFE4F54B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07B5E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107B5E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107B5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07B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7B5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7B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7B5E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107B5E"/>
    <w:rPr>
      <w:color w:val="001A4F"/>
      <w:u w:val="singl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07B5E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107B5E"/>
    <w:rPr>
      <w:sz w:val="24"/>
      <w:szCs w:val="24"/>
    </w:rPr>
  </w:style>
  <w:style w:type="table" w:styleId="TableGrid">
    <w:name w:val="Table Grid"/>
    <w:basedOn w:val="TableNormal"/>
    <w:uiPriority w:val="39"/>
    <w:rsid w:val="00107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7B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B5E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rsid w:val="00107B5E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7B5E"/>
    <w:rPr>
      <w:rFonts w:ascii="Arial Armenian" w:hAnsi="Arial Armeni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07B5E"/>
    <w:rPr>
      <w:rFonts w:ascii="Arial Armenian" w:eastAsia="Times New Roman" w:hAnsi="Arial Armeni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796</Words>
  <Characters>6684</Characters>
  <Application>Microsoft Office Word</Application>
  <DocSecurity>0</DocSecurity>
  <Lines>127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>https://mul2.gov.am/tasks/987019/oneclick/326bbbcd3f18738563569a75380ae585a8003b6a3d8083d7ca8978b772eea7be.docx?token=c7cbcd57133ba1fab28e423eaee4a77a</cp:keywords>
  <dc:description/>
  <cp:lastModifiedBy>Lilit Sargsyan1</cp:lastModifiedBy>
  <cp:revision>39</cp:revision>
  <cp:lastPrinted>2024-06-10T05:33:00Z</cp:lastPrinted>
  <dcterms:created xsi:type="dcterms:W3CDTF">2024-04-17T08:02:00Z</dcterms:created>
  <dcterms:modified xsi:type="dcterms:W3CDTF">2024-06-20T06:16:00Z</dcterms:modified>
</cp:coreProperties>
</file>