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6BB" w:rsidRPr="002A0FBC" w:rsidRDefault="006224E0" w:rsidP="002A0FBC">
      <w:pPr>
        <w:pStyle w:val="headingtitleStyle"/>
        <w:spacing w:after="0" w:line="360" w:lineRule="auto"/>
        <w:rPr>
          <w:sz w:val="24"/>
          <w:szCs w:val="24"/>
        </w:rPr>
      </w:pPr>
      <w:bookmarkStart w:id="0" w:name="_Toc1"/>
      <w:bookmarkStart w:id="1" w:name="_GoBack"/>
      <w:bookmarkEnd w:id="1"/>
      <w:r w:rsidRPr="002A0FBC">
        <w:rPr>
          <w:sz w:val="24"/>
          <w:szCs w:val="24"/>
        </w:rPr>
        <w:t>Ամփոփաթերթ</w:t>
      </w:r>
      <w:bookmarkEnd w:id="0"/>
    </w:p>
    <w:p w:rsidR="007536BB" w:rsidRPr="002A0FBC" w:rsidRDefault="006224E0" w:rsidP="002A0FBC">
      <w:pPr>
        <w:pStyle w:val="headingtitleStyle"/>
        <w:spacing w:after="0" w:line="360" w:lineRule="auto"/>
        <w:rPr>
          <w:sz w:val="24"/>
          <w:szCs w:val="24"/>
        </w:rPr>
      </w:pPr>
      <w:bookmarkStart w:id="2" w:name="_Toc2"/>
      <w:r w:rsidRPr="002A0FBC">
        <w:rPr>
          <w:sz w:val="24"/>
          <w:szCs w:val="24"/>
        </w:rPr>
        <w:t>«ՀԱՅԱՍՏԱՆԻ ՀԱՆՐԱՊԵՏՈՒԹՅԱՆ ԿԱՌԱՎԱՐՈՒԹՅԱՆ 2012 ԹՎԱԿԱՆԻ ՄԱՐՏԻ 22-Ի N 437-Ն ՈՐՈՇՄԱՆ ՄԵՋ ՓՈՓՈԽՈՒԹՅՈՒՆՆԵՐ ԵՎ ԼՐԱՑՈՒՄՆԵՐ ԿԱՏԱՐԵԼՈՒ ՄԱՍԻՆ» ՀՀ ԿԱՌԱՎԱՐՈՒԹՅԱՆ ՈՐՈՇՄԱՆ ՆԱԽԱԳԻԾ նախագծի վերաբերյալ</w:t>
      </w:r>
      <w:bookmarkEnd w:id="2"/>
    </w:p>
    <w:tbl>
      <w:tblPr>
        <w:tblW w:w="15867" w:type="dxa"/>
        <w:tblInd w:w="-55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7088"/>
        <w:gridCol w:w="2693"/>
        <w:gridCol w:w="3251"/>
      </w:tblGrid>
      <w:tr w:rsidR="002B7B7B" w:rsidRPr="002A0FBC" w:rsidTr="002A0FBC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36BB" w:rsidRPr="002A0FBC" w:rsidRDefault="006224E0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36BB" w:rsidRPr="002A0FBC" w:rsidRDefault="006224E0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70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36BB" w:rsidRPr="002A0FBC" w:rsidRDefault="006224E0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36BB" w:rsidRPr="002A0FBC" w:rsidRDefault="006224E0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32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36BB" w:rsidRPr="002A0FBC" w:rsidRDefault="006224E0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2B7B7B" w:rsidRPr="002A0FBC" w:rsidTr="002A0FBC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36BB" w:rsidRPr="002A0FBC" w:rsidRDefault="007536BB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36BB" w:rsidRPr="002A0FBC" w:rsidRDefault="006224E0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70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36BB" w:rsidRPr="002A0FBC" w:rsidRDefault="006224E0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36BB" w:rsidRPr="002A0FBC" w:rsidRDefault="006224E0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32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7536BB" w:rsidRPr="002A0FBC" w:rsidRDefault="006224E0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2B7B7B" w:rsidRPr="002A0FBC" w:rsidTr="002A0FBC">
        <w:tc>
          <w:tcPr>
            <w:tcW w:w="5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36BB" w:rsidRPr="002A0FBC" w:rsidRDefault="006224E0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36BB" w:rsidRPr="002A0FBC" w:rsidRDefault="006224E0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&lt;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հանքագործների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մետալուրգների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միություն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&gt; ՀԿ</w:t>
            </w:r>
          </w:p>
          <w:p w:rsidR="007536BB" w:rsidRPr="002A0FBC" w:rsidRDefault="006224E0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29.08.2023 17:46:04</w:t>
            </w:r>
          </w:p>
        </w:tc>
        <w:tc>
          <w:tcPr>
            <w:tcW w:w="70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B1B28" w:rsidRPr="002A0FBC" w:rsidRDefault="006224E0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2012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մարտի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22-ի N 437-ն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="007B1B28"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2012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թվականի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մարտի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22-ի N 437-ն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լրացումներ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կատարելու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այսուհետ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proofErr w:type="gram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Նախագիծ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)՝</w:t>
            </w:r>
            <w:proofErr w:type="gram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</w:p>
          <w:p w:rsidR="007B1B28" w:rsidRPr="002A0FBC" w:rsidRDefault="006224E0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1.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  <w:t xml:space="preserve">1-ին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3-րդ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ենթակետի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«բ</w:t>
            </w:r>
            <w:r w:rsidR="00C55C01"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պարբերությունը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` 1)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ակտերի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նախագծերի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հրապարակման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միասնական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կայքում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տեղադրված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Նախագծի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Հիմնավորման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մեջ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խոսք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անգամ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գնում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պարբերության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աննպատակահարմարության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դրանից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Հիմնավորումը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կերպ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վերաբերելի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պարբերությանը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: </w:t>
            </w:r>
          </w:p>
          <w:p w:rsidR="007B1B28" w:rsidRPr="002A0FBC" w:rsidRDefault="006224E0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1)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ab/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Մեկնաբանված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ինչու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ընդհանրապես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գոյություն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ունի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պարբերությունը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երաշխավորումը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):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որում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Լիազոր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տվյալ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երաշխավորումը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տեսքով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ներառված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նորմատիվ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ակտում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դա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հատկապես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օտարերկրյա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ներդրողի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գրավչության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միջոցներից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մեկն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քանի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ընդերքը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բացառիկ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սեփականությունն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է,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միայն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պետության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գրավադրվել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Պարբերության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հանելու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դեպքում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անհասկանալի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՞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մարմինն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երաշխավորելու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սխալների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/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խնդիրների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բացառումը</w:t>
            </w:r>
            <w:proofErr w:type="spellEnd"/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։  </w:t>
            </w:r>
          </w:p>
          <w:p w:rsidR="007B1B28" w:rsidRPr="002A0FBC" w:rsidRDefault="006224E0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2) 1-ին կետի 3-րդ ենթակետի «գ» պարբերությունից հանել «3.1.5-րդ,» բառը, քանի որ նույն նորմատիվ իրավական ակտում միևնույն դրույթում նախատեսվել է կատարել փոփոխություն և միաժամանակ այն ուժը կորցրած է ճանաչվել:</w:t>
            </w:r>
          </w:p>
          <w:p w:rsidR="00DA636E" w:rsidRPr="002A0FBC" w:rsidRDefault="006224E0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 2.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ab/>
              <w:t xml:space="preserve">1-ին կետի 4-րդ ենթակետի «ա» պարբերությունում «այլ» բառը փոխարինել «բնօգտագործման» բառով, քանի որ ՀՀ ընդերքի մասին օրենսգրքի 61-րդ, ՀՀ հարկային օրենսգրքի 6-րդ և 7-րդ և «Պետական տուրքի մասին» ՀՀ օրենքի 7-րդ հոդվածներով սահմանված են վճարման ենթակա վճարների սպառիչ տեսակները, որոնք էլ ամրագրված են N 437-ն որոշման մեջ։  </w:t>
            </w:r>
          </w:p>
          <w:p w:rsidR="00473B8D" w:rsidRPr="002A0FBC" w:rsidRDefault="006224E0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3.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ab/>
              <w:t xml:space="preserve">1-ին կետի 4-րդ ենթակետի «զ» և «է» պարբերությունները, որոնք վերաբերում են ոչ թե N 437-ն որոշման 1-ին հավելվածի N 1 հավելվածին, այլ հենց  N 437-ն որոշման 1-ին հավելվածին։ </w:t>
            </w:r>
          </w:p>
          <w:p w:rsidR="002B7B7B" w:rsidRPr="002A0FBC" w:rsidRDefault="002B7B7B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2B7B7B" w:rsidRPr="002A0FBC" w:rsidRDefault="006224E0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Ինչ վերաբերում է այդ ենթակետի «է» պարբերությամբ առաջարկվող N 437-ն որոշման 1-ին հավելվածի 3.4-րդ կետի 3.4.24-րդ ենթակետում «ստուգման նպատակով» բառերը հանելուն, հիշեցնենք, որ ՀՀ ընդերքի մասին օրենսգրքի 76-րդ հոդվածի 1-ին մասով նախկինում սահմանված էր, որ ընդերքի պետական տեսուչը լիազորված է ստուգվող սուբյեկտի ներկայացուցչի մասնակցությամբ անարգել մուտք գործել ստուգվող սուբյեկտի գրասենյակային, արտադրական, պահեստային, լաբորատոր և այլ տարածքներ ու 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ստորաբաժանումներ: Սակայն ՀՀ ընդերքի մասին օրենսգրքի նշյալ հոդվածն ուժը կորցրած է ճանաչվել և այդ նորմն ամրագրվել է «Բնապահպանական վերահսկողության մասին» ՀՀ օրենքում։ Առաջարկվող փոփոխությունը կատարելու դեպքում կստացվի, որ լիազոր մարմինը՝ </w:t>
            </w:r>
          </w:p>
          <w:p w:rsidR="002B7B7B" w:rsidRPr="002A0FBC" w:rsidRDefault="006224E0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1)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ab/>
              <w:t>չունի ՀՀ ընդերքի մասին օրենսգրքով սահմանված նման լիազորություն,</w:t>
            </w:r>
          </w:p>
          <w:p w:rsidR="00874FFF" w:rsidRPr="002A0FBC" w:rsidRDefault="006224E0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2)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ab/>
              <w:t>անհասկանալի է դառնում անարգել մուտք գործելու նպատակը, քանի որ «ՀՀ-ում ստուգումների կազմակերպման և անցկացման մասին» ՀՀ օրենքի համաձայն՝ տնտեսվարողի մոտ ստուգում իրականացնել կարող են միայն օրենքով լիազորված համապատասխան մարմինները։  Հաշվի առնելով, որ ՀՀ ընդերքի մասին օրենսգրքի 17-րդ հոդվածի 1-ին մասի 19-րդ կետի համաձայն՝ լիազոր մարմինը իրավունք ունի մուտք գործել ընդերքի ցանկացած տեղամաս երկրաբանական ուսումնասիրության աշխատանքներ իրականացնելու համար` այդ մասին առնվազն 14 օր առաջ գրավոր իրազեկելով ընդերքօգտագործման իրավունք կրողին, առաջարկում ենք նախագծի 1-ին կետի 3-րդ ենթակետը լրացնել նոր՝ «գ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» և 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«դ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» պարբերություններով՝ հետևյալ բովանդակությամբ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«գ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ab/>
              <w:t>3.1-րդ կետի 3.1.3-րդ, 3.1.4-րդ, 3.1.5-րդ, 3.1.9-րդ, 3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10-րդ և 3.4-րդ կետի 3.4.25-րդ ենթակետերը ճանաչել ուժը կորցրած, դ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ab/>
              <w:t>3.4-րդ կետի 3.4.24-րդ ենթակետը շարադրել հետևյալ խմբագրությամբ՝ «3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4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24 թույլատրել լիազոր մարմնին մուտք գործել ընդերքի ցանկացած տեղամաս երկրաբանական ուսումնասիրության աշխատանքներ իրականացնելու համար՝ այդ մասին առնվազն 14 օր առաջ գրավոր իրազեկված լինելու պայմանով։»։ </w:t>
            </w:r>
          </w:p>
          <w:p w:rsidR="005731EC" w:rsidRPr="002A0FBC" w:rsidRDefault="006224E0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4.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ab/>
              <w:t>առաջարկում ենք 1-ին կետի 5-րդ ենթակետի «բ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», «գ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», «դ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» և «ե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» պարբերությունները հանել, քանի որ ՀՀ ընդերքի մասին օրենսգրքի 37-րդ և 53-րդ հոդվածների 2-րդ մասերի համաձայն թույլտվությանը կցվում է նաև պայմանագիրը, որը թույլտվության անքակտելի մասն է: Հետևաբար պայմանագիրը գործողության մեջ կարող մտնել և գործել թույլտվությամբ սահմանված ժամկետում, իսկ ընդերքօգտագործման իրավունքը՝ դրա համապատասխան ընդերքօգտագործման համաձայնությունով կամ թույլտվությունով, ծրագրով կամ նախագծով, ընդերքօգտագործման պայմանագրով, լեռնահատկացման 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ակտով հավաստվող` ընդերքի որոշակի տեղամասի երկրաբանական ուսումնասիրության կամ օգտակար հանածոների արդյունահանման բացառիկ իրավունքներն են։ Այսինքն, «թույլտվություն» հասկացությունը մի քանի փաստաթղթերի միասնական սահմանումն է: Հնարավոր չէ առանձնացնել դրանցից մեկը և սահմանել, որ հենց դա է օրինական ընդերքօգտագործան հիմքը: </w:t>
            </w:r>
          </w:p>
          <w:p w:rsidR="005731EC" w:rsidRPr="002A0FBC" w:rsidRDefault="005731EC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5731EC" w:rsidRPr="002A0FBC" w:rsidRDefault="005731EC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5731EC" w:rsidRPr="002A0FBC" w:rsidRDefault="005731EC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5731EC" w:rsidRPr="002A0FBC" w:rsidRDefault="005731EC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5731EC" w:rsidRPr="002A0FBC" w:rsidRDefault="005731EC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5731EC" w:rsidRPr="002A0FBC" w:rsidRDefault="005731EC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5731EC" w:rsidRPr="002A0FBC" w:rsidRDefault="005731EC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5731EC" w:rsidRPr="002A0FBC" w:rsidRDefault="005731EC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5731EC" w:rsidRPr="002A0FBC" w:rsidRDefault="005731EC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5731EC" w:rsidRPr="002A0FBC" w:rsidRDefault="005731EC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556020" w:rsidRPr="002A0FBC" w:rsidRDefault="00556020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556020" w:rsidRPr="002A0FBC" w:rsidRDefault="00556020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5428D3" w:rsidRPr="002A0FBC" w:rsidRDefault="005428D3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5428D3" w:rsidRPr="002A0FBC" w:rsidRDefault="005428D3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5428D3" w:rsidRPr="002A0FBC" w:rsidRDefault="005428D3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5428D3" w:rsidRPr="002A0FBC" w:rsidRDefault="005428D3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5428D3" w:rsidRPr="002A0FBC" w:rsidRDefault="005428D3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5428D3" w:rsidRPr="002A0FBC" w:rsidRDefault="005428D3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5428D3" w:rsidRPr="002A0FBC" w:rsidRDefault="005428D3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5428D3" w:rsidRPr="002A0FBC" w:rsidRDefault="005428D3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8B7FC6" w:rsidRDefault="008B7FC6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2A0FBC" w:rsidRDefault="002A0FBC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2A0FBC" w:rsidRPr="002A0FBC" w:rsidRDefault="002A0FBC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5731EC" w:rsidRPr="002A0FBC" w:rsidRDefault="006224E0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5.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ab/>
              <w:t>1-ին կետի 6-րդ ենթակետի՝ 1)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ab/>
              <w:t>«դ» պարբերությունը շարադրել հետևյալ խմբագրությամբ՝ «4.1 կետի 4.1.8-րդ ենթակետը շարադրել հետևյալ խմբագրությամբ. «4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8 մուտք գործել ընդերքի ցանկացած տեղամաս երկրաբանական ուսումնասիրության աշխատանքներ իրականացնելու համար` այդ մասին առնվազն 14 օր առաջ գրավոր իրազեկելով ընդերքօգտագործման իրավունք կրողին։», 2)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ab/>
              <w:t>«է» պարբերությունը շարադրել հետևյալ խմբագրությամբ՝ «4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4-րդ կետի 4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4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8-րդ ենթակետը շարադրել հետևյալ խմբագրությամբ. «4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4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8 թույլատրել լիազոր մարմնին մուտք գործել ընդերքի ցանկացած տեղամաս երկրաբանական ուսումնասիրության աշխատանքներ իրականացնելու համար այդ մասին առնվազն 14 օր առաջ գրավոր իրազեկված լինելու պայմանով։»:</w:t>
            </w:r>
          </w:p>
          <w:p w:rsidR="00232CD0" w:rsidRPr="002A0FBC" w:rsidRDefault="006224E0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 xml:space="preserve"> 6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 1-ին կետի 2-րդ ենթակետով լրացվող N 3 հավելվածի՝ </w:t>
            </w:r>
          </w:p>
          <w:p w:rsidR="00232CD0" w:rsidRPr="002A0FBC" w:rsidRDefault="006224E0" w:rsidP="002A0FBC">
            <w:pPr>
              <w:numPr>
                <w:ilvl w:val="0"/>
                <w:numId w:val="10"/>
              </w:num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1-ին կետի 1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1 ենթակետից հանել «և պետական փորձաքննության ներկայացնելու ժամկետները» բառերը, քանի որ ՀՀ ընդերքի մասին օրենսգրքի 7-րդ հոդվածի 2-րդ մասի համաձայն ընդերքաբանական փորձաքննության ենթակա են ուսումնասիրված պաշարների և ընդերքի մասին այլ տեղեկության արժանահավատությունը, օգտակար հանածոների հանքավայրերի կոնդիցիաներն ու պաշարները, ինչպես նաև արդյունաբերական նշանակությունը կորցրած կամ հետագա աշխատանքների արդյունքում չհավաստված պաշարների դուրսգրումը: Ընդերքաբանական փորձաքննության նպատակն է գնահատել տեղեկության արժանահավատությունը, հաստատել կոնդիցիաներն ու պաշարները, եզրակացություն տալ պաշարների դուրսգրման հիմնավորվածության մասին: Հետևաբար, ՀՀ ընդերքի մասին օրենսգրքի 3-րդ հոդվածի 1-ին մասի 5-րդ կետով նախատեսված երկրաբանական ուսումնասիրությունների արդյունքում ստացված տեղեկատվությունները փորձաքննության ենթական չեն: </w:t>
            </w:r>
          </w:p>
          <w:p w:rsidR="006923D0" w:rsidRPr="002A0FBC" w:rsidRDefault="006923D0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6923D0" w:rsidRPr="002A0FBC" w:rsidRDefault="006923D0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6923D0" w:rsidRPr="002A0FBC" w:rsidRDefault="006923D0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6923D0" w:rsidRPr="002A0FBC" w:rsidRDefault="006923D0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6923D0" w:rsidRPr="002A0FBC" w:rsidRDefault="006923D0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8C0EDA" w:rsidRPr="002A0FBC" w:rsidRDefault="008C0EDA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6923D0" w:rsidRPr="002A0FBC" w:rsidRDefault="006923D0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671692" w:rsidRPr="002A0FBC" w:rsidRDefault="00671692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671692" w:rsidRPr="002A0FBC" w:rsidRDefault="00671692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6923D0" w:rsidRPr="002A0FBC" w:rsidRDefault="006923D0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</w:p>
          <w:p w:rsidR="00232CD0" w:rsidRPr="002A0FBC" w:rsidRDefault="006224E0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2)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ab/>
              <w:t>4-րդ կետի 4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7-րդ ենթակետը շարադրել հետևյալ խմբագրությամբ. «4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1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7 մուտք գործել ընդերքի ցանկացած տեղամաս երկրաբանական ուսումնասիրության աշխատանքներ իրականացնելու համար` այդ մասին առնվազն 14 օր առաջ գրավոր իրազեկելով ընդերքօգտագործման իրավունք կրողին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»: </w:t>
            </w:r>
          </w:p>
          <w:p w:rsidR="006923D0" w:rsidRPr="002A0FBC" w:rsidRDefault="006224E0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3)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ab/>
              <w:t>4.4.2 և 4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4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3 ենթակետերը հանել քանի որ նշյալ ենթակետերով սահմանվող պարտավորությունները ՀՀ ընդերքի մասին օրենսգրքի 46-րդ հոդվածի 2-րդ մասի 2-րդ և 3-րդ կետերով վերապահված են օգտակար հանածոների արդյունահանման նպատակով ընդերքի երկրաբանական ուսումնասիրության իրավունք ստացած անձանց: </w:t>
            </w:r>
          </w:p>
          <w:p w:rsidR="007536BB" w:rsidRPr="002A0FBC" w:rsidRDefault="006224E0" w:rsidP="002A0FBC">
            <w:pPr>
              <w:spacing w:after="0" w:line="360" w:lineRule="auto"/>
              <w:ind w:left="151" w:right="120" w:firstLine="4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4)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ab/>
              <w:t>4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4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7 ենթակետը շարադրել հետևյալ 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խմբագրությամբ. «4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4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7 թույլատրել լիազոր մարմնին մուտք գործել ընդերքի ցանկացած տեղամաս երկրաբանական ուսումնասիրության աշխատանքներ իրականացնելու համար` որի մասին առնվազն 14 օր առաջ գրավոր իրազեկվել է ընդերքօգտագործման իրավունք կրողին։»</w:t>
            </w:r>
            <w:r w:rsidRPr="002A0FBC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 5)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ab/>
              <w:t>4.4.8-րդ ենթակե</w:t>
            </w:r>
            <w:r w:rsidR="00C55C01"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տ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ը հանել, քանի որ ՀՀ ընդերքի մասին օրենսգրքի 12-րդ և 13-րդ հոդվածների համաձայն՝ ընդերքօգտագործման իրավունքը լրանալուց հետո իր կողմից ստացված երկրաբանական տեղեկատվությունը պետք է հանձնի լիազոր մարմնին: Ինչ վերաբերում փորձանմուշներ վերցնելուն, ապա գտնում ենք, որ ՀՀ ընդերքի մասին օրենսգրքի 17-րդ հոդվածի 1-ին մասի 19-րդ կետի համաձայն՝ լիազոր մարմինը իրավունք ունի մուտք գործել ընդերքի ցանկացած տեղամաս երկրաբանական ուսումնասիրության աշխատանքներ իրականացնելու համար` այդ մասին առնվազն 14 օր առաջ գրավոր իրազեկելով ընդերքօգտագործման իրավունք կրողին։ Այսինքն, ընդերքի տեղամաս մուտք գործելու համար պետք է պարտադիր գրավոր ծանուցվի ընդերքօգտագործողին և նշվի դրա նպատակը, որպեսզի ընդերքի տեղամաս մուք գործելն ինքնանպատակ չլինի։</w:t>
            </w:r>
          </w:p>
        </w:tc>
        <w:tc>
          <w:tcPr>
            <w:tcW w:w="26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36BB" w:rsidRPr="002A0FBC" w:rsidRDefault="007536BB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5428D3" w:rsidRPr="002A0FBC" w:rsidRDefault="005428D3" w:rsidP="002A0FBC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5428D3" w:rsidRPr="002A0FBC" w:rsidRDefault="005428D3" w:rsidP="002A0FBC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5428D3" w:rsidRPr="002A0FBC" w:rsidRDefault="005428D3" w:rsidP="002A0FBC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5428D3" w:rsidRPr="002A0FBC" w:rsidRDefault="005428D3" w:rsidP="002A0FBC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71692" w:rsidRPr="002A0FBC" w:rsidRDefault="00671692" w:rsidP="002A0FBC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2A0F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</w:t>
            </w:r>
            <w:r w:rsidRPr="002A0F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 </w:t>
            </w: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71692" w:rsidRPr="002A0FBC" w:rsidRDefault="00671692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671692" w:rsidRPr="002A0FBC" w:rsidRDefault="00671692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C627AE" w:rsidRPr="002A0FBC" w:rsidRDefault="00C627AE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</w:rPr>
            </w:pPr>
          </w:p>
          <w:p w:rsidR="007B1B28" w:rsidRPr="002A0FBC" w:rsidRDefault="007B1B28" w:rsidP="002A0FBC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A0F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</w:t>
            </w:r>
            <w:r w:rsidRPr="002A0F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</w:t>
            </w:r>
          </w:p>
          <w:p w:rsidR="00DA636E" w:rsidRPr="002A0FBC" w:rsidRDefault="00DA636E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DA636E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A0FB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 </w:t>
            </w:r>
            <w:r w:rsidR="007B1B28" w:rsidRPr="002A0FBC">
              <w:rPr>
                <w:rFonts w:ascii="GHEA Grapalat" w:hAnsi="GHEA Grapalat"/>
                <w:b/>
                <w:sz w:val="24"/>
                <w:szCs w:val="24"/>
              </w:rPr>
              <w:t xml:space="preserve">2. </w:t>
            </w:r>
            <w:r w:rsidRPr="002A0FB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</w:t>
            </w:r>
            <w:r w:rsidR="007B1B28" w:rsidRPr="002A0FB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</w:t>
            </w:r>
            <w:r w:rsidRPr="002A0F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 մասնակի</w:t>
            </w:r>
          </w:p>
          <w:p w:rsidR="00DA636E" w:rsidRPr="002A0FBC" w:rsidRDefault="00DA636E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636E" w:rsidRPr="002A0FBC" w:rsidRDefault="00DA636E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636E" w:rsidRPr="002A0FBC" w:rsidRDefault="00DA636E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1692" w:rsidRPr="002A0FBC" w:rsidRDefault="00671692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A636E" w:rsidRPr="002A0FBC" w:rsidRDefault="00DA636E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A0F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3. Ընդունվել է </w:t>
            </w:r>
          </w:p>
          <w:p w:rsidR="00473B8D" w:rsidRPr="002A0FBC" w:rsidRDefault="00473B8D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473B8D" w:rsidRPr="002A0FBC" w:rsidRDefault="00473B8D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A0F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B1B28" w:rsidRPr="002A0FBC" w:rsidRDefault="007B1B28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74FFF" w:rsidRPr="002A0FBC" w:rsidRDefault="00874FFF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74FFF" w:rsidRPr="002A0FBC" w:rsidRDefault="00874FFF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74FFF" w:rsidRPr="002A0FBC" w:rsidRDefault="00874FFF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74FFF" w:rsidRPr="002A0FBC" w:rsidRDefault="00874FFF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74FFF" w:rsidRPr="002A0FBC" w:rsidRDefault="00874FFF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74FFF" w:rsidRPr="002A0FBC" w:rsidRDefault="00874FFF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74FFF" w:rsidRPr="002A0FBC" w:rsidRDefault="00874FFF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E2059E" w:rsidRPr="002A0FBC" w:rsidRDefault="00874FFF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A0FBC">
              <w:rPr>
                <w:rFonts w:ascii="GHEA Grapalat" w:hAnsi="GHEA Grapalat"/>
                <w:b/>
                <w:sz w:val="24"/>
                <w:szCs w:val="24"/>
                <w:lang w:val="hy-AM"/>
              </w:rPr>
              <w:t>4. Չի ընդունվել</w:t>
            </w: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556020" w:rsidRPr="002A0FBC" w:rsidRDefault="00556020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8D3" w:rsidRPr="002A0FBC" w:rsidRDefault="005428D3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8D3" w:rsidRPr="002A0FBC" w:rsidRDefault="005428D3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8D3" w:rsidRPr="002A0FBC" w:rsidRDefault="005428D3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8D3" w:rsidRPr="002A0FBC" w:rsidRDefault="005428D3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8D3" w:rsidRPr="002A0FBC" w:rsidRDefault="005428D3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8D3" w:rsidRPr="002A0FBC" w:rsidRDefault="005428D3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90D8D" w:rsidRDefault="00F90D8D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A0FBC" w:rsidRPr="002A0FBC" w:rsidRDefault="002A0FBC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8D3" w:rsidRPr="002A0FBC" w:rsidRDefault="005428D3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731EC" w:rsidRPr="002A0FBC" w:rsidRDefault="005731EC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A0F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5. Ընդունվել է մասնակի </w:t>
            </w:r>
          </w:p>
          <w:p w:rsidR="008724C2" w:rsidRPr="002A0FBC" w:rsidRDefault="008724C2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724C2" w:rsidRPr="002A0FBC" w:rsidRDefault="008724C2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724C2" w:rsidRPr="002A0FBC" w:rsidRDefault="008724C2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724C2" w:rsidRPr="002A0FBC" w:rsidRDefault="008724C2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56020" w:rsidRPr="002A0FBC" w:rsidRDefault="0055602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56020" w:rsidRPr="002A0FBC" w:rsidRDefault="0055602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56020" w:rsidRPr="002A0FBC" w:rsidRDefault="0055602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56020" w:rsidRPr="002A0FBC" w:rsidRDefault="0055602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56020" w:rsidRPr="002A0FBC" w:rsidRDefault="0055602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56020" w:rsidRPr="002A0FBC" w:rsidRDefault="0055602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56020" w:rsidRPr="002A0FBC" w:rsidRDefault="0055602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724C2" w:rsidRPr="002A0FBC" w:rsidRDefault="008724C2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A0FB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6. </w:t>
            </w:r>
          </w:p>
          <w:p w:rsidR="00232CD0" w:rsidRPr="002A0FBC" w:rsidRDefault="00232CD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2CD0" w:rsidRPr="002A0FBC" w:rsidRDefault="00232CD0" w:rsidP="002A0FBC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2A0FBC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Չի ընդունվել </w:t>
            </w:r>
          </w:p>
          <w:p w:rsidR="00232CD0" w:rsidRPr="002A0FBC" w:rsidRDefault="00232CD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2CD0" w:rsidRPr="002A0FBC" w:rsidRDefault="00232CD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2CD0" w:rsidRPr="002A0FBC" w:rsidRDefault="00232CD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2CD0" w:rsidRPr="002A0FBC" w:rsidRDefault="00232CD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2CD0" w:rsidRPr="002A0FBC" w:rsidRDefault="00232CD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2CD0" w:rsidRPr="002A0FBC" w:rsidRDefault="00232CD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2CD0" w:rsidRPr="002A0FBC" w:rsidRDefault="00232CD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2CD0" w:rsidRPr="002A0FBC" w:rsidRDefault="00232CD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56020" w:rsidRPr="002A0FBC" w:rsidRDefault="0055602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56020" w:rsidRPr="002A0FBC" w:rsidRDefault="0055602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56020" w:rsidRPr="002A0FBC" w:rsidRDefault="0055602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56020" w:rsidRPr="002A0FBC" w:rsidRDefault="0055602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56020" w:rsidRPr="002A0FBC" w:rsidRDefault="0055602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56020" w:rsidRPr="002A0FBC" w:rsidRDefault="0055602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2CD0" w:rsidRPr="002A0FBC" w:rsidRDefault="00232CD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923D0" w:rsidRPr="002A0FBC" w:rsidRDefault="006923D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923D0" w:rsidRPr="002A0FBC" w:rsidRDefault="006923D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923D0" w:rsidRPr="002A0FBC" w:rsidRDefault="006923D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923D0" w:rsidRPr="002A0FBC" w:rsidRDefault="006923D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923D0" w:rsidRPr="002A0FBC" w:rsidRDefault="006923D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923D0" w:rsidRPr="002A0FBC" w:rsidRDefault="006923D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923D0" w:rsidRPr="002A0FBC" w:rsidRDefault="006923D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C0EDA" w:rsidRPr="002A0FBC" w:rsidRDefault="008C0EDA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1692" w:rsidRPr="002A0FBC" w:rsidRDefault="00671692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923D0" w:rsidRPr="002A0FBC" w:rsidRDefault="006923D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90D8D" w:rsidRDefault="00F90D8D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A0FBC" w:rsidRPr="002A0FBC" w:rsidRDefault="002A0FBC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90D8D" w:rsidRPr="002A0FBC" w:rsidRDefault="00F90D8D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1692" w:rsidRPr="002A0FBC" w:rsidRDefault="00671692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1692" w:rsidRPr="002A0FBC" w:rsidRDefault="00671692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32CD0" w:rsidRPr="002A0FBC" w:rsidRDefault="00232CD0" w:rsidP="002A0FBC">
            <w:pPr>
              <w:numPr>
                <w:ilvl w:val="0"/>
                <w:numId w:val="5"/>
              </w:num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A0FB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մասնակի</w:t>
            </w:r>
          </w:p>
          <w:p w:rsidR="00232CD0" w:rsidRPr="002A0FBC" w:rsidRDefault="00232CD0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232CD0" w:rsidRPr="002A0FBC" w:rsidRDefault="00232CD0" w:rsidP="002A0FBC">
            <w:pPr>
              <w:numPr>
                <w:ilvl w:val="0"/>
                <w:numId w:val="5"/>
              </w:num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A0FB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 մասնակի</w:t>
            </w:r>
          </w:p>
          <w:p w:rsidR="006923D0" w:rsidRPr="002A0FBC" w:rsidRDefault="006923D0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923D0" w:rsidRPr="002A0FBC" w:rsidRDefault="006923D0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923D0" w:rsidRPr="002A0FBC" w:rsidRDefault="006923D0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923D0" w:rsidRPr="002A0FBC" w:rsidRDefault="006923D0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923D0" w:rsidRPr="002A0FBC" w:rsidRDefault="006923D0" w:rsidP="002A0FBC">
            <w:pPr>
              <w:numPr>
                <w:ilvl w:val="0"/>
                <w:numId w:val="5"/>
              </w:num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A0FB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Ընդունվել է </w:t>
            </w:r>
            <w:r w:rsidRPr="002A0FB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մասնակի</w:t>
            </w:r>
          </w:p>
          <w:p w:rsidR="005731EC" w:rsidRPr="002A0FBC" w:rsidRDefault="005731EC" w:rsidP="002A0FBC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5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7536BB" w:rsidRPr="002A0FBC" w:rsidRDefault="007536BB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8D3" w:rsidRPr="002A0FBC" w:rsidRDefault="005428D3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8D3" w:rsidRPr="002A0FBC" w:rsidRDefault="005428D3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8D3" w:rsidRPr="002A0FBC" w:rsidRDefault="005428D3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8D3" w:rsidRPr="002A0FBC" w:rsidRDefault="005428D3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428D3" w:rsidRPr="002A0FBC" w:rsidRDefault="005428D3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pStyle w:val="ListParagraph"/>
              <w:numPr>
                <w:ilvl w:val="0"/>
                <w:numId w:val="7"/>
              </w:numPr>
              <w:spacing w:after="0" w:line="360" w:lineRule="auto"/>
              <w:ind w:left="121" w:firstLine="1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>Լրամշակված նախագծում 1-ին կետի 3-րդ ենթակետի «բ</w:t>
            </w:r>
            <w:r w:rsidRPr="002A0FBC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>» պարբերությունը խմբագրվել է</w:t>
            </w:r>
          </w:p>
          <w:p w:rsidR="002B7B7B" w:rsidRPr="002A0FBC" w:rsidRDefault="002B7B7B" w:rsidP="002A0FBC">
            <w:pPr>
              <w:spacing w:after="0" w:line="360" w:lineRule="auto"/>
              <w:ind w:left="121" w:firstLine="1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ind w:left="121" w:firstLine="1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ind w:left="121" w:firstLine="1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1692" w:rsidRPr="002A0FBC" w:rsidRDefault="00671692" w:rsidP="002A0FBC">
            <w:pPr>
              <w:spacing w:after="0" w:line="360" w:lineRule="auto"/>
              <w:ind w:left="121" w:firstLine="1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1692" w:rsidRPr="002A0FBC" w:rsidRDefault="00671692" w:rsidP="002A0FBC">
            <w:pPr>
              <w:spacing w:after="0" w:line="360" w:lineRule="auto"/>
              <w:ind w:left="121" w:firstLine="1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627AE" w:rsidRPr="002A0FBC" w:rsidRDefault="00C627AE" w:rsidP="002A0FBC">
            <w:pPr>
              <w:spacing w:after="0" w:line="360" w:lineRule="auto"/>
              <w:ind w:left="121" w:firstLine="18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pStyle w:val="ListParagraph"/>
              <w:numPr>
                <w:ilvl w:val="0"/>
                <w:numId w:val="7"/>
              </w:numPr>
              <w:spacing w:after="0" w:line="360" w:lineRule="auto"/>
              <w:ind w:left="121" w:firstLine="18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</w:t>
            </w: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0FB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2</w:t>
            </w:r>
            <w:r w:rsidRPr="002A0FBC">
              <w:rPr>
                <w:rFonts w:ascii="MS Gothic" w:eastAsia="MS Gothic" w:hAnsi="MS Gothic" w:cs="MS Gothic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Լրամշակված նախագծի 1-ին կետի 4-րդ ենթակետի «ա» պարբերությունում լրացվել է «բնօգտագործման» բառը։</w:t>
            </w: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0FB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</w:t>
            </w:r>
            <w:r w:rsidRPr="002A0FBC">
              <w:rPr>
                <w:rFonts w:ascii="MS Gothic" w:eastAsia="MS Gothic" w:hAnsi="MS Gothic" w:cs="MS Gothic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>Լրամշակված</w:t>
            </w:r>
            <w:proofErr w:type="spellEnd"/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կետի 3-րդ ենթակետում լրացվել են դ. և ե. պարբերությունները:</w:t>
            </w:r>
          </w:p>
          <w:p w:rsidR="00671692" w:rsidRPr="002A0FBC" w:rsidRDefault="00671692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փոփոխություն:</w:t>
            </w: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B7FC6" w:rsidRPr="002A0FBC" w:rsidRDefault="008B7FC6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71692" w:rsidRPr="002A0FBC" w:rsidRDefault="00671692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2A0FB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4</w:t>
            </w:r>
            <w:r w:rsidRPr="002A0FBC">
              <w:rPr>
                <w:rFonts w:ascii="MS Gothic" w:eastAsia="MS Gothic" w:hAnsi="MS Gothic" w:cs="MS Gothic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Քանի որ </w:t>
            </w:r>
            <w:r w:rsidR="00671692" w:rsidRPr="002A0FBC">
              <w:rPr>
                <w:rFonts w:ascii="GHEA Grapalat" w:hAnsi="GHEA Grapalat"/>
                <w:sz w:val="24"/>
                <w:szCs w:val="24"/>
                <w:lang w:val="hy-AM"/>
              </w:rPr>
              <w:t>ՀՀ ը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նդերքի մասին օրենսգրքի 3-րդ հոդվածի 1-ին մասի 6-րդ կետի համաձայն՝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օգտակար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հանածոների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արդյունահանման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նպատակով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երկրաբանական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ուսումնասիրության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թույլտվություն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ը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տալիս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ընդերքի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որոշակի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տեղամասում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իրականացնելու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երկրաբանական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ուսումնասիրություններ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օգտակար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հանածոների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հայտնաբերման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հանքավայրի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հանքավայրի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աշխարհագրորեն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առանձնացված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տեղամասի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պաշարների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վերագնահատման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նույն մասի 7-րդ կետի համաձայն՝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օգտակար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հանածոյի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արդյունահանման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թույլտվությունը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իրավունք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տալիս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ընդերքի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որոշակի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տեղամասում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իրականացնելու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օգտակար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հանածոների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արդյունահանման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ընդերքօգտագործման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թափոնների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վերամշակման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աշխատանքներ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: Իսկ նույն մասի 8-րդ կետի համաձայն՝ </w:t>
            </w:r>
            <w:r w:rsidRPr="002A0FB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ընդերքօգտագործման իրավունքը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՝ համապատասխան ընդերքօգտագործման համաձայնությունով կամ թույլտվությունով, ծրագրով կամ նախագծով, ընդերքօգտագործման պայմանագրով, լեռնահատկացման ակտով հավաստվող` ընդերքի որոշակի տեղամասի երկրաբանական ուսումնասիրության կամ օգտակար հանածոների արդյունահանման բացառիկ իրավունքներ են: 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Հաշվի </w:t>
            </w:r>
            <w:r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առնելով նշյալը՝ նպատակահարմար ենք գտնում Որոշման նախագծում կիրառել «ընդերքօգտագործման իրավունք» եզրույթը։</w:t>
            </w:r>
          </w:p>
          <w:p w:rsidR="002B7B7B" w:rsidRPr="002A0FBC" w:rsidRDefault="002B7B7B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56020" w:rsidRPr="002A0FBC" w:rsidRDefault="0055602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0FB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5</w:t>
            </w:r>
            <w:r w:rsidRPr="002A0FBC">
              <w:rPr>
                <w:rFonts w:ascii="MS Gothic" w:eastAsia="MS Gothic" w:hAnsi="MS Gothic" w:cs="MS Gothic" w:hint="eastAsia"/>
                <w:b/>
                <w:bCs/>
                <w:sz w:val="24"/>
                <w:szCs w:val="24"/>
                <w:lang w:val="hy-AM"/>
              </w:rPr>
              <w:t>․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 Լրամշակված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նախագծից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հանվել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6-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ենթակետի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պարբերությունը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նույն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ենթակետի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գ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պարբերության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լրացվել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«4.1.8-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րդ»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թիվը, որին համապատասխան նախագծի հետագա տեքստը խմբագրվել է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>: Նախագծով 4.4.8-րդ ենթակետը ճանաչվել է ուժը կորցրած:</w:t>
            </w:r>
          </w:p>
          <w:p w:rsidR="00B95171" w:rsidRPr="002A0FBC" w:rsidRDefault="00B95171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B95171" w:rsidRPr="002A0FBC" w:rsidRDefault="00B95171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56020" w:rsidRPr="002A0FBC" w:rsidRDefault="00556020" w:rsidP="002A0FBC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2A0FB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6</w:t>
            </w:r>
            <w:r w:rsidRPr="002A0FBC">
              <w:rPr>
                <w:rFonts w:ascii="MS Gothic" w:eastAsia="MS Gothic" w:hAnsi="MS Gothic" w:cs="MS Gothic" w:hint="eastAsia"/>
                <w:b/>
                <w:bCs/>
                <w:sz w:val="24"/>
                <w:szCs w:val="24"/>
                <w:lang w:val="hy-AM"/>
              </w:rPr>
              <w:t>․</w:t>
            </w:r>
          </w:p>
          <w:p w:rsidR="00556020" w:rsidRPr="002A0FBC" w:rsidRDefault="00556020" w:rsidP="002A0FBC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56020" w:rsidRPr="002A0FBC" w:rsidRDefault="00556020" w:rsidP="002A0FBC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15" w:right="76" w:firstLine="3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0FBC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ընդերքի մասին օրենսգրքի 7-րդ հոդվածի 2-րդ մասի համաձայն՝ </w:t>
            </w:r>
            <w:r w:rsidR="00B14EFD" w:rsidRPr="002A0FB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ուսումնասիրված պաշարների և 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>ընդերքի մասին այլ տեղեկության արժանահավա</w:t>
            </w:r>
            <w:r w:rsidR="00B95171" w:rsidRPr="002A0FBC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>տութ</w:t>
            </w:r>
            <w:r w:rsidR="00B95171" w:rsidRPr="002A0FBC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>յունը գնահատելու նպատակով պետական փորձաքն</w:t>
            </w:r>
            <w:r w:rsidR="00B14EFD" w:rsidRPr="002A0FBC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>նության անցկա</w:t>
            </w:r>
            <w:r w:rsidR="00671692" w:rsidRPr="002A0FBC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>ցում</w:t>
            </w:r>
            <w:r w:rsidR="00671692" w:rsidRPr="002A0FBC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է:</w:t>
            </w:r>
          </w:p>
          <w:p w:rsidR="00B14EFD" w:rsidRPr="002A0FBC" w:rsidRDefault="00B14EFD" w:rsidP="002A0FBC">
            <w:pPr>
              <w:tabs>
                <w:tab w:val="center" w:pos="4844"/>
              </w:tabs>
              <w:spacing w:after="0" w:line="360" w:lineRule="auto"/>
              <w:ind w:left="15" w:right="76" w:firstLine="34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Օրենսգրքի նշյալ մասում օգտագործվող «ուսում</w:t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նասիրված պաշարներ» եզրույթը վերաբերում է նաև օգտակար հանածոյի կանխա</w:t>
            </w:r>
            <w:r w:rsidR="006923D0"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տեսումային պա</w:t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շարների ուսումնասիրութ</w:t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յանը, որի հասկացությունը </w:t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սահմանված է ՀՀ կառավարության 2013 թվականի մարտի 14-ի թիվ 274-Ն որոշման Հավելվածի 2-րդ կետի 13-րդ ենթակետում, որի համաձայն՝</w:t>
            </w:r>
            <w:r w:rsidRPr="002A0FBC">
              <w:rPr>
                <w:rStyle w:val="BalloonTextChar"/>
                <w:rFonts w:ascii="GHEA Grapalat" w:eastAsia="Arial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A0FB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օգտակար հանածոյի կանխատեսու</w:t>
            </w:r>
            <w:r w:rsidRPr="002A0FBC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մային պաշարներ՝ </w:t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օգտակար հանածոյի ենթադրվող կուտակումներ, որոնց քանա</w:t>
            </w:r>
            <w:r w:rsidR="006923D0"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կը, որակը և տարած</w:t>
            </w:r>
            <w:r w:rsidR="006923D0"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քային դիրքը գնահատված են ուղղա</w:t>
            </w:r>
            <w:r w:rsidR="006923D0"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կի և անուղղակի տվյալների, ինչպես նաև ընդհանուր երկրաբանական նախադրյալ</w:t>
            </w:r>
            <w:r w:rsidR="006923D0"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ների հիման վրա: Այսպիսով՝ ընդերքի երկրա</w:t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բանական ուսումնասի</w:t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րության </w:t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համաձայ</w:t>
            </w:r>
            <w:r w:rsidR="006923D0"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նութ</w:t>
            </w:r>
            <w:r w:rsidR="006923D0"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յան շրջանակնե</w:t>
            </w:r>
            <w:r w:rsidR="006923D0"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րում ստ</w:t>
            </w:r>
            <w:r w:rsidR="006923D0"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աց</w:t>
            </w:r>
            <w:r w:rsidR="006923D0"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վող ընդերքի մասին տեղե</w:t>
            </w:r>
            <w:r w:rsidR="006923D0"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կությունը նույն</w:t>
            </w:r>
            <w:r w:rsidR="006923D0"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պես անհրա</w:t>
            </w:r>
            <w:r w:rsidR="006923D0"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ժեշտ է ենթարկել ընդերքաբա</w:t>
            </w:r>
            <w:r w:rsidR="006923D0"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նական փորձա</w:t>
            </w:r>
            <w:r w:rsidR="006923D0"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քննության՝ դրա արժանա</w:t>
            </w:r>
            <w:r w:rsidR="006923D0"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հավա</w:t>
            </w:r>
            <w:r w:rsidR="006923D0"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</w:r>
            <w:r w:rsidRPr="002A0FB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տությունը գնահատելու նպատակով։</w:t>
            </w:r>
          </w:p>
          <w:p w:rsidR="008C0EDA" w:rsidRPr="002A0FBC" w:rsidRDefault="008C0EDA" w:rsidP="002A0FBC">
            <w:pPr>
              <w:tabs>
                <w:tab w:val="center" w:pos="4844"/>
              </w:tabs>
              <w:spacing w:after="0" w:line="360" w:lineRule="auto"/>
              <w:ind w:left="15" w:right="76" w:firstLine="345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B14EFD" w:rsidRPr="002A0FBC" w:rsidRDefault="006923D0" w:rsidP="002A0FBC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105" w:firstLine="255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>Նշյալ կետը խմբագրվել է։</w:t>
            </w:r>
          </w:p>
          <w:p w:rsidR="00556020" w:rsidRPr="002A0FBC" w:rsidRDefault="00556020" w:rsidP="002A0FBC">
            <w:pPr>
              <w:pStyle w:val="ListParagraph"/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56020" w:rsidRPr="002A0FBC" w:rsidRDefault="00556020" w:rsidP="002A0FBC">
            <w:pPr>
              <w:pStyle w:val="ListParagraph"/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56020" w:rsidRPr="002A0FBC" w:rsidRDefault="00556020" w:rsidP="002A0FBC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105" w:firstLine="25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>Լրամշակված</w:t>
            </w:r>
            <w:proofErr w:type="spellEnd"/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նախագծից հանվել է 4.1.7 ենթակետը։</w:t>
            </w:r>
          </w:p>
          <w:p w:rsidR="00556020" w:rsidRPr="002A0FBC" w:rsidRDefault="00556020" w:rsidP="002A0FBC">
            <w:pPr>
              <w:spacing w:after="0" w:line="360" w:lineRule="auto"/>
              <w:ind w:left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556020" w:rsidRPr="002A0FBC" w:rsidRDefault="00556020" w:rsidP="002A0FBC">
            <w:pPr>
              <w:spacing w:after="0" w:line="360" w:lineRule="auto"/>
              <w:ind w:left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6923D0" w:rsidRPr="002A0FBC" w:rsidRDefault="006923D0" w:rsidP="002A0FBC">
            <w:pPr>
              <w:spacing w:after="0" w:line="360" w:lineRule="auto"/>
              <w:ind w:left="36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556020" w:rsidRPr="002A0FBC" w:rsidRDefault="00C627AE" w:rsidP="002A0FBC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ind w:left="105" w:firstLine="25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Լրամշակված </w:t>
            </w:r>
            <w:r w:rsidRPr="002A0FB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</w:t>
            </w:r>
            <w:r w:rsidR="00556020" w:rsidRPr="002A0FBC">
              <w:rPr>
                <w:rFonts w:ascii="GHEA Grapalat" w:hAnsi="GHEA Grapalat"/>
                <w:sz w:val="24"/>
                <w:szCs w:val="24"/>
                <w:lang w:val="hy-AM"/>
              </w:rPr>
              <w:t xml:space="preserve">ի 4.4.2 ենթակետը խմբագրվել է, 4.4.3-րդ, 4.4.7-րդ, 4.4.8-րդ ենթակետերը հանվել են նախագծից: </w:t>
            </w:r>
          </w:p>
          <w:p w:rsidR="00556020" w:rsidRPr="002A0FBC" w:rsidRDefault="00556020" w:rsidP="002A0FBC">
            <w:pPr>
              <w:pStyle w:val="ListParagraph"/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6224E0" w:rsidRPr="002A0FBC" w:rsidRDefault="006224E0" w:rsidP="002A0FBC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224E0" w:rsidRPr="002A0FBC" w:rsidSect="00F90D8D">
      <w:pgSz w:w="16837" w:h="11905" w:orient="landscape"/>
      <w:pgMar w:top="567" w:right="851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54740"/>
    <w:multiLevelType w:val="hybridMultilevel"/>
    <w:tmpl w:val="C786D62A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F61CB5"/>
    <w:multiLevelType w:val="hybridMultilevel"/>
    <w:tmpl w:val="21ECB922"/>
    <w:lvl w:ilvl="0" w:tplc="701A0E5C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C38DE"/>
    <w:multiLevelType w:val="hybridMultilevel"/>
    <w:tmpl w:val="43DCA6F6"/>
    <w:lvl w:ilvl="0" w:tplc="23CA836C">
      <w:start w:val="1"/>
      <w:numFmt w:val="decimal"/>
      <w:lvlText w:val="%1)"/>
      <w:lvlJc w:val="left"/>
      <w:pPr>
        <w:ind w:left="705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23983B06"/>
    <w:multiLevelType w:val="hybridMultilevel"/>
    <w:tmpl w:val="39024E7C"/>
    <w:lvl w:ilvl="0" w:tplc="0D30676E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D5592B"/>
    <w:multiLevelType w:val="hybridMultilevel"/>
    <w:tmpl w:val="BC22EE1E"/>
    <w:lvl w:ilvl="0" w:tplc="3B8844B8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482562"/>
    <w:multiLevelType w:val="hybridMultilevel"/>
    <w:tmpl w:val="487C324A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777533"/>
    <w:multiLevelType w:val="hybridMultilevel"/>
    <w:tmpl w:val="FCF27D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373A90"/>
    <w:multiLevelType w:val="hybridMultilevel"/>
    <w:tmpl w:val="CB5406E0"/>
    <w:lvl w:ilvl="0" w:tplc="CCA4618C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EA6E86"/>
    <w:multiLevelType w:val="hybridMultilevel"/>
    <w:tmpl w:val="6AC47B14"/>
    <w:lvl w:ilvl="0" w:tplc="C15672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EF061D5"/>
    <w:multiLevelType w:val="hybridMultilevel"/>
    <w:tmpl w:val="840415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B91417"/>
    <w:multiLevelType w:val="hybridMultilevel"/>
    <w:tmpl w:val="7D7441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7002B5"/>
    <w:multiLevelType w:val="hybridMultilevel"/>
    <w:tmpl w:val="092A1060"/>
    <w:lvl w:ilvl="0" w:tplc="B1709112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9"/>
  </w:num>
  <w:num w:numId="5">
    <w:abstractNumId w:val="5"/>
  </w:num>
  <w:num w:numId="6">
    <w:abstractNumId w:val="10"/>
  </w:num>
  <w:num w:numId="7">
    <w:abstractNumId w:val="8"/>
  </w:num>
  <w:num w:numId="8">
    <w:abstractNumId w:val="11"/>
  </w:num>
  <w:num w:numId="9">
    <w:abstractNumId w:val="7"/>
  </w:num>
  <w:num w:numId="10">
    <w:abstractNumId w:val="2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6BB"/>
    <w:rsid w:val="00065DDE"/>
    <w:rsid w:val="00143909"/>
    <w:rsid w:val="00232CD0"/>
    <w:rsid w:val="002A0FBC"/>
    <w:rsid w:val="002B7B7B"/>
    <w:rsid w:val="002F73F2"/>
    <w:rsid w:val="00473B8D"/>
    <w:rsid w:val="004755CB"/>
    <w:rsid w:val="005428D3"/>
    <w:rsid w:val="00556020"/>
    <w:rsid w:val="00565B5F"/>
    <w:rsid w:val="005731EC"/>
    <w:rsid w:val="006224E0"/>
    <w:rsid w:val="00671692"/>
    <w:rsid w:val="006923D0"/>
    <w:rsid w:val="006969B8"/>
    <w:rsid w:val="007536BB"/>
    <w:rsid w:val="007B1B28"/>
    <w:rsid w:val="00870D7C"/>
    <w:rsid w:val="008724C2"/>
    <w:rsid w:val="00874FFF"/>
    <w:rsid w:val="00893F4D"/>
    <w:rsid w:val="008B7FC6"/>
    <w:rsid w:val="008C0EDA"/>
    <w:rsid w:val="00A72FC1"/>
    <w:rsid w:val="00AC512A"/>
    <w:rsid w:val="00B14EFD"/>
    <w:rsid w:val="00B95171"/>
    <w:rsid w:val="00C2211C"/>
    <w:rsid w:val="00C55C01"/>
    <w:rsid w:val="00C627AE"/>
    <w:rsid w:val="00D04C0F"/>
    <w:rsid w:val="00DA636E"/>
    <w:rsid w:val="00E2059E"/>
    <w:rsid w:val="00F90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C78ED6-4A28-4A7E-A05E-98DD32F68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7B1B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B14EF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link w:val="BalloonText"/>
    <w:uiPriority w:val="99"/>
    <w:semiHidden/>
    <w:qFormat/>
    <w:rsid w:val="00B14EFD"/>
    <w:rPr>
      <w:rFonts w:ascii="Tahoma" w:eastAsia="Times New Roman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B14E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8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1694</Words>
  <Characters>9660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Stepanyan</dc:creator>
  <cp:keywords/>
  <cp:lastModifiedBy>Ruzanna Khachatryan</cp:lastModifiedBy>
  <cp:revision>2</cp:revision>
  <dcterms:created xsi:type="dcterms:W3CDTF">2024-06-18T05:31:00Z</dcterms:created>
  <dcterms:modified xsi:type="dcterms:W3CDTF">2024-06-18T05:31:00Z</dcterms:modified>
</cp:coreProperties>
</file>