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11560" w14:textId="77777777" w:rsidR="002467CE" w:rsidRPr="00A21CFE" w:rsidRDefault="002467CE" w:rsidP="00A21CFE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A21CFE">
        <w:rPr>
          <w:rFonts w:ascii="GHEA Grapalat" w:hAnsi="GHEA Grapalat"/>
          <w:b/>
          <w:sz w:val="24"/>
          <w:szCs w:val="24"/>
        </w:rPr>
        <w:t>ԱՄՓՈՓԱԹԵՐԹ</w:t>
      </w:r>
    </w:p>
    <w:p w14:paraId="3E6DD506" w14:textId="76F11253" w:rsidR="00A440EC" w:rsidRPr="00A21CFE" w:rsidRDefault="00161423" w:rsidP="00A21CFE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</w:rPr>
      </w:pPr>
      <w:r w:rsidRPr="00A21CF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A21CFE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2012 </w:t>
      </w:r>
      <w:r w:rsidRPr="00A21CFE">
        <w:rPr>
          <w:rFonts w:ascii="GHEA Grapalat" w:hAnsi="GHEA Grapalat" w:cs="Sylfaen"/>
          <w:b/>
          <w:sz w:val="24"/>
          <w:szCs w:val="24"/>
        </w:rPr>
        <w:t>ԹՎԱԿԱՆԻ</w:t>
      </w:r>
      <w:r w:rsidRPr="00A21CFE">
        <w:rPr>
          <w:rFonts w:ascii="GHEA Grapalat" w:hAnsi="GHEA Grapalat"/>
          <w:b/>
          <w:sz w:val="24"/>
          <w:szCs w:val="24"/>
        </w:rPr>
        <w:t xml:space="preserve"> </w:t>
      </w:r>
      <w:r w:rsidRPr="00A21CFE">
        <w:rPr>
          <w:rFonts w:ascii="GHEA Grapalat" w:hAnsi="GHEA Grapalat" w:cs="Sylfaen"/>
          <w:b/>
          <w:sz w:val="24"/>
          <w:szCs w:val="24"/>
        </w:rPr>
        <w:t>ՄԱՐՏԻ</w:t>
      </w:r>
      <w:r w:rsidRPr="00A21CFE">
        <w:rPr>
          <w:rFonts w:ascii="GHEA Grapalat" w:hAnsi="GHEA Grapalat"/>
          <w:b/>
          <w:sz w:val="24"/>
          <w:szCs w:val="24"/>
        </w:rPr>
        <w:t xml:space="preserve"> 22-Ի N 437-</w:t>
      </w:r>
      <w:r w:rsidRPr="00A21CFE">
        <w:rPr>
          <w:rFonts w:ascii="GHEA Grapalat" w:hAnsi="GHEA Grapalat" w:cs="Sylfaen"/>
          <w:b/>
          <w:sz w:val="24"/>
          <w:szCs w:val="24"/>
        </w:rPr>
        <w:t>Ն ՈՐՈՇՄԱՆ ՄԵՋ ՓՈՓՈԽՈՒԹՅՈՒՆՆԵՐ ԵՎ ԼՐԱՑՈՒՄՆԵՐ ԿԱՏԱՐԵԼՈՒ ՄԱՍԻՆ»</w:t>
      </w:r>
      <w:r w:rsidRPr="00A21CFE">
        <w:rPr>
          <w:rFonts w:ascii="GHEA Grapalat" w:hAnsi="GHEA Grapalat"/>
          <w:b/>
          <w:sz w:val="24"/>
          <w:szCs w:val="24"/>
        </w:rPr>
        <w:t xml:space="preserve"> ՀՀ ԿԱՌԱՎԱՐՈՒԹՅԱՆ ՈՐՈՇ</w:t>
      </w:r>
      <w:r w:rsidR="001619AF" w:rsidRPr="00A21CFE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A21CFE">
        <w:rPr>
          <w:rFonts w:ascii="GHEA Grapalat" w:hAnsi="GHEA Grapalat"/>
          <w:b/>
          <w:sz w:val="24"/>
          <w:szCs w:val="24"/>
        </w:rPr>
        <w:t xml:space="preserve"> ՆԱԽԱԳԾԻ</w:t>
      </w:r>
      <w:r w:rsidRPr="00A21C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0486" w:rsidRPr="00A21CFE">
        <w:rPr>
          <w:rStyle w:val="Strong"/>
          <w:rFonts w:ascii="GHEA Grapalat" w:hAnsi="GHEA Grapalat"/>
          <w:color w:val="000000"/>
          <w:sz w:val="24"/>
          <w:szCs w:val="24"/>
        </w:rPr>
        <w:t>ԸՆԴՈՒՆՄԱՆ</w:t>
      </w:r>
      <w:r w:rsidR="00A440EC" w:rsidRPr="00A21CFE">
        <w:rPr>
          <w:rStyle w:val="Strong"/>
          <w:rFonts w:ascii="GHEA Grapalat" w:hAnsi="GHEA Grapalat"/>
          <w:color w:val="000000"/>
          <w:sz w:val="24"/>
          <w:szCs w:val="24"/>
        </w:rPr>
        <w:t xml:space="preserve"> ՎԵՐԱԲԵՐՅԱԼ ՆԵՐԿԱՅԱՑՐԱԾ ԱՌԱՋԱՐԿՈՒԹՅՈՒՆՆԵՐԻ</w:t>
      </w:r>
    </w:p>
    <w:tbl>
      <w:tblPr>
        <w:tblStyle w:val="TableGrid"/>
        <w:tblW w:w="15957" w:type="dxa"/>
        <w:jc w:val="center"/>
        <w:tblLayout w:type="fixed"/>
        <w:tblLook w:val="04A0" w:firstRow="1" w:lastRow="0" w:firstColumn="1" w:lastColumn="0" w:noHBand="0" w:noVBand="1"/>
      </w:tblPr>
      <w:tblGrid>
        <w:gridCol w:w="10049"/>
        <w:gridCol w:w="1903"/>
        <w:gridCol w:w="4005"/>
      </w:tblGrid>
      <w:tr w:rsidR="00A51B3F" w:rsidRPr="00A21CFE" w14:paraId="36CA30A8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16921628" w14:textId="60252D35" w:rsidR="00A51B3F" w:rsidRPr="00A21CFE" w:rsidRDefault="00A51B3F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1. </w:t>
            </w:r>
            <w:r w:rsidR="00F31F1E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ՀՀ </w:t>
            </w:r>
            <w:r w:rsidR="00F31F1E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</w:t>
            </w:r>
            <w:r w:rsidR="00D008F8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ինանսների նախարարություն </w:t>
            </w:r>
          </w:p>
        </w:tc>
        <w:tc>
          <w:tcPr>
            <w:tcW w:w="4005" w:type="dxa"/>
            <w:shd w:val="clear" w:color="auto" w:fill="BFBFBF" w:themeFill="background1" w:themeFillShade="BF"/>
          </w:tcPr>
          <w:p w14:paraId="7D68C13D" w14:textId="09C07279" w:rsidR="00A51B3F" w:rsidRPr="00A21CFE" w:rsidRDefault="00D008F8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A51B3F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A51B3F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A51B3F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A51B3F" w:rsidRPr="00A21CFE" w14:paraId="475E4D33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05B95B4D" w14:textId="77777777" w:rsidR="00A51B3F" w:rsidRPr="00A21CFE" w:rsidRDefault="00A51B3F" w:rsidP="00A21CF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05" w:type="dxa"/>
            <w:shd w:val="clear" w:color="auto" w:fill="BFBFBF" w:themeFill="background1" w:themeFillShade="BF"/>
          </w:tcPr>
          <w:p w14:paraId="32F04A47" w14:textId="5DC19373" w:rsidR="00A51B3F" w:rsidRPr="00A21CFE" w:rsidRDefault="00A51B3F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01/11-1/15755-2023</w:t>
            </w:r>
          </w:p>
        </w:tc>
      </w:tr>
      <w:tr w:rsidR="00A51B3F" w:rsidRPr="00A21CFE" w14:paraId="34EC97E2" w14:textId="77777777" w:rsidTr="00C26332">
        <w:trPr>
          <w:trHeight w:val="454"/>
          <w:jc w:val="center"/>
        </w:trPr>
        <w:tc>
          <w:tcPr>
            <w:tcW w:w="10049" w:type="dxa"/>
            <w:shd w:val="clear" w:color="auto" w:fill="auto"/>
          </w:tcPr>
          <w:p w14:paraId="07C47B57" w14:textId="1D582184" w:rsidR="00A51B3F" w:rsidRPr="00A21CFE" w:rsidRDefault="00F24ED1" w:rsidP="00A21CFE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Հանրապետության կառավարության 2012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22-ի N 437-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որոշման մեջ փոփոխություններ և լրացումներ  կատարելու մասին» և </w:t>
            </w: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«Ընդերքի երկրաբանական ուսումնասիրության համաձայնություն</w:t>
            </w:r>
            <w:r w:rsidRPr="00A21CFE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տրամադրելու կարգը սահմանելու և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Հանրապետության կառավարության 2004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19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-ի N 1192-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որոշումն ուժը կորցրած ճանաչելու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A21C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A21CF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որոշումների նախագծերը</w:t>
            </w:r>
            <w:r w:rsidRPr="00A21C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</w:tc>
        <w:tc>
          <w:tcPr>
            <w:tcW w:w="5908" w:type="dxa"/>
            <w:gridSpan w:val="2"/>
            <w:shd w:val="clear" w:color="auto" w:fill="auto"/>
          </w:tcPr>
          <w:p w14:paraId="17BC7BF8" w14:textId="77777777" w:rsidR="00A51B3F" w:rsidRPr="00A21CFE" w:rsidRDefault="00A51B3F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36718" w:rsidRPr="00A21CFE" w14:paraId="52F75912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738B9B2E" w14:textId="77777777" w:rsidR="00D36718" w:rsidRPr="00A21CFE" w:rsidRDefault="003D386C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2</w:t>
            </w:r>
            <w:r w:rsidR="00D36718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</w:t>
            </w:r>
            <w:r w:rsidR="00D008F8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ՀՀ բնապահպանության և ընդերքի տեսչական մարմին</w:t>
            </w:r>
          </w:p>
        </w:tc>
        <w:tc>
          <w:tcPr>
            <w:tcW w:w="4005" w:type="dxa"/>
            <w:shd w:val="clear" w:color="auto" w:fill="BFBFBF" w:themeFill="background1" w:themeFillShade="BF"/>
          </w:tcPr>
          <w:p w14:paraId="4DCD2AFF" w14:textId="6B65247C" w:rsidR="00D36718" w:rsidRPr="00A21CFE" w:rsidRDefault="00F24ED1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754CCD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754CCD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006017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36718" w:rsidRPr="00A21CFE" w14:paraId="023AB9E8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7620D89C" w14:textId="77777777" w:rsidR="00D36718" w:rsidRPr="00A21CFE" w:rsidRDefault="00D36718" w:rsidP="00A21CF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05" w:type="dxa"/>
            <w:shd w:val="clear" w:color="auto" w:fill="BFBFBF" w:themeFill="background1" w:themeFillShade="BF"/>
          </w:tcPr>
          <w:p w14:paraId="6522C70A" w14:textId="6DDA58A7" w:rsidR="00D36718" w:rsidRPr="00A21CFE" w:rsidRDefault="00754CCD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01/29.2/12/3743-2023</w:t>
            </w:r>
          </w:p>
        </w:tc>
      </w:tr>
      <w:tr w:rsidR="00D36718" w:rsidRPr="00A21CFE" w14:paraId="5F7DC0DD" w14:textId="77777777" w:rsidTr="00C26332">
        <w:trPr>
          <w:trHeight w:val="3540"/>
          <w:jc w:val="center"/>
        </w:trPr>
        <w:tc>
          <w:tcPr>
            <w:tcW w:w="10049" w:type="dxa"/>
          </w:tcPr>
          <w:p w14:paraId="0D47DB7E" w14:textId="5B5D9229" w:rsidR="00DC790A" w:rsidRPr="00A21CFE" w:rsidRDefault="00F24ED1" w:rsidP="00A21CF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A21CFE"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A21CF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A21CFE">
              <w:rPr>
                <w:rFonts w:ascii="GHEA Grapalat" w:hAnsi="GHEA Grapalat"/>
                <w:lang w:val="hy-AM"/>
              </w:rPr>
              <w:t xml:space="preserve"> Նախագծի 2-րդ կետով հաստատվող հավելվածի 8-րդ կետի համաձայն՝ </w:t>
            </w:r>
            <w:r w:rsidRPr="00A21CFE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եթե նշված թերությունները սահմանված ժամկետում չեն վերացվում, ապա դիմումը համարվում է չներկայացված, </w:t>
            </w:r>
            <w:r w:rsidRPr="00A21CF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բացառությամբ այն դեպքերի, երբ դիմումատուն հիմնավորում է սահմանված ժամկետում թերությունները վերացված դիմումը ներկայացնելու անհնարինությունը՝ </w:t>
            </w:r>
            <w:r w:rsidRPr="00A21CFE"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>իրենից անկախ պատճառներով</w:t>
            </w:r>
            <w:r w:rsidRPr="00A21CFE">
              <w:rPr>
                <w:rFonts w:ascii="GHEA Grapalat" w:hAnsi="GHEA Grapalat"/>
                <w:bCs/>
                <w:color w:val="000000" w:themeColor="text1"/>
                <w:lang w:val="hy-AM"/>
              </w:rPr>
              <w:t>: Իրավական որոշակիության սկզբունքից ելնելով՝ նշված բացառությունը լրացուցիչ հիմնավորման և հստակեցման կարիք ունի։</w:t>
            </w:r>
          </w:p>
        </w:tc>
        <w:tc>
          <w:tcPr>
            <w:tcW w:w="5908" w:type="dxa"/>
            <w:gridSpan w:val="2"/>
          </w:tcPr>
          <w:p w14:paraId="551D1FB3" w14:textId="77777777" w:rsidR="00AB0FFE" w:rsidRPr="00A21CFE" w:rsidRDefault="00AB0FFE" w:rsidP="00A21CFE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b/>
                <w:lang w:val="hy-AM"/>
              </w:rPr>
              <w:t>1</w:t>
            </w:r>
            <w:r w:rsidRPr="00A21CFE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 w:rsidRPr="00A21CFE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21CF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20F7DA48" w14:textId="6C398890" w:rsidR="00E65B3C" w:rsidRPr="00A21CFE" w:rsidRDefault="00AB0FFE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հաստատվող հավելվածի 8-րդ կետից հանվել են «</w:t>
            </w:r>
            <w:r w:rsidRPr="00A21CF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բացառությամբ այն դեպքերի, երբ դիմումատուն հիմնավորում է սահմանված ժամկետում թերությունները վերացված դիմումը ներկայացնելու անհնարինությունը՝ իրենից անկախ պատճառներով» բառերը։</w:t>
            </w:r>
          </w:p>
        </w:tc>
      </w:tr>
      <w:tr w:rsidR="00F24ED1" w:rsidRPr="00A21CFE" w14:paraId="1AB3652F" w14:textId="77777777" w:rsidTr="00C26332">
        <w:trPr>
          <w:trHeight w:val="454"/>
          <w:jc w:val="center"/>
        </w:trPr>
        <w:tc>
          <w:tcPr>
            <w:tcW w:w="10049" w:type="dxa"/>
          </w:tcPr>
          <w:p w14:paraId="067CAF30" w14:textId="72184650" w:rsidR="00F24ED1" w:rsidRPr="00A21CFE" w:rsidRDefault="00F24ED1" w:rsidP="00A21CF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bCs/>
                <w:color w:val="000000" w:themeColor="text1"/>
                <w:lang w:val="hy-AM"/>
              </w:rPr>
              <w:t>2</w:t>
            </w:r>
            <w:r w:rsidRPr="00A21CFE">
              <w:rPr>
                <w:rFonts w:ascii="MS Gothic" w:eastAsia="MS Gothic" w:hAnsi="MS Gothic" w:cs="MS Gothic" w:hint="eastAsia"/>
                <w:bCs/>
                <w:color w:val="000000" w:themeColor="text1"/>
                <w:lang w:val="hy-AM"/>
              </w:rPr>
              <w:t>․</w:t>
            </w:r>
            <w:r w:rsidRPr="00A21CFE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Նախագծի </w:t>
            </w:r>
            <w:r w:rsidRPr="00A21CFE">
              <w:rPr>
                <w:rFonts w:ascii="GHEA Grapalat" w:hAnsi="GHEA Grapalat"/>
                <w:lang w:val="hy-AM"/>
              </w:rPr>
              <w:t xml:space="preserve">12-րդ և 13-րդ կետերը լրացուցիչ քննարկման կարիք ունեն, քանի որ  հավաքվող նյութի` գեղագիտական և կիսաթանկարժեք քարերի, թույլատրելի չափաքանակի վերահսկումը գործնականում անհնարին է: </w:t>
            </w:r>
          </w:p>
        </w:tc>
        <w:tc>
          <w:tcPr>
            <w:tcW w:w="5908" w:type="dxa"/>
            <w:gridSpan w:val="2"/>
          </w:tcPr>
          <w:p w14:paraId="3F40C2AE" w14:textId="2DBD8C55" w:rsidR="00350515" w:rsidRPr="00A21CFE" w:rsidRDefault="00AB0FFE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A21CFE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67E4F"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350515"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78597390" w14:textId="1232B5B1" w:rsidR="00F24ED1" w:rsidRPr="00A21CFE" w:rsidRDefault="00350515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Հավաքվող նյութերի</w:t>
            </w:r>
            <w:r w:rsidR="001D31C2"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31C2"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թույլատրելի առավելագույն չափաքանակ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չսահման</w:t>
            </w:r>
            <w:r w:rsidR="001D31C2" w:rsidRPr="00A21CFE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C67E4F" w:rsidRPr="00A21CFE">
              <w:rPr>
                <w:rFonts w:ascii="GHEA Grapalat" w:hAnsi="GHEA Grapalat"/>
                <w:sz w:val="24"/>
                <w:szCs w:val="24"/>
                <w:lang w:val="hy-AM"/>
              </w:rPr>
              <w:t>ու վերաբերյալ դրույթները հանվել են նախագծից։</w:t>
            </w:r>
          </w:p>
        </w:tc>
      </w:tr>
      <w:tr w:rsidR="00F24ED1" w:rsidRPr="00A21CFE" w14:paraId="5C6928EB" w14:textId="77777777" w:rsidTr="00C26332">
        <w:trPr>
          <w:trHeight w:val="454"/>
          <w:jc w:val="center"/>
        </w:trPr>
        <w:tc>
          <w:tcPr>
            <w:tcW w:w="10049" w:type="dxa"/>
          </w:tcPr>
          <w:p w14:paraId="426D8F7C" w14:textId="284E541D" w:rsidR="00F24ED1" w:rsidRPr="00A21CFE" w:rsidRDefault="00F24ED1" w:rsidP="00A21CF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lang w:val="hy-AM"/>
              </w:rPr>
              <w:t>3</w:t>
            </w:r>
            <w:r w:rsidRPr="00A21CF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A21CFE">
              <w:rPr>
                <w:rFonts w:ascii="GHEA Grapalat" w:hAnsi="GHEA Grapalat"/>
                <w:lang w:val="hy-AM"/>
              </w:rPr>
              <w:t xml:space="preserve"> Նախագծի 14-րդ կետով ռեգիոնալ երկրաբանական ուսումնասիրության համաձայնության տրման կարգը նույնպես հիմնավորման կարիք ունի: Ընդերքի ընդհանուր երկրաբանական ուսումնասիրության ժամանակ պետք է բացառվեն հորատման, ճանապարհների անցկացման, ծանր տեխնիկայի և լեռնային փորվածքների անցկացման աշխատանքները:</w:t>
            </w:r>
          </w:p>
        </w:tc>
        <w:tc>
          <w:tcPr>
            <w:tcW w:w="5908" w:type="dxa"/>
            <w:gridSpan w:val="2"/>
          </w:tcPr>
          <w:p w14:paraId="14F8FBFC" w14:textId="77777777" w:rsidR="00F24ED1" w:rsidRPr="00A21CFE" w:rsidRDefault="00AB0FFE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A21CFE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Չի ընդունվել։</w:t>
            </w:r>
          </w:p>
          <w:p w14:paraId="002667CF" w14:textId="6D9C8610" w:rsidR="00B542C1" w:rsidRPr="00A21CFE" w:rsidRDefault="00B542C1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14-րդ</w:t>
            </w:r>
            <w:r w:rsidRPr="00A21C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կետով նախատեսված չէ ռեգիոնալ երկրաբանական ուսումնասիրության համաձայնության տրման կարգ, որն էլ հիմնավորման կարիք ունենա։</w:t>
            </w:r>
          </w:p>
        </w:tc>
      </w:tr>
      <w:tr w:rsidR="00F24ED1" w:rsidRPr="00A21CFE" w14:paraId="12AD7A8D" w14:textId="77777777" w:rsidTr="00C26332">
        <w:trPr>
          <w:trHeight w:val="454"/>
          <w:jc w:val="center"/>
        </w:trPr>
        <w:tc>
          <w:tcPr>
            <w:tcW w:w="10049" w:type="dxa"/>
          </w:tcPr>
          <w:p w14:paraId="34B6EB58" w14:textId="6B3721BF" w:rsidR="00F24ED1" w:rsidRPr="00A21CFE" w:rsidRDefault="00F24ED1" w:rsidP="00A21CF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2012 թվականի մարտի 22-ի </w:t>
            </w:r>
            <w:r w:rsidRPr="00A21CFE">
              <w:rPr>
                <w:rFonts w:ascii="GHEA Grapalat" w:hAnsi="GHEA Grapalat"/>
                <w:b/>
                <w:bCs/>
                <w:lang w:val="hy-AM"/>
              </w:rPr>
              <w:t>N 437-Ն</w:t>
            </w:r>
            <w:r w:rsidRPr="00A21CFE">
              <w:rPr>
                <w:rFonts w:ascii="GHEA Grapalat" w:hAnsi="GHEA Grapalat"/>
                <w:lang w:val="hy-AM"/>
              </w:rPr>
              <w:t xml:space="preserve"> որոշման մեջ փոփոխություններ և լրացումներ կատարելու մասին» Կառավարության որոշման նախագծի վերաբերյալ առաջարկում ենք վերանայել ընդերքի երկրաբանական ուսումնասիրության ընդերքօգտագործման պայմանագրի օրինակելի </w:t>
            </w:r>
            <w:r w:rsidRPr="00A21CFE">
              <w:rPr>
                <w:rFonts w:ascii="GHEA Grapalat" w:hAnsi="GHEA Grapalat"/>
                <w:lang w:val="hy-AM"/>
              </w:rPr>
              <w:lastRenderedPageBreak/>
              <w:t>ձևի 4</w:t>
            </w:r>
            <w:r w:rsidRPr="00A21CFE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21CFE">
              <w:rPr>
                <w:rFonts w:ascii="GHEA Grapalat" w:hAnsi="GHEA Grapalat"/>
                <w:color w:val="000000"/>
                <w:lang w:val="hy-AM"/>
              </w:rPr>
              <w:t>1 կետը՝ հաշվի առնելով այն, որ լիազոր մարմինը ստուգումներ իրականացնելու իրավասություն չունի։</w:t>
            </w:r>
          </w:p>
        </w:tc>
        <w:tc>
          <w:tcPr>
            <w:tcW w:w="5908" w:type="dxa"/>
            <w:gridSpan w:val="2"/>
          </w:tcPr>
          <w:p w14:paraId="686F58C5" w14:textId="53BE8D4A" w:rsidR="00F24ED1" w:rsidRPr="00A21CFE" w:rsidRDefault="00C67E4F" w:rsidP="00A21CFE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Ստուգումների իրականացման իրավասությանն առնչվող կարգավորումները նախագծից հանվել են։</w:t>
            </w:r>
          </w:p>
        </w:tc>
      </w:tr>
      <w:tr w:rsidR="00D36718" w:rsidRPr="00A21CFE" w14:paraId="35EE487A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765CCDC7" w14:textId="77777777" w:rsidR="00D36718" w:rsidRPr="00A21CFE" w:rsidRDefault="00327388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lastRenderedPageBreak/>
              <w:t>3</w:t>
            </w:r>
            <w:r w:rsidR="00823DF4"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ՀՀ </w:t>
            </w:r>
            <w:r w:rsidR="004C6772" w:rsidRPr="00A21CFE">
              <w:rPr>
                <w:rFonts w:ascii="GHEA Grapalat" w:hAnsi="GHEA Grapalat" w:cs="Arial"/>
                <w:b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4005" w:type="dxa"/>
            <w:shd w:val="clear" w:color="auto" w:fill="BFBFBF" w:themeFill="background1" w:themeFillShade="BF"/>
          </w:tcPr>
          <w:p w14:paraId="614F2FEC" w14:textId="5C99BF4E" w:rsidR="00D36718" w:rsidRPr="00A21CFE" w:rsidRDefault="00F24ED1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006017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006017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006017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36718" w:rsidRPr="00A21CFE" w14:paraId="0CE7C2CC" w14:textId="77777777" w:rsidTr="00C26332">
        <w:trPr>
          <w:trHeight w:val="395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115F3EB3" w14:textId="77777777" w:rsidR="00D36718" w:rsidRPr="00A21CFE" w:rsidRDefault="00D36718" w:rsidP="00A21CF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05" w:type="dxa"/>
            <w:shd w:val="clear" w:color="auto" w:fill="BFBFBF" w:themeFill="background1" w:themeFillShade="BF"/>
          </w:tcPr>
          <w:p w14:paraId="0DF50C5B" w14:textId="2ED381D7" w:rsidR="00D36718" w:rsidRPr="00A21CFE" w:rsidRDefault="00823DF4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4ED1"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1/02.5/11570-2023</w:t>
            </w:r>
          </w:p>
        </w:tc>
      </w:tr>
      <w:tr w:rsidR="00D36718" w:rsidRPr="00A21CFE" w14:paraId="5F905747" w14:textId="77777777" w:rsidTr="00C26332">
        <w:trPr>
          <w:trHeight w:val="6110"/>
          <w:jc w:val="center"/>
        </w:trPr>
        <w:tc>
          <w:tcPr>
            <w:tcW w:w="10049" w:type="dxa"/>
          </w:tcPr>
          <w:p w14:paraId="01895A21" w14:textId="77777777" w:rsidR="00F24ED1" w:rsidRPr="00A21CFE" w:rsidRDefault="00F24ED1" w:rsidP="00A21CF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A21CFE">
              <w:rPr>
                <w:rFonts w:ascii="GHEA Grapalat" w:hAnsi="GHEA Grapalat"/>
                <w:lang w:val="hy-AM"/>
              </w:rPr>
              <w:t xml:space="preserve">       - 1-ին մասի 3-րդ կետի գ</w:t>
            </w:r>
            <w:r w:rsidRPr="00A21CFE">
              <w:rPr>
                <w:rFonts w:ascii="GHEA Grapalat" w:hAnsi="GHEA Grapalat" w:cs="Cambria Math"/>
                <w:lang w:val="hy-AM"/>
              </w:rPr>
              <w:t>.</w:t>
            </w:r>
            <w:r w:rsidRPr="00A21CFE">
              <w:rPr>
                <w:rFonts w:ascii="GHEA Grapalat" w:hAnsi="GHEA Grapalat"/>
                <w:lang w:val="hy-AM"/>
              </w:rPr>
              <w:t xml:space="preserve"> ենթակետով առաջարկվում է որոշման հավելված 1-ի 3.1.5-րդ ենթակետում՝ փոխարինել </w:t>
            </w:r>
            <w:r w:rsidRPr="00A21CFE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A21CFE">
              <w:rPr>
                <w:rFonts w:ascii="GHEA Grapalat" w:hAnsi="GHEA Grapalat" w:cs="Sylfaen"/>
                <w:lang w:val="hy-AM"/>
              </w:rPr>
              <w:t>«</w:t>
            </w:r>
            <w:r w:rsidRPr="00A21C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պահպանության ոլորտում բնապահպանության բնագավառի պետական կառավարման լիազոր մարմնի</w:t>
            </w:r>
            <w:r w:rsidRPr="00A21CFE">
              <w:rPr>
                <w:rFonts w:ascii="GHEA Grapalat" w:hAnsi="GHEA Grapalat"/>
                <w:lang w:val="hy-AM"/>
              </w:rPr>
              <w:t>»</w:t>
            </w:r>
            <w:r w:rsidRPr="00A21CFE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A21C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բառերը, սակայն </w:t>
            </w:r>
            <w:r w:rsidRPr="00A21CFE">
              <w:rPr>
                <w:rFonts w:ascii="GHEA Grapalat" w:hAnsi="GHEA Grapalat"/>
                <w:lang w:val="hy-AM"/>
              </w:rPr>
              <w:t>4-րդ կետի զ</w:t>
            </w:r>
            <w:r w:rsidRPr="00A21CFE">
              <w:rPr>
                <w:rFonts w:ascii="GHEA Grapalat" w:hAnsi="GHEA Grapalat" w:cs="Cambria Math"/>
                <w:lang w:val="hy-AM"/>
              </w:rPr>
              <w:t xml:space="preserve">. </w:t>
            </w:r>
            <w:r w:rsidRPr="00A21CFE">
              <w:rPr>
                <w:rFonts w:ascii="GHEA Grapalat" w:hAnsi="GHEA Grapalat"/>
                <w:lang w:val="hy-AM"/>
              </w:rPr>
              <w:t xml:space="preserve">ենթակետով՝ նախատեսվում է 3.1.5-րդ ենթակետը ճանաչել ուժը կորցրած, </w:t>
            </w:r>
          </w:p>
          <w:p w14:paraId="6496C732" w14:textId="3BF954D7" w:rsidR="00D008F8" w:rsidRPr="00A21CFE" w:rsidRDefault="00F24ED1" w:rsidP="00A21CF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A21CFE">
              <w:rPr>
                <w:rFonts w:ascii="GHEA Grapalat" w:hAnsi="GHEA Grapalat"/>
                <w:lang w:val="hy-AM"/>
              </w:rPr>
              <w:t xml:space="preserve">       - 4-րդ կետի զ</w:t>
            </w:r>
            <w:r w:rsidRPr="00A21CFE">
              <w:rPr>
                <w:rFonts w:ascii="GHEA Grapalat" w:hAnsi="GHEA Grapalat" w:cs="Cambria Math"/>
                <w:lang w:val="hy-AM"/>
              </w:rPr>
              <w:t>.</w:t>
            </w:r>
            <w:r w:rsidRPr="00A21CFE">
              <w:rPr>
                <w:rFonts w:ascii="GHEA Grapalat" w:hAnsi="GHEA Grapalat"/>
                <w:lang w:val="hy-AM"/>
              </w:rPr>
              <w:t xml:space="preserve"> ենթակետով և է</w:t>
            </w:r>
            <w:r w:rsidRPr="00A21CFE">
              <w:rPr>
                <w:rFonts w:ascii="GHEA Grapalat" w:hAnsi="GHEA Grapalat" w:cs="Cambria Math"/>
                <w:lang w:val="hy-AM"/>
              </w:rPr>
              <w:t xml:space="preserve">. </w:t>
            </w:r>
            <w:r w:rsidRPr="00A21CFE">
              <w:rPr>
                <w:rFonts w:ascii="GHEA Grapalat" w:hAnsi="GHEA Grapalat"/>
                <w:lang w:val="hy-AM"/>
              </w:rPr>
              <w:t>ենթակետով կարգավորումները վերաբերում են որոշման հավելված 1-ին, սակայն ներառված են որոշման 1-ին կետի 1-ին ենթակետով հաստատված՝ օգտակար հանածոյի արդյունահանման և կամ ընդերքօգտագործման թափոնների վերամշակման նպատակով ընդերքօգտագործման պայմանագրի N1 հավելվածում առաջարկվող կարգավորումներում։</w:t>
            </w:r>
            <w:bookmarkStart w:id="0" w:name="_GoBack"/>
            <w:bookmarkEnd w:id="0"/>
          </w:p>
        </w:tc>
        <w:tc>
          <w:tcPr>
            <w:tcW w:w="5908" w:type="dxa"/>
            <w:gridSpan w:val="2"/>
          </w:tcPr>
          <w:p w14:paraId="700CC6AE" w14:textId="0534D5CF" w:rsidR="003C00D6" w:rsidRPr="00A21CFE" w:rsidRDefault="003C00D6" w:rsidP="00A21C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69AF0071" w14:textId="1C359978" w:rsidR="00FF2775" w:rsidRPr="00A21CFE" w:rsidRDefault="00DD1E0F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1-ին կետ 3-րդ ենթակետի «գ</w:t>
            </w:r>
            <w:r w:rsidRPr="00A21CFE"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պարբերությունից հանվել է </w:t>
            </w:r>
            <w:r w:rsidR="00B542C1" w:rsidRPr="00A21CF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3.1.5-րդ</w:t>
            </w:r>
            <w:r w:rsidR="00B542C1" w:rsidRPr="00A21CFE">
              <w:rPr>
                <w:rFonts w:ascii="GHEA Grapalat" w:hAnsi="GHEA Grapalat"/>
                <w:sz w:val="24"/>
                <w:szCs w:val="24"/>
                <w:lang w:val="hy-AM"/>
              </w:rPr>
              <w:t>» թիվը։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5447089" w14:textId="77777777" w:rsidR="003C00D6" w:rsidRPr="00A21CFE" w:rsidRDefault="003C00D6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CC346DC" w14:textId="77777777" w:rsidR="00B542C1" w:rsidRPr="00A21CFE" w:rsidRDefault="00B542C1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5F3070" w14:textId="35B632BE" w:rsidR="00DD1E0F" w:rsidRPr="00A21CFE" w:rsidRDefault="00AA15A6" w:rsidP="00A21C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b/>
                <w:bCs/>
                <w:color w:val="000000"/>
                <w:lang w:val="hy-AM"/>
              </w:rPr>
              <w:t>Ը</w:t>
            </w:r>
            <w:r w:rsidR="003C00D6" w:rsidRPr="00A21CFE">
              <w:rPr>
                <w:rFonts w:ascii="GHEA Grapalat" w:hAnsi="GHEA Grapalat"/>
                <w:b/>
                <w:bCs/>
                <w:color w:val="000000"/>
                <w:lang w:val="hy-AM"/>
              </w:rPr>
              <w:t>նդունվել</w:t>
            </w:r>
            <w:r w:rsidRPr="00A21CFE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է</w:t>
            </w:r>
          </w:p>
          <w:p w14:paraId="0C6D7E3B" w14:textId="44F9AC9A" w:rsidR="00FF2775" w:rsidRPr="001F15B7" w:rsidRDefault="00AA15A6" w:rsidP="00A21CFE">
            <w:pPr>
              <w:pStyle w:val="ListParagraph"/>
              <w:spacing w:line="360" w:lineRule="auto"/>
              <w:ind w:left="1"/>
              <w:rPr>
                <w:rFonts w:ascii="GHEA Grapalat" w:hAnsi="GHEA Grapalat"/>
                <w:color w:val="000000"/>
                <w:lang w:val="hy-AM"/>
              </w:rPr>
            </w:pPr>
            <w:r w:rsidRPr="00A21CFE">
              <w:rPr>
                <w:rFonts w:ascii="GHEA Grapalat" w:hAnsi="GHEA Grapalat"/>
                <w:color w:val="000000"/>
                <w:lang w:val="hy-AM"/>
              </w:rPr>
              <w:t xml:space="preserve">Նախագիծը համապատասխանաբար խմբագրվել է՝ </w:t>
            </w:r>
            <w:r w:rsidR="00665BAD" w:rsidRPr="00A21CFE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>նախագծի 1-ին կետի 3-րդ ենթակետը լրացվել է նոր՝ «դ</w:t>
            </w:r>
            <w:r w:rsidR="00665BAD" w:rsidRPr="00A21CFE">
              <w:rPr>
                <w:rFonts w:ascii="MS Gothic" w:eastAsia="MS Gothic" w:hAnsi="MS Gothic" w:cs="MS Gothic" w:hint="eastAsia"/>
                <w:color w:val="273845"/>
                <w:shd w:val="clear" w:color="auto" w:fill="FFFFFF"/>
                <w:lang w:val="hy-AM"/>
              </w:rPr>
              <w:t>․</w:t>
            </w:r>
            <w:r w:rsidR="00665BAD" w:rsidRPr="00A21CFE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>» և «ե</w:t>
            </w:r>
            <w:r w:rsidR="00665BAD" w:rsidRPr="00A21CFE">
              <w:rPr>
                <w:rFonts w:ascii="MS Gothic" w:eastAsia="MS Gothic" w:hAnsi="MS Gothic" w:cs="MS Gothic" w:hint="eastAsia"/>
                <w:color w:val="273845"/>
                <w:shd w:val="clear" w:color="auto" w:fill="FFFFFF"/>
                <w:lang w:val="hy-AM"/>
              </w:rPr>
              <w:t>․</w:t>
            </w:r>
            <w:r w:rsidR="00665BAD" w:rsidRPr="00A21CFE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>» պարբերություններով։</w:t>
            </w:r>
            <w:r w:rsidR="001F15B7" w:rsidRPr="001F15B7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 xml:space="preserve"> </w:t>
            </w:r>
          </w:p>
        </w:tc>
      </w:tr>
      <w:tr w:rsidR="00F24ED1" w:rsidRPr="00A21CFE" w14:paraId="5E8AB6D8" w14:textId="77777777" w:rsidTr="00C26332">
        <w:trPr>
          <w:trHeight w:val="7001"/>
          <w:jc w:val="center"/>
        </w:trPr>
        <w:tc>
          <w:tcPr>
            <w:tcW w:w="10049" w:type="dxa"/>
          </w:tcPr>
          <w:p w14:paraId="7D66E2F3" w14:textId="7D453307" w:rsidR="004558AC" w:rsidRPr="00A21CFE" w:rsidRDefault="004558AC" w:rsidP="00A21CFE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A21CFE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«Ընդերքի երկրաբանական ուսումնասիրության համաձայնություն</w:t>
            </w:r>
            <w:r w:rsidRPr="00A21CFE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տրամադրելու կարգը սահմանելու և Հայաստանի Հանրապետության կառավարության 2004 թվականի օգոստոսի 19-ի N1192-Ն որոշումն ուժը կորցրած ճանաչելու մասին» Կառավարության որոշման նախագծի հավելվածի</w:t>
            </w:r>
            <w:r w:rsidRPr="00A21CFE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</w:p>
          <w:p w14:paraId="4EAF0D38" w14:textId="6ED4D7F7" w:rsidR="00350515" w:rsidRPr="00A21CFE" w:rsidRDefault="004558AC" w:rsidP="00A21CFE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- </w:t>
            </w:r>
            <w:r w:rsidRPr="00A21CFE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5-րդ կետում՝ «</w:t>
            </w: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 աշխատանքային օրվա ժամկետում</w:t>
            </w:r>
            <w:r w:rsidRPr="00A21CFE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» բառերն անհրաժեշտ է փոխել՝ «</w:t>
            </w:r>
            <w:r w:rsidRPr="00A21C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7 աշխատանքային օրվա </w:t>
            </w: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ժամկետում» բառերով (հիմք՝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 և փորձաքննության 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օրենքի 17-րդ հոդվածի 4-րդ մաս),</w:t>
            </w:r>
          </w:p>
          <w:p w14:paraId="79C46E03" w14:textId="766E0D2C" w:rsidR="00350515" w:rsidRPr="00A21CFE" w:rsidRDefault="004558AC" w:rsidP="00A21CFE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- </w:t>
            </w:r>
            <w:r w:rsidRPr="00A21CFE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5-րդ կետի 2-րդ նախադասությունում՝ «օրենքով» բառից առաջ անհրաժեշտ է լրացնել </w:t>
            </w:r>
            <w:bookmarkStart w:id="1" w:name="_Hlk151652977"/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 և փորձաքննության 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bookmarkEnd w:id="1"/>
            <w:r w:rsidRPr="00A21CF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բառերը,</w:t>
            </w:r>
          </w:p>
          <w:p w14:paraId="66BFF458" w14:textId="77777777" w:rsidR="004558AC" w:rsidRPr="00A21CFE" w:rsidRDefault="004558AC" w:rsidP="00A21CF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A21CFE">
              <w:rPr>
                <w:rFonts w:ascii="GHEA Grapalat" w:hAnsi="GHEA Grapalat"/>
                <w:shd w:val="clear" w:color="auto" w:fill="FFFFFF"/>
                <w:lang w:val="hy-AM"/>
              </w:rPr>
              <w:t xml:space="preserve">      -</w:t>
            </w:r>
            <w:r w:rsidRPr="00A21CFE">
              <w:rPr>
                <w:rFonts w:ascii="GHEA Grapalat" w:hAnsi="GHEA Grapalat"/>
                <w:lang w:val="hy-AM"/>
              </w:rPr>
              <w:t xml:space="preserve"> 5-րդ կետի 2-րդ նախադասությունում՝ «փորձաքննական եզրակացություն» բառերից առաջ լրացնել «պետական» բառը,</w:t>
            </w:r>
          </w:p>
          <w:p w14:paraId="6D0DB8D2" w14:textId="77777777" w:rsidR="004558AC" w:rsidRPr="00A21CFE" w:rsidRDefault="004558AC" w:rsidP="00A21CFE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- 6-րդ կետում՝ «եզրակացությունը» բառից առաջ լրացնել «պետական փորձաքննական» բառերը,</w:t>
            </w:r>
          </w:p>
          <w:p w14:paraId="6C9F4C6C" w14:textId="72A1D981" w:rsidR="00F24ED1" w:rsidRPr="00A21CFE" w:rsidRDefault="004558AC" w:rsidP="00A21CFE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- 7-րդ կետում՝ «դրական» բառից առաջ լրացնել «</w:t>
            </w:r>
            <w:bookmarkStart w:id="2" w:name="_Hlk151653172"/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փորձաքննական</w:t>
            </w:r>
            <w:bookmarkEnd w:id="2"/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» բառերը։</w:t>
            </w:r>
          </w:p>
        </w:tc>
        <w:tc>
          <w:tcPr>
            <w:tcW w:w="5908" w:type="dxa"/>
            <w:gridSpan w:val="2"/>
          </w:tcPr>
          <w:p w14:paraId="5087E605" w14:textId="0FDC5BDA" w:rsidR="00E20588" w:rsidRPr="00A21CFE" w:rsidRDefault="00350515" w:rsidP="00A21CF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A21CFE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21CF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3F8E883C" w14:textId="66CA09DC" w:rsidR="00350515" w:rsidRPr="00A21CFE" w:rsidRDefault="00350515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են համապատասխան լրացումներ և փոփոխություններ։</w:t>
            </w:r>
          </w:p>
          <w:p w14:paraId="04499953" w14:textId="77777777" w:rsidR="00E20588" w:rsidRPr="00A21CFE" w:rsidRDefault="00E20588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7737E78" w14:textId="77777777" w:rsidR="00E20588" w:rsidRPr="00A21CFE" w:rsidRDefault="00E20588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0B6EEA" w14:textId="77777777" w:rsidR="00E20588" w:rsidRPr="00A21CFE" w:rsidRDefault="00E20588" w:rsidP="00A21CF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43B530" w14:textId="469838D9" w:rsidR="00E20588" w:rsidRPr="00A21CFE" w:rsidRDefault="00E20588" w:rsidP="00A21CFE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31F1E" w:rsidRPr="00A21CFE" w14:paraId="080FB286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4187896E" w14:textId="23AF7853" w:rsidR="00F31F1E" w:rsidRPr="00A21CFE" w:rsidRDefault="00F31F1E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ՀՀ </w:t>
            </w: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Pr="00A21C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005" w:type="dxa"/>
            <w:shd w:val="clear" w:color="auto" w:fill="BFBFBF" w:themeFill="background1" w:themeFillShade="BF"/>
          </w:tcPr>
          <w:p w14:paraId="07B00DD7" w14:textId="061F800D" w:rsidR="00F31F1E" w:rsidRPr="00A21CFE" w:rsidRDefault="006B0791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.2023թ.</w:t>
            </w:r>
          </w:p>
        </w:tc>
      </w:tr>
      <w:tr w:rsidR="00F31F1E" w:rsidRPr="00A21CFE" w14:paraId="3F51203A" w14:textId="77777777" w:rsidTr="00C26332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5D4061BF" w14:textId="77777777" w:rsidR="00F31F1E" w:rsidRPr="00A21CFE" w:rsidRDefault="00F31F1E" w:rsidP="00A21CF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05" w:type="dxa"/>
            <w:shd w:val="clear" w:color="auto" w:fill="BFBFBF" w:themeFill="background1" w:themeFillShade="BF"/>
          </w:tcPr>
          <w:p w14:paraId="09F2B687" w14:textId="6EBBE668" w:rsidR="00F31F1E" w:rsidRPr="00A21CFE" w:rsidRDefault="006B0791" w:rsidP="00A21CF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A21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/27.1/54855-2023</w:t>
            </w:r>
          </w:p>
        </w:tc>
      </w:tr>
      <w:tr w:rsidR="00F31F1E" w:rsidRPr="00A21CFE" w14:paraId="07E64C54" w14:textId="77777777" w:rsidTr="00C26332">
        <w:trPr>
          <w:trHeight w:val="454"/>
          <w:jc w:val="center"/>
        </w:trPr>
        <w:tc>
          <w:tcPr>
            <w:tcW w:w="10049" w:type="dxa"/>
            <w:shd w:val="clear" w:color="auto" w:fill="auto"/>
          </w:tcPr>
          <w:p w14:paraId="6A4E784F" w14:textId="0AF15864" w:rsidR="002C7243" w:rsidRPr="00A21CFE" w:rsidRDefault="002C7243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2.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2012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22-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N 437-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2)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բառն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բառով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F6A5A85" w14:textId="77777777" w:rsidR="002C7243" w:rsidRPr="00A21CFE" w:rsidRDefault="002C7243" w:rsidP="00A21CFE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3.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մուտք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գործելու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ընդերքօգտագործողի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գրասենյակային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արտադրական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պահեստային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տարածքներ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E1F88C5" w14:textId="77777777" w:rsidR="002C7243" w:rsidRPr="00A21CFE" w:rsidRDefault="002C7243" w:rsidP="00A21CFE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իրավասությունները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ամրագրված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մասում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այդ՝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նման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խնդրահարույց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32-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բնակարանի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անձեռնմխելիության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սկզբունքի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տեսանկյունից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ACEA8FB" w14:textId="77777777" w:rsidR="002C7243" w:rsidRPr="00A21CFE" w:rsidRDefault="002C7243" w:rsidP="00A21CFE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խմբագրել՝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համապատասխանեցնելով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բխում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պահանջներից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որոնց՝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կարգավորումը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չպետք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դուրս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գա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առարկայի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շրջանակներից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1D475B8C" w14:textId="1535A6F6" w:rsidR="00F31F1E" w:rsidRPr="00A21CFE" w:rsidRDefault="002C7243" w:rsidP="00A21CFE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համատեքստում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4.1-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4.1.5-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, 4.4-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4.4.6-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4.4.7 </w:t>
            </w:r>
            <w:r w:rsidRPr="00A21CF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ենթակետերին</w:t>
            </w: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908" w:type="dxa"/>
            <w:gridSpan w:val="2"/>
            <w:shd w:val="clear" w:color="auto" w:fill="auto"/>
          </w:tcPr>
          <w:p w14:paraId="092F53C8" w14:textId="77777777" w:rsidR="00FD41D6" w:rsidRPr="00A21CFE" w:rsidRDefault="00FD41D6" w:rsidP="00A21CF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A21CFE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21CF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65890E7E" w14:textId="55FDDD73" w:rsidR="00FD41D6" w:rsidRPr="00A21CFE" w:rsidRDefault="00FD41D6" w:rsidP="00A21CFE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14:paraId="787F92E5" w14:textId="77777777" w:rsidR="00FD41D6" w:rsidRPr="00A21CFE" w:rsidRDefault="00FD41D6" w:rsidP="00A21CFE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7257147" w14:textId="77777777" w:rsidR="00F31F1E" w:rsidRPr="00A21CFE" w:rsidRDefault="00F31F1E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47872D" w14:textId="77777777" w:rsidR="00FD41D6" w:rsidRPr="00A21CFE" w:rsidRDefault="00FD41D6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B05F0B" w14:textId="7C06684F" w:rsidR="00FD41D6" w:rsidRPr="00A21CFE" w:rsidRDefault="00FD41D6" w:rsidP="00A21CFE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 Ընդունվել է։</w:t>
            </w:r>
          </w:p>
          <w:p w14:paraId="19F2FEBC" w14:textId="01B43862" w:rsidR="00FD41D6" w:rsidRPr="00A21CFE" w:rsidRDefault="00E06488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2012 թվականի մարտի 22-ի N 437-Ն որոշման մեջ փոփոխություններ և լրացումներ կատարելու մասին» Հայաստանի Հանրապետության կառավարության որոշման նախագծի</w:t>
            </w:r>
            <w:r w:rsidR="00361E7C"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ց հանվել է 1-ին կետի 6-րդ ենթակետի դ. </w:t>
            </w:r>
            <w:r w:rsidR="008B0E1E" w:rsidRPr="00A21CFE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361E7C" w:rsidRPr="00A21CFE">
              <w:rPr>
                <w:rFonts w:ascii="GHEA Grapalat" w:hAnsi="GHEA Grapalat"/>
                <w:sz w:val="24"/>
                <w:szCs w:val="24"/>
                <w:lang w:val="hy-AM"/>
              </w:rPr>
              <w:t>արբերությունը</w:t>
            </w:r>
            <w:r w:rsidR="008B0E1E"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նույն ենթակետի գ. պարբերության մեջ լրացվել է </w:t>
            </w:r>
            <w:r w:rsidR="000E5548" w:rsidRPr="00A21CF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8B0E1E" w:rsidRPr="00A21CFE">
              <w:rPr>
                <w:rFonts w:ascii="GHEA Grapalat" w:hAnsi="GHEA Grapalat"/>
                <w:sz w:val="24"/>
                <w:szCs w:val="24"/>
                <w:lang w:val="hy-AM"/>
              </w:rPr>
              <w:t>4.1.8-րդ</w:t>
            </w:r>
            <w:r w:rsidR="000E5548" w:rsidRPr="00A21CF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B0E1E" w:rsidRPr="00A21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E5548" w:rsidRPr="00A21CFE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  <w:r w:rsidR="00BC27DA" w:rsidRPr="00A21C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C8EFE15" w14:textId="77777777" w:rsidR="00A948FF" w:rsidRPr="00A21CFE" w:rsidRDefault="00A948FF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 տրամաբանությունից «Հայաստանի Հանրապետության կառավարության 2012 թվականի մարտի 22-ի N 437-Ն որոշման մեջ փոփոխություններ և լրացումներ կատարելու մասին» Հայաստանի Հանրապետության կառավարության որոշման նախագծի հավելվածից հանվել են 4.1-րդ կետի 4.1.5-րդ, 4.4-րդ կետի 4.4.6-րդ և 4.4.7 ենթակետերը:</w:t>
            </w:r>
          </w:p>
          <w:p w14:paraId="558FC786" w14:textId="58866997" w:rsidR="00A948FF" w:rsidRPr="00A21CFE" w:rsidRDefault="00A948FF" w:rsidP="00A21C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CFE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 է նաև համարակալումը:</w:t>
            </w:r>
          </w:p>
        </w:tc>
      </w:tr>
    </w:tbl>
    <w:p w14:paraId="3962ED97" w14:textId="54B63B80" w:rsidR="002B7542" w:rsidRPr="00A21CFE" w:rsidRDefault="002B7542" w:rsidP="00A21CF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RPr="00A21CFE" w:rsidSect="00C26332">
      <w:pgSz w:w="16840" w:h="11907" w:orient="landscape" w:code="9"/>
      <w:pgMar w:top="567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A4461" w14:textId="77777777" w:rsidR="00006B78" w:rsidRDefault="00006B78" w:rsidP="00FE0E85">
      <w:pPr>
        <w:spacing w:after="0" w:line="240" w:lineRule="auto"/>
      </w:pPr>
      <w:r>
        <w:separator/>
      </w:r>
    </w:p>
  </w:endnote>
  <w:endnote w:type="continuationSeparator" w:id="0">
    <w:p w14:paraId="39B17370" w14:textId="77777777" w:rsidR="00006B78" w:rsidRDefault="00006B78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A66F2" w14:textId="77777777" w:rsidR="00006B78" w:rsidRDefault="00006B78" w:rsidP="00FE0E85">
      <w:pPr>
        <w:spacing w:after="0" w:line="240" w:lineRule="auto"/>
      </w:pPr>
      <w:r>
        <w:separator/>
      </w:r>
    </w:p>
  </w:footnote>
  <w:footnote w:type="continuationSeparator" w:id="0">
    <w:p w14:paraId="5FC141C5" w14:textId="77777777" w:rsidR="00006B78" w:rsidRDefault="00006B78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42BA"/>
    <w:multiLevelType w:val="hybridMultilevel"/>
    <w:tmpl w:val="9D1E2504"/>
    <w:lvl w:ilvl="0" w:tplc="D5743982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10BA8"/>
    <w:multiLevelType w:val="hybridMultilevel"/>
    <w:tmpl w:val="7A4E7E94"/>
    <w:lvl w:ilvl="0" w:tplc="758E58C4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7101175"/>
    <w:multiLevelType w:val="hybridMultilevel"/>
    <w:tmpl w:val="533A3E1A"/>
    <w:lvl w:ilvl="0" w:tplc="12B055B4">
      <w:start w:val="2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4A6064"/>
    <w:multiLevelType w:val="hybridMultilevel"/>
    <w:tmpl w:val="6F56C8A0"/>
    <w:lvl w:ilvl="0" w:tplc="15D4D7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0C08F1"/>
    <w:multiLevelType w:val="hybridMultilevel"/>
    <w:tmpl w:val="8C76E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6D35E1E"/>
    <w:multiLevelType w:val="hybridMultilevel"/>
    <w:tmpl w:val="9A621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A0320"/>
    <w:multiLevelType w:val="hybridMultilevel"/>
    <w:tmpl w:val="87E01842"/>
    <w:lvl w:ilvl="0" w:tplc="B8A082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FA72C4"/>
    <w:multiLevelType w:val="hybridMultilevel"/>
    <w:tmpl w:val="2DA8D358"/>
    <w:lvl w:ilvl="0" w:tplc="D6B0A63E">
      <w:start w:val="4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E86145"/>
    <w:multiLevelType w:val="hybridMultilevel"/>
    <w:tmpl w:val="6BFE91AC"/>
    <w:lvl w:ilvl="0" w:tplc="9808E87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7CE"/>
    <w:rsid w:val="00000555"/>
    <w:rsid w:val="00001BB1"/>
    <w:rsid w:val="00002EBF"/>
    <w:rsid w:val="00006017"/>
    <w:rsid w:val="00006B78"/>
    <w:rsid w:val="00007CAC"/>
    <w:rsid w:val="000163D3"/>
    <w:rsid w:val="0001747F"/>
    <w:rsid w:val="00020502"/>
    <w:rsid w:val="00022070"/>
    <w:rsid w:val="00030BFD"/>
    <w:rsid w:val="00030D96"/>
    <w:rsid w:val="000357E1"/>
    <w:rsid w:val="00036364"/>
    <w:rsid w:val="00037857"/>
    <w:rsid w:val="00045B75"/>
    <w:rsid w:val="00051435"/>
    <w:rsid w:val="00053F42"/>
    <w:rsid w:val="000557EE"/>
    <w:rsid w:val="00060B4D"/>
    <w:rsid w:val="00062B85"/>
    <w:rsid w:val="00065E35"/>
    <w:rsid w:val="00070CE0"/>
    <w:rsid w:val="000774FF"/>
    <w:rsid w:val="000804F9"/>
    <w:rsid w:val="0008123F"/>
    <w:rsid w:val="000816D5"/>
    <w:rsid w:val="00091D26"/>
    <w:rsid w:val="00093B4D"/>
    <w:rsid w:val="0009520C"/>
    <w:rsid w:val="00096248"/>
    <w:rsid w:val="000A1228"/>
    <w:rsid w:val="000A3437"/>
    <w:rsid w:val="000B3212"/>
    <w:rsid w:val="000B3814"/>
    <w:rsid w:val="000B5199"/>
    <w:rsid w:val="000C1B99"/>
    <w:rsid w:val="000C1F23"/>
    <w:rsid w:val="000C54DE"/>
    <w:rsid w:val="000C6E32"/>
    <w:rsid w:val="000C7D9E"/>
    <w:rsid w:val="000D0D3B"/>
    <w:rsid w:val="000D45DB"/>
    <w:rsid w:val="000D4C53"/>
    <w:rsid w:val="000E187C"/>
    <w:rsid w:val="000E1B8A"/>
    <w:rsid w:val="000E29B5"/>
    <w:rsid w:val="000E4081"/>
    <w:rsid w:val="000E5548"/>
    <w:rsid w:val="000F0180"/>
    <w:rsid w:val="000F1D4E"/>
    <w:rsid w:val="000F6CEB"/>
    <w:rsid w:val="000F76B8"/>
    <w:rsid w:val="00100081"/>
    <w:rsid w:val="00100606"/>
    <w:rsid w:val="00100B04"/>
    <w:rsid w:val="00101C7D"/>
    <w:rsid w:val="00102D3A"/>
    <w:rsid w:val="00104AE4"/>
    <w:rsid w:val="001052F6"/>
    <w:rsid w:val="001145D8"/>
    <w:rsid w:val="00115BB3"/>
    <w:rsid w:val="00115C75"/>
    <w:rsid w:val="0012039D"/>
    <w:rsid w:val="001255DF"/>
    <w:rsid w:val="00126E13"/>
    <w:rsid w:val="001311F6"/>
    <w:rsid w:val="0013157B"/>
    <w:rsid w:val="00131D6D"/>
    <w:rsid w:val="00143DFD"/>
    <w:rsid w:val="0014478E"/>
    <w:rsid w:val="00144DA9"/>
    <w:rsid w:val="00145063"/>
    <w:rsid w:val="00147B86"/>
    <w:rsid w:val="001513CE"/>
    <w:rsid w:val="00152035"/>
    <w:rsid w:val="00161423"/>
    <w:rsid w:val="001619AF"/>
    <w:rsid w:val="00162350"/>
    <w:rsid w:val="0016393B"/>
    <w:rsid w:val="00165E83"/>
    <w:rsid w:val="0016669F"/>
    <w:rsid w:val="00166943"/>
    <w:rsid w:val="001711D5"/>
    <w:rsid w:val="00171851"/>
    <w:rsid w:val="00172363"/>
    <w:rsid w:val="00180FE5"/>
    <w:rsid w:val="0018161E"/>
    <w:rsid w:val="00182E7B"/>
    <w:rsid w:val="0019509E"/>
    <w:rsid w:val="0019698B"/>
    <w:rsid w:val="001A1142"/>
    <w:rsid w:val="001A4D7A"/>
    <w:rsid w:val="001B7808"/>
    <w:rsid w:val="001C046A"/>
    <w:rsid w:val="001C1D94"/>
    <w:rsid w:val="001C2796"/>
    <w:rsid w:val="001C3B49"/>
    <w:rsid w:val="001C3C98"/>
    <w:rsid w:val="001C4741"/>
    <w:rsid w:val="001C6DB4"/>
    <w:rsid w:val="001C6F03"/>
    <w:rsid w:val="001C7E30"/>
    <w:rsid w:val="001D0213"/>
    <w:rsid w:val="001D31C2"/>
    <w:rsid w:val="001E2041"/>
    <w:rsid w:val="001E6E8B"/>
    <w:rsid w:val="001F15B7"/>
    <w:rsid w:val="001F3229"/>
    <w:rsid w:val="00203A97"/>
    <w:rsid w:val="002173BD"/>
    <w:rsid w:val="002263A0"/>
    <w:rsid w:val="00230684"/>
    <w:rsid w:val="002306B2"/>
    <w:rsid w:val="00236B05"/>
    <w:rsid w:val="00241760"/>
    <w:rsid w:val="002467CE"/>
    <w:rsid w:val="00247040"/>
    <w:rsid w:val="0025138A"/>
    <w:rsid w:val="00252974"/>
    <w:rsid w:val="00256AC2"/>
    <w:rsid w:val="00257817"/>
    <w:rsid w:val="002627DA"/>
    <w:rsid w:val="00263BFE"/>
    <w:rsid w:val="002650C9"/>
    <w:rsid w:val="00265AF2"/>
    <w:rsid w:val="00265CBC"/>
    <w:rsid w:val="00266091"/>
    <w:rsid w:val="00270AD8"/>
    <w:rsid w:val="00271EB6"/>
    <w:rsid w:val="00272CE9"/>
    <w:rsid w:val="0027411A"/>
    <w:rsid w:val="00276E2E"/>
    <w:rsid w:val="0028676A"/>
    <w:rsid w:val="00287F10"/>
    <w:rsid w:val="00291742"/>
    <w:rsid w:val="0029542B"/>
    <w:rsid w:val="002975EC"/>
    <w:rsid w:val="002A61DD"/>
    <w:rsid w:val="002B0113"/>
    <w:rsid w:val="002B136E"/>
    <w:rsid w:val="002B3D5C"/>
    <w:rsid w:val="002B46A1"/>
    <w:rsid w:val="002B7542"/>
    <w:rsid w:val="002B7F88"/>
    <w:rsid w:val="002C0CA0"/>
    <w:rsid w:val="002C0DF8"/>
    <w:rsid w:val="002C3979"/>
    <w:rsid w:val="002C4C83"/>
    <w:rsid w:val="002C4C85"/>
    <w:rsid w:val="002C7243"/>
    <w:rsid w:val="002D0723"/>
    <w:rsid w:val="002D71D7"/>
    <w:rsid w:val="002D747D"/>
    <w:rsid w:val="002E398F"/>
    <w:rsid w:val="002E3BE1"/>
    <w:rsid w:val="002E6879"/>
    <w:rsid w:val="002F47B8"/>
    <w:rsid w:val="002F4EB1"/>
    <w:rsid w:val="002F5B7E"/>
    <w:rsid w:val="0030134E"/>
    <w:rsid w:val="003025D9"/>
    <w:rsid w:val="00303EFD"/>
    <w:rsid w:val="00304002"/>
    <w:rsid w:val="0030768C"/>
    <w:rsid w:val="003101F4"/>
    <w:rsid w:val="00312444"/>
    <w:rsid w:val="003163BE"/>
    <w:rsid w:val="0032030D"/>
    <w:rsid w:val="00327388"/>
    <w:rsid w:val="00327E70"/>
    <w:rsid w:val="003417B0"/>
    <w:rsid w:val="0034374A"/>
    <w:rsid w:val="003437C8"/>
    <w:rsid w:val="003466CF"/>
    <w:rsid w:val="00347F68"/>
    <w:rsid w:val="00350515"/>
    <w:rsid w:val="00350F15"/>
    <w:rsid w:val="00352739"/>
    <w:rsid w:val="00353C96"/>
    <w:rsid w:val="003553F4"/>
    <w:rsid w:val="0035576E"/>
    <w:rsid w:val="00355C94"/>
    <w:rsid w:val="00361E7C"/>
    <w:rsid w:val="00361FC5"/>
    <w:rsid w:val="00362A54"/>
    <w:rsid w:val="00363A75"/>
    <w:rsid w:val="00364726"/>
    <w:rsid w:val="00371BBC"/>
    <w:rsid w:val="00372631"/>
    <w:rsid w:val="00373263"/>
    <w:rsid w:val="00376D5B"/>
    <w:rsid w:val="0038061A"/>
    <w:rsid w:val="00381E4D"/>
    <w:rsid w:val="0038386B"/>
    <w:rsid w:val="00386B27"/>
    <w:rsid w:val="00387F2C"/>
    <w:rsid w:val="00394DDA"/>
    <w:rsid w:val="00395C12"/>
    <w:rsid w:val="003A09A2"/>
    <w:rsid w:val="003A346B"/>
    <w:rsid w:val="003A39CC"/>
    <w:rsid w:val="003A51D1"/>
    <w:rsid w:val="003A5874"/>
    <w:rsid w:val="003A7A41"/>
    <w:rsid w:val="003B1B27"/>
    <w:rsid w:val="003B5B9F"/>
    <w:rsid w:val="003C00D6"/>
    <w:rsid w:val="003C2AEC"/>
    <w:rsid w:val="003D386C"/>
    <w:rsid w:val="003D6162"/>
    <w:rsid w:val="003D762D"/>
    <w:rsid w:val="003E0C84"/>
    <w:rsid w:val="003E2504"/>
    <w:rsid w:val="003E4F44"/>
    <w:rsid w:val="003F1829"/>
    <w:rsid w:val="003F2100"/>
    <w:rsid w:val="004002D1"/>
    <w:rsid w:val="0040078A"/>
    <w:rsid w:val="004100BA"/>
    <w:rsid w:val="00413D1D"/>
    <w:rsid w:val="004144BE"/>
    <w:rsid w:val="00414D9A"/>
    <w:rsid w:val="00415180"/>
    <w:rsid w:val="00415D18"/>
    <w:rsid w:val="00420E50"/>
    <w:rsid w:val="00420EAC"/>
    <w:rsid w:val="00421692"/>
    <w:rsid w:val="00421B79"/>
    <w:rsid w:val="00422289"/>
    <w:rsid w:val="0042318C"/>
    <w:rsid w:val="00425BB8"/>
    <w:rsid w:val="00425C27"/>
    <w:rsid w:val="00426AA6"/>
    <w:rsid w:val="00426AD7"/>
    <w:rsid w:val="004330F0"/>
    <w:rsid w:val="00434921"/>
    <w:rsid w:val="00435617"/>
    <w:rsid w:val="0044138D"/>
    <w:rsid w:val="00442200"/>
    <w:rsid w:val="00442CD1"/>
    <w:rsid w:val="004469B7"/>
    <w:rsid w:val="004515A6"/>
    <w:rsid w:val="00454185"/>
    <w:rsid w:val="00455391"/>
    <w:rsid w:val="004558AC"/>
    <w:rsid w:val="00462437"/>
    <w:rsid w:val="00462655"/>
    <w:rsid w:val="00463528"/>
    <w:rsid w:val="00467303"/>
    <w:rsid w:val="00467407"/>
    <w:rsid w:val="00472154"/>
    <w:rsid w:val="00475766"/>
    <w:rsid w:val="004778B0"/>
    <w:rsid w:val="00480CA7"/>
    <w:rsid w:val="00481A56"/>
    <w:rsid w:val="00482C2F"/>
    <w:rsid w:val="004866EA"/>
    <w:rsid w:val="00487C5C"/>
    <w:rsid w:val="00492AE6"/>
    <w:rsid w:val="00495626"/>
    <w:rsid w:val="00495E20"/>
    <w:rsid w:val="00497497"/>
    <w:rsid w:val="004A01C2"/>
    <w:rsid w:val="004A0846"/>
    <w:rsid w:val="004A1A2C"/>
    <w:rsid w:val="004B2319"/>
    <w:rsid w:val="004B24BF"/>
    <w:rsid w:val="004B28AE"/>
    <w:rsid w:val="004B2DD2"/>
    <w:rsid w:val="004B418D"/>
    <w:rsid w:val="004B7442"/>
    <w:rsid w:val="004B7DFB"/>
    <w:rsid w:val="004C0DB5"/>
    <w:rsid w:val="004C36BA"/>
    <w:rsid w:val="004C6772"/>
    <w:rsid w:val="004C7A04"/>
    <w:rsid w:val="004D6683"/>
    <w:rsid w:val="004D68AB"/>
    <w:rsid w:val="004D7B39"/>
    <w:rsid w:val="004E1A70"/>
    <w:rsid w:val="004E21C8"/>
    <w:rsid w:val="004E4335"/>
    <w:rsid w:val="004E5DE9"/>
    <w:rsid w:val="004F03F3"/>
    <w:rsid w:val="004F1F82"/>
    <w:rsid w:val="004F6EFF"/>
    <w:rsid w:val="004F6F2D"/>
    <w:rsid w:val="005020EA"/>
    <w:rsid w:val="00502CF7"/>
    <w:rsid w:val="0050528F"/>
    <w:rsid w:val="005148D2"/>
    <w:rsid w:val="00517ECA"/>
    <w:rsid w:val="00520D8E"/>
    <w:rsid w:val="00525209"/>
    <w:rsid w:val="00525BDE"/>
    <w:rsid w:val="00526C1C"/>
    <w:rsid w:val="005318B9"/>
    <w:rsid w:val="005333BB"/>
    <w:rsid w:val="00540A55"/>
    <w:rsid w:val="00540D5B"/>
    <w:rsid w:val="00540DB0"/>
    <w:rsid w:val="005420A3"/>
    <w:rsid w:val="00553916"/>
    <w:rsid w:val="00555AA6"/>
    <w:rsid w:val="005603C9"/>
    <w:rsid w:val="00561C0D"/>
    <w:rsid w:val="005660CD"/>
    <w:rsid w:val="00567A7F"/>
    <w:rsid w:val="00571A4A"/>
    <w:rsid w:val="00580659"/>
    <w:rsid w:val="00580FE8"/>
    <w:rsid w:val="00591241"/>
    <w:rsid w:val="005936B7"/>
    <w:rsid w:val="005A1B88"/>
    <w:rsid w:val="005A3057"/>
    <w:rsid w:val="005A616D"/>
    <w:rsid w:val="005B2C0B"/>
    <w:rsid w:val="005B3DC9"/>
    <w:rsid w:val="005B3E05"/>
    <w:rsid w:val="005C241D"/>
    <w:rsid w:val="005D387E"/>
    <w:rsid w:val="005E0404"/>
    <w:rsid w:val="005F34C1"/>
    <w:rsid w:val="005F34D2"/>
    <w:rsid w:val="005F5940"/>
    <w:rsid w:val="00600FB0"/>
    <w:rsid w:val="006044A3"/>
    <w:rsid w:val="00606BA2"/>
    <w:rsid w:val="00611B4B"/>
    <w:rsid w:val="00611DF0"/>
    <w:rsid w:val="00612E46"/>
    <w:rsid w:val="006140BA"/>
    <w:rsid w:val="006142CC"/>
    <w:rsid w:val="00615DAF"/>
    <w:rsid w:val="00623FC3"/>
    <w:rsid w:val="0062476B"/>
    <w:rsid w:val="0062605E"/>
    <w:rsid w:val="00626A3B"/>
    <w:rsid w:val="00630539"/>
    <w:rsid w:val="00631586"/>
    <w:rsid w:val="00632A58"/>
    <w:rsid w:val="00640E0D"/>
    <w:rsid w:val="00641D34"/>
    <w:rsid w:val="00642376"/>
    <w:rsid w:val="00644D77"/>
    <w:rsid w:val="00645523"/>
    <w:rsid w:val="00653C9A"/>
    <w:rsid w:val="00662F05"/>
    <w:rsid w:val="006634FD"/>
    <w:rsid w:val="006642AF"/>
    <w:rsid w:val="006647E9"/>
    <w:rsid w:val="00665B86"/>
    <w:rsid w:val="00665BAD"/>
    <w:rsid w:val="0067040F"/>
    <w:rsid w:val="00672049"/>
    <w:rsid w:val="00673AA5"/>
    <w:rsid w:val="00673DDE"/>
    <w:rsid w:val="00673FB8"/>
    <w:rsid w:val="006867C2"/>
    <w:rsid w:val="00693107"/>
    <w:rsid w:val="00697325"/>
    <w:rsid w:val="0069793B"/>
    <w:rsid w:val="006A0535"/>
    <w:rsid w:val="006A0FA8"/>
    <w:rsid w:val="006B0791"/>
    <w:rsid w:val="006B1367"/>
    <w:rsid w:val="006B443F"/>
    <w:rsid w:val="006C062E"/>
    <w:rsid w:val="006C19AE"/>
    <w:rsid w:val="006C5B03"/>
    <w:rsid w:val="006C5C8B"/>
    <w:rsid w:val="006C5E69"/>
    <w:rsid w:val="006E4A0F"/>
    <w:rsid w:val="006E755F"/>
    <w:rsid w:val="006F08CA"/>
    <w:rsid w:val="006F7249"/>
    <w:rsid w:val="00700811"/>
    <w:rsid w:val="00704588"/>
    <w:rsid w:val="0071018E"/>
    <w:rsid w:val="00715572"/>
    <w:rsid w:val="00722CE2"/>
    <w:rsid w:val="00730F6A"/>
    <w:rsid w:val="0073320D"/>
    <w:rsid w:val="00734C47"/>
    <w:rsid w:val="00744687"/>
    <w:rsid w:val="00747A72"/>
    <w:rsid w:val="007502B2"/>
    <w:rsid w:val="0075287D"/>
    <w:rsid w:val="00752FD7"/>
    <w:rsid w:val="00754CCD"/>
    <w:rsid w:val="0075604A"/>
    <w:rsid w:val="00756DF9"/>
    <w:rsid w:val="00761A61"/>
    <w:rsid w:val="00766399"/>
    <w:rsid w:val="00766481"/>
    <w:rsid w:val="007706ED"/>
    <w:rsid w:val="00774D0E"/>
    <w:rsid w:val="0077561B"/>
    <w:rsid w:val="00777F33"/>
    <w:rsid w:val="00781141"/>
    <w:rsid w:val="00787E38"/>
    <w:rsid w:val="00792C1F"/>
    <w:rsid w:val="007952C8"/>
    <w:rsid w:val="007A288D"/>
    <w:rsid w:val="007A50D9"/>
    <w:rsid w:val="007C1475"/>
    <w:rsid w:val="007C1D4A"/>
    <w:rsid w:val="007C2D55"/>
    <w:rsid w:val="007C31EA"/>
    <w:rsid w:val="007C5B3E"/>
    <w:rsid w:val="007C5F9B"/>
    <w:rsid w:val="007D4224"/>
    <w:rsid w:val="007D4FB7"/>
    <w:rsid w:val="007E1C5C"/>
    <w:rsid w:val="007E50B7"/>
    <w:rsid w:val="007E67F4"/>
    <w:rsid w:val="007F03D9"/>
    <w:rsid w:val="007F7FF9"/>
    <w:rsid w:val="00812EFC"/>
    <w:rsid w:val="00813523"/>
    <w:rsid w:val="0081774B"/>
    <w:rsid w:val="00823DF4"/>
    <w:rsid w:val="008260EA"/>
    <w:rsid w:val="0083223D"/>
    <w:rsid w:val="00835C6F"/>
    <w:rsid w:val="0083601B"/>
    <w:rsid w:val="0083795E"/>
    <w:rsid w:val="00841CF2"/>
    <w:rsid w:val="0084229C"/>
    <w:rsid w:val="00844755"/>
    <w:rsid w:val="00851837"/>
    <w:rsid w:val="0085249D"/>
    <w:rsid w:val="008532A1"/>
    <w:rsid w:val="00853E67"/>
    <w:rsid w:val="00866217"/>
    <w:rsid w:val="00872132"/>
    <w:rsid w:val="00873613"/>
    <w:rsid w:val="00876CED"/>
    <w:rsid w:val="008816C4"/>
    <w:rsid w:val="00881BD9"/>
    <w:rsid w:val="008841BD"/>
    <w:rsid w:val="008844C3"/>
    <w:rsid w:val="00885268"/>
    <w:rsid w:val="0088725D"/>
    <w:rsid w:val="0089182E"/>
    <w:rsid w:val="00897FE5"/>
    <w:rsid w:val="008A4C79"/>
    <w:rsid w:val="008A51F3"/>
    <w:rsid w:val="008B0E1E"/>
    <w:rsid w:val="008B2C98"/>
    <w:rsid w:val="008B547A"/>
    <w:rsid w:val="008B78B5"/>
    <w:rsid w:val="008C3380"/>
    <w:rsid w:val="008C6EFC"/>
    <w:rsid w:val="008D7846"/>
    <w:rsid w:val="008E00D8"/>
    <w:rsid w:val="008E320A"/>
    <w:rsid w:val="008E53FF"/>
    <w:rsid w:val="008E5D14"/>
    <w:rsid w:val="00901129"/>
    <w:rsid w:val="00904FC5"/>
    <w:rsid w:val="009055E7"/>
    <w:rsid w:val="00910E74"/>
    <w:rsid w:val="009136E6"/>
    <w:rsid w:val="00917780"/>
    <w:rsid w:val="00932166"/>
    <w:rsid w:val="00933301"/>
    <w:rsid w:val="0093343E"/>
    <w:rsid w:val="00934B26"/>
    <w:rsid w:val="00934B93"/>
    <w:rsid w:val="00934CDE"/>
    <w:rsid w:val="00936DDE"/>
    <w:rsid w:val="00940C30"/>
    <w:rsid w:val="0094106F"/>
    <w:rsid w:val="00941B47"/>
    <w:rsid w:val="00945FBB"/>
    <w:rsid w:val="009477F9"/>
    <w:rsid w:val="00950CB0"/>
    <w:rsid w:val="0095210A"/>
    <w:rsid w:val="00960891"/>
    <w:rsid w:val="009644EC"/>
    <w:rsid w:val="00964F06"/>
    <w:rsid w:val="009667F0"/>
    <w:rsid w:val="009674AA"/>
    <w:rsid w:val="00970BC7"/>
    <w:rsid w:val="00971014"/>
    <w:rsid w:val="00975464"/>
    <w:rsid w:val="00982915"/>
    <w:rsid w:val="009915F5"/>
    <w:rsid w:val="00992EE9"/>
    <w:rsid w:val="009A2344"/>
    <w:rsid w:val="009A2B4A"/>
    <w:rsid w:val="009A4101"/>
    <w:rsid w:val="009A52BA"/>
    <w:rsid w:val="009B080E"/>
    <w:rsid w:val="009B0AE4"/>
    <w:rsid w:val="009B1280"/>
    <w:rsid w:val="009B3B58"/>
    <w:rsid w:val="009B48E0"/>
    <w:rsid w:val="009B6D6F"/>
    <w:rsid w:val="009B7CF8"/>
    <w:rsid w:val="009C0FFA"/>
    <w:rsid w:val="009C21A1"/>
    <w:rsid w:val="009C3507"/>
    <w:rsid w:val="009C484C"/>
    <w:rsid w:val="009C5036"/>
    <w:rsid w:val="009C50C0"/>
    <w:rsid w:val="009C7BDA"/>
    <w:rsid w:val="009D0D63"/>
    <w:rsid w:val="009D279A"/>
    <w:rsid w:val="009D532B"/>
    <w:rsid w:val="009D5B62"/>
    <w:rsid w:val="009D6071"/>
    <w:rsid w:val="009E01B3"/>
    <w:rsid w:val="009E3F93"/>
    <w:rsid w:val="009E4B6D"/>
    <w:rsid w:val="009E69BA"/>
    <w:rsid w:val="009F6602"/>
    <w:rsid w:val="009F7997"/>
    <w:rsid w:val="00A0130A"/>
    <w:rsid w:val="00A01C66"/>
    <w:rsid w:val="00A02CC7"/>
    <w:rsid w:val="00A0532A"/>
    <w:rsid w:val="00A10D36"/>
    <w:rsid w:val="00A13875"/>
    <w:rsid w:val="00A14F27"/>
    <w:rsid w:val="00A174E6"/>
    <w:rsid w:val="00A21CFE"/>
    <w:rsid w:val="00A377EC"/>
    <w:rsid w:val="00A413B0"/>
    <w:rsid w:val="00A440EC"/>
    <w:rsid w:val="00A51B3F"/>
    <w:rsid w:val="00A532DC"/>
    <w:rsid w:val="00A5712B"/>
    <w:rsid w:val="00A62256"/>
    <w:rsid w:val="00A6728C"/>
    <w:rsid w:val="00A72620"/>
    <w:rsid w:val="00A737CE"/>
    <w:rsid w:val="00A74141"/>
    <w:rsid w:val="00A8242E"/>
    <w:rsid w:val="00A87EF7"/>
    <w:rsid w:val="00A87F75"/>
    <w:rsid w:val="00A909CD"/>
    <w:rsid w:val="00A91991"/>
    <w:rsid w:val="00A91EAD"/>
    <w:rsid w:val="00A92576"/>
    <w:rsid w:val="00A92D61"/>
    <w:rsid w:val="00A948FF"/>
    <w:rsid w:val="00A964E2"/>
    <w:rsid w:val="00AA039A"/>
    <w:rsid w:val="00AA0BE7"/>
    <w:rsid w:val="00AA15A6"/>
    <w:rsid w:val="00AA2960"/>
    <w:rsid w:val="00AA3022"/>
    <w:rsid w:val="00AA4FA2"/>
    <w:rsid w:val="00AA62EC"/>
    <w:rsid w:val="00AA7AED"/>
    <w:rsid w:val="00AB0FFE"/>
    <w:rsid w:val="00AB1E10"/>
    <w:rsid w:val="00AB4C75"/>
    <w:rsid w:val="00AC002C"/>
    <w:rsid w:val="00AC0C46"/>
    <w:rsid w:val="00AC290E"/>
    <w:rsid w:val="00AD67BD"/>
    <w:rsid w:val="00AD72F1"/>
    <w:rsid w:val="00AE069F"/>
    <w:rsid w:val="00AE7CAA"/>
    <w:rsid w:val="00B16D09"/>
    <w:rsid w:val="00B20146"/>
    <w:rsid w:val="00B22DB7"/>
    <w:rsid w:val="00B24A18"/>
    <w:rsid w:val="00B26576"/>
    <w:rsid w:val="00B3048A"/>
    <w:rsid w:val="00B305F8"/>
    <w:rsid w:val="00B32791"/>
    <w:rsid w:val="00B34B38"/>
    <w:rsid w:val="00B37535"/>
    <w:rsid w:val="00B40486"/>
    <w:rsid w:val="00B409F0"/>
    <w:rsid w:val="00B44171"/>
    <w:rsid w:val="00B44A48"/>
    <w:rsid w:val="00B45668"/>
    <w:rsid w:val="00B46D0F"/>
    <w:rsid w:val="00B542C1"/>
    <w:rsid w:val="00B56DEF"/>
    <w:rsid w:val="00B6112D"/>
    <w:rsid w:val="00B64BDD"/>
    <w:rsid w:val="00B6598F"/>
    <w:rsid w:val="00B67496"/>
    <w:rsid w:val="00B67DF2"/>
    <w:rsid w:val="00B724CA"/>
    <w:rsid w:val="00B831ED"/>
    <w:rsid w:val="00B843C9"/>
    <w:rsid w:val="00B84ACA"/>
    <w:rsid w:val="00B93F1C"/>
    <w:rsid w:val="00B94A52"/>
    <w:rsid w:val="00BA04E3"/>
    <w:rsid w:val="00BA0A9E"/>
    <w:rsid w:val="00BA1AD6"/>
    <w:rsid w:val="00BA4053"/>
    <w:rsid w:val="00BA471B"/>
    <w:rsid w:val="00BA5022"/>
    <w:rsid w:val="00BB3C12"/>
    <w:rsid w:val="00BB3FDB"/>
    <w:rsid w:val="00BC16AC"/>
    <w:rsid w:val="00BC27DA"/>
    <w:rsid w:val="00BC59B5"/>
    <w:rsid w:val="00BC5EE2"/>
    <w:rsid w:val="00BD5102"/>
    <w:rsid w:val="00BE1E72"/>
    <w:rsid w:val="00BE5B57"/>
    <w:rsid w:val="00BF34D9"/>
    <w:rsid w:val="00C00409"/>
    <w:rsid w:val="00C01C5A"/>
    <w:rsid w:val="00C05B70"/>
    <w:rsid w:val="00C13069"/>
    <w:rsid w:val="00C15BD9"/>
    <w:rsid w:val="00C1643E"/>
    <w:rsid w:val="00C1694B"/>
    <w:rsid w:val="00C16EF8"/>
    <w:rsid w:val="00C174BE"/>
    <w:rsid w:val="00C21619"/>
    <w:rsid w:val="00C26332"/>
    <w:rsid w:val="00C26FDB"/>
    <w:rsid w:val="00C338E2"/>
    <w:rsid w:val="00C344DF"/>
    <w:rsid w:val="00C36D8B"/>
    <w:rsid w:val="00C40B8A"/>
    <w:rsid w:val="00C44319"/>
    <w:rsid w:val="00C46E5B"/>
    <w:rsid w:val="00C4713A"/>
    <w:rsid w:val="00C53253"/>
    <w:rsid w:val="00C5330E"/>
    <w:rsid w:val="00C644F3"/>
    <w:rsid w:val="00C67158"/>
    <w:rsid w:val="00C67E4F"/>
    <w:rsid w:val="00C711F6"/>
    <w:rsid w:val="00C74769"/>
    <w:rsid w:val="00C75142"/>
    <w:rsid w:val="00C77D71"/>
    <w:rsid w:val="00C84E92"/>
    <w:rsid w:val="00C8679D"/>
    <w:rsid w:val="00C922DE"/>
    <w:rsid w:val="00C94C81"/>
    <w:rsid w:val="00C9562D"/>
    <w:rsid w:val="00C96499"/>
    <w:rsid w:val="00C974CD"/>
    <w:rsid w:val="00C97D79"/>
    <w:rsid w:val="00CA0F43"/>
    <w:rsid w:val="00CA3140"/>
    <w:rsid w:val="00CA54D7"/>
    <w:rsid w:val="00CB18B6"/>
    <w:rsid w:val="00CB5FF6"/>
    <w:rsid w:val="00CC2C6B"/>
    <w:rsid w:val="00CC5FC5"/>
    <w:rsid w:val="00CC7C20"/>
    <w:rsid w:val="00CC7FE1"/>
    <w:rsid w:val="00CD08EE"/>
    <w:rsid w:val="00CD091E"/>
    <w:rsid w:val="00CD0FBB"/>
    <w:rsid w:val="00CD191E"/>
    <w:rsid w:val="00CD26A2"/>
    <w:rsid w:val="00CD3B0C"/>
    <w:rsid w:val="00CD4F97"/>
    <w:rsid w:val="00CD55C3"/>
    <w:rsid w:val="00CE0C54"/>
    <w:rsid w:val="00CE0E48"/>
    <w:rsid w:val="00CE3301"/>
    <w:rsid w:val="00CE76AE"/>
    <w:rsid w:val="00CF0678"/>
    <w:rsid w:val="00D008F8"/>
    <w:rsid w:val="00D03A4E"/>
    <w:rsid w:val="00D04BA2"/>
    <w:rsid w:val="00D05B7F"/>
    <w:rsid w:val="00D06DEC"/>
    <w:rsid w:val="00D10C7D"/>
    <w:rsid w:val="00D11C9C"/>
    <w:rsid w:val="00D11D7E"/>
    <w:rsid w:val="00D13362"/>
    <w:rsid w:val="00D160D3"/>
    <w:rsid w:val="00D16603"/>
    <w:rsid w:val="00D20C06"/>
    <w:rsid w:val="00D22DFA"/>
    <w:rsid w:val="00D22FE5"/>
    <w:rsid w:val="00D23660"/>
    <w:rsid w:val="00D25D08"/>
    <w:rsid w:val="00D27DA3"/>
    <w:rsid w:val="00D3266E"/>
    <w:rsid w:val="00D327E3"/>
    <w:rsid w:val="00D36718"/>
    <w:rsid w:val="00D42351"/>
    <w:rsid w:val="00D52DF6"/>
    <w:rsid w:val="00D53B14"/>
    <w:rsid w:val="00D55C9E"/>
    <w:rsid w:val="00D56E29"/>
    <w:rsid w:val="00D570A1"/>
    <w:rsid w:val="00D570A9"/>
    <w:rsid w:val="00D57792"/>
    <w:rsid w:val="00D652A7"/>
    <w:rsid w:val="00D70EB1"/>
    <w:rsid w:val="00D82BA3"/>
    <w:rsid w:val="00D855F4"/>
    <w:rsid w:val="00D8572D"/>
    <w:rsid w:val="00D869E1"/>
    <w:rsid w:val="00D87005"/>
    <w:rsid w:val="00D87BB4"/>
    <w:rsid w:val="00D87C29"/>
    <w:rsid w:val="00D915FA"/>
    <w:rsid w:val="00D91C87"/>
    <w:rsid w:val="00D91D7E"/>
    <w:rsid w:val="00D92B42"/>
    <w:rsid w:val="00D93440"/>
    <w:rsid w:val="00D94145"/>
    <w:rsid w:val="00D94DBD"/>
    <w:rsid w:val="00D95527"/>
    <w:rsid w:val="00D972F1"/>
    <w:rsid w:val="00DA480E"/>
    <w:rsid w:val="00DA5E3B"/>
    <w:rsid w:val="00DB1105"/>
    <w:rsid w:val="00DB6799"/>
    <w:rsid w:val="00DB7E8A"/>
    <w:rsid w:val="00DC0580"/>
    <w:rsid w:val="00DC6E61"/>
    <w:rsid w:val="00DC790A"/>
    <w:rsid w:val="00DD1C06"/>
    <w:rsid w:val="00DD1E0F"/>
    <w:rsid w:val="00DD2EA6"/>
    <w:rsid w:val="00DE15C7"/>
    <w:rsid w:val="00DE1FD1"/>
    <w:rsid w:val="00DE263F"/>
    <w:rsid w:val="00DE445A"/>
    <w:rsid w:val="00DF426B"/>
    <w:rsid w:val="00DF4BE8"/>
    <w:rsid w:val="00DF6906"/>
    <w:rsid w:val="00E06488"/>
    <w:rsid w:val="00E0654E"/>
    <w:rsid w:val="00E1029C"/>
    <w:rsid w:val="00E12A81"/>
    <w:rsid w:val="00E13C33"/>
    <w:rsid w:val="00E14281"/>
    <w:rsid w:val="00E16A5D"/>
    <w:rsid w:val="00E1766D"/>
    <w:rsid w:val="00E20588"/>
    <w:rsid w:val="00E20A88"/>
    <w:rsid w:val="00E22FA1"/>
    <w:rsid w:val="00E243D7"/>
    <w:rsid w:val="00E34397"/>
    <w:rsid w:val="00E34A57"/>
    <w:rsid w:val="00E37108"/>
    <w:rsid w:val="00E47D7C"/>
    <w:rsid w:val="00E501BE"/>
    <w:rsid w:val="00E56F93"/>
    <w:rsid w:val="00E57108"/>
    <w:rsid w:val="00E60F86"/>
    <w:rsid w:val="00E61626"/>
    <w:rsid w:val="00E64E55"/>
    <w:rsid w:val="00E65052"/>
    <w:rsid w:val="00E65B3C"/>
    <w:rsid w:val="00E66FBD"/>
    <w:rsid w:val="00E70258"/>
    <w:rsid w:val="00E70A42"/>
    <w:rsid w:val="00E715E3"/>
    <w:rsid w:val="00E74B42"/>
    <w:rsid w:val="00E75DC8"/>
    <w:rsid w:val="00E816F9"/>
    <w:rsid w:val="00E821B4"/>
    <w:rsid w:val="00E8333F"/>
    <w:rsid w:val="00E85C11"/>
    <w:rsid w:val="00E93DD3"/>
    <w:rsid w:val="00EA2914"/>
    <w:rsid w:val="00EA36DE"/>
    <w:rsid w:val="00EA63F0"/>
    <w:rsid w:val="00EB0DE1"/>
    <w:rsid w:val="00EB3C3A"/>
    <w:rsid w:val="00EB45EC"/>
    <w:rsid w:val="00EB48AA"/>
    <w:rsid w:val="00EC04F5"/>
    <w:rsid w:val="00EC39D2"/>
    <w:rsid w:val="00ED0146"/>
    <w:rsid w:val="00ED197B"/>
    <w:rsid w:val="00ED784C"/>
    <w:rsid w:val="00EE20A2"/>
    <w:rsid w:val="00EE3D2B"/>
    <w:rsid w:val="00EE629B"/>
    <w:rsid w:val="00EE7E14"/>
    <w:rsid w:val="00EF4A2B"/>
    <w:rsid w:val="00EF4DB5"/>
    <w:rsid w:val="00EF5358"/>
    <w:rsid w:val="00F1258F"/>
    <w:rsid w:val="00F1493F"/>
    <w:rsid w:val="00F1667A"/>
    <w:rsid w:val="00F20518"/>
    <w:rsid w:val="00F2140B"/>
    <w:rsid w:val="00F2465B"/>
    <w:rsid w:val="00F24ED1"/>
    <w:rsid w:val="00F276C1"/>
    <w:rsid w:val="00F31F1E"/>
    <w:rsid w:val="00F32835"/>
    <w:rsid w:val="00F3373F"/>
    <w:rsid w:val="00F423F6"/>
    <w:rsid w:val="00F47A0E"/>
    <w:rsid w:val="00F47E9D"/>
    <w:rsid w:val="00F5426F"/>
    <w:rsid w:val="00F55907"/>
    <w:rsid w:val="00F561C6"/>
    <w:rsid w:val="00F57321"/>
    <w:rsid w:val="00F60445"/>
    <w:rsid w:val="00F60EA0"/>
    <w:rsid w:val="00F62098"/>
    <w:rsid w:val="00F653F3"/>
    <w:rsid w:val="00F67385"/>
    <w:rsid w:val="00F7055C"/>
    <w:rsid w:val="00F73F9E"/>
    <w:rsid w:val="00F75754"/>
    <w:rsid w:val="00F76791"/>
    <w:rsid w:val="00F76F45"/>
    <w:rsid w:val="00F81388"/>
    <w:rsid w:val="00F8139C"/>
    <w:rsid w:val="00F81E06"/>
    <w:rsid w:val="00F87437"/>
    <w:rsid w:val="00F94B71"/>
    <w:rsid w:val="00F95446"/>
    <w:rsid w:val="00FA0F38"/>
    <w:rsid w:val="00FA1966"/>
    <w:rsid w:val="00FA36BF"/>
    <w:rsid w:val="00FA6775"/>
    <w:rsid w:val="00FB1599"/>
    <w:rsid w:val="00FB48CD"/>
    <w:rsid w:val="00FB5892"/>
    <w:rsid w:val="00FB73CE"/>
    <w:rsid w:val="00FC20F3"/>
    <w:rsid w:val="00FC27D4"/>
    <w:rsid w:val="00FC53CE"/>
    <w:rsid w:val="00FC7149"/>
    <w:rsid w:val="00FD41D6"/>
    <w:rsid w:val="00FD6BF9"/>
    <w:rsid w:val="00FE0E85"/>
    <w:rsid w:val="00FE2654"/>
    <w:rsid w:val="00FF2775"/>
    <w:rsid w:val="00FF29B4"/>
    <w:rsid w:val="00FF30A5"/>
    <w:rsid w:val="00FF4535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06C8"/>
  <w15:docId w15:val="{66125DBB-2DD5-4873-9D18-3BFAE42F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1D6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85"/>
  </w:style>
  <w:style w:type="paragraph" w:styleId="Footer">
    <w:name w:val="footer"/>
    <w:basedOn w:val="Normal"/>
    <w:link w:val="Foot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19C68-8AB4-4D75-8CB7-3A208EEB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1019</Words>
  <Characters>5812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https://mul2-mta.gov.am/tasks/1582272/oneclick/fba04f0438095bd647c4594c16c894fab480956df937b9e921057bb3bd83d525.docx?token=33727383b794a8812ed5925819d5f3fc</cp:keywords>
  <cp:lastModifiedBy>Ruzanna Khachatryan</cp:lastModifiedBy>
  <cp:revision>21</cp:revision>
  <cp:lastPrinted>2023-11-23T13:55:00Z</cp:lastPrinted>
  <dcterms:created xsi:type="dcterms:W3CDTF">2023-12-01T09:11:00Z</dcterms:created>
  <dcterms:modified xsi:type="dcterms:W3CDTF">2024-06-17T07:48:00Z</dcterms:modified>
</cp:coreProperties>
</file>