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7C1BEF6B" w:rsidR="003C1147" w:rsidRPr="00A64DD8" w:rsidRDefault="003C1147" w:rsidP="00A64DD8">
      <w:pPr>
        <w:spacing w:after="0" w:line="360" w:lineRule="auto"/>
        <w:jc w:val="center"/>
        <w:rPr>
          <w:rFonts w:ascii="GHEA Grapalat" w:eastAsia="Times New Roman" w:hAnsi="GHEA Grapalat" w:cs="Times New Roman"/>
          <w:b/>
          <w:sz w:val="24"/>
          <w:szCs w:val="24"/>
        </w:rPr>
      </w:pPr>
      <w:r w:rsidRPr="00A64DD8">
        <w:rPr>
          <w:rFonts w:ascii="GHEA Grapalat" w:eastAsia="Times New Roman" w:hAnsi="GHEA Grapalat" w:cs="Times New Roman"/>
          <w:b/>
          <w:sz w:val="24"/>
          <w:szCs w:val="24"/>
          <w:lang w:val="af-ZA"/>
        </w:rPr>
        <w:t>ԱՄՓՈՓԱԹԵՐԹ</w:t>
      </w:r>
      <w:r w:rsidR="0026145B" w:rsidRPr="00A64DD8">
        <w:rPr>
          <w:rFonts w:ascii="GHEA Grapalat" w:eastAsia="Times New Roman" w:hAnsi="GHEA Grapalat" w:cs="Times New Roman"/>
          <w:b/>
          <w:sz w:val="24"/>
          <w:szCs w:val="24"/>
          <w:lang w:val="af-ZA"/>
        </w:rPr>
        <w:t xml:space="preserve"> </w:t>
      </w:r>
      <w:r w:rsidR="0026145B" w:rsidRPr="00A64DD8">
        <w:rPr>
          <w:rFonts w:ascii="GHEA Grapalat" w:eastAsia="Times New Roman" w:hAnsi="GHEA Grapalat" w:cs="Times New Roman"/>
          <w:b/>
          <w:sz w:val="24"/>
          <w:szCs w:val="24"/>
        </w:rPr>
        <w:t>N 1</w:t>
      </w:r>
    </w:p>
    <w:p w14:paraId="3F3E8A2F" w14:textId="30AE3E2D" w:rsidR="003C1147" w:rsidRPr="00A64DD8" w:rsidRDefault="00544481" w:rsidP="00A64DD8">
      <w:pPr>
        <w:spacing w:after="0" w:line="360" w:lineRule="auto"/>
        <w:jc w:val="center"/>
        <w:rPr>
          <w:rFonts w:ascii="GHEA Grapalat" w:hAnsi="GHEA Grapalat"/>
          <w:b/>
          <w:bCs/>
          <w:sz w:val="24"/>
          <w:szCs w:val="24"/>
          <w:lang w:val="hy-AM"/>
        </w:rPr>
      </w:pPr>
      <w:r w:rsidRPr="00A64DD8">
        <w:rPr>
          <w:rFonts w:ascii="GHEA Grapalat" w:hAnsi="GHEA Grapalat"/>
          <w:b/>
          <w:bCs/>
          <w:sz w:val="24"/>
          <w:szCs w:val="24"/>
          <w:lang w:val="hy-AM"/>
        </w:rPr>
        <w:t>«</w:t>
      </w:r>
      <w:r w:rsidR="001C5944" w:rsidRPr="00A64DD8">
        <w:rPr>
          <w:rFonts w:ascii="GHEA Grapalat" w:hAnsi="GHEA Grapalat"/>
          <w:b/>
          <w:bCs/>
          <w:sz w:val="24"/>
          <w:szCs w:val="24"/>
          <w:lang w:val="hy-AM"/>
        </w:rPr>
        <w:t>ԷԿՈՊԱՐԵԿԱՅԻՆ ԾԱՌԱՅՈՒԹՅԱՆ ՊԱՇՏՈՆՆԵՐ ԶԲԱՂԵՑՆԵԼՈՒ ՄՐՑՈՒՅԹԻ ԱՆՑԿԱՑՄԱՆ ԿԱՐԳԸ ՍԱՀՄԱՆԵԼՈՒ ՄԱՍԻՆ</w:t>
      </w:r>
      <w:r w:rsidRPr="00A64DD8">
        <w:rPr>
          <w:rFonts w:ascii="GHEA Grapalat" w:hAnsi="GHEA Grapalat"/>
          <w:b/>
          <w:bCs/>
          <w:sz w:val="24"/>
          <w:szCs w:val="24"/>
          <w:lang w:val="hy-AM"/>
        </w:rPr>
        <w:t xml:space="preserve">» </w:t>
      </w:r>
      <w:r w:rsidR="001C5944" w:rsidRPr="00A64DD8">
        <w:rPr>
          <w:rFonts w:ascii="GHEA Grapalat" w:hAnsi="GHEA Grapalat"/>
          <w:b/>
          <w:bCs/>
          <w:sz w:val="24"/>
          <w:szCs w:val="24"/>
          <w:lang w:val="hy-AM"/>
        </w:rPr>
        <w:t>ԿԱՌԱՎԱՐՈՒԹՅԱՆ</w:t>
      </w:r>
      <w:r w:rsidRPr="00A64DD8">
        <w:rPr>
          <w:rFonts w:ascii="GHEA Grapalat" w:hAnsi="GHEA Grapalat"/>
          <w:b/>
          <w:bCs/>
          <w:sz w:val="24"/>
          <w:szCs w:val="24"/>
          <w:lang w:val="hy-AM"/>
        </w:rPr>
        <w:t xml:space="preserve"> ՈՐՈՇՄԱՆ ՆԱԽԱԳԾԻ</w:t>
      </w:r>
      <w:r w:rsidR="00266C96" w:rsidRPr="00A64DD8">
        <w:rPr>
          <w:rFonts w:ascii="GHEA Grapalat" w:hAnsi="GHEA Grapalat"/>
          <w:b/>
          <w:bCs/>
          <w:sz w:val="24"/>
          <w:szCs w:val="24"/>
          <w:lang w:val="hy-AM"/>
        </w:rPr>
        <w:t xml:space="preserve"> </w:t>
      </w:r>
      <w:r w:rsidRPr="00A64DD8">
        <w:rPr>
          <w:rFonts w:ascii="GHEA Grapalat" w:hAnsi="GHEA Grapalat"/>
          <w:b/>
          <w:bCs/>
          <w:sz w:val="24"/>
          <w:szCs w:val="24"/>
          <w:lang w:val="hy-AM"/>
        </w:rPr>
        <w:t>ՎԵՐԱԲԵՐՅԱԼ</w:t>
      </w:r>
      <w:r w:rsidRPr="00A64DD8">
        <w:rPr>
          <w:rFonts w:ascii="GHEA Grapalat" w:hAnsi="GHEA Grapalat"/>
          <w:bCs/>
          <w:sz w:val="24"/>
          <w:szCs w:val="24"/>
          <w:lang w:val="af-ZA"/>
        </w:rPr>
        <w:t xml:space="preserve"> </w:t>
      </w:r>
    </w:p>
    <w:tbl>
      <w:tblPr>
        <w:tblStyle w:val="TableGrid"/>
        <w:tblW w:w="15876" w:type="dxa"/>
        <w:tblInd w:w="-459" w:type="dxa"/>
        <w:tblLayout w:type="fixed"/>
        <w:tblLook w:val="04A0" w:firstRow="1" w:lastRow="0" w:firstColumn="1" w:lastColumn="0" w:noHBand="0" w:noVBand="1"/>
      </w:tblPr>
      <w:tblGrid>
        <w:gridCol w:w="8647"/>
        <w:gridCol w:w="7229"/>
      </w:tblGrid>
      <w:tr w:rsidR="00842BFD" w:rsidRPr="00A64DD8" w14:paraId="0A847A44" w14:textId="191606A7" w:rsidTr="00A64DD8">
        <w:trPr>
          <w:trHeight w:val="225"/>
        </w:trPr>
        <w:tc>
          <w:tcPr>
            <w:tcW w:w="8647" w:type="dxa"/>
            <w:vMerge w:val="restart"/>
            <w:shd w:val="clear" w:color="auto" w:fill="D9D9D9" w:themeFill="background1" w:themeFillShade="D9"/>
          </w:tcPr>
          <w:p w14:paraId="74A21ECC" w14:textId="32EFE4F5" w:rsidR="00842BFD" w:rsidRPr="00A64DD8" w:rsidRDefault="004F7551" w:rsidP="004D47D6">
            <w:pPr>
              <w:tabs>
                <w:tab w:val="left" w:pos="22"/>
              </w:tabs>
              <w:spacing w:after="0" w:line="360" w:lineRule="auto"/>
              <w:rPr>
                <w:rFonts w:ascii="GHEA Grapalat" w:hAnsi="GHEA Grapalat" w:cs="GHEA Grapalat"/>
                <w:b/>
                <w:color w:val="000000"/>
                <w:sz w:val="24"/>
                <w:szCs w:val="24"/>
                <w:lang w:val="hy-AM"/>
              </w:rPr>
            </w:pPr>
            <w:r w:rsidRPr="00A64DD8">
              <w:rPr>
                <w:rFonts w:ascii="GHEA Grapalat" w:hAnsi="GHEA Grapalat" w:cs="Sylfaen"/>
                <w:b/>
                <w:bCs/>
                <w:sz w:val="24"/>
                <w:szCs w:val="24"/>
                <w:lang w:val="hy-AM"/>
              </w:rPr>
              <w:t>1</w:t>
            </w:r>
            <w:r w:rsidR="00842BFD" w:rsidRPr="00A64DD8">
              <w:rPr>
                <w:rFonts w:ascii="MS Gothic" w:eastAsia="MS Gothic" w:hAnsi="MS Gothic" w:cs="MS Gothic" w:hint="eastAsia"/>
                <w:b/>
                <w:bCs/>
                <w:sz w:val="24"/>
                <w:szCs w:val="24"/>
                <w:lang w:val="hy-AM"/>
              </w:rPr>
              <w:t>․</w:t>
            </w:r>
            <w:r w:rsidR="00842BFD" w:rsidRPr="00A64DD8">
              <w:rPr>
                <w:rFonts w:ascii="GHEA Grapalat" w:hAnsi="GHEA Grapalat" w:cs="Cambria Math"/>
                <w:b/>
                <w:bCs/>
                <w:sz w:val="24"/>
                <w:szCs w:val="24"/>
                <w:lang w:val="hy-AM"/>
              </w:rPr>
              <w:t xml:space="preserve"> </w:t>
            </w:r>
            <w:r w:rsidR="00544481" w:rsidRPr="00A64DD8">
              <w:rPr>
                <w:rFonts w:ascii="GHEA Grapalat" w:hAnsi="GHEA Grapalat" w:cs="Sylfaen"/>
                <w:b/>
                <w:bCs/>
                <w:sz w:val="24"/>
                <w:szCs w:val="24"/>
                <w:lang w:val="hy-AM"/>
              </w:rPr>
              <w:t>Վարչապետի աշխատակազմի քաղաքացիական ծառայության գրասենյակ</w:t>
            </w:r>
          </w:p>
        </w:tc>
        <w:tc>
          <w:tcPr>
            <w:tcW w:w="7229" w:type="dxa"/>
            <w:tcBorders>
              <w:bottom w:val="single" w:sz="4" w:space="0" w:color="auto"/>
            </w:tcBorders>
            <w:shd w:val="clear" w:color="auto" w:fill="D9D9D9" w:themeFill="background1" w:themeFillShade="D9"/>
          </w:tcPr>
          <w:p w14:paraId="6ECB9E03" w14:textId="4F8CD4BC" w:rsidR="00072402" w:rsidRPr="00A64DD8" w:rsidRDefault="00712C5B" w:rsidP="00A64DD8">
            <w:pPr>
              <w:tabs>
                <w:tab w:val="left" w:pos="22"/>
              </w:tabs>
              <w:spacing w:after="0" w:line="360" w:lineRule="auto"/>
              <w:jc w:val="center"/>
              <w:rPr>
                <w:rFonts w:ascii="GHEA Grapalat" w:hAnsi="GHEA Grapalat" w:cs="GHEA Grapalat"/>
                <w:b/>
                <w:color w:val="000000"/>
                <w:sz w:val="24"/>
                <w:szCs w:val="24"/>
                <w:lang w:val="hy-AM"/>
              </w:rPr>
            </w:pPr>
            <w:r w:rsidRPr="00A64DD8">
              <w:rPr>
                <w:rFonts w:ascii="GHEA Grapalat" w:hAnsi="GHEA Grapalat" w:cs="GHEA Grapalat"/>
                <w:b/>
                <w:color w:val="000000"/>
                <w:sz w:val="24"/>
                <w:szCs w:val="24"/>
                <w:lang w:val="hy-AM"/>
              </w:rPr>
              <w:t>05</w:t>
            </w:r>
            <w:r w:rsidR="005A2A7E" w:rsidRPr="00A64DD8">
              <w:rPr>
                <w:rFonts w:ascii="GHEA Grapalat" w:hAnsi="GHEA Grapalat" w:cs="GHEA Grapalat"/>
                <w:b/>
                <w:color w:val="000000"/>
                <w:sz w:val="24"/>
                <w:szCs w:val="24"/>
                <w:lang w:val="hy-AM"/>
              </w:rPr>
              <w:t xml:space="preserve"> </w:t>
            </w:r>
            <w:r w:rsidRPr="00A64DD8">
              <w:rPr>
                <w:rFonts w:ascii="GHEA Grapalat" w:hAnsi="GHEA Grapalat" w:cs="GHEA Grapalat"/>
                <w:b/>
                <w:color w:val="000000"/>
                <w:sz w:val="24"/>
                <w:szCs w:val="24"/>
                <w:lang w:val="hy-AM"/>
              </w:rPr>
              <w:t>հունվար</w:t>
            </w:r>
            <w:r w:rsidR="005A2A7E" w:rsidRPr="00A64DD8">
              <w:rPr>
                <w:rFonts w:ascii="GHEA Grapalat" w:hAnsi="GHEA Grapalat" w:cs="GHEA Grapalat"/>
                <w:b/>
                <w:color w:val="000000"/>
                <w:sz w:val="24"/>
                <w:szCs w:val="24"/>
                <w:lang w:val="hy-AM"/>
              </w:rPr>
              <w:t xml:space="preserve"> </w:t>
            </w:r>
            <w:r w:rsidRPr="00A64DD8">
              <w:rPr>
                <w:rFonts w:ascii="GHEA Grapalat" w:hAnsi="GHEA Grapalat" w:cs="GHEA Grapalat"/>
                <w:b/>
                <w:color w:val="000000"/>
                <w:sz w:val="24"/>
                <w:szCs w:val="24"/>
                <w:lang w:val="hy-AM"/>
              </w:rPr>
              <w:t>2024</w:t>
            </w:r>
            <w:r w:rsidR="0077736E" w:rsidRPr="00A64DD8">
              <w:rPr>
                <w:rFonts w:ascii="GHEA Grapalat" w:hAnsi="GHEA Grapalat" w:cs="GHEA Grapalat"/>
                <w:b/>
                <w:color w:val="000000"/>
                <w:sz w:val="24"/>
                <w:szCs w:val="24"/>
                <w:lang w:val="hy-AM"/>
              </w:rPr>
              <w:t>թ.</w:t>
            </w:r>
          </w:p>
          <w:p w14:paraId="7D09F8B3" w14:textId="5C973A5A" w:rsidR="00842BFD" w:rsidRPr="00A64DD8" w:rsidRDefault="00072402" w:rsidP="00A64DD8">
            <w:pPr>
              <w:tabs>
                <w:tab w:val="left" w:pos="22"/>
              </w:tabs>
              <w:spacing w:after="0" w:line="360" w:lineRule="auto"/>
              <w:jc w:val="center"/>
              <w:rPr>
                <w:rFonts w:ascii="GHEA Grapalat" w:hAnsi="GHEA Grapalat" w:cs="GHEA Grapalat"/>
                <w:b/>
                <w:color w:val="000000"/>
                <w:sz w:val="24"/>
                <w:szCs w:val="24"/>
                <w:lang w:val="hy-AM"/>
              </w:rPr>
            </w:pPr>
            <w:r w:rsidRPr="00A64DD8">
              <w:rPr>
                <w:rFonts w:ascii="GHEA Grapalat" w:hAnsi="GHEA Grapalat" w:cs="GHEA Grapalat"/>
                <w:b/>
                <w:color w:val="000000"/>
                <w:sz w:val="24"/>
                <w:szCs w:val="24"/>
                <w:lang w:val="hy-AM"/>
              </w:rPr>
              <w:t>Գրություն N</w:t>
            </w:r>
            <w:r w:rsidR="00712C5B" w:rsidRPr="00A64DD8">
              <w:rPr>
                <w:rFonts w:ascii="GHEA Grapalat" w:hAnsi="GHEA Grapalat" w:cs="GHEA Grapalat"/>
                <w:b/>
                <w:color w:val="000000"/>
                <w:sz w:val="24"/>
                <w:szCs w:val="24"/>
                <w:lang w:val="hy-AM"/>
              </w:rPr>
              <w:t xml:space="preserve"> /44.4/400-2024</w:t>
            </w:r>
          </w:p>
        </w:tc>
      </w:tr>
      <w:tr w:rsidR="00842BFD" w:rsidRPr="00A64DD8" w14:paraId="1B327608" w14:textId="77777777" w:rsidTr="00A64DD8">
        <w:trPr>
          <w:trHeight w:val="107"/>
        </w:trPr>
        <w:tc>
          <w:tcPr>
            <w:tcW w:w="8647" w:type="dxa"/>
            <w:vMerge/>
            <w:tcBorders>
              <w:bottom w:val="single" w:sz="4" w:space="0" w:color="auto"/>
            </w:tcBorders>
            <w:shd w:val="clear" w:color="auto" w:fill="D9D9D9" w:themeFill="background1" w:themeFillShade="D9"/>
          </w:tcPr>
          <w:p w14:paraId="701EC901" w14:textId="77777777" w:rsidR="00842BFD" w:rsidRPr="00A64DD8" w:rsidRDefault="00842BFD" w:rsidP="00A64DD8">
            <w:pPr>
              <w:tabs>
                <w:tab w:val="left" w:pos="22"/>
              </w:tabs>
              <w:spacing w:after="0" w:line="360" w:lineRule="auto"/>
              <w:jc w:val="both"/>
              <w:rPr>
                <w:rFonts w:ascii="GHEA Grapalat" w:hAnsi="GHEA Grapalat" w:cs="Sylfaen"/>
                <w:b/>
                <w:bCs/>
                <w:sz w:val="24"/>
                <w:szCs w:val="24"/>
                <w:lang w:val="hy-AM"/>
              </w:rPr>
            </w:pPr>
          </w:p>
        </w:tc>
        <w:tc>
          <w:tcPr>
            <w:tcW w:w="7229" w:type="dxa"/>
            <w:tcBorders>
              <w:bottom w:val="single" w:sz="4" w:space="0" w:color="auto"/>
            </w:tcBorders>
            <w:shd w:val="clear" w:color="auto" w:fill="D9D9D9" w:themeFill="background1" w:themeFillShade="D9"/>
          </w:tcPr>
          <w:p w14:paraId="6812256B" w14:textId="77777777" w:rsidR="00842BFD" w:rsidRPr="00A64DD8" w:rsidRDefault="00842BFD" w:rsidP="00A64DD8">
            <w:pPr>
              <w:tabs>
                <w:tab w:val="left" w:pos="22"/>
              </w:tabs>
              <w:spacing w:after="0" w:line="360" w:lineRule="auto"/>
              <w:jc w:val="both"/>
              <w:rPr>
                <w:rFonts w:ascii="GHEA Grapalat" w:hAnsi="GHEA Grapalat" w:cs="GHEA Grapalat"/>
                <w:color w:val="000000"/>
                <w:sz w:val="24"/>
                <w:szCs w:val="24"/>
                <w:lang w:val="hy-AM"/>
              </w:rPr>
            </w:pPr>
          </w:p>
        </w:tc>
      </w:tr>
      <w:tr w:rsidR="00604BA3" w:rsidRPr="004D47D6" w14:paraId="39F5ECF0" w14:textId="77777777" w:rsidTr="00A64DD8">
        <w:trPr>
          <w:trHeight w:val="2465"/>
        </w:trPr>
        <w:tc>
          <w:tcPr>
            <w:tcW w:w="8647" w:type="dxa"/>
            <w:tcBorders>
              <w:top w:val="single" w:sz="4" w:space="0" w:color="auto"/>
            </w:tcBorders>
          </w:tcPr>
          <w:p w14:paraId="50EF57B0" w14:textId="55F04637" w:rsidR="004863D5" w:rsidRPr="00A64DD8" w:rsidRDefault="00775D0B"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w:t>
            </w:r>
            <w:r w:rsidR="00544481" w:rsidRPr="00A64DD8">
              <w:rPr>
                <w:rFonts w:ascii="GHEA Grapalat" w:hAnsi="GHEA Grapalat" w:cs="Sylfaen"/>
                <w:bCs/>
                <w:sz w:val="24"/>
                <w:szCs w:val="24"/>
                <w:lang w:val="hy-AM"/>
              </w:rPr>
              <w:t>Ի պատասխան Ձեր 2023 թվականի դեկտեմբերի</w:t>
            </w:r>
            <w:r w:rsidR="001C5944" w:rsidRPr="00A64DD8">
              <w:rPr>
                <w:rFonts w:ascii="GHEA Grapalat" w:hAnsi="GHEA Grapalat" w:cs="Sylfaen"/>
                <w:bCs/>
                <w:sz w:val="24"/>
                <w:szCs w:val="24"/>
                <w:lang w:val="hy-AM"/>
              </w:rPr>
              <w:t xml:space="preserve"> 22</w:t>
            </w:r>
            <w:r w:rsidR="00544481" w:rsidRPr="00A64DD8">
              <w:rPr>
                <w:rFonts w:ascii="GHEA Grapalat" w:hAnsi="GHEA Grapalat" w:cs="Sylfaen"/>
                <w:bCs/>
                <w:sz w:val="24"/>
                <w:szCs w:val="24"/>
                <w:lang w:val="hy-AM"/>
              </w:rPr>
              <w:t xml:space="preserve">-ի </w:t>
            </w:r>
            <w:r w:rsidR="001C5944" w:rsidRPr="00A64DD8">
              <w:rPr>
                <w:rFonts w:ascii="GHEA Grapalat" w:hAnsi="GHEA Grapalat" w:cs="Sylfaen"/>
                <w:bCs/>
                <w:sz w:val="24"/>
                <w:szCs w:val="24"/>
                <w:lang w:val="hy-AM"/>
              </w:rPr>
              <w:t xml:space="preserve">N </w:t>
            </w:r>
            <w:r w:rsidR="00544481" w:rsidRPr="00A64DD8">
              <w:rPr>
                <w:rFonts w:ascii="GHEA Grapalat" w:hAnsi="GHEA Grapalat" w:cs="Sylfaen"/>
                <w:bCs/>
                <w:sz w:val="24"/>
                <w:szCs w:val="24"/>
                <w:lang w:val="hy-AM"/>
              </w:rPr>
              <w:t>1/17</w:t>
            </w:r>
            <w:r w:rsidR="00544481" w:rsidRPr="00A64DD8">
              <w:rPr>
                <w:rFonts w:ascii="MS Gothic" w:eastAsia="MS Gothic" w:hAnsi="MS Gothic" w:cs="MS Gothic" w:hint="eastAsia"/>
                <w:bCs/>
                <w:sz w:val="24"/>
                <w:szCs w:val="24"/>
                <w:lang w:val="hy-AM"/>
              </w:rPr>
              <w:t>․</w:t>
            </w:r>
            <w:r w:rsidR="00544481" w:rsidRPr="00A64DD8">
              <w:rPr>
                <w:rFonts w:ascii="GHEA Grapalat" w:hAnsi="GHEA Grapalat" w:cs="Sylfaen"/>
                <w:bCs/>
                <w:sz w:val="24"/>
                <w:szCs w:val="24"/>
                <w:lang w:val="hy-AM"/>
              </w:rPr>
              <w:t>1/16</w:t>
            </w:r>
            <w:r w:rsidR="001C5944" w:rsidRPr="00A64DD8">
              <w:rPr>
                <w:rFonts w:ascii="GHEA Grapalat" w:hAnsi="GHEA Grapalat" w:cs="Sylfaen"/>
                <w:bCs/>
                <w:sz w:val="24"/>
                <w:szCs w:val="24"/>
                <w:lang w:val="hy-AM"/>
              </w:rPr>
              <w:t>609</w:t>
            </w:r>
            <w:r w:rsidR="00544481" w:rsidRPr="00A64DD8">
              <w:rPr>
                <w:rFonts w:ascii="GHEA Grapalat" w:hAnsi="GHEA Grapalat" w:cs="Sylfaen"/>
                <w:bCs/>
                <w:sz w:val="24"/>
                <w:szCs w:val="24"/>
                <w:lang w:val="hy-AM"/>
              </w:rPr>
              <w:t xml:space="preserve">-2023  գրության՝ կից ներկայացնում ենք </w:t>
            </w:r>
            <w:r w:rsidR="001C5944" w:rsidRPr="00A64DD8">
              <w:rPr>
                <w:rFonts w:ascii="GHEA Grapalat" w:hAnsi="GHEA Grapalat" w:cs="Sylfaen"/>
                <w:bCs/>
                <w:sz w:val="24"/>
                <w:szCs w:val="24"/>
                <w:lang w:val="hy-AM"/>
              </w:rPr>
              <w:t xml:space="preserve">Վարչապետի աշխատակազմի քաղաքացիական ծառայության գրասենյակի կարծիքը </w:t>
            </w:r>
            <w:r w:rsidR="00544481" w:rsidRPr="00A64DD8">
              <w:rPr>
                <w:rFonts w:ascii="GHEA Grapalat" w:hAnsi="GHEA Grapalat" w:cs="Sylfaen"/>
                <w:bCs/>
                <w:sz w:val="24"/>
                <w:szCs w:val="24"/>
                <w:lang w:val="hy-AM"/>
              </w:rPr>
              <w:t>«</w:t>
            </w:r>
            <w:r w:rsidR="001C5944" w:rsidRPr="00A64DD8">
              <w:rPr>
                <w:rFonts w:ascii="GHEA Grapalat" w:hAnsi="GHEA Grapalat" w:cs="Sylfaen"/>
                <w:bCs/>
                <w:sz w:val="24"/>
                <w:szCs w:val="24"/>
                <w:lang w:val="hy-AM"/>
              </w:rPr>
              <w:t>Էկոպարեկային ծառայության պաշտոններ զբաղեցնելու մրցույթի անցկացման կարգը սահմանելու</w:t>
            </w:r>
            <w:r w:rsidR="00544481" w:rsidRPr="00A64DD8">
              <w:rPr>
                <w:rFonts w:ascii="GHEA Grapalat" w:hAnsi="GHEA Grapalat" w:cs="Sylfaen"/>
                <w:bCs/>
                <w:sz w:val="24"/>
                <w:szCs w:val="24"/>
                <w:lang w:val="hy-AM"/>
              </w:rPr>
              <w:t xml:space="preserve"> մասին» </w:t>
            </w:r>
            <w:r w:rsidR="001C5944" w:rsidRPr="00A64DD8">
              <w:rPr>
                <w:rFonts w:ascii="GHEA Grapalat" w:hAnsi="GHEA Grapalat" w:cs="Sylfaen"/>
                <w:bCs/>
                <w:sz w:val="24"/>
                <w:szCs w:val="24"/>
                <w:lang w:val="hy-AM"/>
              </w:rPr>
              <w:t xml:space="preserve">ՀՀ կառավարության </w:t>
            </w:r>
            <w:r w:rsidR="00544481" w:rsidRPr="00A64DD8">
              <w:rPr>
                <w:rFonts w:ascii="GHEA Grapalat" w:hAnsi="GHEA Grapalat" w:cs="Sylfaen"/>
                <w:bCs/>
                <w:sz w:val="24"/>
                <w:szCs w:val="24"/>
                <w:lang w:val="hy-AM"/>
              </w:rPr>
              <w:t>որոշման նախագծի վերաբերյալ։</w:t>
            </w:r>
          </w:p>
          <w:p w14:paraId="591335AD"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Առաջարկում ենք ամբողջությամբ վերանայել Նախագիծը՝ իրավական որոշակիության սկզբունքին համահունչ ընթացակարգային բավարար կարգավորումներ նախատեսելով, ինչը կապահովի մրցույթի գործընթացի բոլոր մասնակիցների համար իրավական նորմի կանխատեսելիությունը՝ բացառելով իրավահարաբերության այս կամ այն սուբյեկտի համար անորոշ իրավակարգավորումներից բխող բացասական ռիսկերի առաջացման հնարավորությունը։ Այսպես՝ Նախագծով առաջարկվում են մի շարք կարգավորումներ, որոնք չեն բավարարում իրավական նորմին ներկայացվող այնպիսի որակական պահանջների, ինչպիսիք են՝ հստակությունը, կանխատեսելիությունը, մատչելիությունը։ Հարկ է նշել, որ </w:t>
            </w:r>
            <w:r w:rsidRPr="00A64DD8">
              <w:rPr>
                <w:rFonts w:ascii="GHEA Grapalat" w:hAnsi="GHEA Grapalat" w:cs="Sylfaen"/>
                <w:bCs/>
                <w:sz w:val="24"/>
                <w:szCs w:val="24"/>
                <w:lang w:val="hy-AM"/>
              </w:rPr>
              <w:lastRenderedPageBreak/>
              <w:t>Նախագծին կից ներկայացված հիմնավորումը նույնպես ունի վերանայման կարիք։ Անհրաժեշտ է դրանում նախատեսել առաջարկվող  իրավական կարգավորումների հակիրճ բովանդակությունը, հնարավոր այլընտրանքային կարգավորումներից հենց Նախագծով առաջարկվող տարբերակն ընտրելու նպատակահարմարության և անհրաժեշտության հիմնավորումը։ Ընդ որում, մանրամասն հիմնավորման նշանակությունը հատկապես մեծ է այն դեպքում, երբ արմատապես նոր կարգավորումներ, նոր իրավական ակտի նախագիծ է ներկայացվում, ինչպես սույն Նախագիծն է, որով նախատեսվում է կարգավորել պետական ծառայության ինքնուրույն տեսակի թափուր պաշտոնների մրցույթի հետ կապված հարաբերությունները։ Միաժամանակ անհրաժեշտ է վերանայել Նախագիծն՝ այն համապատասխանեցնելով «Նորմատիվ իրավական ակտերի մասին» օրենքով նախատեսված օրենսդրական տեխնիկայի կանոններին։</w:t>
            </w:r>
          </w:p>
          <w:p w14:paraId="50FF02BE"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Վերոգրյալի համատեքստում անդրադառնալով նախագծային առանձին կարգավորումների՝ ստորև ներկայացնում ենք դրանց վերաբերյալ որոշ դիտարկումներ, որոնք ոչ սպառիչ, սակայն հիմնական ուղղություններով կարող են լինել կողմնորոշիչ Նախագիծը վերանայելիս։ Այսպես՝</w:t>
            </w:r>
          </w:p>
          <w:p w14:paraId="62190525"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2-րդ կետի 2-րդ պարբերության համաձայն՝ մրցույթ չի անցկացվում Ծառայության ժամանակավոր թափուր պաշտոն առաջանալու </w:t>
            </w:r>
            <w:r w:rsidRPr="00A64DD8">
              <w:rPr>
                <w:rFonts w:ascii="GHEA Grapalat" w:hAnsi="GHEA Grapalat" w:cs="Sylfaen"/>
                <w:bCs/>
                <w:sz w:val="24"/>
                <w:szCs w:val="24"/>
                <w:lang w:val="hy-AM"/>
              </w:rPr>
              <w:lastRenderedPageBreak/>
              <w:t xml:space="preserve">դեպքում: Այս առումով հարկ է նկատի ունենալ, որ «Էկոպարեկային ծառայության մասին» օրենքը (այսուհետ՝ Օրենք) չի սահմանում «ժամանակավոր թափուր պաշտոն» հասկացությունը։ Ավելին՝  հիշյալ օրենքի 12-րդ հոդվածի 6-րդ մասի համաձայն՝ Ծառայությունում ծառայողի կողմից իր ծառայողական պարտականությունները կատարելու ժամանակավոր անհնարինության, այդ թվում` ծառայողական քննության դեպքում, կին ծառայողի նախածննդյան կամ հետծննդյան, ինչպես նաև ծառայողի` երեխային խնամելու արձակուրդի դեպքերում նրա պաշտոնը կարող է զբաղեցվել` Ծառայողի տվյալ պաշտոնին Ծառայության այլ փոխարինողի գործուղելով կամ Ծառայությունում կադրերի ռեզերվում գտնվող Ծառայողին կամ </w:t>
            </w:r>
            <w:r w:rsidRPr="00A64DD8">
              <w:rPr>
                <w:rFonts w:ascii="GHEA Grapalat" w:hAnsi="GHEA Grapalat" w:cs="Sylfaen"/>
                <w:b/>
                <w:bCs/>
                <w:sz w:val="24"/>
                <w:szCs w:val="24"/>
                <w:lang w:val="hy-AM"/>
              </w:rPr>
              <w:t>Ծառայությունում ծառայության անցնող անձին տվյալ պաշտոնին ժամանակավոր նշանակելով</w:t>
            </w:r>
            <w:r w:rsidRPr="00A64DD8">
              <w:rPr>
                <w:rFonts w:ascii="GHEA Grapalat" w:hAnsi="GHEA Grapalat" w:cs="Sylfaen"/>
                <w:bCs/>
                <w:sz w:val="24"/>
                <w:szCs w:val="24"/>
                <w:lang w:val="hy-AM"/>
              </w:rPr>
              <w:t>: Նախագծի հեղինակները հավանաբար «ժամանակավոր թափուր պաշտոն» հասկացության շրջանակներում նկատի են ունեցել հենց Օրենքի 12-րդ հոդվածի 6-րդ մասում նկարագրված հանգամանքները։ Սակայն Օրենքի նշված հոդվածի «</w:t>
            </w:r>
            <w:r w:rsidRPr="00A64DD8">
              <w:rPr>
                <w:rFonts w:ascii="GHEA Grapalat" w:hAnsi="GHEA Grapalat" w:cs="Sylfaen"/>
                <w:b/>
                <w:bCs/>
                <w:sz w:val="24"/>
                <w:szCs w:val="24"/>
                <w:lang w:val="hy-AM"/>
              </w:rPr>
              <w:t>Ծառայությունում ծառայության անցնող անձին տվյալ պաշտոնին ժամանակավոր նշանակելով»</w:t>
            </w:r>
            <w:r w:rsidRPr="00A64DD8">
              <w:rPr>
                <w:rFonts w:ascii="GHEA Grapalat" w:hAnsi="GHEA Grapalat" w:cs="Sylfaen"/>
                <w:bCs/>
                <w:sz w:val="24"/>
                <w:szCs w:val="24"/>
                <w:lang w:val="hy-AM"/>
              </w:rPr>
              <w:t xml:space="preserve">  ձևակերպումը, համադրելով Օրենքի 9-րդ հոդվածի կարգավորումների հետ, կարելի է փաստել, որ ծառայության անցնող անձին «ժամանակավոր թափուր պաշտոնի» </w:t>
            </w:r>
            <w:r w:rsidRPr="00A64DD8">
              <w:rPr>
                <w:rFonts w:ascii="GHEA Grapalat" w:hAnsi="GHEA Grapalat" w:cs="Sylfaen"/>
                <w:b/>
                <w:bCs/>
                <w:sz w:val="24"/>
                <w:szCs w:val="24"/>
                <w:lang w:val="hy-AM"/>
              </w:rPr>
              <w:t xml:space="preserve">ժամանակավոր նշանակման </w:t>
            </w:r>
            <w:r w:rsidRPr="00A64DD8">
              <w:rPr>
                <w:rFonts w:ascii="GHEA Grapalat" w:hAnsi="GHEA Grapalat" w:cs="Sylfaen"/>
                <w:bCs/>
                <w:sz w:val="24"/>
                <w:szCs w:val="24"/>
                <w:lang w:val="hy-AM"/>
              </w:rPr>
              <w:t xml:space="preserve">կառուցակարգը, մեր կարծիքով, համադրելի չլինելով մրցույթի ինստիտուտի հետ, այդուհանդերձ, չի կարող լինել առանց մրցույթի։ </w:t>
            </w:r>
            <w:r w:rsidRPr="00A64DD8">
              <w:rPr>
                <w:rFonts w:ascii="GHEA Grapalat" w:hAnsi="GHEA Grapalat" w:cs="Sylfaen"/>
                <w:bCs/>
                <w:sz w:val="24"/>
                <w:szCs w:val="24"/>
                <w:lang w:val="hy-AM"/>
              </w:rPr>
              <w:lastRenderedPageBreak/>
              <w:t>Հետևաբար Նախագծի քննարկվող դրույթն անհրաժեշտ է վերանահել՝ հիմք ընդունելով Օրենքի 9-րդ և 12-րդ հոդվածների կարգավորումների հիմքում օրենսդրի կողմից դրված տրամաբանությունը։</w:t>
            </w:r>
          </w:p>
          <w:p w14:paraId="74E73946"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2</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3-րդ կետի 3-րդ պարբերությունից անհրաժեշտ է հանել Օրենքի 10-րդ հոդվածին կատարված հղումը՝ հաշվի առնելով այն հանգամանքը, որ հիշյալ հոդվածում պահանջներ նախատեսված չեն։</w:t>
            </w:r>
          </w:p>
          <w:p w14:paraId="658D34A7"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3</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4-րդ կետի 3-րդ պարբերությունը, որտեղ թվարկված են ներքին մրցույթից հետո արտաքին մրցույթ հայտարարելու պայմանները, հստակեցման կարիք ունի։ Մասնավորապես՝ առաջարկում ենք «դիմում ներկայացրած» բառերից հետո լրացնել «և մրցույթին մասնակցելու թույլտվություն ստացած» բառերը, քանի որ Նախագծի 16-րդ կետի համաձայն՝ քաղաքացուն մրցույթին մասնակցել թույլատրելու կամ չթույլատրելու մասին որոշումը կայացնում է ոչ թե մրցութային հանձնաժողովը, այլ Ծառայության պետը։  Նույն պարբերությունում առաջարկում ենք կարգավորում նախատեսել մրցույթի մասնակցի կողմից  թեստավորման փուլը չհաղթահարելու  դեպքի վերաբերյալ, քանի որ թեստավորման փուլը հաղթահարելը դեռևս չի նշանակում մրցույթի հաղթող ճանաչվել, մինչդեռ նախագծում կարգավորումը տրված է միայն հաղթող չճանաչվելու դեպքի վերաբերյալ։ Միաժամանակ առաջարկում ենք նախատեսել կարգավորում հաղթող ճանաչված թեկնածուի կողմից դիմում չներկայացնելու դեպքի վերաբերյալ, քանի որ իրավակիրառ պրակտիկայում </w:t>
            </w:r>
            <w:r w:rsidRPr="00A64DD8">
              <w:rPr>
                <w:rFonts w:ascii="GHEA Grapalat" w:hAnsi="GHEA Grapalat" w:cs="Sylfaen"/>
                <w:bCs/>
                <w:sz w:val="24"/>
                <w:szCs w:val="24"/>
                <w:lang w:val="hy-AM"/>
              </w:rPr>
              <w:lastRenderedPageBreak/>
              <w:t>հանդիպում են իրավիճակներ, երբ հաղթող ճանաչված թեկնածուն դիմում չի ներկայացնում պաշտոնին նշանակվելու համար։</w:t>
            </w:r>
          </w:p>
          <w:p w14:paraId="7529DF2E"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4</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13-րդ կետի՝</w:t>
            </w:r>
          </w:p>
          <w:p w14:paraId="6263D2DB"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 1-ին ենթակետն առաջարկում ենք հանել, քանի Նախագծի 10-րդ կետում նշվում է, որ Ծառայության թափուր պաշտոն զբաղեցնելու համար մրցույթ անցկացնելու մասին հայտարարությունը հրապարակում է Ծառայությունը, իսկ տվյալ դեպքում համապատասխան մարմինը Ծառայությունն է,</w:t>
            </w:r>
          </w:p>
          <w:p w14:paraId="2A9D122C"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2) 2-րդ ենթակետում անհրաժեշտ է վերանայել «համառոտ նկարագիր» հրապարակելու վերաբերյալ կարգավորումը։ Անհրաժեշտ է հայտարարությանը կցել տվյալ թափուր պաշտոնի անձնագիրը, քանի որ «համառոտ նկարագիր» ձևակերպումը հնարավորություն չի տալիս կանխորոշելու այդ համառոտագրի կազմմանը ներկայացվող պահանջները, որպիսի պայմաններում հրապարակված համառոտագիրը կարող է տարընկալումների տեղիք տալ, լինել անորոշ՝ դրանցից բխող հետևանքներով հանդերձ։</w:t>
            </w:r>
          </w:p>
          <w:p w14:paraId="66CEEA10"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3) 3-րդ ենթակետում նախատեսվում է հրապարակել այն իրավական ակտերի ցանկը, որոնցից բխում են հարցազրույցի հարցատոմսի հարցերը, սակայն հարցատոմսում նախատեսվում է ընդգրկել նաև հարցեր կոմպետենցիաներից, որի վերաբերյալ չկա որևէ կարգավորում,</w:t>
            </w:r>
          </w:p>
          <w:p w14:paraId="2AF65DFA"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4) 4-րդ ենթակետի «(բացառությամբ ոչ աշխատանքային օրերի)» </w:t>
            </w:r>
            <w:r w:rsidRPr="00A64DD8">
              <w:rPr>
                <w:rFonts w:ascii="GHEA Grapalat" w:hAnsi="GHEA Grapalat" w:cs="Sylfaen"/>
                <w:bCs/>
                <w:sz w:val="24"/>
                <w:szCs w:val="24"/>
                <w:lang w:val="hy-AM"/>
              </w:rPr>
              <w:lastRenderedPageBreak/>
              <w:t>բառերն առաջարկում ենք հանել, քանի որ հաջորդող նախադասությամբ խնդիրը կարգավորված է,</w:t>
            </w:r>
          </w:p>
          <w:p w14:paraId="48800474"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5) 5-րդ ենթակետում անհրաժեշտ է հստակեցնել «հնարավորության դեպքում» ձևակերպումը, քանի որ պարզ չէ՝ ով կամ ինչ հանգամանքների հաշվառմամբ է գնահատում այս կամ այն հնարավորության առկայությունը կամ բացակայությունը։ Միաժամանակ հայտարարությանը ներկայացվող պահանջների մեջ չկա անդրադարձ առցանց ներկայացնելու հնարավորության բացակայության դեպքում ինչ եղանակով են ներկայացվում դիմումները, ինչը նախատեսված է Նախագծի 14-րդ կետում՝ որպես նախապատրաստական աշխատանքի տարր, մինչդեռ հայտարարության մեջ դրան նույնպես պետք է լինի անդրադարձ՝ սպառիչ դարձնելով հայտարարության բովանդակությունը,</w:t>
            </w:r>
          </w:p>
          <w:p w14:paraId="7237BEAA"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6) 9-րդ ենթակետում և Նախագծում «կադրային» բառը փոխարինել «անձնակազմի կառավարման» բառերով, քանի որ Ծառայության կադրային ստորաբաժանումը աջակցող կառուցվածքային ստորաբաժանում է, իսկ աջակցող կառուցվածքային ստորաբաժանումների հետ կապված հարաբերությունները կարգավորվում են «Քաղաքացիական ծառայության մասին» օրենքով,</w:t>
            </w:r>
          </w:p>
          <w:p w14:paraId="5F9A6882"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7) նախատեսել ենթակետ փաստաթղթերի ընդունման ժամերի վերաբերյալ։</w:t>
            </w:r>
          </w:p>
          <w:p w14:paraId="41A81AAB"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5</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Նախագծային մի շարք կարգավորումներից բխում է, որ մրցույթը </w:t>
            </w:r>
            <w:r w:rsidRPr="00A64DD8">
              <w:rPr>
                <w:rFonts w:ascii="GHEA Grapalat" w:hAnsi="GHEA Grapalat" w:cs="Sylfaen"/>
                <w:bCs/>
                <w:sz w:val="24"/>
                <w:szCs w:val="24"/>
                <w:lang w:val="hy-AM"/>
              </w:rPr>
              <w:lastRenderedPageBreak/>
              <w:t xml:space="preserve">նախատեսվում է անցկացնել երկու եղանակով՝ թղթային և էլեկտրոնային։ Սակայն Նախագծով նախատեսված չեն անհրաժեշտ և բավարար ընթացակարգային դրույթներ յուրաքանչյուր կոնկրետ դեպքում մրցույթի անցկացման ձևի ընտրության, թղթային և էլեկտրոնային եղանակների միջև հստակ ուրվագծված ընթացակարգերի տարբերության, էլեկտրոնային եղանակով անցկացվելու դեպքում համակարգչային ծրագրի ֆունկցիոնալ լուծումների համար հիմք հանդիսացող հանգամանքների վերաբերյալ։ Ավելին՝ նախագծային դրույթներից տպավորություն է ստեղծվում, որ թղթային և էլեկտրոնային եղանակների միակ տարբերությունը թեստավորման փուլում հարցերին ամփոփաթերթի կամ համակարգի միջոցով պատասխանելն է, մինչդեռ թեստավորման փուլի շղթայում ընդգրկված մնացած գործընթացների առումով հստակ տարբերակում չկա։ </w:t>
            </w:r>
          </w:p>
          <w:p w14:paraId="6913EAFC"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6</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14-րդ կետից անհրաժեշտ է հանել 9-րդ ենթակետը կամ այն վերաձևակերպել՝ դրույթը դարձնելով խիստ որոշակի։ Նման անորոշ կարգավորումը զրկում է նորմը կանխատեսելի լինելու հնարավորությունից՝ պարունակելով անգամ ոչ  ենթաօրենսդրական ակտի մակարդակում, այլ ընդամենը հայտարարության տիրույթում քաղաքացու համար անհամաչափ պահանջներ նախատեսելու հնարավորության ռիսկեր։ Հաշվի առնելով, որ ներկայացվող փաստաթղթերի ամբողջականությունից է կախված հանրային ծառայության անցնելու սահմանադրական իրավունքի իրացման հնարավորությունը, սույն Նախագծով անհրաժեշտ է սպառիչ թվարկել </w:t>
            </w:r>
            <w:r w:rsidRPr="00A64DD8">
              <w:rPr>
                <w:rFonts w:ascii="GHEA Grapalat" w:hAnsi="GHEA Grapalat" w:cs="Sylfaen"/>
                <w:bCs/>
                <w:sz w:val="24"/>
                <w:szCs w:val="24"/>
                <w:lang w:val="hy-AM"/>
              </w:rPr>
              <w:lastRenderedPageBreak/>
              <w:t>պահանջվող փաստթղթերի ցանկը։</w:t>
            </w:r>
          </w:p>
          <w:p w14:paraId="3C2AAFB9"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7</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14-րդ կետի՝</w:t>
            </w:r>
          </w:p>
          <w:p w14:paraId="4CA40E71"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1)2-րդ ենթակետում նշվում է, որ քաղաքացիները կադրային ստորաբաժանում են ներկայացնում կոմպետենցիաների տիրապետման տեսանկյունից ներկայացվող պահանջների բավարարումը հավաստող փաստաթղթեր, սակայն հասկանալի չէ, թե ինչ փաստաթղթերի մասին է խոսքը,</w:t>
            </w:r>
          </w:p>
          <w:p w14:paraId="4CCAF4C5"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2) 9-րդ ենթակետի 3-րդ պարբերության համաձայն՝ կադրային ստորաբաժանումը սույն կետում նշված քաղաքացիների ներկայացրած փաստաթղթերի պատճենները համեմատում է բնօրինակների հետ և ընդունում է դրանք: Մինչդեռ նույն կետի 2-րդ ենթակետում կիրառվող «(…) փաստաթղթեր և/կամ դրանց պատճեններ (լուսապատճեններ)» ձևակերպումից չի բխում փաստաթղթի բնօրինակ ներկայացնելու պարտադիր պահանջ, ուստի բնօրինակի հետ պարտադիր համեմատելու իրավական հնարավորություն,</w:t>
            </w:r>
          </w:p>
          <w:p w14:paraId="211CFCBD"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3) Նախագծի 14-րդ կետով սահմանված քաղաքացու դիմումն ուղղելու (շտկելու) և (կամ) պահանջվող փաստաթղթերը համալրելու համար վերադարձնելիս նախատեսված ժամկետներն առաջարկում ենք վերանայել և նախատեսել ավելի երկար ժամկետներ։ Նույն դիտարկումը վերաբերում է նաև Նախագծի 18-րդ կետին։</w:t>
            </w:r>
          </w:p>
          <w:p w14:paraId="7018A9F6"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8</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Նախագծի մի շարք դրույթներում կիրառվում են «առցանց», </w:t>
            </w:r>
            <w:r w:rsidRPr="00A64DD8">
              <w:rPr>
                <w:rFonts w:ascii="GHEA Grapalat" w:hAnsi="GHEA Grapalat" w:cs="Sylfaen"/>
                <w:bCs/>
                <w:sz w:val="24"/>
                <w:szCs w:val="24"/>
                <w:lang w:val="hy-AM"/>
              </w:rPr>
              <w:lastRenderedPageBreak/>
              <w:t>«էլեկտրոնային եղանակ», «էլեկտրոնային տարբերակ» հասկացությունները, մինչդեռ նախագծային կարգավորումներից պարզ չէ՝ դրանց իրացման մեխանիզմը։ Ավելին՝ որոշ դեպքերում Նախագիծը միևնույն գործընթացի առանձին փուլի համար նախատեսում է էլեկտրոնային եղանակի կիրառման հնարավորություն (օրինակ՝ Նախագծի 14-րդ կետի 4-րդ պարբերության համաձայն՝ անձնակազմի կառավարման ստորաբաժանումը էլեկտորնային եղանակով վերադարձնում է դիմումը, մինչդեռ նույն գործընթացի  տրամաբանական հաջորդականությունը հանդիսացող փուլում, այն է՝ նույն կետի 5-րդ պարբերությամբ նախատեսված քաղաքացու կողմից փաստաթղթերը կրկին ներկայացնելու դեպքում սահմանված չէ էլեկտրոնային եղանակը, ավելին՝ պարզ էլ չէ, թե արդյոք «կադրային» ստորաբաժանումը էլեկտրոնային եղանակով դիմումների ընդունման դեպքում է այդ նույն եղանակով վերադարձնում դիմումը շտկելու համար, թե նաև քաղաքացու կողմից անձամբ թղթային եղանակով դիմում ներկայացնելիս)։</w:t>
            </w:r>
          </w:p>
          <w:p w14:paraId="7D3D3142"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9</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Նախագծի կարգավորումներից բխում է, որ մրցութային հանձնաժողով է ձևավորվում մրցույթի թեստավորման փուլից սկսած։ Սակայն առնվազն թեստավորման փուլի շրջանակներում Նախագծով սահմանված չեն դրույթներ Հանձնաժողովի կողմից իր աշխատանքների կազմակերպման վերաբերյալ։ Հակառակը Նախագծի 126-րդ կետի համաձայն՝ Հանձնաժողովն իր աշխատանքները կազմակերպում է </w:t>
            </w:r>
            <w:r w:rsidRPr="00A64DD8">
              <w:rPr>
                <w:rFonts w:ascii="GHEA Grapalat" w:hAnsi="GHEA Grapalat" w:cs="Sylfaen"/>
                <w:bCs/>
                <w:sz w:val="24"/>
                <w:szCs w:val="24"/>
                <w:lang w:val="hy-AM"/>
              </w:rPr>
              <w:lastRenderedPageBreak/>
              <w:t xml:space="preserve">նիստերի միջոցով, մինչդեռ առնվազն թեստավորման փուլում պարզ չէ նիստերի միջոցով աշխատանքների կազմակերպման համադրելիությունը մրցութային գործընթացին։ Նախագծի 127-րդ կետը սահմանում է Հանձնաժողովի իրավազորության վերաբերյալ դրույթներ, մինչդեռ, օրինակ, թեստավորման փուլում, թեստի հետաձգման հիմքերի մեջ պարզ չէ՝ արդյոք Հանձնաժողովի իրավազոր չլինելու հանգամանքը կդիտարկվի, թե ոչ։ </w:t>
            </w:r>
          </w:p>
          <w:p w14:paraId="2F97AA96"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Վերոգրյալի համատեքստում անհրաժեշտ է վերանայել Նախագիծը կամ թեստավորման անցկացման համար նախատեսել պատասխանատու(ներ), իսկ մրցութային հանձնաժողովի ձևավորումը նախատեսել միայն հարցազրույցի փուլի համար՝ հաշվի առնելով, որ տվյալ դեպքում հանձնաժողովն իրականացնելու է զուտ տեխնիկական բնույթի աշխատանք։ </w:t>
            </w:r>
          </w:p>
          <w:p w14:paraId="68780ED6"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10</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20-րդ կետը դուրս է Նախագծի կարգավորման առարկայի շրջանակից։ Այն իրենից չի ենթադրում մրցույթի կարգ, այլ կադրային ստորաբաժանման աշխատանքի կազմակերպման ձևաչափ է։ Բացի այդ, պարզ չէ՝ որ դեպքում կամ ինչ հանգամանքների հաշվառմամբ է որոշվում «մատյանը» վարել էլեկտրոնային, թե թղթային։ Ավելին՝ նորմը չի համապատասխանում նաև իրավական որոշակիության սահմանադրական սկզբունքին՝ հաշվի առնելով այն հանգամանքը, որ քաղաքացու անձնական տվյալների մշակում ենթադրող ցանկացած կարգավորում պետք է լինի </w:t>
            </w:r>
            <w:r w:rsidRPr="00A64DD8">
              <w:rPr>
                <w:rFonts w:ascii="GHEA Grapalat" w:hAnsi="GHEA Grapalat" w:cs="Sylfaen"/>
                <w:bCs/>
                <w:sz w:val="24"/>
                <w:szCs w:val="24"/>
                <w:lang w:val="hy-AM"/>
              </w:rPr>
              <w:lastRenderedPageBreak/>
              <w:t xml:space="preserve">զգուշությամբ ընտրված, մինչդեռ «առնվազն» եզրույթի կիրառությունը թույլ է տալիս փաստել, որ սահմանվածից զատ կարող են մշակվել այլ անձնական տվյալներ ևս, ինչն անընդունելի է ու չի բխում «Անձնական տվյալների պաշտպանության մասին» օրենքից։ </w:t>
            </w:r>
          </w:p>
          <w:p w14:paraId="60DE197B"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11</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Նախագծի 24-րդ կետն անհրաժեշտ է վերանայել, քանի որ այն չի համապատասխանում իրավական որոշակիության սկզբունքի պահանջներին։ Նախատեսված չեն բավարար ընթացակարգային կարգավորումներ՝ որ դեպքում ով կամ ինչպես է գնահատում  խոչընդոտի անհաղթահարելի լինելը։ Հարկ է նկատի ունենալ նաև «անհաղթահարելի և տեխնիկական» ձևակերպման մեջ «և» շաղկապի կիրառելիությունը։</w:t>
            </w:r>
          </w:p>
          <w:p w14:paraId="4384798C"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Վերոգրյալի համատեքստում անհրաժեշտ է վերանայել և հստակեցնել նաև Նախագծի 25-րդ կետը։</w:t>
            </w:r>
          </w:p>
          <w:p w14:paraId="4C37BEFC"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12</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30-րդ կետում անհրաժեշտ է սահմանել, որ հարցերը պետք է լինեն բացառապես տեխնիկական բնույթի և որևէ կերպ չառնչվեն թեստային առաջադրանքի բովանդակությանը, հակառակ դեպքում կիրառվող «բոլոր հարցերին» ձևակերպումը տարընկալումների տեղիք է տալիս։</w:t>
            </w:r>
          </w:p>
          <w:p w14:paraId="11A69C32"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13</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35-րդ կետում նախատեսվող կարգավորման վերաբերյալ պարզ չէ՝ ինչ մեթոդաբանությամբ են կազմվում հարցերը։ Նույնը վերաբերում է նաև Նախագծի 71-րդ կետով սահմանված բարդության աստիճանը որոշելու սկզբունքներին և մեթոդաբանությանը։</w:t>
            </w:r>
          </w:p>
          <w:p w14:paraId="3FC2EB0D"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lastRenderedPageBreak/>
              <w:t>14</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Առաջարկում ենք վերանայել Նախագծի 5-րդ և 6-րդ գլուխներն ամբողջությամբ և խնդրի կարգավորումը դիտարկել էլեկտրոնային եղանակով լուծումների շրջանակում։</w:t>
            </w:r>
          </w:p>
          <w:p w14:paraId="33C0371A"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15. Նախագծի 65-րդ կետի 1-ին ենթակետում՝ որպես հարցատոմսի անբաժանելի մաս, նշվում է կոմպետենցիաների մասին, մինչդեռ կոմպետենցիաների չափաբաժնի կամ աղբյուրների մասին որևէ կարգավորում նախատեսված չէ։ Նախագծում չկա որևէ կարգավորում, թե հարցազրույցի փուլում ինչպես են գնահատվում կոմպետենցիաների վերաբերյալ հարցադրումները։</w:t>
            </w:r>
          </w:p>
          <w:p w14:paraId="700EB111"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16</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66-րդ կետի վերաբերյալ պարզ չէ՝ ինչպես են նախապես կանխորոշվելու կոմպետենցիաների վերաբերյալ հարցերի ճիշտ պատասխանները։</w:t>
            </w:r>
          </w:p>
          <w:p w14:paraId="7EABC418"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17</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100-րդ կետը և թղթակցվող կարգավորումներն անհրաժեշտ է համապատասխանեցնել Օրենքի 14-րդ հոդվածին։ Միաժամանակ Նախագծի 100-րդ կետը կարգավորում է մրցույթի արդյունքում հաղթող ճանաչված երեք մասնակիցների վերաբերյալ իրավահարաբերությունները, մինչդեռ հաղթող ճանաչված մասնակիցների թիվը կարող է երեքից պակաս լինել։ Չկա որևէ կարգավորում, թե  մրցույթի արդյունքում հաղթող ճանաչված մասնակիցների թիվը երեքից ավելի լինելու դեպքում ինչպես են որոշվում մրցույթի արդյունքում հաղթող ճանաչված  երեք  մասնակիցները։</w:t>
            </w:r>
          </w:p>
          <w:p w14:paraId="1E8ED4B7"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lastRenderedPageBreak/>
              <w:t>18</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110-րդ կետն անհրաժեշտ է վերանայել, քանի որ դիմումը ներկայացվում է մինչև պաշտոնին նշանակվելը, ինչպես նաև հանել նույն կետի 4-րդ ենթակետը, քանի որ նշված տեղեկատվությունն արդեն իսկ պետք է ներկայացված և ստուգված լիներ մրցույթին մասնակցելը թույլատրելու փուլում։</w:t>
            </w:r>
          </w:p>
          <w:p w14:paraId="68833E07" w14:textId="77777777" w:rsidR="001C5944"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19</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115-րդ կետն առաջարկում ենք  հանել, քանի որ 120-րդ կետում նշվում է, թե ովքեր պետք է լինեն հանձնաժողովի կազմում։</w:t>
            </w:r>
          </w:p>
          <w:p w14:paraId="36CAD14C" w14:textId="43EE881E" w:rsidR="00F94A15" w:rsidRPr="00A64DD8" w:rsidRDefault="001C5944" w:rsidP="00A64DD8">
            <w:pPr>
              <w:spacing w:after="0" w:line="360" w:lineRule="auto"/>
              <w:ind w:firstLine="547"/>
              <w:jc w:val="both"/>
              <w:rPr>
                <w:rFonts w:ascii="GHEA Grapalat" w:hAnsi="GHEA Grapalat" w:cs="Sylfaen"/>
                <w:bCs/>
                <w:sz w:val="24"/>
                <w:szCs w:val="24"/>
                <w:lang w:val="hy-AM"/>
              </w:rPr>
            </w:pPr>
            <w:r w:rsidRPr="00A64DD8">
              <w:rPr>
                <w:rFonts w:ascii="GHEA Grapalat" w:hAnsi="GHEA Grapalat" w:cs="Sylfaen"/>
                <w:bCs/>
                <w:sz w:val="24"/>
                <w:szCs w:val="24"/>
                <w:lang w:val="hy-AM"/>
              </w:rPr>
              <w:t>20</w:t>
            </w:r>
            <w:r w:rsidRPr="00A64DD8">
              <w:rPr>
                <w:rFonts w:ascii="MS Gothic" w:eastAsia="MS Gothic" w:hAnsi="MS Gothic" w:cs="MS Gothic" w:hint="eastAsia"/>
                <w:bCs/>
                <w:sz w:val="24"/>
                <w:szCs w:val="24"/>
                <w:lang w:val="hy-AM"/>
              </w:rPr>
              <w:t>․</w:t>
            </w:r>
            <w:r w:rsidRPr="00A64DD8">
              <w:rPr>
                <w:rFonts w:ascii="GHEA Grapalat" w:hAnsi="GHEA Grapalat" w:cs="Sylfaen"/>
                <w:bCs/>
                <w:sz w:val="24"/>
                <w:szCs w:val="24"/>
                <w:lang w:val="hy-AM"/>
              </w:rPr>
              <w:t xml:space="preserve"> Նախագծի Ձև 1-ից հանել աշխատանքային հեռախոսահամարը, իսկ   Ձև 2-ից՝ 1-ին, 3-րդ և 4-րդ կետերը, քանի որ 5-րդ կետն իր մեջ ներառում է նույն կետերի բովանդակությունը։</w:t>
            </w:r>
          </w:p>
        </w:tc>
        <w:tc>
          <w:tcPr>
            <w:tcW w:w="7229" w:type="dxa"/>
            <w:tcBorders>
              <w:top w:val="single" w:sz="4" w:space="0" w:color="auto"/>
            </w:tcBorders>
          </w:tcPr>
          <w:p w14:paraId="475F397F" w14:textId="1EB9B07D" w:rsidR="00451C63" w:rsidRDefault="00451C63"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lastRenderedPageBreak/>
              <w:t>Նախագծի վերաբերյալ ներկայացված կարծիքը հիմնականում ընդունվել է, Նախագիծը վերանայվել է, կատարվել են համապատասխան փոփոխություններ</w:t>
            </w:r>
            <w:r w:rsidR="009A210B" w:rsidRPr="00A64DD8">
              <w:rPr>
                <w:rFonts w:ascii="GHEA Grapalat" w:hAnsi="GHEA Grapalat" w:cs="GHEA Grapalat"/>
                <w:color w:val="000000"/>
                <w:sz w:val="24"/>
                <w:szCs w:val="24"/>
                <w:lang w:val="hy-AM"/>
              </w:rPr>
              <w:t>։</w:t>
            </w:r>
          </w:p>
          <w:p w14:paraId="54B477D6" w14:textId="2A663113"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2D7561B2" w14:textId="0B31C18F"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EDB40E7" w14:textId="0C558901"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875AFD9" w14:textId="65E7F26B"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E4BE3DE" w14:textId="10716BD5"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6A4275FC" w14:textId="12B539D0"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D779E4E" w14:textId="0100E397"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1A27D5C0" w14:textId="053FDB94"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7DD77DEA" w14:textId="4F066498"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34DF0B6" w14:textId="201859A0"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61330AFE" w14:textId="7E399121"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1819D8C" w14:textId="6485AF64"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77A67D9F" w14:textId="492E3073"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C059701" w14:textId="4D7EB211"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10821291" w14:textId="690EF6BA"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7E1C244B" w14:textId="18A95293"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32D198A9" w14:textId="2DDA5B45"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2CEC31AC" w14:textId="7C3A5186"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64566ACD" w14:textId="624C34AE"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208DDADE" w14:textId="7D124073"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03F78C2" w14:textId="5E08836A"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7A66AA7" w14:textId="165646C9"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6E656C1" w14:textId="4D9AD366"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7ACCD1E" w14:textId="4B45C24D"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E3BEBF9" w14:textId="6BD88DCA"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6DC47285" w14:textId="246A4723"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1C37D612" w14:textId="251C278A"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425990C" w14:textId="716D38DF"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62BC936" w14:textId="58D2DC61"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2C5D652F" w14:textId="15FF7DCA"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5896D54" w14:textId="0433D2D0" w:rsid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532B17E1" w14:textId="77777777" w:rsidR="00A64DD8" w:rsidRPr="00A64DD8" w:rsidRDefault="00A64DD8"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9D584F2" w14:textId="2E8FA1FD"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w:t>
            </w:r>
            <w:r w:rsidR="00FD687C" w:rsidRPr="00A64DD8">
              <w:rPr>
                <w:rFonts w:ascii="GHEA Grapalat" w:hAnsi="GHEA Grapalat" w:cs="GHEA Grapalat"/>
                <w:color w:val="000000"/>
                <w:sz w:val="24"/>
                <w:szCs w:val="24"/>
                <w:lang w:val="hy-AM"/>
              </w:rPr>
              <w:t xml:space="preserve">Պարբերությունը վերախմբագրվել է՝ </w:t>
            </w:r>
            <w:r w:rsidR="00FD687C" w:rsidRPr="00A64DD8">
              <w:rPr>
                <w:rFonts w:ascii="GHEA Grapalat" w:hAnsi="GHEA Grapalat" w:cs="GHEA Grapalat"/>
                <w:color w:val="000000"/>
                <w:sz w:val="24"/>
                <w:szCs w:val="24"/>
                <w:lang w:val="hy-AM"/>
              </w:rPr>
              <w:lastRenderedPageBreak/>
              <w:t>համապատասխանեցնելով «Էկոպար</w:t>
            </w:r>
            <w:r w:rsidR="008F4271" w:rsidRPr="00A64DD8">
              <w:rPr>
                <w:rFonts w:ascii="GHEA Grapalat" w:hAnsi="GHEA Grapalat" w:cs="GHEA Grapalat"/>
                <w:color w:val="000000"/>
                <w:sz w:val="24"/>
                <w:szCs w:val="24"/>
                <w:lang w:val="hy-AM"/>
              </w:rPr>
              <w:t>ե</w:t>
            </w:r>
            <w:r w:rsidR="00FD687C" w:rsidRPr="00A64DD8">
              <w:rPr>
                <w:rFonts w:ascii="GHEA Grapalat" w:hAnsi="GHEA Grapalat" w:cs="GHEA Grapalat"/>
                <w:color w:val="000000"/>
                <w:sz w:val="24"/>
                <w:szCs w:val="24"/>
                <w:lang w:val="hy-AM"/>
              </w:rPr>
              <w:t>կային ծառայության մասին» օրենքին</w:t>
            </w:r>
            <w:r w:rsidRPr="00A64DD8">
              <w:rPr>
                <w:rFonts w:ascii="GHEA Grapalat" w:hAnsi="GHEA Grapalat" w:cs="GHEA Grapalat"/>
                <w:color w:val="000000"/>
                <w:sz w:val="24"/>
                <w:szCs w:val="24"/>
                <w:lang w:val="hy-AM"/>
              </w:rPr>
              <w:t>։</w:t>
            </w:r>
          </w:p>
          <w:p w14:paraId="1F5A1D98" w14:textId="6EFDBFD7"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573E2C"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փոփոխություն</w:t>
            </w:r>
            <w:r w:rsidR="00C85CAA" w:rsidRPr="00A64DD8">
              <w:rPr>
                <w:rFonts w:ascii="GHEA Grapalat" w:hAnsi="GHEA Grapalat" w:cs="GHEA Grapalat"/>
                <w:color w:val="000000"/>
                <w:sz w:val="24"/>
                <w:szCs w:val="24"/>
                <w:lang w:val="hy-AM"/>
              </w:rPr>
              <w:t>ներ</w:t>
            </w:r>
            <w:r w:rsidRPr="00A64DD8">
              <w:rPr>
                <w:rFonts w:ascii="GHEA Grapalat" w:hAnsi="GHEA Grapalat" w:cs="GHEA Grapalat"/>
                <w:color w:val="000000"/>
                <w:sz w:val="24"/>
                <w:szCs w:val="24"/>
                <w:lang w:val="hy-AM"/>
              </w:rPr>
              <w:t>։</w:t>
            </w:r>
          </w:p>
          <w:p w14:paraId="5F2E165A" w14:textId="47B52E3C"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3</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573E2C"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Pr="00A64DD8">
              <w:rPr>
                <w:rFonts w:ascii="GHEA Grapalat" w:hAnsi="GHEA Grapalat" w:cs="GHEA Grapalat"/>
                <w:color w:val="000000"/>
                <w:sz w:val="24"/>
                <w:szCs w:val="24"/>
                <w:lang w:val="hy-AM"/>
              </w:rPr>
              <w:t>։</w:t>
            </w:r>
          </w:p>
          <w:p w14:paraId="061C5523" w14:textId="77777777"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4</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մասամբ։ «համապատասխան մարմնի» բառերը փոխարինվել են «Ծառայության» բառով։</w:t>
            </w:r>
          </w:p>
          <w:p w14:paraId="07FADC69" w14:textId="5CB0FD17"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5</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FF44FB"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Pr="00A64DD8">
              <w:rPr>
                <w:rFonts w:ascii="GHEA Grapalat" w:hAnsi="GHEA Grapalat" w:cs="GHEA Grapalat"/>
                <w:color w:val="000000"/>
                <w:sz w:val="24"/>
                <w:szCs w:val="24"/>
                <w:lang w:val="hy-AM"/>
              </w:rPr>
              <w:t>։</w:t>
            </w:r>
          </w:p>
          <w:p w14:paraId="057E2C0A" w14:textId="5D9BCE23"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6</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p>
          <w:p w14:paraId="4A136BE6" w14:textId="5A65DA67"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7</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FF44FB"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Pr="00A64DD8">
              <w:rPr>
                <w:rFonts w:ascii="GHEA Grapalat" w:hAnsi="GHEA Grapalat" w:cs="GHEA Grapalat"/>
                <w:color w:val="000000"/>
                <w:sz w:val="24"/>
                <w:szCs w:val="24"/>
                <w:lang w:val="hy-AM"/>
              </w:rPr>
              <w:t>։</w:t>
            </w:r>
          </w:p>
          <w:p w14:paraId="661F2C7F" w14:textId="2C4F5C81"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8</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փոփոխություն</w:t>
            </w:r>
            <w:r w:rsidR="00C85CAA" w:rsidRPr="00A64DD8">
              <w:rPr>
                <w:rFonts w:ascii="GHEA Grapalat" w:hAnsi="GHEA Grapalat" w:cs="GHEA Grapalat"/>
                <w:color w:val="000000"/>
                <w:sz w:val="24"/>
                <w:szCs w:val="24"/>
                <w:lang w:val="hy-AM"/>
              </w:rPr>
              <w:t>ներ</w:t>
            </w:r>
            <w:r w:rsidRPr="00A64DD8">
              <w:rPr>
                <w:rFonts w:ascii="GHEA Grapalat" w:hAnsi="GHEA Grapalat" w:cs="GHEA Grapalat"/>
                <w:color w:val="000000"/>
                <w:sz w:val="24"/>
                <w:szCs w:val="24"/>
                <w:lang w:val="hy-AM"/>
              </w:rPr>
              <w:t>։</w:t>
            </w:r>
          </w:p>
          <w:p w14:paraId="54FAEB16" w14:textId="295FC719"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9</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FF44FB"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Pr="00A64DD8">
              <w:rPr>
                <w:rFonts w:ascii="GHEA Grapalat" w:hAnsi="GHEA Grapalat" w:cs="GHEA Grapalat"/>
                <w:color w:val="000000"/>
                <w:sz w:val="24"/>
                <w:szCs w:val="24"/>
                <w:lang w:val="hy-AM"/>
              </w:rPr>
              <w:t>։</w:t>
            </w:r>
          </w:p>
          <w:p w14:paraId="39199ADC" w14:textId="35EC7E95"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10</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r w:rsidR="000906C9" w:rsidRPr="00A64DD8">
              <w:rPr>
                <w:rFonts w:ascii="GHEA Grapalat" w:hAnsi="GHEA Grapalat" w:cs="GHEA Grapalat"/>
                <w:color w:val="000000"/>
                <w:sz w:val="24"/>
                <w:szCs w:val="24"/>
                <w:lang w:val="hy-AM"/>
              </w:rPr>
              <w:t xml:space="preserve"> Քաղաքացիները փաստաթղթերը ներկայացնում են էլեկտրոնային եղանակով։</w:t>
            </w:r>
          </w:p>
          <w:p w14:paraId="3C78A22B" w14:textId="05516319"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lastRenderedPageBreak/>
              <w:t>11</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C85CAA"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r w:rsidR="000906C9" w:rsidRPr="00A64DD8">
              <w:rPr>
                <w:rFonts w:ascii="GHEA Grapalat" w:hAnsi="GHEA Grapalat" w:cs="GHEA Grapalat"/>
                <w:color w:val="000000"/>
                <w:sz w:val="24"/>
                <w:szCs w:val="24"/>
                <w:lang w:val="hy-AM"/>
              </w:rPr>
              <w:t xml:space="preserve"> Մրցույթի թեստավորման փուլը նախատեսվում է անցկացնել գրավոր։</w:t>
            </w:r>
          </w:p>
          <w:p w14:paraId="6AB7B4F7" w14:textId="49EFAC45"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12</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w:t>
            </w:r>
            <w:r w:rsidR="00197D89" w:rsidRPr="00A64DD8">
              <w:rPr>
                <w:rFonts w:ascii="GHEA Grapalat" w:hAnsi="GHEA Grapalat" w:cs="GHEA Grapalat"/>
                <w:color w:val="000000"/>
                <w:sz w:val="24"/>
                <w:szCs w:val="24"/>
                <w:lang w:val="hy-AM"/>
              </w:rPr>
              <w:t>Ենթակետը հանվել է</w:t>
            </w:r>
            <w:r w:rsidRPr="00A64DD8">
              <w:rPr>
                <w:rFonts w:ascii="GHEA Grapalat" w:hAnsi="GHEA Grapalat" w:cs="GHEA Grapalat"/>
                <w:color w:val="000000"/>
                <w:sz w:val="24"/>
                <w:szCs w:val="24"/>
                <w:lang w:val="hy-AM"/>
              </w:rPr>
              <w:t>։</w:t>
            </w:r>
          </w:p>
          <w:p w14:paraId="664EBE5F" w14:textId="097201B8"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13</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302C27"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p>
          <w:p w14:paraId="618EADCA" w14:textId="7F65D3AB"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14</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w:t>
            </w:r>
            <w:r w:rsidR="00493AA4" w:rsidRPr="00A64DD8">
              <w:rPr>
                <w:rFonts w:ascii="GHEA Grapalat" w:hAnsi="GHEA Grapalat" w:cs="GHEA Grapalat"/>
                <w:color w:val="000000"/>
                <w:sz w:val="24"/>
                <w:szCs w:val="24"/>
                <w:lang w:val="hy-AM"/>
              </w:rPr>
              <w:t>Պարբերությունը հանվել է, քանի որ քաղաքացիները փաստաթղթերը ներկայացնում են էլեկտրոնային եղանակով</w:t>
            </w:r>
            <w:r w:rsidR="00050B77" w:rsidRPr="00A64DD8">
              <w:rPr>
                <w:rFonts w:ascii="GHEA Grapalat" w:hAnsi="GHEA Grapalat" w:cs="GHEA Grapalat"/>
                <w:color w:val="000000"/>
                <w:sz w:val="24"/>
                <w:szCs w:val="24"/>
                <w:lang w:val="hy-AM"/>
              </w:rPr>
              <w:t>։</w:t>
            </w:r>
          </w:p>
          <w:p w14:paraId="2F7F3647" w14:textId="0A068BBD"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15</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7C7DC0"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p>
          <w:p w14:paraId="6F45A429" w14:textId="0030A7D1"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16</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7C7DC0"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p>
          <w:p w14:paraId="67A47B1C" w14:textId="49870A5E"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17</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411238"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փոփոխություն</w:t>
            </w:r>
            <w:r w:rsidR="00411238" w:rsidRPr="00A64DD8">
              <w:rPr>
                <w:rFonts w:ascii="GHEA Grapalat" w:hAnsi="GHEA Grapalat" w:cs="GHEA Grapalat"/>
                <w:color w:val="000000"/>
                <w:sz w:val="24"/>
                <w:szCs w:val="24"/>
                <w:lang w:val="hy-AM"/>
              </w:rPr>
              <w:t>ներ</w:t>
            </w:r>
            <w:r w:rsidR="00050B77" w:rsidRPr="00A64DD8">
              <w:rPr>
                <w:rFonts w:ascii="GHEA Grapalat" w:hAnsi="GHEA Grapalat" w:cs="GHEA Grapalat"/>
                <w:color w:val="000000"/>
                <w:sz w:val="24"/>
                <w:szCs w:val="24"/>
                <w:lang w:val="hy-AM"/>
              </w:rPr>
              <w:t>։</w:t>
            </w:r>
            <w:r w:rsidR="00411238" w:rsidRPr="00A64DD8">
              <w:rPr>
                <w:rFonts w:ascii="GHEA Grapalat" w:hAnsi="GHEA Grapalat" w:cs="GHEA Grapalat"/>
                <w:color w:val="000000"/>
                <w:sz w:val="24"/>
                <w:szCs w:val="24"/>
                <w:lang w:val="hy-AM"/>
              </w:rPr>
              <w:t xml:space="preserve"> Թեստավորման անցկացման համար նախատեսվել է պատասխանատուի ինստիտուտ, իսկ հանձնաժողովի ձևավորումը նախատեսվել է միայն հարցազրույցի փուլի համար։</w:t>
            </w:r>
          </w:p>
          <w:p w14:paraId="0E6FB771" w14:textId="62266F08"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18</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Ընդունվել է։ Կետը հանվել է։</w:t>
            </w:r>
          </w:p>
          <w:p w14:paraId="61550CC4" w14:textId="7BC1C11A"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19</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411238"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փոփոխություն</w:t>
            </w:r>
            <w:r w:rsidR="00411238" w:rsidRPr="00A64DD8">
              <w:rPr>
                <w:rFonts w:ascii="GHEA Grapalat" w:hAnsi="GHEA Grapalat" w:cs="GHEA Grapalat"/>
                <w:color w:val="000000"/>
                <w:sz w:val="24"/>
                <w:szCs w:val="24"/>
                <w:lang w:val="hy-AM"/>
              </w:rPr>
              <w:t>ներ</w:t>
            </w:r>
            <w:r w:rsidR="00050B77" w:rsidRPr="00A64DD8">
              <w:rPr>
                <w:rFonts w:ascii="GHEA Grapalat" w:hAnsi="GHEA Grapalat" w:cs="GHEA Grapalat"/>
                <w:color w:val="000000"/>
                <w:sz w:val="24"/>
                <w:szCs w:val="24"/>
                <w:lang w:val="hy-AM"/>
              </w:rPr>
              <w:t>։</w:t>
            </w:r>
          </w:p>
          <w:p w14:paraId="2AED7D36" w14:textId="55449DF0"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lastRenderedPageBreak/>
              <w:t>20</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EB5252"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w:t>
            </w:r>
            <w:r w:rsidR="00EB5252" w:rsidRPr="00A64DD8">
              <w:rPr>
                <w:rFonts w:ascii="GHEA Grapalat" w:hAnsi="GHEA Grapalat" w:cs="GHEA Grapalat"/>
                <w:color w:val="000000"/>
                <w:sz w:val="24"/>
                <w:szCs w:val="24"/>
                <w:lang w:val="hy-AM"/>
              </w:rPr>
              <w:t>փոփոխություններ</w:t>
            </w:r>
            <w:r w:rsidRPr="00A64DD8">
              <w:rPr>
                <w:rFonts w:ascii="GHEA Grapalat" w:hAnsi="GHEA Grapalat" w:cs="GHEA Grapalat"/>
                <w:color w:val="000000"/>
                <w:sz w:val="24"/>
                <w:szCs w:val="24"/>
                <w:lang w:val="hy-AM"/>
              </w:rPr>
              <w:t>։</w:t>
            </w:r>
          </w:p>
          <w:p w14:paraId="47488741" w14:textId="7F4E6555"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21</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w:t>
            </w:r>
            <w:r w:rsidR="00B66561" w:rsidRPr="00A64DD8">
              <w:rPr>
                <w:rFonts w:ascii="GHEA Grapalat" w:hAnsi="GHEA Grapalat" w:cs="GHEA Grapalat"/>
                <w:color w:val="000000"/>
                <w:sz w:val="24"/>
                <w:szCs w:val="24"/>
                <w:lang w:val="hy-AM"/>
              </w:rPr>
              <w:t>փոփոխություններ</w:t>
            </w:r>
            <w:r w:rsidR="00050B77" w:rsidRPr="00A64DD8">
              <w:rPr>
                <w:rFonts w:ascii="GHEA Grapalat" w:hAnsi="GHEA Grapalat" w:cs="GHEA Grapalat"/>
                <w:color w:val="000000"/>
                <w:sz w:val="24"/>
                <w:szCs w:val="24"/>
                <w:lang w:val="hy-AM"/>
              </w:rPr>
              <w:t>։</w:t>
            </w:r>
          </w:p>
          <w:p w14:paraId="0B653647" w14:textId="7D1A00DC" w:rsidR="00050B77"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22</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050B77" w:rsidRPr="00A64DD8">
              <w:rPr>
                <w:rFonts w:ascii="GHEA Grapalat" w:hAnsi="GHEA Grapalat" w:cs="GHEA Grapalat"/>
                <w:color w:val="000000"/>
                <w:sz w:val="24"/>
                <w:szCs w:val="24"/>
                <w:lang w:val="hy-AM"/>
              </w:rPr>
              <w:t xml:space="preserve">Ընդունվել է։ Կատարվել </w:t>
            </w:r>
            <w:r w:rsidR="00E901C4" w:rsidRPr="00A64DD8">
              <w:rPr>
                <w:rFonts w:ascii="GHEA Grapalat" w:hAnsi="GHEA Grapalat" w:cs="GHEA Grapalat"/>
                <w:color w:val="000000"/>
                <w:sz w:val="24"/>
                <w:szCs w:val="24"/>
                <w:lang w:val="hy-AM"/>
              </w:rPr>
              <w:t>են</w:t>
            </w:r>
            <w:r w:rsidR="00050B77" w:rsidRPr="00A64DD8">
              <w:rPr>
                <w:rFonts w:ascii="GHEA Grapalat" w:hAnsi="GHEA Grapalat" w:cs="GHEA Grapalat"/>
                <w:color w:val="000000"/>
                <w:sz w:val="24"/>
                <w:szCs w:val="24"/>
                <w:lang w:val="hy-AM"/>
              </w:rPr>
              <w:t xml:space="preserve"> համապատասխան փոփոխություն</w:t>
            </w:r>
            <w:r w:rsidR="00E901C4" w:rsidRPr="00A64DD8">
              <w:rPr>
                <w:rFonts w:ascii="GHEA Grapalat" w:hAnsi="GHEA Grapalat" w:cs="GHEA Grapalat"/>
                <w:color w:val="000000"/>
                <w:sz w:val="24"/>
                <w:szCs w:val="24"/>
                <w:lang w:val="hy-AM"/>
              </w:rPr>
              <w:t>ներ</w:t>
            </w:r>
            <w:r w:rsidR="00050B77" w:rsidRPr="00A64DD8">
              <w:rPr>
                <w:rFonts w:ascii="GHEA Grapalat" w:hAnsi="GHEA Grapalat" w:cs="GHEA Grapalat"/>
                <w:color w:val="000000"/>
                <w:sz w:val="24"/>
                <w:szCs w:val="24"/>
                <w:lang w:val="hy-AM"/>
              </w:rPr>
              <w:t>։</w:t>
            </w:r>
          </w:p>
          <w:p w14:paraId="0C34B2D0" w14:textId="523A9CD1"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23</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6C29CF" w:rsidRPr="00A64DD8">
              <w:rPr>
                <w:rFonts w:ascii="GHEA Grapalat" w:hAnsi="GHEA Grapalat" w:cs="GHEA Grapalat"/>
                <w:color w:val="000000"/>
                <w:sz w:val="24"/>
                <w:szCs w:val="24"/>
                <w:lang w:val="hy-AM"/>
              </w:rPr>
              <w:t xml:space="preserve">Ընդունվել է։ Կատարվել են համապատասխան փոփոխություններ։ Հարցատոմսում ներառված հարցերը ուղղված են մասնագիտական գիտելիքների ստուգմանը, հմտությունների ստուգմանը և անձնական որակների բացահայտմանը։ </w:t>
            </w:r>
          </w:p>
          <w:p w14:paraId="4F518E7D" w14:textId="77777777" w:rsidR="00FF44FB"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24</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FF44FB" w:rsidRPr="00A64DD8">
              <w:rPr>
                <w:rFonts w:ascii="GHEA Grapalat" w:hAnsi="GHEA Grapalat" w:cs="GHEA Grapalat"/>
                <w:color w:val="000000"/>
                <w:sz w:val="24"/>
                <w:szCs w:val="24"/>
                <w:lang w:val="hy-AM"/>
              </w:rPr>
              <w:t>Ընդունվել է։ Կատարվել են համապատասխան փոփոխություններ։</w:t>
            </w:r>
          </w:p>
          <w:p w14:paraId="4B3D8FA3" w14:textId="16016A23"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25</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6C0023" w:rsidRPr="00A64DD8">
              <w:rPr>
                <w:rFonts w:ascii="GHEA Grapalat" w:hAnsi="GHEA Grapalat" w:cs="GHEA Grapalat"/>
                <w:color w:val="000000"/>
                <w:sz w:val="24"/>
                <w:szCs w:val="24"/>
                <w:lang w:val="hy-AM"/>
              </w:rPr>
              <w:t>Ընդունվել է։ Հարցազրույցի գնահատման կարգը փոփոխվել է</w:t>
            </w:r>
            <w:r w:rsidR="00477501" w:rsidRPr="00A64DD8">
              <w:rPr>
                <w:rFonts w:ascii="GHEA Grapalat" w:hAnsi="GHEA Grapalat" w:cs="GHEA Grapalat"/>
                <w:color w:val="000000"/>
                <w:sz w:val="24"/>
                <w:szCs w:val="24"/>
                <w:lang w:val="hy-AM"/>
              </w:rPr>
              <w:t>։</w:t>
            </w:r>
          </w:p>
          <w:p w14:paraId="13BC3509" w14:textId="4EB80186"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26</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մասամբ։ 4-րդ ենթակետը հանվել է։ Մինչև պաշտոնին նշանակվելը քաղաքացիները դիմում են ներկայացնում մրցույթին մասնակցելու համար, իսկ Նախագծի 110-րդ կետով նախատեսված դիմումը պաշտոնին նշանակվելու վերաբերյալ է։</w:t>
            </w:r>
            <w:r w:rsidR="00610AA5" w:rsidRPr="00A64DD8">
              <w:rPr>
                <w:rFonts w:ascii="GHEA Grapalat" w:hAnsi="GHEA Grapalat" w:cs="GHEA Grapalat"/>
                <w:color w:val="000000"/>
                <w:sz w:val="24"/>
                <w:szCs w:val="24"/>
                <w:lang w:val="hy-AM"/>
              </w:rPr>
              <w:t xml:space="preserve"> Կետը վերախմբագրվել է հստակություն ապահովելու նպատակով։</w:t>
            </w:r>
          </w:p>
          <w:p w14:paraId="364B656C" w14:textId="1A447033"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lastRenderedPageBreak/>
              <w:t>27</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w:t>
            </w:r>
            <w:r w:rsidR="00451C63" w:rsidRPr="00A64DD8">
              <w:rPr>
                <w:rFonts w:ascii="GHEA Grapalat" w:hAnsi="GHEA Grapalat" w:cs="GHEA Grapalat"/>
                <w:color w:val="000000"/>
                <w:sz w:val="24"/>
                <w:szCs w:val="24"/>
                <w:lang w:val="hy-AM"/>
              </w:rPr>
              <w:t xml:space="preserve">Ընդունվել է։ Կատարվել </w:t>
            </w:r>
            <w:r w:rsidR="00FF44FB" w:rsidRPr="00A64DD8">
              <w:rPr>
                <w:rFonts w:ascii="GHEA Grapalat" w:hAnsi="GHEA Grapalat" w:cs="GHEA Grapalat"/>
                <w:color w:val="000000"/>
                <w:sz w:val="24"/>
                <w:szCs w:val="24"/>
                <w:lang w:val="hy-AM"/>
              </w:rPr>
              <w:t>են</w:t>
            </w:r>
            <w:r w:rsidR="00451C63" w:rsidRPr="00A64DD8">
              <w:rPr>
                <w:rFonts w:ascii="GHEA Grapalat" w:hAnsi="GHEA Grapalat" w:cs="GHEA Grapalat"/>
                <w:color w:val="000000"/>
                <w:sz w:val="24"/>
                <w:szCs w:val="24"/>
                <w:lang w:val="hy-AM"/>
              </w:rPr>
              <w:t xml:space="preserve"> համապատասխան </w:t>
            </w:r>
            <w:r w:rsidR="00B66561" w:rsidRPr="00A64DD8">
              <w:rPr>
                <w:rFonts w:ascii="GHEA Grapalat" w:hAnsi="GHEA Grapalat" w:cs="GHEA Grapalat"/>
                <w:color w:val="000000"/>
                <w:sz w:val="24"/>
                <w:szCs w:val="24"/>
                <w:lang w:val="hy-AM"/>
              </w:rPr>
              <w:t>փոփոխություններ</w:t>
            </w:r>
            <w:r w:rsidR="00451C63" w:rsidRPr="00A64DD8">
              <w:rPr>
                <w:rFonts w:ascii="GHEA Grapalat" w:hAnsi="GHEA Grapalat" w:cs="GHEA Grapalat"/>
                <w:color w:val="000000"/>
                <w:sz w:val="24"/>
                <w:szCs w:val="24"/>
                <w:lang w:val="hy-AM"/>
              </w:rPr>
              <w:t>։</w:t>
            </w:r>
          </w:p>
          <w:p w14:paraId="057EC132" w14:textId="416D61F1"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28</w:t>
            </w:r>
            <w:r w:rsidRPr="00A64DD8">
              <w:rPr>
                <w:rFonts w:ascii="MS Gothic" w:eastAsia="MS Gothic" w:hAnsi="MS Gothic" w:cs="MS Gothic" w:hint="eastAsia"/>
                <w:color w:val="000000"/>
                <w:sz w:val="24"/>
                <w:szCs w:val="24"/>
                <w:lang w:val="hy-AM"/>
              </w:rPr>
              <w:t>․</w:t>
            </w:r>
            <w:r w:rsidRPr="00A64DD8">
              <w:rPr>
                <w:rFonts w:ascii="GHEA Grapalat" w:hAnsi="GHEA Grapalat" w:cs="GHEA Grapalat"/>
                <w:color w:val="000000"/>
                <w:sz w:val="24"/>
                <w:szCs w:val="24"/>
                <w:lang w:val="hy-AM"/>
              </w:rPr>
              <w:t xml:space="preserve"> Ընդունվել է։ Կատարվել </w:t>
            </w:r>
            <w:r w:rsidR="00FF44FB" w:rsidRPr="00A64DD8">
              <w:rPr>
                <w:rFonts w:ascii="GHEA Grapalat" w:hAnsi="GHEA Grapalat" w:cs="GHEA Grapalat"/>
                <w:color w:val="000000"/>
                <w:sz w:val="24"/>
                <w:szCs w:val="24"/>
                <w:lang w:val="hy-AM"/>
              </w:rPr>
              <w:t>են</w:t>
            </w:r>
            <w:r w:rsidRPr="00A64DD8">
              <w:rPr>
                <w:rFonts w:ascii="GHEA Grapalat" w:hAnsi="GHEA Grapalat" w:cs="GHEA Grapalat"/>
                <w:color w:val="000000"/>
                <w:sz w:val="24"/>
                <w:szCs w:val="24"/>
                <w:lang w:val="hy-AM"/>
              </w:rPr>
              <w:t xml:space="preserve"> համապատասխան </w:t>
            </w:r>
            <w:r w:rsidR="00B66561" w:rsidRPr="00A64DD8">
              <w:rPr>
                <w:rFonts w:ascii="GHEA Grapalat" w:hAnsi="GHEA Grapalat" w:cs="GHEA Grapalat"/>
                <w:color w:val="000000"/>
                <w:sz w:val="24"/>
                <w:szCs w:val="24"/>
                <w:lang w:val="hy-AM"/>
              </w:rPr>
              <w:t>փոփոխություններ</w:t>
            </w:r>
            <w:r w:rsidRPr="00A64DD8">
              <w:rPr>
                <w:rFonts w:ascii="GHEA Grapalat" w:hAnsi="GHEA Grapalat" w:cs="GHEA Grapalat"/>
                <w:color w:val="000000"/>
                <w:sz w:val="24"/>
                <w:szCs w:val="24"/>
                <w:lang w:val="hy-AM"/>
              </w:rPr>
              <w:t>։</w:t>
            </w:r>
          </w:p>
          <w:p w14:paraId="3AB1CE12" w14:textId="77777777"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523B5916" w14:textId="77777777" w:rsidR="00874BDA" w:rsidRPr="00A64DD8" w:rsidRDefault="00874BDA"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39597AD6" w14:textId="77777777" w:rsidR="00CA50A3" w:rsidRPr="00A64DD8" w:rsidRDefault="00CA50A3"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38CA3497" w14:textId="77777777" w:rsidR="00CA50A3" w:rsidRPr="00A64DD8" w:rsidRDefault="00CA50A3"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40505E52" w14:textId="77777777" w:rsidR="00CA50A3" w:rsidRPr="00A64DD8" w:rsidRDefault="00CA50A3"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7229CAB2" w14:textId="21206AEC" w:rsidR="00F4318D" w:rsidRPr="00A64DD8" w:rsidRDefault="00F4318D" w:rsidP="00A64DD8">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06FB17E3" w14:textId="77777777" w:rsidR="009F00DA" w:rsidRPr="00A64DD8" w:rsidRDefault="009F00DA" w:rsidP="00A64DD8">
            <w:pPr>
              <w:shd w:val="clear" w:color="auto" w:fill="FFFFFF"/>
              <w:tabs>
                <w:tab w:val="left" w:pos="0"/>
              </w:tabs>
              <w:spacing w:after="0" w:line="360" w:lineRule="auto"/>
              <w:ind w:left="-28"/>
              <w:jc w:val="both"/>
              <w:rPr>
                <w:rFonts w:ascii="GHEA Grapalat" w:hAnsi="GHEA Grapalat" w:cs="GHEA Grapalat"/>
                <w:color w:val="000000"/>
                <w:sz w:val="24"/>
                <w:szCs w:val="24"/>
                <w:lang w:val="hy-AM"/>
              </w:rPr>
            </w:pPr>
          </w:p>
          <w:p w14:paraId="3DB03E31" w14:textId="77777777" w:rsidR="00A35CE0" w:rsidRPr="00A64DD8" w:rsidRDefault="00A35CE0" w:rsidP="00A64DD8">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p w14:paraId="1DCC195E" w14:textId="1F1FD7E3" w:rsidR="00340E05" w:rsidRPr="00A64DD8" w:rsidRDefault="00340E05" w:rsidP="00A64DD8">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r w:rsidR="00054382" w:rsidRPr="00A64DD8" w14:paraId="6CF8F7CE" w14:textId="77777777" w:rsidTr="00A64DD8">
        <w:trPr>
          <w:trHeight w:val="225"/>
        </w:trPr>
        <w:tc>
          <w:tcPr>
            <w:tcW w:w="8647" w:type="dxa"/>
            <w:vMerge w:val="restart"/>
            <w:tcBorders>
              <w:top w:val="single" w:sz="4" w:space="0" w:color="auto"/>
            </w:tcBorders>
            <w:shd w:val="clear" w:color="auto" w:fill="BFBFBF" w:themeFill="background1" w:themeFillShade="BF"/>
          </w:tcPr>
          <w:p w14:paraId="77759F0E" w14:textId="31CCB5E4" w:rsidR="00054382" w:rsidRPr="00A64DD8" w:rsidRDefault="00054382" w:rsidP="004D47D6">
            <w:pPr>
              <w:spacing w:after="0" w:line="360" w:lineRule="auto"/>
              <w:rPr>
                <w:rFonts w:ascii="GHEA Grapalat" w:hAnsi="GHEA Grapalat" w:cs="Sylfaen"/>
                <w:b/>
                <w:bCs/>
                <w:sz w:val="24"/>
                <w:szCs w:val="24"/>
                <w:lang w:val="hy-AM"/>
              </w:rPr>
            </w:pPr>
            <w:r w:rsidRPr="00A64DD8">
              <w:rPr>
                <w:rFonts w:ascii="GHEA Grapalat" w:hAnsi="GHEA Grapalat" w:cs="Sylfaen"/>
                <w:b/>
                <w:bCs/>
                <w:sz w:val="24"/>
                <w:szCs w:val="24"/>
                <w:lang w:val="hy-AM"/>
              </w:rPr>
              <w:lastRenderedPageBreak/>
              <w:t>2</w:t>
            </w:r>
            <w:r w:rsidRPr="00A64DD8">
              <w:rPr>
                <w:rFonts w:ascii="MS Gothic" w:eastAsia="MS Gothic" w:hAnsi="MS Gothic" w:cs="MS Gothic" w:hint="eastAsia"/>
                <w:b/>
                <w:bCs/>
                <w:sz w:val="24"/>
                <w:szCs w:val="24"/>
                <w:lang w:val="hy-AM"/>
              </w:rPr>
              <w:t>․</w:t>
            </w:r>
            <w:r w:rsidR="00266C96" w:rsidRPr="00A64DD8">
              <w:rPr>
                <w:rFonts w:ascii="GHEA Grapalat" w:hAnsi="GHEA Grapalat" w:cs="Sylfaen"/>
                <w:b/>
                <w:bCs/>
                <w:sz w:val="24"/>
                <w:szCs w:val="24"/>
                <w:lang w:val="hy-AM"/>
              </w:rPr>
              <w:t xml:space="preserve"> </w:t>
            </w:r>
            <w:r w:rsidR="009A1C99" w:rsidRPr="00A64DD8">
              <w:rPr>
                <w:rFonts w:ascii="GHEA Grapalat" w:hAnsi="GHEA Grapalat" w:cs="Sylfaen"/>
                <w:b/>
                <w:bCs/>
                <w:sz w:val="24"/>
                <w:szCs w:val="24"/>
                <w:lang w:val="hy-AM"/>
              </w:rPr>
              <w:t>Ներքին գործերի</w:t>
            </w:r>
            <w:r w:rsidR="00266C96" w:rsidRPr="00A64DD8">
              <w:rPr>
                <w:rFonts w:ascii="GHEA Grapalat" w:hAnsi="GHEA Grapalat" w:cs="Sylfaen"/>
                <w:b/>
                <w:bCs/>
                <w:sz w:val="24"/>
                <w:szCs w:val="24"/>
                <w:lang w:val="hy-AM"/>
              </w:rPr>
              <w:t xml:space="preserve"> նախարարություն</w:t>
            </w:r>
          </w:p>
        </w:tc>
        <w:tc>
          <w:tcPr>
            <w:tcW w:w="7229" w:type="dxa"/>
            <w:tcBorders>
              <w:top w:val="single" w:sz="4" w:space="0" w:color="auto"/>
            </w:tcBorders>
            <w:shd w:val="clear" w:color="auto" w:fill="BFBFBF" w:themeFill="background1" w:themeFillShade="BF"/>
          </w:tcPr>
          <w:p w14:paraId="7663C7E8" w14:textId="43FE4812" w:rsidR="00054382" w:rsidRPr="00A64DD8" w:rsidRDefault="00F31260" w:rsidP="00A64DD8">
            <w:pPr>
              <w:tabs>
                <w:tab w:val="left" w:pos="22"/>
              </w:tabs>
              <w:spacing w:after="0" w:line="360" w:lineRule="auto"/>
              <w:jc w:val="center"/>
              <w:rPr>
                <w:rFonts w:ascii="GHEA Grapalat" w:hAnsi="GHEA Grapalat" w:cs="GHEA Grapalat"/>
                <w:b/>
                <w:color w:val="000000"/>
                <w:sz w:val="24"/>
                <w:szCs w:val="24"/>
                <w:lang w:val="hy-AM"/>
              </w:rPr>
            </w:pPr>
            <w:r w:rsidRPr="00A64DD8">
              <w:rPr>
                <w:rFonts w:ascii="GHEA Grapalat" w:hAnsi="GHEA Grapalat" w:cs="GHEA Grapalat"/>
                <w:b/>
                <w:color w:val="000000"/>
                <w:sz w:val="24"/>
                <w:szCs w:val="24"/>
                <w:lang w:val="hy-AM"/>
              </w:rPr>
              <w:t>28</w:t>
            </w:r>
            <w:r w:rsidR="00054382" w:rsidRPr="00A64DD8">
              <w:rPr>
                <w:rFonts w:ascii="GHEA Grapalat" w:hAnsi="GHEA Grapalat" w:cs="GHEA Grapalat"/>
                <w:b/>
                <w:color w:val="000000"/>
                <w:sz w:val="24"/>
                <w:szCs w:val="24"/>
              </w:rPr>
              <w:t xml:space="preserve"> </w:t>
            </w:r>
            <w:r w:rsidR="005A2A7E" w:rsidRPr="00A64DD8">
              <w:rPr>
                <w:rFonts w:ascii="GHEA Grapalat" w:hAnsi="GHEA Grapalat" w:cs="GHEA Grapalat"/>
                <w:b/>
                <w:color w:val="000000"/>
                <w:sz w:val="24"/>
                <w:szCs w:val="24"/>
                <w:lang w:val="hy-AM"/>
              </w:rPr>
              <w:t>դ</w:t>
            </w:r>
            <w:r w:rsidR="00054382" w:rsidRPr="00A64DD8">
              <w:rPr>
                <w:rFonts w:ascii="GHEA Grapalat" w:hAnsi="GHEA Grapalat" w:cs="GHEA Grapalat"/>
                <w:b/>
                <w:color w:val="000000"/>
                <w:sz w:val="24"/>
                <w:szCs w:val="24"/>
              </w:rPr>
              <w:t>եկտեմբեր 2023</w:t>
            </w:r>
            <w:r w:rsidR="00C00D5C" w:rsidRPr="00A64DD8">
              <w:rPr>
                <w:rFonts w:ascii="GHEA Grapalat" w:hAnsi="GHEA Grapalat" w:cs="GHEA Grapalat"/>
                <w:b/>
                <w:color w:val="000000"/>
                <w:sz w:val="24"/>
                <w:szCs w:val="24"/>
                <w:lang w:val="hy-AM"/>
              </w:rPr>
              <w:t>թ</w:t>
            </w:r>
            <w:r w:rsidR="00C00D5C" w:rsidRPr="00A64DD8">
              <w:rPr>
                <w:rFonts w:ascii="MS Gothic" w:eastAsia="MS Gothic" w:hAnsi="MS Gothic" w:cs="MS Gothic" w:hint="eastAsia"/>
                <w:b/>
                <w:color w:val="000000"/>
                <w:sz w:val="24"/>
                <w:szCs w:val="24"/>
                <w:lang w:val="hy-AM"/>
              </w:rPr>
              <w:t>․</w:t>
            </w:r>
          </w:p>
        </w:tc>
      </w:tr>
      <w:tr w:rsidR="00054382" w:rsidRPr="00A64DD8" w14:paraId="6EED14B9" w14:textId="77777777" w:rsidTr="00A64DD8">
        <w:trPr>
          <w:trHeight w:val="210"/>
        </w:trPr>
        <w:tc>
          <w:tcPr>
            <w:tcW w:w="8647" w:type="dxa"/>
            <w:vMerge/>
            <w:shd w:val="clear" w:color="auto" w:fill="BFBFBF" w:themeFill="background1" w:themeFillShade="BF"/>
          </w:tcPr>
          <w:p w14:paraId="123FF001" w14:textId="77777777" w:rsidR="00054382" w:rsidRPr="00A64DD8" w:rsidRDefault="00054382" w:rsidP="00A64DD8">
            <w:pPr>
              <w:spacing w:after="0" w:line="360" w:lineRule="auto"/>
              <w:ind w:firstLine="547"/>
              <w:jc w:val="both"/>
              <w:rPr>
                <w:rFonts w:ascii="GHEA Grapalat" w:hAnsi="GHEA Grapalat" w:cs="Sylfaen"/>
                <w:b/>
                <w:bCs/>
                <w:sz w:val="24"/>
                <w:szCs w:val="24"/>
                <w:lang w:val="hy-AM"/>
              </w:rPr>
            </w:pPr>
          </w:p>
        </w:tc>
        <w:tc>
          <w:tcPr>
            <w:tcW w:w="7229" w:type="dxa"/>
            <w:tcBorders>
              <w:top w:val="single" w:sz="4" w:space="0" w:color="auto"/>
            </w:tcBorders>
            <w:shd w:val="clear" w:color="auto" w:fill="BFBFBF" w:themeFill="background1" w:themeFillShade="BF"/>
          </w:tcPr>
          <w:p w14:paraId="39E70665" w14:textId="373FF3EC" w:rsidR="0034452D" w:rsidRPr="00A64DD8" w:rsidRDefault="00054382" w:rsidP="00A64DD8">
            <w:pPr>
              <w:tabs>
                <w:tab w:val="left" w:pos="22"/>
              </w:tabs>
              <w:spacing w:after="0" w:line="360" w:lineRule="auto"/>
              <w:jc w:val="center"/>
              <w:rPr>
                <w:rFonts w:ascii="GHEA Grapalat" w:hAnsi="GHEA Grapalat" w:cs="GHEA Grapalat"/>
                <w:b/>
                <w:color w:val="000000"/>
                <w:sz w:val="24"/>
                <w:szCs w:val="24"/>
                <w:lang w:val="hy-AM"/>
              </w:rPr>
            </w:pPr>
            <w:r w:rsidRPr="00A64DD8">
              <w:rPr>
                <w:rFonts w:ascii="GHEA Grapalat" w:hAnsi="GHEA Grapalat" w:cs="GHEA Grapalat"/>
                <w:b/>
                <w:color w:val="000000"/>
                <w:sz w:val="24"/>
                <w:szCs w:val="24"/>
                <w:lang w:val="hy-AM"/>
              </w:rPr>
              <w:t>Գրություն</w:t>
            </w:r>
            <w:r w:rsidRPr="00A64DD8">
              <w:rPr>
                <w:rFonts w:ascii="GHEA Grapalat" w:hAnsi="GHEA Grapalat" w:cs="GHEA Grapalat"/>
                <w:b/>
                <w:color w:val="000000"/>
                <w:sz w:val="24"/>
                <w:szCs w:val="24"/>
              </w:rPr>
              <w:t xml:space="preserve"> </w:t>
            </w:r>
            <w:r w:rsidR="00F31260" w:rsidRPr="00A64DD8">
              <w:rPr>
                <w:rFonts w:ascii="GHEA Grapalat" w:hAnsi="GHEA Grapalat" w:cs="GHEA Grapalat"/>
                <w:b/>
                <w:color w:val="000000"/>
                <w:sz w:val="24"/>
                <w:szCs w:val="24"/>
              </w:rPr>
              <w:t xml:space="preserve">N </w:t>
            </w:r>
            <w:r w:rsidR="00F31260" w:rsidRPr="00A64DD8">
              <w:rPr>
                <w:rFonts w:ascii="GHEA Grapalat" w:hAnsi="GHEA Grapalat" w:cs="GHEA Grapalat"/>
                <w:b/>
                <w:color w:val="000000"/>
                <w:sz w:val="24"/>
                <w:szCs w:val="24"/>
                <w:lang w:val="hy-AM"/>
              </w:rPr>
              <w:t>43//158612-23</w:t>
            </w:r>
          </w:p>
        </w:tc>
      </w:tr>
      <w:tr w:rsidR="00054382" w:rsidRPr="00A64DD8" w14:paraId="3F26AA60" w14:textId="77777777" w:rsidTr="00A64DD8">
        <w:trPr>
          <w:trHeight w:val="2294"/>
        </w:trPr>
        <w:tc>
          <w:tcPr>
            <w:tcW w:w="8647" w:type="dxa"/>
            <w:tcBorders>
              <w:top w:val="single" w:sz="4" w:space="0" w:color="auto"/>
              <w:bottom w:val="single" w:sz="4" w:space="0" w:color="auto"/>
            </w:tcBorders>
          </w:tcPr>
          <w:p w14:paraId="2F0C6A20" w14:textId="777C72EF" w:rsidR="00054382" w:rsidRPr="00A64DD8" w:rsidRDefault="009A1C99"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Ի պատասխան Ձեր 22</w:t>
            </w:r>
            <w:r w:rsidR="00BD20D9" w:rsidRPr="00A64DD8">
              <w:rPr>
                <w:rFonts w:ascii="MS Gothic" w:eastAsia="MS Gothic" w:hAnsi="MS Gothic" w:cs="MS Gothic" w:hint="eastAsia"/>
                <w:sz w:val="24"/>
                <w:szCs w:val="24"/>
                <w:lang w:val="hy-AM"/>
              </w:rPr>
              <w:t>․</w:t>
            </w:r>
            <w:r w:rsidR="00BD20D9" w:rsidRPr="00A64DD8">
              <w:rPr>
                <w:rFonts w:ascii="GHEA Grapalat" w:eastAsia="Times New Roman" w:hAnsi="GHEA Grapalat" w:cs="Times New Roman"/>
                <w:sz w:val="24"/>
                <w:szCs w:val="24"/>
                <w:lang w:val="hy-AM"/>
              </w:rPr>
              <w:t>12</w:t>
            </w:r>
            <w:r w:rsidR="00BD20D9" w:rsidRPr="00A64DD8">
              <w:rPr>
                <w:rFonts w:ascii="MS Gothic" w:eastAsia="MS Gothic" w:hAnsi="MS Gothic" w:cs="MS Gothic" w:hint="eastAsia"/>
                <w:sz w:val="24"/>
                <w:szCs w:val="24"/>
                <w:lang w:val="hy-AM"/>
              </w:rPr>
              <w:t>․</w:t>
            </w:r>
            <w:r w:rsidRPr="00A64DD8">
              <w:rPr>
                <w:rFonts w:ascii="GHEA Grapalat" w:eastAsia="Times New Roman" w:hAnsi="GHEA Grapalat" w:cs="Times New Roman"/>
                <w:sz w:val="24"/>
                <w:szCs w:val="24"/>
                <w:lang w:val="hy-AM"/>
              </w:rPr>
              <w:t xml:space="preserve">2023 թվականի թիվ </w:t>
            </w:r>
            <w:r w:rsidRPr="00A64DD8">
              <w:rPr>
                <w:rFonts w:ascii="GHEA Grapalat" w:eastAsia="Times New Roman" w:hAnsi="GHEA Grapalat" w:cs="Times New Roman"/>
                <w:bCs/>
                <w:sz w:val="24"/>
                <w:szCs w:val="24"/>
                <w:lang w:val="hy-AM"/>
              </w:rPr>
              <w:t>1/17</w:t>
            </w:r>
            <w:r w:rsidRPr="00A64DD8">
              <w:rPr>
                <w:rFonts w:ascii="MS Gothic" w:eastAsia="MS Gothic" w:hAnsi="MS Gothic" w:cs="MS Gothic" w:hint="eastAsia"/>
                <w:bCs/>
                <w:sz w:val="24"/>
                <w:szCs w:val="24"/>
                <w:lang w:val="hy-AM"/>
              </w:rPr>
              <w:t>․</w:t>
            </w:r>
            <w:r w:rsidRPr="00A64DD8">
              <w:rPr>
                <w:rFonts w:ascii="GHEA Grapalat" w:eastAsia="Times New Roman" w:hAnsi="GHEA Grapalat" w:cs="Times New Roman"/>
                <w:bCs/>
                <w:sz w:val="24"/>
                <w:szCs w:val="24"/>
                <w:lang w:val="hy-AM"/>
              </w:rPr>
              <w:t>1/16609-2023  գրության՝ ՀՀ ներքին գործերի նախարարությունում ուսումնասիրվել է «Էկոպարեկային ծառայության պաշտոններ զբաղեցնելու մրցույթի անցկացման կարգը սահմանելու մասին» ՀՀ կառավարության որոշման նախագիծը, որի վերաբերյալ առարկություններ և առաջարկություններ չկան։</w:t>
            </w:r>
          </w:p>
        </w:tc>
        <w:tc>
          <w:tcPr>
            <w:tcW w:w="7229" w:type="dxa"/>
            <w:tcBorders>
              <w:top w:val="single" w:sz="4" w:space="0" w:color="auto"/>
              <w:bottom w:val="single" w:sz="4" w:space="0" w:color="auto"/>
            </w:tcBorders>
          </w:tcPr>
          <w:p w14:paraId="0A5021A0" w14:textId="69CEDD75" w:rsidR="00061DAA" w:rsidRPr="00A64DD8" w:rsidRDefault="009A1C99" w:rsidP="00A64DD8">
            <w:pPr>
              <w:tabs>
                <w:tab w:val="left" w:pos="22"/>
              </w:tabs>
              <w:spacing w:after="0" w:line="360" w:lineRule="auto"/>
              <w:jc w:val="both"/>
              <w:rPr>
                <w:rFonts w:ascii="GHEA Grapalat" w:hAnsi="GHEA Grapalat" w:cs="GHEA Grapalat"/>
                <w:color w:val="000000"/>
                <w:sz w:val="24"/>
                <w:szCs w:val="24"/>
                <w:lang w:val="hy-AM"/>
              </w:rPr>
            </w:pPr>
            <w:r w:rsidRPr="00A64DD8">
              <w:rPr>
                <w:rFonts w:ascii="GHEA Grapalat" w:hAnsi="GHEA Grapalat" w:cs="GHEA Grapalat"/>
                <w:color w:val="000000"/>
                <w:sz w:val="24"/>
                <w:szCs w:val="24"/>
                <w:lang w:val="hy-AM"/>
              </w:rPr>
              <w:t>Ընդունվել է ի գիտություն։</w:t>
            </w:r>
          </w:p>
        </w:tc>
      </w:tr>
      <w:tr w:rsidR="00C00D5C" w:rsidRPr="00A64DD8" w14:paraId="2B4FA778" w14:textId="77777777" w:rsidTr="00A64DD8">
        <w:trPr>
          <w:trHeight w:val="330"/>
        </w:trPr>
        <w:tc>
          <w:tcPr>
            <w:tcW w:w="8647" w:type="dxa"/>
            <w:vMerge w:val="restart"/>
            <w:tcBorders>
              <w:top w:val="single" w:sz="4" w:space="0" w:color="auto"/>
            </w:tcBorders>
            <w:shd w:val="clear" w:color="auto" w:fill="A6A6A6" w:themeFill="background1" w:themeFillShade="A6"/>
          </w:tcPr>
          <w:p w14:paraId="3F1DF8E3" w14:textId="77777777" w:rsidR="00C00D5C" w:rsidRPr="00A64DD8" w:rsidRDefault="00C00D5C" w:rsidP="004D47D6">
            <w:pPr>
              <w:spacing w:after="0" w:line="360" w:lineRule="auto"/>
              <w:rPr>
                <w:rFonts w:ascii="GHEA Grapalat" w:hAnsi="GHEA Grapalat" w:cs="Sylfaen"/>
                <w:b/>
                <w:bCs/>
                <w:sz w:val="24"/>
                <w:szCs w:val="24"/>
                <w:lang w:val="hy-AM"/>
              </w:rPr>
            </w:pPr>
            <w:r w:rsidRPr="00A64DD8">
              <w:rPr>
                <w:rFonts w:ascii="GHEA Grapalat" w:hAnsi="GHEA Grapalat" w:cs="Sylfaen"/>
                <w:b/>
                <w:bCs/>
                <w:sz w:val="24"/>
                <w:szCs w:val="24"/>
                <w:lang w:val="hy-AM"/>
              </w:rPr>
              <w:t>3</w:t>
            </w:r>
            <w:r w:rsidRPr="00A64DD8">
              <w:rPr>
                <w:rFonts w:ascii="MS Gothic" w:eastAsia="MS Gothic" w:hAnsi="MS Gothic" w:cs="MS Gothic" w:hint="eastAsia"/>
                <w:b/>
                <w:bCs/>
                <w:sz w:val="24"/>
                <w:szCs w:val="24"/>
                <w:lang w:val="hy-AM"/>
              </w:rPr>
              <w:t>․</w:t>
            </w:r>
            <w:r w:rsidRPr="00A64DD8">
              <w:rPr>
                <w:rFonts w:ascii="GHEA Grapalat" w:hAnsi="GHEA Grapalat" w:cs="Sylfaen"/>
                <w:b/>
                <w:bCs/>
                <w:sz w:val="24"/>
                <w:szCs w:val="24"/>
                <w:lang w:val="hy-AM"/>
              </w:rPr>
              <w:t xml:space="preserve"> Առողջապահության նախարարություն</w:t>
            </w:r>
          </w:p>
          <w:p w14:paraId="7CDD8BF5" w14:textId="7A3BC888" w:rsidR="00C00D5C" w:rsidRPr="00A64DD8" w:rsidRDefault="00C00D5C" w:rsidP="00A64DD8">
            <w:pPr>
              <w:spacing w:after="0" w:line="360" w:lineRule="auto"/>
              <w:jc w:val="center"/>
              <w:rPr>
                <w:rFonts w:ascii="GHEA Grapalat" w:hAnsi="GHEA Grapalat" w:cs="Sylfaen"/>
                <w:b/>
                <w:bCs/>
                <w:sz w:val="24"/>
                <w:szCs w:val="24"/>
                <w:lang w:val="hy-AM"/>
              </w:rPr>
            </w:pPr>
          </w:p>
        </w:tc>
        <w:tc>
          <w:tcPr>
            <w:tcW w:w="7229" w:type="dxa"/>
            <w:tcBorders>
              <w:top w:val="single" w:sz="4" w:space="0" w:color="auto"/>
              <w:bottom w:val="single" w:sz="4" w:space="0" w:color="auto"/>
            </w:tcBorders>
            <w:shd w:val="clear" w:color="auto" w:fill="A6A6A6" w:themeFill="background1" w:themeFillShade="A6"/>
          </w:tcPr>
          <w:p w14:paraId="5A4F3275" w14:textId="13A7E928" w:rsidR="00C00D5C" w:rsidRPr="00A64DD8" w:rsidRDefault="00F31260" w:rsidP="00A64DD8">
            <w:pPr>
              <w:tabs>
                <w:tab w:val="left" w:pos="22"/>
              </w:tabs>
              <w:spacing w:after="0" w:line="360" w:lineRule="auto"/>
              <w:jc w:val="center"/>
              <w:rPr>
                <w:rFonts w:ascii="GHEA Grapalat" w:hAnsi="GHEA Grapalat" w:cs="Sylfaen"/>
                <w:b/>
                <w:bCs/>
                <w:sz w:val="24"/>
                <w:szCs w:val="24"/>
                <w:lang w:val="hy-AM"/>
              </w:rPr>
            </w:pPr>
            <w:r w:rsidRPr="00A64DD8">
              <w:rPr>
                <w:rFonts w:ascii="GHEA Grapalat" w:hAnsi="GHEA Grapalat" w:cs="Sylfaen"/>
                <w:b/>
                <w:bCs/>
                <w:sz w:val="24"/>
                <w:szCs w:val="24"/>
                <w:lang w:val="hy-AM"/>
              </w:rPr>
              <w:t>29 դեկտեմբեր 2023</w:t>
            </w:r>
            <w:r w:rsidR="00C00D5C" w:rsidRPr="00A64DD8">
              <w:rPr>
                <w:rFonts w:ascii="GHEA Grapalat" w:hAnsi="GHEA Grapalat" w:cs="Sylfaen"/>
                <w:b/>
                <w:bCs/>
                <w:sz w:val="24"/>
                <w:szCs w:val="24"/>
                <w:lang w:val="hy-AM"/>
              </w:rPr>
              <w:t>թ</w:t>
            </w:r>
            <w:r w:rsidR="00C00D5C" w:rsidRPr="00A64DD8">
              <w:rPr>
                <w:rFonts w:ascii="MS Gothic" w:eastAsia="MS Gothic" w:hAnsi="MS Gothic" w:cs="MS Gothic" w:hint="eastAsia"/>
                <w:b/>
                <w:bCs/>
                <w:sz w:val="24"/>
                <w:szCs w:val="24"/>
                <w:lang w:val="hy-AM"/>
              </w:rPr>
              <w:t>․</w:t>
            </w:r>
          </w:p>
        </w:tc>
      </w:tr>
      <w:tr w:rsidR="00C00D5C" w:rsidRPr="00A64DD8" w14:paraId="763817B2" w14:textId="77777777" w:rsidTr="00A64DD8">
        <w:trPr>
          <w:trHeight w:val="292"/>
        </w:trPr>
        <w:tc>
          <w:tcPr>
            <w:tcW w:w="8647" w:type="dxa"/>
            <w:vMerge/>
            <w:shd w:val="clear" w:color="auto" w:fill="A6A6A6" w:themeFill="background1" w:themeFillShade="A6"/>
          </w:tcPr>
          <w:p w14:paraId="76934E72" w14:textId="77777777" w:rsidR="00C00D5C" w:rsidRPr="00A64DD8" w:rsidRDefault="00C00D5C" w:rsidP="00A64DD8">
            <w:pPr>
              <w:spacing w:after="0" w:line="360" w:lineRule="auto"/>
              <w:jc w:val="both"/>
              <w:rPr>
                <w:rFonts w:ascii="GHEA Grapalat" w:hAnsi="GHEA Grapalat" w:cs="Sylfaen"/>
                <w:b/>
                <w:bCs/>
                <w:sz w:val="24"/>
                <w:szCs w:val="24"/>
                <w:lang w:val="hy-AM"/>
              </w:rPr>
            </w:pPr>
          </w:p>
        </w:tc>
        <w:tc>
          <w:tcPr>
            <w:tcW w:w="7229" w:type="dxa"/>
            <w:tcBorders>
              <w:top w:val="single" w:sz="4" w:space="0" w:color="auto"/>
              <w:bottom w:val="single" w:sz="4" w:space="0" w:color="auto"/>
            </w:tcBorders>
            <w:shd w:val="clear" w:color="auto" w:fill="A6A6A6" w:themeFill="background1" w:themeFillShade="A6"/>
          </w:tcPr>
          <w:p w14:paraId="0C355CDC" w14:textId="05D37A96" w:rsidR="00C00D5C" w:rsidRPr="00A64DD8" w:rsidRDefault="00C00D5C" w:rsidP="00A64DD8">
            <w:pPr>
              <w:tabs>
                <w:tab w:val="left" w:pos="22"/>
              </w:tabs>
              <w:spacing w:after="0" w:line="360" w:lineRule="auto"/>
              <w:jc w:val="center"/>
              <w:rPr>
                <w:rFonts w:ascii="GHEA Grapalat" w:hAnsi="GHEA Grapalat" w:cs="Sylfaen"/>
                <w:b/>
                <w:bCs/>
                <w:sz w:val="24"/>
                <w:szCs w:val="24"/>
                <w:lang w:val="hy-AM"/>
              </w:rPr>
            </w:pPr>
            <w:r w:rsidRPr="00A64DD8">
              <w:rPr>
                <w:rFonts w:ascii="GHEA Grapalat" w:hAnsi="GHEA Grapalat" w:cs="GHEA Grapalat"/>
                <w:b/>
                <w:color w:val="000000"/>
                <w:sz w:val="24"/>
                <w:szCs w:val="24"/>
                <w:lang w:val="hy-AM"/>
              </w:rPr>
              <w:t>Գրություն</w:t>
            </w:r>
            <w:r w:rsidR="00F31260" w:rsidRPr="00A64DD8">
              <w:rPr>
                <w:rFonts w:ascii="GHEA Grapalat" w:hAnsi="GHEA Grapalat" w:cs="GHEA Grapalat"/>
                <w:b/>
                <w:color w:val="000000"/>
                <w:sz w:val="24"/>
                <w:szCs w:val="24"/>
                <w:lang w:val="hy-AM"/>
              </w:rPr>
              <w:t xml:space="preserve"> </w:t>
            </w:r>
            <w:r w:rsidR="00F31260" w:rsidRPr="00A64DD8">
              <w:rPr>
                <w:rFonts w:ascii="GHEA Grapalat" w:hAnsi="GHEA Grapalat" w:cs="GHEA Grapalat"/>
                <w:b/>
                <w:color w:val="000000"/>
                <w:sz w:val="24"/>
                <w:szCs w:val="24"/>
              </w:rPr>
              <w:t xml:space="preserve">N </w:t>
            </w:r>
            <w:r w:rsidR="00F31260" w:rsidRPr="00A64DD8">
              <w:rPr>
                <w:rFonts w:ascii="GHEA Grapalat" w:hAnsi="GHEA Grapalat" w:cs="GHEA Grapalat"/>
                <w:b/>
                <w:color w:val="000000"/>
                <w:sz w:val="24"/>
                <w:szCs w:val="24"/>
                <w:lang w:val="hy-AM"/>
              </w:rPr>
              <w:t>ԱԱ/04/30262-23</w:t>
            </w:r>
          </w:p>
        </w:tc>
      </w:tr>
      <w:tr w:rsidR="00C00D5C" w:rsidRPr="00A64DD8" w14:paraId="6899FC8D" w14:textId="77777777" w:rsidTr="00A64DD8">
        <w:trPr>
          <w:trHeight w:val="1911"/>
        </w:trPr>
        <w:tc>
          <w:tcPr>
            <w:tcW w:w="8647" w:type="dxa"/>
            <w:shd w:val="clear" w:color="auto" w:fill="FFFFFF" w:themeFill="background1"/>
          </w:tcPr>
          <w:p w14:paraId="0D1D471F" w14:textId="0FCBF872" w:rsidR="00C00D5C" w:rsidRPr="00A64DD8" w:rsidRDefault="00C00D5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lastRenderedPageBreak/>
              <w:t xml:space="preserve">Ի պատասխան 2023 թվականի դեկտեմբերի 22-ի Ձեր թիվ </w:t>
            </w:r>
            <w:r w:rsidRPr="00A64DD8">
              <w:rPr>
                <w:rFonts w:ascii="GHEA Grapalat" w:eastAsia="Times New Roman" w:hAnsi="GHEA Grapalat" w:cs="Times New Roman"/>
                <w:bCs/>
                <w:sz w:val="24"/>
                <w:szCs w:val="24"/>
                <w:lang w:val="hy-AM"/>
              </w:rPr>
              <w:t>1/17</w:t>
            </w:r>
            <w:r w:rsidRPr="00A64DD8">
              <w:rPr>
                <w:rFonts w:ascii="MS Gothic" w:eastAsia="MS Gothic" w:hAnsi="MS Gothic" w:cs="MS Gothic" w:hint="eastAsia"/>
                <w:bCs/>
                <w:sz w:val="24"/>
                <w:szCs w:val="24"/>
                <w:lang w:val="hy-AM"/>
              </w:rPr>
              <w:t>․</w:t>
            </w:r>
            <w:r w:rsidRPr="00A64DD8">
              <w:rPr>
                <w:rFonts w:ascii="GHEA Grapalat" w:eastAsia="Times New Roman" w:hAnsi="GHEA Grapalat" w:cs="Times New Roman"/>
                <w:bCs/>
                <w:sz w:val="24"/>
                <w:szCs w:val="24"/>
                <w:lang w:val="hy-AM"/>
              </w:rPr>
              <w:t>1/16609-2023  գրության՝ «Էկոպարեկային ծառայության պաշտոններ զբաղեցնելու մրցույթի անցկացման կարգը սահմանելու մասին» Կառավարության որոշման նախագծի</w:t>
            </w:r>
            <w:r w:rsidR="002B4EE1" w:rsidRPr="00A64DD8">
              <w:rPr>
                <w:rFonts w:ascii="GHEA Grapalat" w:eastAsia="Times New Roman" w:hAnsi="GHEA Grapalat" w:cs="Times New Roman"/>
                <w:bCs/>
                <w:sz w:val="24"/>
                <w:szCs w:val="24"/>
                <w:lang w:val="hy-AM"/>
              </w:rPr>
              <w:t xml:space="preserve"> </w:t>
            </w:r>
            <w:r w:rsidRPr="00A64DD8">
              <w:rPr>
                <w:rFonts w:ascii="GHEA Grapalat" w:eastAsia="Times New Roman" w:hAnsi="GHEA Grapalat" w:cs="Times New Roman"/>
                <w:bCs/>
                <w:sz w:val="24"/>
                <w:szCs w:val="24"/>
                <w:lang w:val="hy-AM"/>
              </w:rPr>
              <w:t>վերաբերյալ, հայտնում եմ, որ վերջինիս առնչությամբ դիտողություններ և առաջարկություններ չկան։</w:t>
            </w:r>
          </w:p>
        </w:tc>
        <w:tc>
          <w:tcPr>
            <w:tcW w:w="7229" w:type="dxa"/>
            <w:tcBorders>
              <w:top w:val="single" w:sz="4" w:space="0" w:color="auto"/>
              <w:bottom w:val="single" w:sz="4" w:space="0" w:color="auto"/>
            </w:tcBorders>
            <w:shd w:val="clear" w:color="auto" w:fill="FFFFFF" w:themeFill="background1"/>
          </w:tcPr>
          <w:p w14:paraId="373E3592" w14:textId="7AC635C0" w:rsidR="00C00D5C" w:rsidRPr="00A64DD8" w:rsidRDefault="00C00D5C" w:rsidP="00A64DD8">
            <w:pPr>
              <w:tabs>
                <w:tab w:val="left" w:pos="22"/>
              </w:tabs>
              <w:spacing w:after="0" w:line="360" w:lineRule="auto"/>
              <w:jc w:val="both"/>
              <w:rPr>
                <w:rFonts w:ascii="GHEA Grapalat" w:hAnsi="GHEA Grapalat" w:cs="Sylfaen"/>
                <w:bCs/>
                <w:sz w:val="24"/>
                <w:szCs w:val="24"/>
                <w:lang w:val="hy-AM"/>
              </w:rPr>
            </w:pPr>
            <w:r w:rsidRPr="00A64DD8">
              <w:rPr>
                <w:rFonts w:ascii="GHEA Grapalat" w:hAnsi="GHEA Grapalat" w:cs="Sylfaen"/>
                <w:bCs/>
                <w:sz w:val="24"/>
                <w:szCs w:val="24"/>
                <w:lang w:val="hy-AM"/>
              </w:rPr>
              <w:t>Ընդունվել է ի գիտություն։</w:t>
            </w:r>
          </w:p>
        </w:tc>
      </w:tr>
      <w:tr w:rsidR="00804842" w:rsidRPr="00A64DD8" w14:paraId="04579273" w14:textId="77777777" w:rsidTr="00A64DD8">
        <w:trPr>
          <w:trHeight w:val="390"/>
        </w:trPr>
        <w:tc>
          <w:tcPr>
            <w:tcW w:w="8647" w:type="dxa"/>
            <w:vMerge w:val="restart"/>
            <w:shd w:val="clear" w:color="auto" w:fill="808080" w:themeFill="background1" w:themeFillShade="80"/>
          </w:tcPr>
          <w:p w14:paraId="4AC6A135" w14:textId="30BEA9F8" w:rsidR="00804842" w:rsidRPr="00A64DD8" w:rsidRDefault="00D167AB" w:rsidP="004D47D6">
            <w:pPr>
              <w:spacing w:after="0" w:line="360" w:lineRule="auto"/>
              <w:rPr>
                <w:rFonts w:ascii="GHEA Grapalat" w:hAnsi="GHEA Grapalat" w:cs="Sylfaen"/>
                <w:b/>
                <w:bCs/>
                <w:sz w:val="24"/>
                <w:szCs w:val="24"/>
                <w:lang w:val="hy-AM"/>
              </w:rPr>
            </w:pPr>
            <w:r w:rsidRPr="00A64DD8">
              <w:rPr>
                <w:rFonts w:ascii="GHEA Grapalat" w:hAnsi="GHEA Grapalat" w:cs="Sylfaen"/>
                <w:b/>
                <w:bCs/>
                <w:sz w:val="24"/>
                <w:szCs w:val="24"/>
                <w:lang w:val="hy-AM"/>
              </w:rPr>
              <w:t>4</w:t>
            </w:r>
            <w:r w:rsidRPr="00A64DD8">
              <w:rPr>
                <w:rFonts w:ascii="GHEA Grapalat" w:hAnsi="GHEA Grapalat" w:cs="Sylfaen"/>
                <w:b/>
                <w:bCs/>
                <w:sz w:val="24"/>
                <w:szCs w:val="24"/>
              </w:rPr>
              <w:t xml:space="preserve">. </w:t>
            </w:r>
            <w:r w:rsidRPr="00A64DD8">
              <w:rPr>
                <w:rFonts w:ascii="GHEA Grapalat" w:hAnsi="GHEA Grapalat" w:cs="Sylfaen"/>
                <w:b/>
                <w:bCs/>
                <w:sz w:val="24"/>
                <w:szCs w:val="24"/>
                <w:lang w:val="hy-AM"/>
              </w:rPr>
              <w:t>Արդարադատության նախարարություն</w:t>
            </w:r>
          </w:p>
        </w:tc>
        <w:tc>
          <w:tcPr>
            <w:tcW w:w="7229" w:type="dxa"/>
            <w:tcBorders>
              <w:top w:val="single" w:sz="4" w:space="0" w:color="auto"/>
              <w:bottom w:val="single" w:sz="4" w:space="0" w:color="auto"/>
            </w:tcBorders>
            <w:shd w:val="clear" w:color="auto" w:fill="808080" w:themeFill="background1" w:themeFillShade="80"/>
          </w:tcPr>
          <w:p w14:paraId="41235A9A" w14:textId="08142939" w:rsidR="00804842" w:rsidRPr="00A64DD8" w:rsidRDefault="00265BAF" w:rsidP="00A64DD8">
            <w:pPr>
              <w:tabs>
                <w:tab w:val="left" w:pos="22"/>
              </w:tabs>
              <w:spacing w:after="0" w:line="360" w:lineRule="auto"/>
              <w:jc w:val="center"/>
              <w:rPr>
                <w:rFonts w:ascii="GHEA Grapalat" w:hAnsi="GHEA Grapalat" w:cs="Sylfaen"/>
                <w:b/>
                <w:bCs/>
                <w:sz w:val="24"/>
                <w:szCs w:val="24"/>
                <w:lang w:val="hy-AM"/>
              </w:rPr>
            </w:pPr>
            <w:r w:rsidRPr="00A64DD8">
              <w:rPr>
                <w:rFonts w:ascii="GHEA Grapalat" w:hAnsi="GHEA Grapalat" w:cs="Sylfaen"/>
                <w:b/>
                <w:bCs/>
                <w:sz w:val="24"/>
                <w:szCs w:val="24"/>
                <w:lang w:val="hy-AM"/>
              </w:rPr>
              <w:t>06 մարտ 2024թ</w:t>
            </w:r>
            <w:r w:rsidRPr="00A64DD8">
              <w:rPr>
                <w:rFonts w:ascii="MS Gothic" w:eastAsia="MS Gothic" w:hAnsi="MS Gothic" w:cs="MS Gothic" w:hint="eastAsia"/>
                <w:b/>
                <w:bCs/>
                <w:sz w:val="24"/>
                <w:szCs w:val="24"/>
                <w:lang w:val="hy-AM"/>
              </w:rPr>
              <w:t>․</w:t>
            </w:r>
          </w:p>
        </w:tc>
      </w:tr>
      <w:tr w:rsidR="00804842" w:rsidRPr="00A64DD8" w14:paraId="30D266F5" w14:textId="77777777" w:rsidTr="00A64DD8">
        <w:trPr>
          <w:trHeight w:val="405"/>
        </w:trPr>
        <w:tc>
          <w:tcPr>
            <w:tcW w:w="8647" w:type="dxa"/>
            <w:vMerge/>
            <w:shd w:val="clear" w:color="auto" w:fill="808080" w:themeFill="background1" w:themeFillShade="80"/>
          </w:tcPr>
          <w:p w14:paraId="3C0D6409" w14:textId="77777777" w:rsidR="00804842" w:rsidRPr="00A64DD8" w:rsidRDefault="00804842" w:rsidP="00A64DD8">
            <w:pPr>
              <w:spacing w:after="0" w:line="360" w:lineRule="auto"/>
              <w:jc w:val="both"/>
              <w:rPr>
                <w:rFonts w:ascii="GHEA Grapalat" w:hAnsi="GHEA Grapalat" w:cs="Sylfaen"/>
                <w:b/>
                <w:bCs/>
                <w:sz w:val="24"/>
                <w:szCs w:val="24"/>
                <w:lang w:val="hy-AM"/>
              </w:rPr>
            </w:pPr>
          </w:p>
        </w:tc>
        <w:tc>
          <w:tcPr>
            <w:tcW w:w="7229" w:type="dxa"/>
            <w:tcBorders>
              <w:top w:val="single" w:sz="4" w:space="0" w:color="auto"/>
              <w:bottom w:val="single" w:sz="4" w:space="0" w:color="auto"/>
            </w:tcBorders>
            <w:shd w:val="clear" w:color="auto" w:fill="808080" w:themeFill="background1" w:themeFillShade="80"/>
          </w:tcPr>
          <w:p w14:paraId="68C38BAD" w14:textId="59AE357C" w:rsidR="00804842" w:rsidRPr="00A64DD8" w:rsidRDefault="00265BAF" w:rsidP="00A64DD8">
            <w:pPr>
              <w:tabs>
                <w:tab w:val="left" w:pos="22"/>
              </w:tabs>
              <w:spacing w:after="0" w:line="360" w:lineRule="auto"/>
              <w:jc w:val="center"/>
              <w:rPr>
                <w:rFonts w:ascii="GHEA Grapalat" w:hAnsi="GHEA Grapalat" w:cs="Sylfaen"/>
                <w:b/>
                <w:bCs/>
                <w:sz w:val="24"/>
                <w:szCs w:val="24"/>
              </w:rPr>
            </w:pPr>
            <w:r w:rsidRPr="00A64DD8">
              <w:rPr>
                <w:rFonts w:ascii="GHEA Grapalat" w:hAnsi="GHEA Grapalat" w:cs="GHEA Grapalat"/>
                <w:b/>
                <w:color w:val="000000"/>
                <w:sz w:val="24"/>
                <w:szCs w:val="24"/>
                <w:lang w:val="hy-AM"/>
              </w:rPr>
              <w:t>Գրություն</w:t>
            </w:r>
            <w:r w:rsidRPr="00A64DD8">
              <w:rPr>
                <w:rFonts w:ascii="GHEA Grapalat" w:hAnsi="GHEA Grapalat" w:cs="GHEA Grapalat"/>
                <w:b/>
                <w:color w:val="000000"/>
                <w:sz w:val="24"/>
                <w:szCs w:val="24"/>
              </w:rPr>
              <w:t xml:space="preserve"> N //8896-2024</w:t>
            </w:r>
          </w:p>
        </w:tc>
      </w:tr>
      <w:tr w:rsidR="00804842" w:rsidRPr="004D47D6" w14:paraId="0855F8BE" w14:textId="77777777" w:rsidTr="00A64DD8">
        <w:trPr>
          <w:trHeight w:val="1086"/>
        </w:trPr>
        <w:tc>
          <w:tcPr>
            <w:tcW w:w="8647" w:type="dxa"/>
            <w:shd w:val="clear" w:color="auto" w:fill="FFFFFF" w:themeFill="background1"/>
          </w:tcPr>
          <w:p w14:paraId="547CE835" w14:textId="77777777" w:rsidR="00804842" w:rsidRPr="00A64DD8" w:rsidRDefault="002148FB" w:rsidP="00A64DD8">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A64DD8">
              <w:rPr>
                <w:rFonts w:ascii="GHEA Grapalat" w:eastAsia="Times New Roman" w:hAnsi="GHEA Grapalat" w:cs="Times New Roman"/>
                <w:sz w:val="24"/>
                <w:szCs w:val="24"/>
                <w:lang w:val="hy-AM"/>
              </w:rPr>
              <w:t>Ի պատասխան Ձեր՝ 2024 թվականի փետրվարի 13-ի թիվ 1/17</w:t>
            </w:r>
            <w:r w:rsidRPr="00A64DD8">
              <w:rPr>
                <w:rFonts w:ascii="GHEA Grapalat" w:eastAsia="Times New Roman" w:hAnsi="GHEA Grapalat" w:cs="Times New Roman"/>
                <w:sz w:val="24"/>
                <w:szCs w:val="24"/>
              </w:rPr>
              <w:t xml:space="preserve">.1/1213-2024 </w:t>
            </w:r>
            <w:r w:rsidRPr="00A64DD8">
              <w:rPr>
                <w:rFonts w:ascii="GHEA Grapalat" w:eastAsia="Times New Roman" w:hAnsi="GHEA Grapalat" w:cs="Times New Roman"/>
                <w:sz w:val="24"/>
                <w:szCs w:val="24"/>
                <w:lang w:val="hy-AM"/>
              </w:rPr>
              <w:t xml:space="preserve">գրության՝ կից ներկայացվում է </w:t>
            </w:r>
            <w:r w:rsidRPr="00A64DD8">
              <w:rPr>
                <w:rFonts w:ascii="GHEA Grapalat" w:eastAsia="Times New Roman" w:hAnsi="GHEA Grapalat" w:cs="Times New Roman"/>
                <w:bCs/>
                <w:sz w:val="24"/>
                <w:szCs w:val="24"/>
                <w:lang w:val="hy-AM"/>
              </w:rPr>
              <w:t>«Էկոպարեկային ծառայության պաշտոններ զբաղեցնելու մրցույթի անցկացման կարգը սահմանելու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124B39A6"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«Էկոպարեկային ծառայության պաշտոններ զբաղեցնելու մրցույթի անցկացման կարգը սահմանելու մասին» ՀՀ կառավարության որոշման նախագծի (այսուհետ՝ Նախագիծ) վերաբերյալ հայտնում ենք հետևյալը.</w:t>
            </w:r>
          </w:p>
          <w:p w14:paraId="6AEF5152"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1. Նախագծի հավելվածի 1-ին կետում առկա «Սույնով» բառը անհրաժեշտ է փոխարինել «Սույն կարգով» բառերով:</w:t>
            </w:r>
          </w:p>
          <w:p w14:paraId="7A0FA395"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 xml:space="preserve">2. Նախագծի հավելվածի 20-րդ կետում սահմանված է, որ մրցույթին մասնակցելու համար քաղաքացիները համապատասխան փաստաթղթերը </w:t>
            </w:r>
            <w:r w:rsidRPr="00A64DD8">
              <w:rPr>
                <w:rFonts w:ascii="GHEA Grapalat" w:eastAsia="Times New Roman" w:hAnsi="GHEA Grapalat" w:cs="Times New Roman"/>
                <w:sz w:val="24"/>
                <w:szCs w:val="24"/>
                <w:lang w:val="hy-AM"/>
              </w:rPr>
              <w:lastRenderedPageBreak/>
              <w:t>ներկայացնում են էլեկտրոնային եղանակով, իսկ Նախագծի հավելվածի 21-րդ կետում սահմանված է, որ Մրցույթին մասնակցելու համար քաղաքացու ներկայացրած փաստաթղթերն ամբողջական չլինելու և (կամ) դրանցում ձևական սխալների առկայության դեպքերում անձնակազմի կառավարման ստորաբաժանումը ոչ ուշ, քան փաստաթղթերի ներկայացման վերջնաժամկետին հաջորդող չորս աշխատանքային օրվա ընթացքում այդ մասին էլեկտրոնային եղանակով տեղեկացնում է քաղաքացուն՝ հնարավորություն ընձեռելով նրան համալրելու անհրաժեշտ փաստաթղթերի ցանկը և (կամ) շտկելու առկա ձևական սխալները:</w:t>
            </w:r>
          </w:p>
          <w:p w14:paraId="45038171"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Ղեկավարվելով իրավական որոշակիության սահմանադրական սկզբունքի դրույթներով՝ անհրաժեշտ է հստակեցնել Նախագծի վերոնշյալ կարգավորումները և հստակ սահմանել, թե ինչպես է անձը էլեկտրոնային եղանակով ներկայացնելու այդ համապատասխան փաստաթղթերը:</w:t>
            </w:r>
          </w:p>
          <w:p w14:paraId="32899EB3"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3. Նախագծի հավելվածի 93-րդ կետում սահմանված է, որ մրցույթի հաղթող են ճանաչվում հանձնաժողովի անդամների թվին համապատասխան գնահատման ամենաբարձր միավորների հանրագումարի երկու երրորդը հավաքած առավելագույնը երեք մասնակիցները։</w:t>
            </w:r>
          </w:p>
          <w:p w14:paraId="6499F9EA"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 xml:space="preserve">Տվյալ պարագայում հարկ է նկատի ունենալ, որ հնարավոր է գործնականում առաջանա մի իրավիաճակ, երբ համապատասխան գնահատման ամենաբարձր միավորների հանրագումարի երկու երրորդը </w:t>
            </w:r>
            <w:r w:rsidRPr="00A64DD8">
              <w:rPr>
                <w:rFonts w:ascii="GHEA Grapalat" w:eastAsia="Times New Roman" w:hAnsi="GHEA Grapalat" w:cs="Times New Roman"/>
                <w:sz w:val="24"/>
                <w:szCs w:val="24"/>
                <w:lang w:val="hy-AM"/>
              </w:rPr>
              <w:lastRenderedPageBreak/>
              <w:t>կհավաքեն երեքից ավելի մասնակիցներ, ուստի անհրաժեշտ է տվյալ պարագայում հստակեցնել, թե այդ մասնակիցներից ինչ սկզբունքով են ընտրվելու 3-ը:</w:t>
            </w:r>
          </w:p>
          <w:p w14:paraId="02156B64"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Միաժամանակ Նախագծի 108-րդ կետում սահմանված է, որ մրցույթի արդյունքների հրապարակումից անմիջապես հետո, սույն կարգի 99-րդ կետով նախատեսված գրավոր բողոքի բացակայության դեպքում հանձնաժողովից ստացված մրցույթի արդյունքում հաղթող ճանաչված մասնակիցների վերաբերյալ եզրակացությունը (Ձև N 4) անձնակազմի կառավարման ստորաբաժանումն ուղարկում է Ծառայության պետին: Եզրակացությունն ստանալուց հետո` երեք աշխատանքային օրվա ընթացքում, Ծառայության  պետը մրցույթի արդյունքում հաղթող ճանաչված մասնակիցներից մեկին նշանակում է համապատասխան պաշտոնում՝ վերջինիս գործնական հատկանիշների, մասնագիտական պատրաստվածության  և որակավորման առավելությունների հիմքով։</w:t>
            </w:r>
          </w:p>
          <w:p w14:paraId="0AC58597"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 xml:space="preserve">Գտնում ենք, որ Նախագծի հավելվածի 108-րդ կետում առկա այն ձևակերպումները, որոնց համաձայն՝  Ծառայության  պետը մրցույթի արդյունքում հաղթող ճանաչված մասնակիցներից մեկին նշանակում է համապատասխան պաշտոնում՝ վերջինիս գործնական հատկանիշների, մասնագիտական պատրաստվածության և որակավորման առավելությունների հիմքով, կարող են հանգեցնել լիազորությունների հայեցողական լայն շրջանակի, ինչը դրսևորվում է որոշակի </w:t>
            </w:r>
            <w:r w:rsidRPr="00A64DD8">
              <w:rPr>
                <w:rFonts w:ascii="GHEA Grapalat" w:eastAsia="Times New Roman" w:hAnsi="GHEA Grapalat" w:cs="Times New Roman"/>
                <w:sz w:val="24"/>
                <w:szCs w:val="24"/>
                <w:lang w:val="hy-AM"/>
              </w:rPr>
              <w:lastRenderedPageBreak/>
              <w:t>հանգամանքների առկայության դեպքում պաշտոնատար անձանց սեփական հայեցողությամբ գործելու անհարկի լայն հնարավորություն ընձեռելու և վարքագծի տարբերակների միջև սեփական հայեցողությամբ ընտրություն կատարելու միջոցով` առանց նախատեսելու, թե որ դեպքում պաշտոնատար անձը պարտավոր է ընտրել վարքագծի այս կամ այն տարբերակը:</w:t>
            </w:r>
          </w:p>
          <w:p w14:paraId="56A2B66B" w14:textId="77777777" w:rsidR="0060241C"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Ուստի գտնում ենք, որ Նախագծի հավելվածի 108-րդ կետում առկա վերոնշյալ ձևակերպումները անհրաժեշտ է վերանայել և հստակ սահմանել, թե ինչպես է Ծառայության պետը գնահատելու մրցույթի արդյունքում հաղթող ճանաչված մասնակցի գործնական հատկանիշների, մասնագիտական պատրաստվածության և որակավորման առավելությունները և այդ մասնակցին նշանակելու համապատասխան պաշտոնում:</w:t>
            </w:r>
          </w:p>
          <w:p w14:paraId="34539E6F" w14:textId="3B3CF90F" w:rsidR="002148FB" w:rsidRPr="00A64DD8" w:rsidRDefault="0060241C" w:rsidP="00A64DD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A64DD8">
              <w:rPr>
                <w:rFonts w:ascii="GHEA Grapalat" w:eastAsia="Times New Roman" w:hAnsi="GHEA Grapalat" w:cs="Times New Roman"/>
                <w:sz w:val="24"/>
                <w:szCs w:val="24"/>
                <w:lang w:val="hy-AM"/>
              </w:rPr>
              <w:t>Ուստի անհրաժեշտ է Նախագծում նախատեսել այնպիսի իրավակարգավորումներ, որոնք կհանդիսանան վերոնշյալ խնդրո առարկա հանդիսացող հայեցողական լիազորությունների իրավաչափ և ոչ կամայական իրականացումն ապահովող օրենսդրական լիարժեք երաշխիքներ:</w:t>
            </w:r>
          </w:p>
        </w:tc>
        <w:tc>
          <w:tcPr>
            <w:tcW w:w="7229" w:type="dxa"/>
            <w:tcBorders>
              <w:top w:val="single" w:sz="4" w:space="0" w:color="auto"/>
              <w:bottom w:val="single" w:sz="4" w:space="0" w:color="auto"/>
            </w:tcBorders>
            <w:shd w:val="clear" w:color="auto" w:fill="FFFFFF" w:themeFill="background1"/>
          </w:tcPr>
          <w:p w14:paraId="781EF1D5"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1BDF65D8"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5580B5EC"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57F2C064"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1C0D58A1"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7BE2C006"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691B11B1"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0621D991"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47916243"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7DB69121"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38AEF2E5" w14:textId="2F7384B3" w:rsidR="00804842" w:rsidRPr="00A64DD8" w:rsidRDefault="00265BAF" w:rsidP="00A64DD8">
            <w:pPr>
              <w:tabs>
                <w:tab w:val="left" w:pos="22"/>
              </w:tabs>
              <w:spacing w:after="0" w:line="360" w:lineRule="auto"/>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1. </w:t>
            </w:r>
            <w:r w:rsidR="00311804" w:rsidRPr="00A64DD8">
              <w:rPr>
                <w:rFonts w:ascii="GHEA Grapalat" w:hAnsi="GHEA Grapalat" w:cs="Sylfaen"/>
                <w:bCs/>
                <w:sz w:val="24"/>
                <w:szCs w:val="24"/>
                <w:lang w:val="hy-AM"/>
              </w:rPr>
              <w:t>Ընդունվել է։</w:t>
            </w:r>
          </w:p>
          <w:p w14:paraId="266C0E50" w14:textId="77777777" w:rsidR="000D7747" w:rsidRPr="00A64DD8" w:rsidRDefault="000D7747" w:rsidP="00A64DD8">
            <w:pPr>
              <w:tabs>
                <w:tab w:val="left" w:pos="22"/>
              </w:tabs>
              <w:spacing w:after="0" w:line="360" w:lineRule="auto"/>
              <w:jc w:val="both"/>
              <w:rPr>
                <w:rFonts w:ascii="GHEA Grapalat" w:hAnsi="GHEA Grapalat" w:cs="Sylfaen"/>
                <w:bCs/>
                <w:sz w:val="24"/>
                <w:szCs w:val="24"/>
                <w:lang w:val="hy-AM"/>
              </w:rPr>
            </w:pPr>
            <w:r w:rsidRPr="00A64DD8">
              <w:rPr>
                <w:rFonts w:ascii="GHEA Grapalat" w:hAnsi="GHEA Grapalat" w:cs="Sylfaen"/>
                <w:bCs/>
                <w:sz w:val="24"/>
                <w:szCs w:val="24"/>
                <w:lang w:val="hy-AM"/>
              </w:rPr>
              <w:t>Կատարվել է համապատասխան լրացում։</w:t>
            </w:r>
          </w:p>
          <w:p w14:paraId="60EF6CDA" w14:textId="60EEC7DB" w:rsidR="000D7747" w:rsidRPr="00A64DD8" w:rsidRDefault="000D7747" w:rsidP="00A64DD8">
            <w:pPr>
              <w:tabs>
                <w:tab w:val="left" w:pos="22"/>
              </w:tabs>
              <w:spacing w:after="0" w:line="360" w:lineRule="auto"/>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2. </w:t>
            </w:r>
            <w:r w:rsidR="00F23831" w:rsidRPr="00A64DD8">
              <w:rPr>
                <w:rFonts w:ascii="GHEA Grapalat" w:hAnsi="GHEA Grapalat" w:cs="Sylfaen"/>
                <w:bCs/>
                <w:sz w:val="24"/>
                <w:szCs w:val="24"/>
                <w:lang w:val="hy-AM"/>
              </w:rPr>
              <w:t>Ընդունվել է</w:t>
            </w:r>
            <w:r w:rsidR="00BE6B74" w:rsidRPr="00A64DD8">
              <w:rPr>
                <w:rFonts w:ascii="GHEA Grapalat" w:hAnsi="GHEA Grapalat" w:cs="Sylfaen"/>
                <w:bCs/>
                <w:sz w:val="24"/>
                <w:szCs w:val="24"/>
                <w:lang w:val="hy-AM"/>
              </w:rPr>
              <w:t>։</w:t>
            </w:r>
          </w:p>
          <w:p w14:paraId="437613C5" w14:textId="065C87EB" w:rsidR="00F23831" w:rsidRPr="00A64DD8" w:rsidRDefault="00F23831" w:rsidP="00A64DD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Նախատեսվել է, որ մրցույթին մասնակցելու համար </w:t>
            </w:r>
            <w:r w:rsidRPr="00A64DD8">
              <w:rPr>
                <w:rFonts w:ascii="GHEA Grapalat" w:eastAsia="Times New Roman" w:hAnsi="GHEA Grapalat" w:cs="Times New Roman"/>
                <w:color w:val="000000"/>
                <w:sz w:val="24"/>
                <w:szCs w:val="24"/>
                <w:lang w:val="hy-AM"/>
              </w:rPr>
              <w:lastRenderedPageBreak/>
              <w:t>քաղաքացու ներկայացրած փաստաթղթերն ամբողջական չլինելու և (կամ) դրանցում ձևական սխալների առկայության դեպքերում անձնակազմի կառավարման ստորաբաժանումը ոչ ուշ, քան փաստաթղթերի ներկայացման վերջնաժամկետին հաջորդող չորս աշխատանքային օրվա ընթացքում այդ մասին տեղեկացնում է քաղաքացուն՝ մրցույթին մասնակցելու դիմումում նշված էլեկտրոնային փոստի միջոցով՝ հնարավորություն ընձեռելով նրան համալրելու անհրաժեշտ փաստաթղթերի ցանկը և (կամ) շտկելու առկա ձևական սխալները:</w:t>
            </w:r>
          </w:p>
          <w:p w14:paraId="44DBE424"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27F64A74"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59AD7D7D" w14:textId="77777777" w:rsidR="00A64DD8" w:rsidRDefault="00A64DD8" w:rsidP="00A64DD8">
            <w:pPr>
              <w:tabs>
                <w:tab w:val="left" w:pos="22"/>
              </w:tabs>
              <w:spacing w:after="0" w:line="360" w:lineRule="auto"/>
              <w:jc w:val="both"/>
              <w:rPr>
                <w:rFonts w:ascii="GHEA Grapalat" w:hAnsi="GHEA Grapalat" w:cs="Sylfaen"/>
                <w:bCs/>
                <w:sz w:val="24"/>
                <w:szCs w:val="24"/>
                <w:lang w:val="hy-AM"/>
              </w:rPr>
            </w:pPr>
          </w:p>
          <w:p w14:paraId="7941F812" w14:textId="2E93082D" w:rsidR="00E97214" w:rsidRPr="00A64DD8" w:rsidRDefault="009C1C60" w:rsidP="00A64DD8">
            <w:pPr>
              <w:tabs>
                <w:tab w:val="left" w:pos="22"/>
              </w:tabs>
              <w:spacing w:after="0" w:line="360" w:lineRule="auto"/>
              <w:jc w:val="both"/>
              <w:rPr>
                <w:rFonts w:ascii="GHEA Grapalat" w:hAnsi="GHEA Grapalat" w:cs="Sylfaen"/>
                <w:bCs/>
                <w:sz w:val="24"/>
                <w:szCs w:val="24"/>
                <w:lang w:val="hy-AM"/>
              </w:rPr>
            </w:pPr>
            <w:r w:rsidRPr="00A64DD8">
              <w:rPr>
                <w:rFonts w:ascii="GHEA Grapalat" w:hAnsi="GHEA Grapalat" w:cs="Sylfaen"/>
                <w:bCs/>
                <w:sz w:val="24"/>
                <w:szCs w:val="24"/>
                <w:lang w:val="hy-AM"/>
              </w:rPr>
              <w:t>3.</w:t>
            </w:r>
            <w:r w:rsidR="0000209F" w:rsidRPr="00A64DD8">
              <w:rPr>
                <w:rFonts w:ascii="GHEA Grapalat" w:hAnsi="GHEA Grapalat" w:cs="Sylfaen"/>
                <w:bCs/>
                <w:sz w:val="24"/>
                <w:szCs w:val="24"/>
                <w:lang w:val="hy-AM"/>
              </w:rPr>
              <w:t xml:space="preserve"> Ընդունվել է։</w:t>
            </w:r>
          </w:p>
          <w:p w14:paraId="769C293F" w14:textId="57443965" w:rsidR="007C562F" w:rsidRPr="00A64DD8" w:rsidRDefault="007C562F" w:rsidP="00A64DD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Նախագծով նախատեսվել է, որ Հանձնաժողովը հարցազրույցի փուլը հաղթահարած միակ մասնակցին ընտրում է հանձնաժողովի անդամների թվին համապատասխան գնահատման ամենաբարձր միավորների հանրագումարի կեսից ավելի միավորներ հավաքած մասնակիցներից:</w:t>
            </w:r>
          </w:p>
          <w:p w14:paraId="720B69F7" w14:textId="4AE117D2" w:rsidR="007C562F" w:rsidRPr="00A64DD8" w:rsidRDefault="007C562F" w:rsidP="00A64DD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Նախագծով նախատեսվել է, որ մրցույթի արդյունքների </w:t>
            </w:r>
            <w:r w:rsidRPr="00A64DD8">
              <w:rPr>
                <w:rFonts w:ascii="GHEA Grapalat" w:eastAsia="Times New Roman" w:hAnsi="GHEA Grapalat" w:cs="Times New Roman"/>
                <w:color w:val="000000"/>
                <w:sz w:val="24"/>
                <w:szCs w:val="24"/>
                <w:lang w:val="hy-AM"/>
              </w:rPr>
              <w:lastRenderedPageBreak/>
              <w:t>հրապարակումից անմիջապես հետո հանձնաժողովը Ծառայության պետին է ներկայացնում եզրակացություն (Ձև N 6)՝  հարցազրույցի մասնակիցների վերաբերյալ՝ նշելով հարցազրույցի փուլը հաղթահարած միակ մասնակցին:</w:t>
            </w:r>
          </w:p>
          <w:p w14:paraId="06F1E11E" w14:textId="2AE0B796" w:rsidR="00BE6B74" w:rsidRPr="00A64DD8" w:rsidRDefault="00BE6B74" w:rsidP="00A64DD8">
            <w:pPr>
              <w:tabs>
                <w:tab w:val="left" w:pos="22"/>
              </w:tabs>
              <w:spacing w:after="0" w:line="360" w:lineRule="auto"/>
              <w:jc w:val="both"/>
              <w:rPr>
                <w:rFonts w:ascii="GHEA Grapalat" w:hAnsi="GHEA Grapalat" w:cs="Sylfaen"/>
                <w:bCs/>
                <w:sz w:val="24"/>
                <w:szCs w:val="24"/>
                <w:lang w:val="hy-AM"/>
              </w:rPr>
            </w:pPr>
          </w:p>
        </w:tc>
      </w:tr>
      <w:tr w:rsidR="0034452D" w:rsidRPr="00A64DD8" w14:paraId="78444817" w14:textId="77777777" w:rsidTr="00A64DD8">
        <w:trPr>
          <w:trHeight w:val="255"/>
        </w:trPr>
        <w:tc>
          <w:tcPr>
            <w:tcW w:w="8647" w:type="dxa"/>
            <w:vMerge w:val="restart"/>
            <w:shd w:val="clear" w:color="auto" w:fill="A6A6A6" w:themeFill="background1" w:themeFillShade="A6"/>
          </w:tcPr>
          <w:p w14:paraId="71CADCC2" w14:textId="2ABA857D" w:rsidR="0034452D" w:rsidRPr="00A64DD8" w:rsidRDefault="0034452D" w:rsidP="004D47D6">
            <w:pPr>
              <w:tabs>
                <w:tab w:val="left" w:pos="22"/>
              </w:tabs>
              <w:spacing w:after="0" w:line="360" w:lineRule="auto"/>
              <w:rPr>
                <w:rFonts w:ascii="GHEA Grapalat" w:hAnsi="GHEA Grapalat" w:cs="Sylfaen"/>
                <w:b/>
                <w:bCs/>
                <w:sz w:val="24"/>
                <w:szCs w:val="24"/>
                <w:lang w:val="hy-AM"/>
              </w:rPr>
            </w:pPr>
            <w:r w:rsidRPr="00A64DD8">
              <w:rPr>
                <w:rFonts w:ascii="GHEA Grapalat" w:hAnsi="GHEA Grapalat" w:cs="Sylfaen"/>
                <w:b/>
                <w:bCs/>
                <w:sz w:val="24"/>
                <w:szCs w:val="24"/>
                <w:lang w:val="hy-AM"/>
              </w:rPr>
              <w:lastRenderedPageBreak/>
              <w:t xml:space="preserve">5. Վարչապետի աշխատակազմի </w:t>
            </w:r>
            <w:r w:rsidR="00506C7F" w:rsidRPr="00A64DD8">
              <w:rPr>
                <w:rFonts w:ascii="GHEA Grapalat" w:hAnsi="GHEA Grapalat" w:cs="Sylfaen"/>
                <w:b/>
                <w:bCs/>
                <w:sz w:val="24"/>
                <w:szCs w:val="24"/>
                <w:lang w:val="hy-AM"/>
              </w:rPr>
              <w:t>քաղաքացիական ծառայության գրասենյակ</w:t>
            </w:r>
          </w:p>
        </w:tc>
        <w:tc>
          <w:tcPr>
            <w:tcW w:w="7229" w:type="dxa"/>
            <w:tcBorders>
              <w:top w:val="single" w:sz="4" w:space="0" w:color="auto"/>
              <w:bottom w:val="single" w:sz="4" w:space="0" w:color="auto"/>
            </w:tcBorders>
            <w:shd w:val="clear" w:color="auto" w:fill="A6A6A6" w:themeFill="background1" w:themeFillShade="A6"/>
          </w:tcPr>
          <w:p w14:paraId="0E83FB17" w14:textId="1C736C66" w:rsidR="0034452D" w:rsidRPr="00A64DD8" w:rsidRDefault="0034452D"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Sylfaen"/>
                <w:b/>
                <w:bCs/>
                <w:sz w:val="24"/>
                <w:szCs w:val="24"/>
                <w:lang w:val="hy-AM"/>
              </w:rPr>
              <w:t>28 մարտ 2024թ</w:t>
            </w:r>
            <w:r w:rsidRPr="00A64DD8">
              <w:rPr>
                <w:rFonts w:ascii="MS Gothic" w:eastAsia="MS Gothic" w:hAnsi="MS Gothic" w:cs="MS Gothic" w:hint="eastAsia"/>
                <w:b/>
                <w:bCs/>
                <w:sz w:val="24"/>
                <w:szCs w:val="24"/>
                <w:lang w:val="hy-AM"/>
              </w:rPr>
              <w:t>․</w:t>
            </w:r>
          </w:p>
        </w:tc>
      </w:tr>
      <w:tr w:rsidR="0034452D" w:rsidRPr="00A64DD8" w14:paraId="350D5C8F" w14:textId="77777777" w:rsidTr="00A64DD8">
        <w:trPr>
          <w:trHeight w:val="330"/>
        </w:trPr>
        <w:tc>
          <w:tcPr>
            <w:tcW w:w="8647" w:type="dxa"/>
            <w:vMerge/>
            <w:shd w:val="clear" w:color="auto" w:fill="A6A6A6" w:themeFill="background1" w:themeFillShade="A6"/>
          </w:tcPr>
          <w:p w14:paraId="1C4DB0DE" w14:textId="77777777" w:rsidR="0034452D" w:rsidRPr="00A64DD8" w:rsidRDefault="0034452D" w:rsidP="00A64DD8">
            <w:pPr>
              <w:tabs>
                <w:tab w:val="left" w:pos="22"/>
              </w:tabs>
              <w:spacing w:after="0" w:line="360" w:lineRule="auto"/>
              <w:jc w:val="both"/>
              <w:rPr>
                <w:rFonts w:ascii="GHEA Grapalat" w:hAnsi="GHEA Grapalat" w:cs="Sylfaen"/>
                <w:bCs/>
                <w:sz w:val="24"/>
                <w:szCs w:val="24"/>
                <w:lang w:val="hy-AM"/>
              </w:rPr>
            </w:pPr>
          </w:p>
        </w:tc>
        <w:tc>
          <w:tcPr>
            <w:tcW w:w="7229" w:type="dxa"/>
            <w:tcBorders>
              <w:top w:val="single" w:sz="4" w:space="0" w:color="auto"/>
              <w:bottom w:val="single" w:sz="4" w:space="0" w:color="auto"/>
            </w:tcBorders>
            <w:shd w:val="clear" w:color="auto" w:fill="A6A6A6" w:themeFill="background1" w:themeFillShade="A6"/>
          </w:tcPr>
          <w:p w14:paraId="6B86FFB9" w14:textId="05382E50" w:rsidR="0034452D" w:rsidRPr="00A64DD8" w:rsidRDefault="0034452D" w:rsidP="00A64DD8">
            <w:pPr>
              <w:tabs>
                <w:tab w:val="left" w:pos="22"/>
              </w:tabs>
              <w:spacing w:after="0" w:line="360" w:lineRule="auto"/>
              <w:jc w:val="center"/>
              <w:rPr>
                <w:rFonts w:ascii="GHEA Grapalat" w:hAnsi="GHEA Grapalat" w:cs="Sylfaen"/>
                <w:bCs/>
                <w:sz w:val="24"/>
                <w:szCs w:val="24"/>
              </w:rPr>
            </w:pPr>
            <w:r w:rsidRPr="00A64DD8">
              <w:rPr>
                <w:rFonts w:ascii="GHEA Grapalat" w:hAnsi="GHEA Grapalat" w:cs="GHEA Grapalat"/>
                <w:b/>
                <w:color w:val="000000"/>
                <w:sz w:val="24"/>
                <w:szCs w:val="24"/>
                <w:lang w:val="hy-AM"/>
              </w:rPr>
              <w:t>Գրություն</w:t>
            </w:r>
            <w:r w:rsidRPr="00A64DD8">
              <w:rPr>
                <w:rFonts w:ascii="GHEA Grapalat" w:hAnsi="GHEA Grapalat" w:cs="GHEA Grapalat"/>
                <w:b/>
                <w:color w:val="000000"/>
                <w:sz w:val="24"/>
                <w:szCs w:val="24"/>
              </w:rPr>
              <w:t xml:space="preserve"> N </w:t>
            </w:r>
            <w:r w:rsidRPr="00A64DD8">
              <w:rPr>
                <w:rFonts w:ascii="GHEA Grapalat" w:hAnsi="GHEA Grapalat" w:cs="GHEA Grapalat"/>
                <w:b/>
                <w:color w:val="000000"/>
                <w:sz w:val="24"/>
                <w:szCs w:val="24"/>
                <w:lang w:val="hy-AM"/>
              </w:rPr>
              <w:t>02/12</w:t>
            </w:r>
            <w:r w:rsidRPr="00A64DD8">
              <w:rPr>
                <w:rFonts w:ascii="GHEA Grapalat" w:hAnsi="GHEA Grapalat" w:cs="GHEA Grapalat"/>
                <w:b/>
                <w:color w:val="000000"/>
                <w:sz w:val="24"/>
                <w:szCs w:val="24"/>
              </w:rPr>
              <w:t>.6/11491-2024</w:t>
            </w:r>
          </w:p>
        </w:tc>
      </w:tr>
      <w:tr w:rsidR="00D167AB" w:rsidRPr="004D47D6" w14:paraId="4AAACF7E" w14:textId="77777777" w:rsidTr="00A64DD8">
        <w:trPr>
          <w:trHeight w:val="471"/>
        </w:trPr>
        <w:tc>
          <w:tcPr>
            <w:tcW w:w="8647" w:type="dxa"/>
            <w:shd w:val="clear" w:color="auto" w:fill="FFFFFF" w:themeFill="background1"/>
          </w:tcPr>
          <w:p w14:paraId="506343F4" w14:textId="77777777" w:rsidR="0034452D" w:rsidRPr="00A64DD8" w:rsidRDefault="0034452D" w:rsidP="00A64DD8">
            <w:pPr>
              <w:spacing w:after="0" w:line="360" w:lineRule="auto"/>
              <w:ind w:left="90" w:firstLine="630"/>
              <w:jc w:val="both"/>
              <w:rPr>
                <w:rFonts w:ascii="GHEA Grapalat" w:eastAsia="Times New Roman" w:hAnsi="GHEA Grapalat" w:cs="Times New Roman"/>
                <w:color w:val="000000"/>
                <w:sz w:val="24"/>
                <w:szCs w:val="24"/>
                <w:lang w:val="hy-AM"/>
              </w:rPr>
            </w:pPr>
            <w:r w:rsidRPr="00A64DD8">
              <w:rPr>
                <w:rFonts w:ascii="GHEA Grapalat" w:hAnsi="GHEA Grapalat"/>
                <w:sz w:val="24"/>
                <w:szCs w:val="24"/>
                <w:lang w:val="hy-AM"/>
              </w:rPr>
              <w:t>«</w:t>
            </w:r>
            <w:r w:rsidRPr="00A64DD8">
              <w:rPr>
                <w:rFonts w:ascii="GHEA Grapalat" w:eastAsia="Times New Roman" w:hAnsi="GHEA Grapalat" w:cs="Times New Roman"/>
                <w:color w:val="000000"/>
                <w:sz w:val="24"/>
                <w:szCs w:val="24"/>
                <w:lang w:val="hy-AM"/>
              </w:rPr>
              <w:t xml:space="preserve">էկոպարեկային ծառայության պաշտոններ զբաղեցնելու մրցույթի </w:t>
            </w:r>
            <w:r w:rsidRPr="00A64DD8">
              <w:rPr>
                <w:rFonts w:ascii="GHEA Grapalat" w:eastAsia="Times New Roman" w:hAnsi="GHEA Grapalat" w:cs="Times New Roman"/>
                <w:color w:val="000000"/>
                <w:sz w:val="24"/>
                <w:szCs w:val="24"/>
                <w:lang w:val="hy-AM"/>
              </w:rPr>
              <w:lastRenderedPageBreak/>
              <w:t xml:space="preserve">անցկացման կարգը սահմանելու մասին» Կառավարության որոշման նախագծի (այսուհետ՝ Նախագիծ) </w:t>
            </w:r>
          </w:p>
          <w:p w14:paraId="0B32D8A3" w14:textId="77777777" w:rsidR="0034452D" w:rsidRPr="00A64DD8" w:rsidRDefault="0034452D" w:rsidP="00A64DD8">
            <w:pPr>
              <w:spacing w:after="0" w:line="360" w:lineRule="auto"/>
              <w:ind w:left="90"/>
              <w:jc w:val="both"/>
              <w:rPr>
                <w:rFonts w:ascii="GHEA Grapalat" w:hAnsi="GHEA Grapalat"/>
                <w:sz w:val="24"/>
                <w:szCs w:val="24"/>
                <w:lang w:val="hy-AM"/>
              </w:rPr>
            </w:pPr>
            <w:r w:rsidRPr="00A64DD8">
              <w:rPr>
                <w:rFonts w:ascii="GHEA Grapalat" w:eastAsia="Times New Roman" w:hAnsi="GHEA Grapalat" w:cs="Times New Roman"/>
                <w:color w:val="000000"/>
                <w:sz w:val="24"/>
                <w:szCs w:val="24"/>
                <w:lang w:val="hy-AM"/>
              </w:rPr>
              <w:t>վերաբերյալ Քաղաքացիական ծառայության գրասենյակի կողմից ներկայացված դիտարկումներն՝ ըստ ամփոփաթերթի, մեծամասամբ ընդունվել են, այնուամենայնիվ ա</w:t>
            </w:r>
            <w:r w:rsidRPr="00A64DD8">
              <w:rPr>
                <w:rFonts w:ascii="GHEA Grapalat" w:hAnsi="GHEA Grapalat"/>
                <w:sz w:val="24"/>
                <w:szCs w:val="24"/>
                <w:lang w:val="hy-AM"/>
              </w:rPr>
              <w:t xml:space="preserve">ռաջարկում ենք վերանայել Նախագծով սահմանված առանձին ընթացակարգային կարգավորումներ՝ դրանցից բխող բացասական հետևանքները կանխելու նպատակով։ </w:t>
            </w:r>
          </w:p>
          <w:p w14:paraId="38AD9565" w14:textId="77777777" w:rsidR="0034452D" w:rsidRPr="00A64DD8" w:rsidRDefault="0034452D" w:rsidP="00A64DD8">
            <w:pPr>
              <w:pStyle w:val="CommentText"/>
              <w:spacing w:after="0" w:line="360" w:lineRule="auto"/>
              <w:ind w:firstLine="630"/>
              <w:jc w:val="both"/>
              <w:rPr>
                <w:rFonts w:ascii="GHEA Grapalat" w:hAnsi="GHEA Grapalat"/>
                <w:sz w:val="24"/>
                <w:szCs w:val="24"/>
                <w:lang w:val="hy-AM"/>
              </w:rPr>
            </w:pPr>
            <w:r w:rsidRPr="00A64DD8">
              <w:rPr>
                <w:rFonts w:ascii="GHEA Grapalat" w:hAnsi="GHEA Grapalat"/>
                <w:sz w:val="24"/>
                <w:szCs w:val="24"/>
                <w:lang w:val="hy-AM"/>
              </w:rPr>
              <w:t xml:space="preserve">Ստորև ներկայացնում ենք որոշ դիտարկումներ։  </w:t>
            </w:r>
          </w:p>
          <w:p w14:paraId="764915A9" w14:textId="77777777" w:rsidR="0034452D" w:rsidRPr="00A64DD8" w:rsidRDefault="0034452D" w:rsidP="00A64DD8">
            <w:pPr>
              <w:shd w:val="clear" w:color="auto" w:fill="FFFFFF"/>
              <w:spacing w:after="0" w:line="360" w:lineRule="auto"/>
              <w:ind w:left="90" w:firstLine="540"/>
              <w:jc w:val="both"/>
              <w:rPr>
                <w:rFonts w:ascii="GHEA Grapalat" w:hAnsi="GHEA Grapalat"/>
                <w:sz w:val="24"/>
                <w:szCs w:val="24"/>
                <w:lang w:val="hy-AM"/>
              </w:rPr>
            </w:pPr>
            <w:r w:rsidRPr="00A64DD8">
              <w:rPr>
                <w:rFonts w:ascii="GHEA Grapalat" w:hAnsi="GHEA Grapalat"/>
                <w:sz w:val="24"/>
                <w:szCs w:val="24"/>
                <w:lang w:val="hy-AM"/>
              </w:rPr>
              <w:t>1</w:t>
            </w:r>
            <w:r w:rsidRPr="00A64DD8">
              <w:rPr>
                <w:rFonts w:ascii="MS Gothic" w:eastAsia="MS Gothic" w:hAnsi="MS Gothic" w:cs="MS Gothic" w:hint="eastAsia"/>
                <w:sz w:val="24"/>
                <w:szCs w:val="24"/>
                <w:lang w:val="hy-AM"/>
              </w:rPr>
              <w:t>․</w:t>
            </w:r>
            <w:r w:rsidRPr="00A64DD8">
              <w:rPr>
                <w:rFonts w:ascii="GHEA Grapalat" w:hAnsi="GHEA Grapalat"/>
                <w:sz w:val="24"/>
                <w:szCs w:val="24"/>
                <w:lang w:val="hy-AM"/>
              </w:rPr>
              <w:t xml:space="preserve"> Նախագծի 4-րդ կետի (հին խմբագրությամբ՝ </w:t>
            </w:r>
            <w:r w:rsidRPr="00A64DD8">
              <w:rPr>
                <w:rFonts w:ascii="GHEA Grapalat" w:hAnsi="GHEA Grapalat"/>
                <w:bCs/>
                <w:sz w:val="24"/>
                <w:szCs w:val="24"/>
                <w:lang w:val="hy-AM"/>
              </w:rPr>
              <w:t>2-րդ կետի 2-րդ պարբերություն</w:t>
            </w:r>
            <w:r w:rsidRPr="00A64DD8">
              <w:rPr>
                <w:rFonts w:ascii="GHEA Grapalat" w:hAnsi="GHEA Grapalat"/>
                <w:sz w:val="24"/>
                <w:szCs w:val="24"/>
                <w:lang w:val="hy-AM"/>
              </w:rPr>
              <w:t xml:space="preserve">) համաձայն՝ </w:t>
            </w:r>
            <w:r w:rsidRPr="00A64DD8">
              <w:rPr>
                <w:rFonts w:ascii="GHEA Grapalat" w:hAnsi="GHEA Grapalat"/>
                <w:i/>
                <w:sz w:val="24"/>
                <w:szCs w:val="24"/>
                <w:lang w:val="hy-AM"/>
              </w:rPr>
              <w:t xml:space="preserve">մրցույթ չի անցկացվում Ծառայության ժամանակավոր պաշտոնակատար նշանակելու դեպքում: </w:t>
            </w:r>
            <w:r w:rsidRPr="00A64DD8">
              <w:rPr>
                <w:rFonts w:ascii="GHEA Grapalat" w:hAnsi="GHEA Grapalat"/>
                <w:sz w:val="24"/>
                <w:szCs w:val="24"/>
                <w:lang w:val="hy-AM"/>
              </w:rPr>
              <w:t>Թեև ըստ ամփոփաթերթի նշված կետի վերաբերյալ</w:t>
            </w:r>
            <w:r w:rsidRPr="00A64DD8">
              <w:rPr>
                <w:rFonts w:ascii="GHEA Grapalat" w:hAnsi="GHEA Grapalat"/>
                <w:i/>
                <w:sz w:val="24"/>
                <w:szCs w:val="24"/>
                <w:lang w:val="hy-AM"/>
              </w:rPr>
              <w:t xml:space="preserve"> </w:t>
            </w:r>
            <w:r w:rsidRPr="00A64DD8">
              <w:rPr>
                <w:rFonts w:ascii="GHEA Grapalat" w:eastAsia="Times New Roman" w:hAnsi="GHEA Grapalat" w:cs="Times New Roman"/>
                <w:color w:val="000000"/>
                <w:sz w:val="24"/>
                <w:szCs w:val="24"/>
                <w:lang w:val="hy-AM"/>
              </w:rPr>
              <w:t>Քաղաքացիական ծառայության գրասենյակի ներկայացրած առաջարկությունն ընդունվել է, այնուամենայնիվ նշված կարգավորումը դուրս է սույն նախագծի կարգավորման առարկայի շրջանակից։</w:t>
            </w:r>
          </w:p>
          <w:p w14:paraId="6CD0E9A8" w14:textId="77777777" w:rsidR="0034452D" w:rsidRPr="00A64DD8" w:rsidRDefault="0034452D" w:rsidP="00A64DD8">
            <w:pPr>
              <w:shd w:val="clear" w:color="auto" w:fill="FFFFFF"/>
              <w:spacing w:after="0" w:line="360" w:lineRule="auto"/>
              <w:ind w:left="90" w:firstLine="540"/>
              <w:jc w:val="both"/>
              <w:rPr>
                <w:rFonts w:ascii="GHEA Grapalat" w:eastAsia="Times New Roman" w:hAnsi="GHEA Grapalat" w:cs="Tahoma"/>
                <w:color w:val="0070C0"/>
                <w:sz w:val="24"/>
                <w:szCs w:val="24"/>
                <w:lang w:val="hy-AM"/>
              </w:rPr>
            </w:pPr>
            <w:r w:rsidRPr="00A64DD8">
              <w:rPr>
                <w:rFonts w:ascii="GHEA Grapalat" w:hAnsi="GHEA Grapalat"/>
                <w:color w:val="000000" w:themeColor="text1"/>
                <w:sz w:val="24"/>
                <w:szCs w:val="24"/>
                <w:lang w:val="hy-AM"/>
              </w:rPr>
              <w:t>2</w:t>
            </w:r>
            <w:r w:rsidRPr="00A64DD8">
              <w:rPr>
                <w:rFonts w:ascii="MS Gothic" w:eastAsia="MS Gothic" w:hAnsi="MS Gothic" w:cs="MS Gothic" w:hint="eastAsia"/>
                <w:color w:val="000000" w:themeColor="text1"/>
                <w:sz w:val="24"/>
                <w:szCs w:val="24"/>
                <w:lang w:val="hy-AM"/>
              </w:rPr>
              <w:t>․</w:t>
            </w:r>
            <w:r w:rsidRPr="00A64DD8">
              <w:rPr>
                <w:rFonts w:ascii="GHEA Grapalat" w:hAnsi="GHEA Grapalat"/>
                <w:color w:val="000000" w:themeColor="text1"/>
                <w:sz w:val="24"/>
                <w:szCs w:val="24"/>
                <w:lang w:val="hy-AM"/>
              </w:rPr>
              <w:t xml:space="preserve">Նախագծի 20-րդ կետի 2-րդ ենթակետի համաձայն՝ </w:t>
            </w:r>
            <w:r w:rsidRPr="00A64DD8">
              <w:rPr>
                <w:rFonts w:ascii="GHEA Grapalat" w:eastAsia="Times New Roman" w:hAnsi="GHEA Grapalat" w:cs="Times New Roman"/>
                <w:color w:val="000000" w:themeColor="text1"/>
                <w:sz w:val="24"/>
                <w:szCs w:val="24"/>
                <w:lang w:val="hy-AM"/>
              </w:rPr>
              <w:t xml:space="preserve">մրցույթին մասնակցելու համար քաղաքացիները ներկայացնում են`  </w:t>
            </w:r>
            <w:r w:rsidRPr="00A64DD8">
              <w:rPr>
                <w:rFonts w:ascii="GHEA Grapalat" w:eastAsia="Times New Roman" w:hAnsi="GHEA Grapalat" w:cs="Times New Roman"/>
                <w:i/>
                <w:color w:val="000000" w:themeColor="text1"/>
                <w:sz w:val="24"/>
                <w:szCs w:val="24"/>
                <w:lang w:val="hy-AM"/>
              </w:rPr>
              <w:t xml:space="preserve">Ծառայության տվյալ պաշտոնի անձնագրով այդ պաշտոնը զբաղեցնելու համար մասնագիտական գիտելիքների (դիպլոմ(ներ), այլ ավարտական փաստաթղթեր) և </w:t>
            </w:r>
            <w:r w:rsidRPr="00A64DD8">
              <w:rPr>
                <w:rFonts w:ascii="GHEA Grapalat" w:eastAsia="Times New Roman" w:hAnsi="GHEA Grapalat" w:cs="Times New Roman"/>
                <w:b/>
                <w:i/>
                <w:color w:val="000000" w:themeColor="text1"/>
                <w:sz w:val="24"/>
                <w:szCs w:val="24"/>
                <w:lang w:val="hy-AM"/>
              </w:rPr>
              <w:t xml:space="preserve">կոմպետենցիաների </w:t>
            </w:r>
            <w:r w:rsidRPr="00A64DD8">
              <w:rPr>
                <w:rFonts w:ascii="GHEA Grapalat" w:eastAsia="Times New Roman" w:hAnsi="GHEA Grapalat" w:cs="Times New Roman"/>
                <w:i/>
                <w:color w:val="000000" w:themeColor="text1"/>
                <w:sz w:val="24"/>
                <w:szCs w:val="24"/>
                <w:lang w:val="hy-AM"/>
              </w:rPr>
              <w:t xml:space="preserve">(որակավորման հավաստագիր, վկայական և այլն) տիրապետման տեսանկյունից ներկայացվող </w:t>
            </w:r>
            <w:r w:rsidRPr="00A64DD8">
              <w:rPr>
                <w:rFonts w:ascii="GHEA Grapalat" w:eastAsia="Times New Roman" w:hAnsi="GHEA Grapalat" w:cs="Times New Roman"/>
                <w:i/>
                <w:color w:val="000000" w:themeColor="text1"/>
                <w:sz w:val="24"/>
                <w:szCs w:val="24"/>
                <w:lang w:val="hy-AM"/>
              </w:rPr>
              <w:lastRenderedPageBreak/>
              <w:t>պահանջների բավարարումը հավաստող փաստաթղթեր։</w:t>
            </w:r>
            <w:r w:rsidRPr="00A64DD8">
              <w:rPr>
                <w:rFonts w:ascii="GHEA Grapalat" w:eastAsia="Times New Roman" w:hAnsi="GHEA Grapalat" w:cs="Times New Roman"/>
                <w:color w:val="000000" w:themeColor="text1"/>
                <w:sz w:val="24"/>
                <w:szCs w:val="24"/>
                <w:lang w:val="hy-AM"/>
              </w:rPr>
              <w:t xml:space="preserve"> Կոմպետենցիաների բավարարումը հավաստող փաստաթղթեր ներկայացնելու վերաբերյալ պահանջ սահմանելը իրավական տեսանկյունից խնդրահարույց է և ռիսկային, հատկապես, որ կոմպետենցիաների տիրապետման տեսանկյունից ներկայացվող պահանջների բավարարումը հավաստող փաստաթուղթը ձեռքբերելու հնարավորություններ և չափորոշիչներ նախատեսված չեն</w:t>
            </w:r>
            <w:r w:rsidRPr="00A64DD8">
              <w:rPr>
                <w:rFonts w:ascii="GHEA Grapalat" w:eastAsia="MS Mincho" w:hAnsi="GHEA Grapalat" w:cs="Tahoma"/>
                <w:color w:val="000000" w:themeColor="text1"/>
                <w:sz w:val="24"/>
                <w:szCs w:val="24"/>
                <w:lang w:val="hy-AM"/>
              </w:rPr>
              <w:t>։</w:t>
            </w:r>
          </w:p>
          <w:p w14:paraId="25A0B636" w14:textId="77777777" w:rsidR="0034452D" w:rsidRPr="00A64DD8" w:rsidRDefault="0034452D" w:rsidP="00A64DD8">
            <w:pPr>
              <w:shd w:val="clear" w:color="auto" w:fill="FFFFFF"/>
              <w:spacing w:after="0" w:line="360" w:lineRule="auto"/>
              <w:ind w:left="90" w:firstLine="540"/>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3</w:t>
            </w:r>
            <w:r w:rsidRPr="00A64DD8">
              <w:rPr>
                <w:rFonts w:ascii="MS Gothic" w:eastAsia="MS Gothic" w:hAnsi="MS Gothic" w:cs="MS Gothic" w:hint="eastAsia"/>
                <w:color w:val="000000"/>
                <w:sz w:val="24"/>
                <w:szCs w:val="24"/>
                <w:lang w:val="hy-AM"/>
              </w:rPr>
              <w:t>․</w:t>
            </w:r>
            <w:r w:rsidRPr="00A64DD8">
              <w:rPr>
                <w:rFonts w:ascii="GHEA Grapalat" w:eastAsia="Times New Roman" w:hAnsi="GHEA Grapalat" w:cs="Times New Roman"/>
                <w:color w:val="000000"/>
                <w:sz w:val="24"/>
                <w:szCs w:val="24"/>
                <w:lang w:val="hy-AM"/>
              </w:rPr>
              <w:t xml:space="preserve"> Նախագծի 20-րդ կետի 8-10-րդ կետերով նախատեսված կարգավորումները  մրցույթին մասնակցող քաղաքացու տեսանկյունից ևս խնդրահարույց են։ Չկա միատեսակ կարգավորում պահանջվող տեղեկանքի բովանդակության կամ տեղեկանքը տրամադրող կազմակերպության մասին։ Մասնավորապես, 8-րդ ենթակետում  պահանջվում է տեղեկանք դատվածության մասին  կամ 10-րդ ենթակետում պահանջվում </w:t>
            </w:r>
            <w:r w:rsidRPr="00A64DD8">
              <w:rPr>
                <w:rFonts w:ascii="GHEA Grapalat" w:eastAsia="Times New Roman" w:hAnsi="GHEA Grapalat" w:cs="Times New Roman"/>
                <w:color w:val="000000" w:themeColor="text1"/>
                <w:sz w:val="24"/>
                <w:szCs w:val="24"/>
                <w:lang w:val="hy-AM"/>
              </w:rPr>
              <w:t>է  տեղեկանք զենքի տիրապետումը խոչընդոտող հիվանդությունների և վիճակների բացակայության վերաբերյալ</w:t>
            </w:r>
            <w:r w:rsidRPr="00A64DD8">
              <w:rPr>
                <w:rFonts w:ascii="GHEA Grapalat" w:eastAsia="MS Gothic" w:hAnsi="GHEA Grapalat" w:cs="MS Gothic"/>
                <w:color w:val="000000" w:themeColor="text1"/>
                <w:sz w:val="24"/>
                <w:szCs w:val="24"/>
                <w:lang w:val="hy-AM"/>
              </w:rPr>
              <w:t>, սակայն նշված երկու դեպքում էլ չկա որևէ կարգավորում թե որ գերատեսչությունը կամ կազմակերպությունը պետք է տրամադրի տեղեկանքը</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Times New Roman"/>
                <w:color w:val="000000"/>
                <w:sz w:val="24"/>
                <w:szCs w:val="24"/>
                <w:lang w:val="hy-AM"/>
              </w:rPr>
              <w:t xml:space="preserve">մինչդեռ 9-րդ ենթակետում նշվում է տեղեկանքը տրամադրող կազմակերպության բնութագիրը՝ չկարգավորելով, թե պահանջվող տեղեկանքը ինչի մասին պետք է լինի։  Կարծում ենք անհրաժեշտ է  վերանայել նաև երեք տարբեր մարմիններից կամ կազմակերպութուններից տեղեկանք ձեռքբերելու </w:t>
            </w:r>
            <w:r w:rsidRPr="00A64DD8">
              <w:rPr>
                <w:rFonts w:ascii="GHEA Grapalat" w:eastAsia="Times New Roman" w:hAnsi="GHEA Grapalat" w:cs="Times New Roman"/>
                <w:color w:val="000000"/>
                <w:sz w:val="24"/>
                <w:szCs w:val="24"/>
                <w:lang w:val="hy-AM"/>
              </w:rPr>
              <w:lastRenderedPageBreak/>
              <w:t xml:space="preserve">պարտավորությունը  միայն քաղաքացուն թողնելը, այն պարագայում, երբ նշված տեղեկանքները ձեռք բերելու համար քաղաքացին ունի առավելագույնը 7 </w:t>
            </w:r>
            <w:r w:rsidRPr="00A64DD8">
              <w:rPr>
                <w:rFonts w:ascii="GHEA Grapalat" w:eastAsia="Times New Roman" w:hAnsi="GHEA Grapalat" w:cs="Times New Roman"/>
                <w:b/>
                <w:color w:val="000000"/>
                <w:sz w:val="24"/>
                <w:szCs w:val="24"/>
                <w:lang w:val="hy-AM"/>
              </w:rPr>
              <w:t>օրացուցային</w:t>
            </w:r>
            <w:r w:rsidRPr="00A64DD8">
              <w:rPr>
                <w:rFonts w:ascii="GHEA Grapalat" w:eastAsia="Times New Roman" w:hAnsi="GHEA Grapalat" w:cs="Times New Roman"/>
                <w:color w:val="000000"/>
                <w:sz w:val="24"/>
                <w:szCs w:val="24"/>
                <w:lang w:val="hy-AM"/>
              </w:rPr>
              <w:t xml:space="preserve"> օր։   </w:t>
            </w:r>
          </w:p>
          <w:p w14:paraId="217B09EA" w14:textId="77777777" w:rsidR="0034452D" w:rsidRPr="00A64DD8" w:rsidRDefault="0034452D" w:rsidP="00A64DD8">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4</w:t>
            </w:r>
            <w:r w:rsidRPr="00A64DD8">
              <w:rPr>
                <w:rFonts w:ascii="MS Gothic" w:eastAsia="MS Gothic" w:hAnsi="MS Gothic" w:cs="MS Gothic" w:hint="eastAsia"/>
                <w:color w:val="000000"/>
                <w:sz w:val="24"/>
                <w:szCs w:val="24"/>
                <w:lang w:val="hy-AM"/>
              </w:rPr>
              <w:t>․</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Նախագծում</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անհրաժեշտ</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է</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նախատեսել</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կարգավորում</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թե</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թեստավորման</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արդյունքների</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բողոքարկման</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դեպքում</w:t>
            </w:r>
            <w:r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GHEA Grapalat"/>
                <w:color w:val="000000"/>
                <w:sz w:val="24"/>
                <w:szCs w:val="24"/>
                <w:lang w:val="hy-AM"/>
              </w:rPr>
              <w:t>Ծառայության</w:t>
            </w:r>
            <w:r w:rsidRPr="00A64DD8">
              <w:rPr>
                <w:rFonts w:ascii="GHEA Grapalat" w:eastAsia="Times New Roman" w:hAnsi="GHEA Grapalat" w:cs="Times New Roman"/>
                <w:color w:val="000000"/>
                <w:sz w:val="24"/>
                <w:szCs w:val="24"/>
                <w:lang w:val="hy-AM"/>
              </w:rPr>
              <w:t xml:space="preserve"> պետը ինչ ժամկետում է որոշում կայացնում բողոքը բավարարելու կամ մերժելու վերաբերյալ։ </w:t>
            </w:r>
          </w:p>
          <w:p w14:paraId="083816C0" w14:textId="77777777" w:rsidR="0034452D" w:rsidRPr="00A64DD8" w:rsidRDefault="0034452D" w:rsidP="00A64DD8">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r w:rsidRPr="00A64DD8">
              <w:rPr>
                <w:rFonts w:ascii="GHEA Grapalat" w:eastAsia="Times New Roman" w:hAnsi="GHEA Grapalat" w:cs="Times New Roman"/>
                <w:color w:val="000000" w:themeColor="text1"/>
                <w:sz w:val="24"/>
                <w:szCs w:val="24"/>
                <w:lang w:val="hy-AM"/>
              </w:rPr>
              <w:t>5</w:t>
            </w:r>
            <w:r w:rsidRPr="00A64DD8">
              <w:rPr>
                <w:rFonts w:ascii="MS Gothic" w:eastAsia="MS Gothic" w:hAnsi="MS Gothic" w:cs="MS Gothic" w:hint="eastAsia"/>
                <w:color w:val="000000" w:themeColor="text1"/>
                <w:sz w:val="24"/>
                <w:szCs w:val="24"/>
                <w:lang w:val="hy-AM"/>
              </w:rPr>
              <w:t>․</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Կարծում</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ենք</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որ</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վերանայման</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կարիք</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ուն</w:t>
            </w:r>
            <w:r w:rsidRPr="00A64DD8">
              <w:rPr>
                <w:rFonts w:ascii="GHEA Grapalat" w:eastAsia="Times New Roman" w:hAnsi="GHEA Grapalat" w:cs="Times New Roman"/>
                <w:color w:val="000000" w:themeColor="text1"/>
                <w:sz w:val="24"/>
                <w:szCs w:val="24"/>
                <w:lang w:val="hy-AM"/>
              </w:rPr>
              <w:t xml:space="preserve">են հարցազրույցի անցկացման վերաբերյալ կարգավորումները։ Մասնավորապես, Նախագծի 70-րդ կետի համաձայն՝ </w:t>
            </w:r>
            <w:r w:rsidRPr="00A64DD8">
              <w:rPr>
                <w:rFonts w:ascii="GHEA Grapalat" w:eastAsia="Times New Roman" w:hAnsi="GHEA Grapalat" w:cs="Times New Roman"/>
                <w:i/>
                <w:color w:val="000000" w:themeColor="text1"/>
                <w:sz w:val="24"/>
                <w:szCs w:val="24"/>
                <w:lang w:val="hy-AM"/>
              </w:rPr>
              <w:t>հանձնաժողովը կազմվում է համակարգչում նախօրոք զետեղված և համակարգչի կողմից պատահական ընտրված առնվազն 5 թեկնածուներից` մրցույթն անցկացնելուց ոչ շուտ, քան 24 ժամ առաջ՝</w:t>
            </w:r>
            <w:r w:rsidRPr="00A64DD8">
              <w:rPr>
                <w:rFonts w:ascii="GHEA Grapalat" w:eastAsia="Times New Roman" w:hAnsi="GHEA Grapalat" w:cs="Times New Roman"/>
                <w:color w:val="0070C0"/>
                <w:sz w:val="24"/>
                <w:szCs w:val="24"/>
                <w:lang w:val="hy-AM"/>
              </w:rPr>
              <w:t xml:space="preserve"> </w:t>
            </w:r>
            <w:r w:rsidRPr="00A64DD8">
              <w:rPr>
                <w:rFonts w:ascii="GHEA Grapalat" w:eastAsia="Times New Roman" w:hAnsi="GHEA Grapalat" w:cs="Times New Roman"/>
                <w:i/>
                <w:color w:val="000000" w:themeColor="text1"/>
                <w:sz w:val="24"/>
                <w:szCs w:val="24"/>
                <w:lang w:val="hy-AM"/>
              </w:rPr>
              <w:t>հետևյալ հարաբերակցությամբ</w:t>
            </w:r>
            <w:r w:rsidRPr="00A64DD8">
              <w:rPr>
                <w:rFonts w:ascii="MS Gothic" w:eastAsia="MS Gothic" w:hAnsi="MS Gothic" w:cs="MS Gothic" w:hint="eastAsia"/>
                <w:i/>
                <w:color w:val="000000" w:themeColor="text1"/>
                <w:sz w:val="24"/>
                <w:szCs w:val="24"/>
                <w:lang w:val="hy-AM"/>
              </w:rPr>
              <w:t>․</w:t>
            </w:r>
            <w:r w:rsidRPr="00A64DD8">
              <w:rPr>
                <w:rFonts w:ascii="GHEA Grapalat" w:eastAsia="Times New Roman" w:hAnsi="GHEA Grapalat" w:cs="Times New Roman"/>
                <w:color w:val="000000" w:themeColor="text1"/>
                <w:sz w:val="24"/>
                <w:szCs w:val="24"/>
                <w:lang w:val="hy-AM"/>
              </w:rPr>
              <w:t>։ Իրավական կարգավորման հիմքում դրվում է հարաբերակցություն, սակայն  առանձին ենթակետերով նշվում են այն պաշտոնատար անձինք, որոնք պետք է ընդգրկվեն հանձնաժողովի կազմում ի պաշտոնե։ Անհրաժեշտ է վերանայել համակարգչի միջոցով պատահական ընտրությամբ հանձնաժողով ձևավորելու հարցը, եթե կան հստակ նշված պաշտոնատար անձինք, որոնք ի պաշտոնե պետք է ընդգրկվեն հանձնաժողովի կազմում։  Նույնը վերաբերվում է 72-րդ կետում նշված կարգավորմանը։</w:t>
            </w:r>
          </w:p>
          <w:p w14:paraId="6ACD74D3" w14:textId="77777777" w:rsidR="0034452D" w:rsidRPr="00A64DD8" w:rsidRDefault="0034452D" w:rsidP="00A64DD8">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r w:rsidRPr="00A64DD8">
              <w:rPr>
                <w:rFonts w:ascii="GHEA Grapalat" w:eastAsia="Times New Roman" w:hAnsi="GHEA Grapalat" w:cs="Times New Roman"/>
                <w:color w:val="000000" w:themeColor="text1"/>
                <w:sz w:val="24"/>
                <w:szCs w:val="24"/>
                <w:lang w:val="hy-AM"/>
              </w:rPr>
              <w:t>6</w:t>
            </w:r>
            <w:r w:rsidRPr="00A64DD8">
              <w:rPr>
                <w:rFonts w:ascii="MS Gothic" w:eastAsia="MS Gothic" w:hAnsi="MS Gothic" w:cs="MS Gothic" w:hint="eastAsia"/>
                <w:color w:val="000000" w:themeColor="text1"/>
                <w:sz w:val="24"/>
                <w:szCs w:val="24"/>
                <w:lang w:val="hy-AM"/>
              </w:rPr>
              <w:t>․</w:t>
            </w:r>
            <w:r w:rsidRPr="00A64DD8">
              <w:rPr>
                <w:rFonts w:ascii="GHEA Grapalat" w:eastAsia="MS Mincho" w:hAnsi="GHEA Grapalat" w:cs="MS Mincho"/>
                <w:color w:val="000000" w:themeColor="text1"/>
                <w:sz w:val="24"/>
                <w:szCs w:val="24"/>
                <w:lang w:val="hy-AM"/>
              </w:rPr>
              <w:t xml:space="preserve"> </w:t>
            </w:r>
            <w:r w:rsidRPr="00A64DD8">
              <w:rPr>
                <w:rFonts w:ascii="GHEA Grapalat" w:eastAsia="Times New Roman" w:hAnsi="GHEA Grapalat" w:cs="Times New Roman"/>
                <w:color w:val="000000" w:themeColor="text1"/>
                <w:sz w:val="24"/>
                <w:szCs w:val="24"/>
                <w:lang w:val="hy-AM"/>
              </w:rPr>
              <w:t xml:space="preserve">Հստակեցման կարիք ունի նաև Նախագծի 75-րդ կետը։ Նշված </w:t>
            </w:r>
            <w:r w:rsidRPr="00A64DD8">
              <w:rPr>
                <w:rFonts w:ascii="GHEA Grapalat" w:eastAsia="Times New Roman" w:hAnsi="GHEA Grapalat" w:cs="Times New Roman"/>
                <w:color w:val="000000" w:themeColor="text1"/>
                <w:sz w:val="24"/>
                <w:szCs w:val="24"/>
                <w:lang w:val="hy-AM"/>
              </w:rPr>
              <w:lastRenderedPageBreak/>
              <w:t xml:space="preserve">կետից պարզ չէ, թե հարցազրույցի փուլում ինչ չափորոշիչներ են դրվում հմտությունների ստուգման, գնահատման և հարցատոմսի ճիշտ պատասխանի ձևավորման հիմքում կամ  Ձև N 3-ում նշված </w:t>
            </w:r>
            <w:r w:rsidRPr="00A64DD8">
              <w:rPr>
                <w:rFonts w:ascii="GHEA Grapalat" w:eastAsia="Times New Roman" w:hAnsi="GHEA Grapalat" w:cs="Times New Roman"/>
                <w:i/>
                <w:color w:val="000000" w:themeColor="text1"/>
                <w:sz w:val="24"/>
                <w:szCs w:val="24"/>
                <w:lang w:val="hy-AM"/>
              </w:rPr>
              <w:t>բարձր, միջին, ցածր</w:t>
            </w:r>
            <w:r w:rsidRPr="00A64DD8">
              <w:rPr>
                <w:rFonts w:ascii="GHEA Grapalat" w:eastAsia="Times New Roman" w:hAnsi="GHEA Grapalat" w:cs="Times New Roman"/>
                <w:color w:val="000000" w:themeColor="text1"/>
                <w:sz w:val="24"/>
                <w:szCs w:val="24"/>
                <w:lang w:val="hy-AM"/>
              </w:rPr>
              <w:t xml:space="preserve"> մակարդակի պատասխաններն ինչպես  պետք է  տարբերակել միմյանցից, եթե չկան հստակ չափորոշիչներ։ </w:t>
            </w:r>
          </w:p>
          <w:p w14:paraId="6707C1E1" w14:textId="77777777" w:rsidR="0034452D" w:rsidRPr="00A64DD8" w:rsidRDefault="0034452D" w:rsidP="00A64DD8">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r w:rsidRPr="00A64DD8">
              <w:rPr>
                <w:rFonts w:ascii="GHEA Grapalat" w:eastAsia="Times New Roman" w:hAnsi="GHEA Grapalat" w:cs="Times New Roman"/>
                <w:color w:val="000000" w:themeColor="text1"/>
                <w:sz w:val="24"/>
                <w:szCs w:val="24"/>
                <w:lang w:val="hy-AM"/>
              </w:rPr>
              <w:t>7</w:t>
            </w:r>
            <w:r w:rsidRPr="00A64DD8">
              <w:rPr>
                <w:rFonts w:ascii="MS Gothic" w:eastAsia="MS Gothic" w:hAnsi="MS Gothic" w:cs="MS Gothic" w:hint="eastAsia"/>
                <w:color w:val="000000" w:themeColor="text1"/>
                <w:sz w:val="24"/>
                <w:szCs w:val="24"/>
                <w:lang w:val="hy-AM"/>
              </w:rPr>
              <w:t>․</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Խնդրահարույց</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է</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նաև</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Նախագծի</w:t>
            </w:r>
            <w:r w:rsidRPr="00A64DD8">
              <w:rPr>
                <w:rFonts w:ascii="GHEA Grapalat" w:eastAsia="Times New Roman" w:hAnsi="GHEA Grapalat" w:cs="Times New Roman"/>
                <w:color w:val="000000" w:themeColor="text1"/>
                <w:sz w:val="24"/>
                <w:szCs w:val="24"/>
                <w:lang w:val="hy-AM"/>
              </w:rPr>
              <w:t xml:space="preserve"> 100-</w:t>
            </w:r>
            <w:r w:rsidRPr="00A64DD8">
              <w:rPr>
                <w:rFonts w:ascii="GHEA Grapalat" w:eastAsia="Times New Roman" w:hAnsi="GHEA Grapalat" w:cs="GHEA Grapalat"/>
                <w:color w:val="000000" w:themeColor="text1"/>
                <w:sz w:val="24"/>
                <w:szCs w:val="24"/>
                <w:lang w:val="hy-AM"/>
              </w:rPr>
              <w:t>րդ</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կետով</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նախատեսված</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կարգավորումը։</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Մի</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կողմից</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ծառայության</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պետը</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ի</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պաշտոնե</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ը</w:t>
            </w:r>
            <w:r w:rsidRPr="00A64DD8">
              <w:rPr>
                <w:rFonts w:ascii="GHEA Grapalat" w:eastAsia="Times New Roman" w:hAnsi="GHEA Grapalat" w:cs="Times New Roman"/>
                <w:color w:val="000000" w:themeColor="text1"/>
                <w:sz w:val="24"/>
                <w:szCs w:val="24"/>
                <w:lang w:val="hy-AM"/>
              </w:rPr>
              <w:t>նդգրկվում է հարցազրույց անցկացնող հանձնաժողովի  կազմում, մեկ այլ դեպքում՝ նույն ծառայության պետը</w:t>
            </w:r>
            <w:r w:rsidRPr="00A64DD8">
              <w:rPr>
                <w:rFonts w:ascii="GHEA Grapalat" w:eastAsia="Times New Roman" w:hAnsi="GHEA Grapalat" w:cs="Times New Roman"/>
                <w:i/>
                <w:color w:val="000000" w:themeColor="text1"/>
                <w:sz w:val="24"/>
                <w:szCs w:val="24"/>
                <w:lang w:val="hy-AM"/>
              </w:rPr>
              <w:t xml:space="preserve"> </w:t>
            </w:r>
            <w:r w:rsidRPr="00A64DD8">
              <w:rPr>
                <w:rFonts w:ascii="GHEA Grapalat" w:eastAsia="Times New Roman" w:hAnsi="GHEA Grapalat" w:cs="Times New Roman"/>
                <w:color w:val="000000" w:themeColor="text1"/>
                <w:sz w:val="24"/>
                <w:szCs w:val="24"/>
                <w:lang w:val="hy-AM"/>
              </w:rPr>
              <w:t>քննության է առնում հարցազրույցի արդյունքների վերաբերյալ մասնակցի բողոքը։ Կարծում ենք, որ  նշված կարգավորման հիմքում առկա է ակնհայտ շահերի բախում։</w:t>
            </w:r>
          </w:p>
          <w:p w14:paraId="2FA5BF10" w14:textId="77777777" w:rsidR="0034452D" w:rsidRPr="00A64DD8" w:rsidRDefault="0034452D" w:rsidP="00A64DD8">
            <w:pPr>
              <w:shd w:val="clear" w:color="auto" w:fill="FFFFFF"/>
              <w:spacing w:after="0" w:line="360" w:lineRule="auto"/>
              <w:ind w:firstLine="630"/>
              <w:jc w:val="both"/>
              <w:rPr>
                <w:rFonts w:ascii="GHEA Grapalat" w:eastAsia="Times New Roman" w:hAnsi="GHEA Grapalat" w:cs="Times New Roman"/>
                <w:b/>
                <w:i/>
                <w:color w:val="000000" w:themeColor="text1"/>
                <w:sz w:val="24"/>
                <w:szCs w:val="24"/>
                <w:lang w:val="hy-AM"/>
              </w:rPr>
            </w:pPr>
            <w:r w:rsidRPr="00A64DD8">
              <w:rPr>
                <w:rFonts w:ascii="GHEA Grapalat" w:eastAsia="Times New Roman" w:hAnsi="GHEA Grapalat" w:cs="Times New Roman"/>
                <w:color w:val="000000" w:themeColor="text1"/>
                <w:sz w:val="24"/>
                <w:szCs w:val="24"/>
                <w:lang w:val="hy-AM"/>
              </w:rPr>
              <w:t>8</w:t>
            </w:r>
            <w:r w:rsidRPr="00A64DD8">
              <w:rPr>
                <w:rFonts w:ascii="MS Gothic" w:eastAsia="MS Gothic" w:hAnsi="MS Gothic" w:cs="MS Gothic" w:hint="eastAsia"/>
                <w:color w:val="000000" w:themeColor="text1"/>
                <w:sz w:val="24"/>
                <w:szCs w:val="24"/>
                <w:lang w:val="hy-AM"/>
              </w:rPr>
              <w:t>․</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Կարծում</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GHEA Grapalat"/>
                <w:color w:val="000000" w:themeColor="text1"/>
                <w:sz w:val="24"/>
                <w:szCs w:val="24"/>
                <w:lang w:val="hy-AM"/>
              </w:rPr>
              <w:t>են</w:t>
            </w:r>
            <w:r w:rsidRPr="00A64DD8">
              <w:rPr>
                <w:rFonts w:ascii="GHEA Grapalat" w:eastAsia="Times New Roman" w:hAnsi="GHEA Grapalat" w:cs="Times New Roman"/>
                <w:color w:val="000000" w:themeColor="text1"/>
                <w:sz w:val="24"/>
                <w:szCs w:val="24"/>
                <w:lang w:val="hy-AM"/>
              </w:rPr>
              <w:t>ք վերանայման կարիք ունի նաև նախագծի 108-րդ կետով նախատեսված հետևյալ կարգավորումը</w:t>
            </w:r>
            <w:r w:rsidRPr="00A64DD8">
              <w:rPr>
                <w:rFonts w:ascii="MS Gothic" w:eastAsia="MS Gothic" w:hAnsi="MS Gothic" w:cs="MS Gothic" w:hint="eastAsia"/>
                <w:color w:val="000000" w:themeColor="text1"/>
                <w:sz w:val="24"/>
                <w:szCs w:val="24"/>
                <w:lang w:val="hy-AM"/>
              </w:rPr>
              <w:t>․</w:t>
            </w:r>
            <w:r w:rsidRPr="00A64DD8">
              <w:rPr>
                <w:rFonts w:ascii="GHEA Grapalat" w:eastAsia="Times New Roman" w:hAnsi="GHEA Grapalat" w:cs="Times New Roman"/>
                <w:color w:val="000000" w:themeColor="text1"/>
                <w:sz w:val="24"/>
                <w:szCs w:val="24"/>
                <w:lang w:val="hy-AM"/>
              </w:rPr>
              <w:t xml:space="preserve"> </w:t>
            </w:r>
            <w:r w:rsidRPr="00A64DD8">
              <w:rPr>
                <w:rFonts w:ascii="GHEA Grapalat" w:eastAsia="Times New Roman" w:hAnsi="GHEA Grapalat" w:cs="Times New Roman"/>
                <w:i/>
                <w:color w:val="000000" w:themeColor="text1"/>
                <w:sz w:val="24"/>
                <w:szCs w:val="24"/>
                <w:lang w:val="hy-AM"/>
              </w:rPr>
              <w:t xml:space="preserve">Եզրակացությունն ստանալուց հետո` երեք աշխատանքային օրվա ընթացքում, Ծառայության պետը մրցույթի արդյունքում հաղթող ճանաչված մասնակիցների </w:t>
            </w:r>
            <w:r w:rsidRPr="00A64DD8">
              <w:rPr>
                <w:rFonts w:ascii="GHEA Grapalat" w:eastAsia="Times New Roman" w:hAnsi="GHEA Grapalat" w:cs="Times New Roman"/>
                <w:b/>
                <w:i/>
                <w:color w:val="000000" w:themeColor="text1"/>
                <w:sz w:val="24"/>
                <w:szCs w:val="24"/>
                <w:lang w:val="hy-AM"/>
              </w:rPr>
              <w:t>հետ անց է կացնում հարցազրույց</w:t>
            </w:r>
            <w:r w:rsidRPr="00A64DD8">
              <w:rPr>
                <w:rFonts w:ascii="GHEA Grapalat" w:eastAsia="Times New Roman" w:hAnsi="GHEA Grapalat" w:cs="Times New Roman"/>
                <w:i/>
                <w:color w:val="000000" w:themeColor="text1"/>
                <w:sz w:val="24"/>
                <w:szCs w:val="24"/>
                <w:lang w:val="hy-AM"/>
              </w:rPr>
              <w:t xml:space="preserve">, որից հետո նրանցից մեկին նշանակում է համապատասխան պաշտոնում՝ </w:t>
            </w:r>
            <w:r w:rsidRPr="00A64DD8">
              <w:rPr>
                <w:rFonts w:ascii="GHEA Grapalat" w:eastAsia="Times New Roman" w:hAnsi="GHEA Grapalat" w:cs="Times New Roman"/>
                <w:b/>
                <w:i/>
                <w:color w:val="000000" w:themeColor="text1"/>
                <w:sz w:val="24"/>
                <w:szCs w:val="24"/>
                <w:lang w:val="hy-AM"/>
              </w:rPr>
              <w:t>վերջինիս գործնական հատկանիշների, մասնագիտական պատրաստվածության և որակավորման առավելությունների հիմքով։</w:t>
            </w:r>
          </w:p>
          <w:p w14:paraId="049F98FD" w14:textId="77777777" w:rsidR="0034452D" w:rsidRPr="00A64DD8" w:rsidRDefault="0034452D" w:rsidP="00A64DD8">
            <w:pPr>
              <w:shd w:val="clear" w:color="auto" w:fill="FFFFFF"/>
              <w:spacing w:after="0" w:line="360" w:lineRule="auto"/>
              <w:ind w:firstLine="630"/>
              <w:jc w:val="both"/>
              <w:rPr>
                <w:rFonts w:ascii="GHEA Grapalat" w:eastAsia="Times New Roman" w:hAnsi="GHEA Grapalat" w:cs="Times New Roman"/>
                <w:color w:val="0070C0"/>
                <w:sz w:val="24"/>
                <w:szCs w:val="24"/>
                <w:lang w:val="hy-AM"/>
              </w:rPr>
            </w:pPr>
            <w:r w:rsidRPr="00A64DD8">
              <w:rPr>
                <w:rFonts w:ascii="GHEA Grapalat" w:eastAsia="Times New Roman" w:hAnsi="GHEA Grapalat" w:cs="Times New Roman"/>
                <w:color w:val="000000" w:themeColor="text1"/>
                <w:sz w:val="24"/>
                <w:szCs w:val="24"/>
                <w:lang w:val="hy-AM"/>
              </w:rPr>
              <w:t xml:space="preserve">Մի կողմից պարզ չէ, թե որն է ծառայության պետի կողմից  մրցույթի արդյունքում հաղթող ճանաչված մասնակիցների հետ կրկին հարցազրույց </w:t>
            </w:r>
            <w:r w:rsidRPr="00A64DD8">
              <w:rPr>
                <w:rFonts w:ascii="GHEA Grapalat" w:eastAsia="Times New Roman" w:hAnsi="GHEA Grapalat" w:cs="Times New Roman"/>
                <w:color w:val="000000" w:themeColor="text1"/>
                <w:sz w:val="24"/>
                <w:szCs w:val="24"/>
                <w:lang w:val="hy-AM"/>
              </w:rPr>
              <w:lastRenderedPageBreak/>
              <w:t>անցկացնելու նպատակը,  եթե վերջիններս սահմանված կարգով մասնակցել և հաղթահարել են   հարցազրույցի փուլը, մյուս կողմից էլ պարզ չէ, թե մրցույթի արդյունքում հաղթող ճանաչված մասնակիցների</w:t>
            </w:r>
            <w:r w:rsidRPr="00A64DD8">
              <w:rPr>
                <w:rFonts w:ascii="GHEA Grapalat" w:eastAsia="Times New Roman" w:hAnsi="GHEA Grapalat" w:cs="Times New Roman"/>
                <w:b/>
                <w:color w:val="000000" w:themeColor="text1"/>
                <w:sz w:val="24"/>
                <w:szCs w:val="24"/>
                <w:lang w:val="hy-AM"/>
              </w:rPr>
              <w:t xml:space="preserve"> </w:t>
            </w:r>
            <w:r w:rsidRPr="00A64DD8">
              <w:rPr>
                <w:rFonts w:ascii="GHEA Grapalat" w:eastAsia="Times New Roman" w:hAnsi="GHEA Grapalat" w:cs="Times New Roman"/>
                <w:color w:val="000000" w:themeColor="text1"/>
                <w:sz w:val="24"/>
                <w:szCs w:val="24"/>
                <w:lang w:val="hy-AM"/>
              </w:rPr>
              <w:t>գործնական հատկանիշների, մասնագիտական պատրաստվածության և որակավորման առավելությունները ծառայության պետը ինչու կամ ինչպես պիտի առանձին հարցազրույցի շրջանակներում գնահատի, եթե Նախագծի 75-րդ կետի համաձայն  հարցազրույցի փուլում հանձնաժողովի անդամները՝ այդ թվում ծառայության պետը,  արդեն իսկ գնահատում են հարցազրույցի մասնակիցների մասնագիտական գիտելիքները, հմտությունները և անձնական որակները։</w:t>
            </w:r>
            <w:r w:rsidRPr="00A64DD8">
              <w:rPr>
                <w:rFonts w:ascii="GHEA Grapalat" w:eastAsia="Times New Roman" w:hAnsi="GHEA Grapalat" w:cs="Times New Roman"/>
                <w:color w:val="0070C0"/>
                <w:sz w:val="24"/>
                <w:szCs w:val="24"/>
                <w:lang w:val="hy-AM"/>
              </w:rPr>
              <w:t xml:space="preserve"> </w:t>
            </w:r>
          </w:p>
          <w:p w14:paraId="0D8FBCB0" w14:textId="5E8E76B4" w:rsidR="00D167AB" w:rsidRPr="00A64DD8" w:rsidRDefault="0034452D" w:rsidP="00A64DD8">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r w:rsidRPr="00A64DD8">
              <w:rPr>
                <w:rFonts w:ascii="GHEA Grapalat" w:eastAsia="Times New Roman" w:hAnsi="GHEA Grapalat" w:cs="Times New Roman"/>
                <w:color w:val="000000" w:themeColor="text1"/>
                <w:sz w:val="24"/>
                <w:szCs w:val="24"/>
                <w:lang w:val="hy-AM"/>
              </w:rPr>
              <w:t xml:space="preserve">Կարծում ենք, որ մրցույթի հարցազրույցի փուլն անցկացնող հանձնաժողովը ինքը պետք է որոշի մրցույթի հարցազրույցի փուլը հաղթահարած մասնակցին կամ մասնակիցներից մեկին միակ հաղթող ճանաչելու հարցը։  </w:t>
            </w:r>
          </w:p>
        </w:tc>
        <w:tc>
          <w:tcPr>
            <w:tcW w:w="7229" w:type="dxa"/>
            <w:tcBorders>
              <w:top w:val="single" w:sz="4" w:space="0" w:color="auto"/>
              <w:bottom w:val="single" w:sz="4" w:space="0" w:color="auto"/>
            </w:tcBorders>
            <w:shd w:val="clear" w:color="auto" w:fill="FFFFFF" w:themeFill="background1"/>
          </w:tcPr>
          <w:p w14:paraId="5F72E41F" w14:textId="77777777" w:rsidR="006D3662" w:rsidRPr="00A64DD8" w:rsidRDefault="006D3662" w:rsidP="00A64DD8">
            <w:pPr>
              <w:pStyle w:val="ListParagraph"/>
              <w:numPr>
                <w:ilvl w:val="0"/>
                <w:numId w:val="33"/>
              </w:numPr>
              <w:tabs>
                <w:tab w:val="left" w:pos="22"/>
              </w:tabs>
              <w:spacing w:after="0" w:line="360" w:lineRule="auto"/>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lastRenderedPageBreak/>
              <w:t>Ընդունվել է։</w:t>
            </w:r>
          </w:p>
          <w:p w14:paraId="46A5F866" w14:textId="77777777" w:rsidR="006D3662" w:rsidRPr="00A64DD8" w:rsidRDefault="006D3662" w:rsidP="00A64DD8">
            <w:pPr>
              <w:tabs>
                <w:tab w:val="left" w:pos="22"/>
              </w:tabs>
              <w:spacing w:after="0" w:line="360" w:lineRule="auto"/>
              <w:ind w:left="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lastRenderedPageBreak/>
              <w:t>Կետը հանվել է։</w:t>
            </w:r>
          </w:p>
          <w:p w14:paraId="167BD802" w14:textId="532D81C0" w:rsidR="006D3662" w:rsidRPr="00A64DD8" w:rsidRDefault="00717841" w:rsidP="00A64DD8">
            <w:pPr>
              <w:pStyle w:val="ListParagraph"/>
              <w:numPr>
                <w:ilvl w:val="0"/>
                <w:numId w:val="33"/>
              </w:numPr>
              <w:tabs>
                <w:tab w:val="left" w:pos="22"/>
              </w:tabs>
              <w:spacing w:after="0" w:line="360" w:lineRule="auto"/>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Ընդունվել է։</w:t>
            </w:r>
          </w:p>
          <w:p w14:paraId="13D77CAB" w14:textId="4B6D3B04" w:rsidR="00717841" w:rsidRPr="00A64DD8" w:rsidRDefault="00717841" w:rsidP="00A64DD8">
            <w:pPr>
              <w:tabs>
                <w:tab w:val="left" w:pos="22"/>
              </w:tabs>
              <w:spacing w:after="0" w:line="360" w:lineRule="auto"/>
              <w:ind w:left="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Նախագծի հավելվածի 20-րդ կետի 2-րդ ենթակետի</w:t>
            </w:r>
            <w:r w:rsidR="00111186" w:rsidRPr="00A64DD8">
              <w:rPr>
                <w:rFonts w:ascii="GHEA Grapalat" w:eastAsia="Times New Roman" w:hAnsi="GHEA Grapalat" w:cs="Times New Roman"/>
                <w:color w:val="000000"/>
                <w:sz w:val="24"/>
                <w:szCs w:val="24"/>
                <w:lang w:val="hy-AM"/>
              </w:rPr>
              <w:t>ց</w:t>
            </w:r>
            <w:r w:rsidRPr="00A64DD8">
              <w:rPr>
                <w:rFonts w:ascii="GHEA Grapalat" w:eastAsia="Times New Roman" w:hAnsi="GHEA Grapalat" w:cs="Times New Roman"/>
                <w:color w:val="000000"/>
                <w:sz w:val="24"/>
                <w:szCs w:val="24"/>
                <w:lang w:val="hy-AM"/>
              </w:rPr>
              <w:t xml:space="preserve"> հանվել են «և կոմպետենցիաների (որակավորման հավաստագիր, վկայական և այլն)»</w:t>
            </w:r>
            <w:r w:rsidR="006168BB" w:rsidRPr="00A64DD8">
              <w:rPr>
                <w:rFonts w:ascii="GHEA Grapalat" w:eastAsia="Times New Roman" w:hAnsi="GHEA Grapalat" w:cs="Times New Roman"/>
                <w:color w:val="000000"/>
                <w:sz w:val="24"/>
                <w:szCs w:val="24"/>
                <w:lang w:val="hy-AM"/>
              </w:rPr>
              <w:t xml:space="preserve"> բառերը։</w:t>
            </w:r>
          </w:p>
          <w:p w14:paraId="71A1DFCD" w14:textId="72D2C815" w:rsidR="006335FB" w:rsidRPr="00A64DD8" w:rsidRDefault="002D75F1" w:rsidP="00A64DD8">
            <w:pPr>
              <w:pStyle w:val="ListParagraph"/>
              <w:numPr>
                <w:ilvl w:val="0"/>
                <w:numId w:val="33"/>
              </w:numPr>
              <w:tabs>
                <w:tab w:val="left" w:pos="22"/>
              </w:tabs>
              <w:spacing w:after="0" w:line="360" w:lineRule="auto"/>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Ընդունվել է</w:t>
            </w:r>
            <w:r w:rsidR="006335FB" w:rsidRPr="00A64DD8">
              <w:rPr>
                <w:rFonts w:ascii="GHEA Grapalat" w:eastAsia="Times New Roman" w:hAnsi="GHEA Grapalat" w:cs="Times New Roman"/>
                <w:color w:val="000000"/>
                <w:sz w:val="24"/>
                <w:szCs w:val="24"/>
                <w:lang w:val="hy-AM"/>
              </w:rPr>
              <w:t>։</w:t>
            </w:r>
          </w:p>
          <w:p w14:paraId="1B52CDC2" w14:textId="25318E31" w:rsidR="001C37C6" w:rsidRPr="00A64DD8" w:rsidRDefault="001C37C6" w:rsidP="00A64DD8">
            <w:pPr>
              <w:tabs>
                <w:tab w:val="left" w:pos="22"/>
              </w:tabs>
              <w:spacing w:after="0" w:line="360" w:lineRule="auto"/>
              <w:ind w:firstLine="251"/>
              <w:jc w:val="both"/>
              <w:rPr>
                <w:rFonts w:ascii="GHEA Grapalat" w:eastAsia="Times New Roman" w:hAnsi="GHEA Grapalat" w:cs="Times New Roman"/>
                <w:color w:val="000000"/>
                <w:sz w:val="24"/>
                <w:szCs w:val="24"/>
                <w:highlight w:val="yellow"/>
                <w:lang w:val="hy-AM"/>
              </w:rPr>
            </w:pPr>
            <w:r w:rsidRPr="00A64DD8">
              <w:rPr>
                <w:rFonts w:ascii="GHEA Grapalat" w:eastAsia="Times New Roman" w:hAnsi="GHEA Grapalat" w:cs="Times New Roman"/>
                <w:color w:val="000000"/>
                <w:sz w:val="24"/>
                <w:szCs w:val="24"/>
                <w:lang w:val="hy-AM"/>
              </w:rPr>
              <w:t>Նախագծի հավելվածի 20-րդ կետի 8-րդ ենթակետը հանվել է։ Քաղաքացու վերաբերյալ այդ տեղեկատվությունը ձեռք կբերի Ծառայությունը։</w:t>
            </w:r>
            <w:r w:rsidR="000B55A4" w:rsidRPr="00A64DD8">
              <w:rPr>
                <w:rFonts w:ascii="GHEA Grapalat" w:eastAsia="Times New Roman" w:hAnsi="GHEA Grapalat" w:cs="Times New Roman"/>
                <w:color w:val="000000"/>
                <w:sz w:val="24"/>
                <w:szCs w:val="24"/>
                <w:lang w:val="hy-AM"/>
              </w:rPr>
              <w:t xml:space="preserve"> 9-րդ  ենթակետում</w:t>
            </w:r>
            <w:r w:rsidR="00455247" w:rsidRPr="00A64DD8">
              <w:rPr>
                <w:rFonts w:ascii="GHEA Grapalat" w:eastAsia="Times New Roman" w:hAnsi="GHEA Grapalat" w:cs="Times New Roman"/>
                <w:color w:val="000000"/>
                <w:sz w:val="24"/>
                <w:szCs w:val="24"/>
                <w:lang w:val="hy-AM"/>
              </w:rPr>
              <w:t xml:space="preserve"> հստակեցվել է տեղեկանքի բնութագիրը</w:t>
            </w:r>
            <w:r w:rsidR="000B55A4" w:rsidRPr="00A64DD8">
              <w:rPr>
                <w:rFonts w:ascii="GHEA Grapalat" w:eastAsia="Times New Roman" w:hAnsi="GHEA Grapalat" w:cs="Times New Roman"/>
                <w:color w:val="000000"/>
                <w:sz w:val="24"/>
                <w:szCs w:val="24"/>
                <w:lang w:val="hy-AM"/>
              </w:rPr>
              <w:t xml:space="preserve"> (տեղեկանք հոգեբուժական և թմրաբանական բժշկական օգնություն և սպասարկում իրականացնող կազմակերպություններում հաշվառման վերաբերյալ),</w:t>
            </w:r>
            <w:r w:rsidR="00356619" w:rsidRPr="00A64DD8">
              <w:rPr>
                <w:rFonts w:ascii="GHEA Grapalat" w:eastAsia="Times New Roman" w:hAnsi="GHEA Grapalat" w:cs="Times New Roman"/>
                <w:color w:val="000000"/>
                <w:sz w:val="24"/>
                <w:szCs w:val="24"/>
                <w:lang w:val="hy-AM"/>
              </w:rPr>
              <w:t xml:space="preserve"> </w:t>
            </w:r>
            <w:r w:rsidR="000B55A4" w:rsidRPr="00A64DD8">
              <w:rPr>
                <w:rFonts w:ascii="GHEA Grapalat" w:eastAsia="Times New Roman" w:hAnsi="GHEA Grapalat" w:cs="Times New Roman"/>
                <w:color w:val="000000"/>
                <w:sz w:val="24"/>
                <w:szCs w:val="24"/>
                <w:lang w:val="hy-AM"/>
              </w:rPr>
              <w:t>իսկ 10-րդ ենթակետով սահմանված</w:t>
            </w:r>
            <w:r w:rsidR="0042676D" w:rsidRPr="00A64DD8">
              <w:rPr>
                <w:rFonts w:ascii="GHEA Grapalat" w:eastAsia="Times New Roman" w:hAnsi="GHEA Grapalat" w:cs="Times New Roman"/>
                <w:color w:val="000000"/>
                <w:sz w:val="24"/>
                <w:szCs w:val="24"/>
                <w:lang w:val="hy-AM"/>
              </w:rPr>
              <w:t xml:space="preserve"> տեղեկանքը քաղաքացիները ձեռք են բերում ՀՀ առողջապահության նախարարի 2016 թվականի մարտի 1-ի N 07-Ն հրամանով հաստատված կարգով։</w:t>
            </w:r>
          </w:p>
          <w:p w14:paraId="558D8F3A" w14:textId="3B71816A" w:rsidR="006E0E56" w:rsidRPr="00A64DD8" w:rsidRDefault="009E3DC7" w:rsidP="00A64DD8">
            <w:pPr>
              <w:pStyle w:val="ListParagraph"/>
              <w:numPr>
                <w:ilvl w:val="0"/>
                <w:numId w:val="33"/>
              </w:numPr>
              <w:tabs>
                <w:tab w:val="left" w:pos="22"/>
              </w:tabs>
              <w:spacing w:after="0" w:line="360" w:lineRule="auto"/>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Ընդունվել է։</w:t>
            </w:r>
          </w:p>
          <w:p w14:paraId="62D90A6A" w14:textId="214E1E73" w:rsidR="009E3DC7" w:rsidRPr="00A64DD8" w:rsidRDefault="009E3DC7" w:rsidP="00A64DD8">
            <w:pPr>
              <w:tabs>
                <w:tab w:val="left" w:pos="109"/>
              </w:tabs>
              <w:spacing w:after="0" w:line="360" w:lineRule="auto"/>
              <w:ind w:firstLine="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Նախագծի հավելվածում նախատեսվել </w:t>
            </w:r>
            <w:r w:rsidR="00563D6E" w:rsidRPr="00A64DD8">
              <w:rPr>
                <w:rFonts w:ascii="GHEA Grapalat" w:eastAsia="Times New Roman" w:hAnsi="GHEA Grapalat" w:cs="Times New Roman"/>
                <w:color w:val="000000"/>
                <w:sz w:val="24"/>
                <w:szCs w:val="24"/>
                <w:lang w:val="hy-AM"/>
              </w:rPr>
              <w:t>է, որ</w:t>
            </w:r>
            <w:r w:rsidR="008154E8" w:rsidRPr="00A64DD8">
              <w:rPr>
                <w:rFonts w:ascii="GHEA Grapalat" w:eastAsia="Times New Roman" w:hAnsi="GHEA Grapalat" w:cs="Times New Roman"/>
                <w:color w:val="000000"/>
                <w:sz w:val="24"/>
                <w:szCs w:val="24"/>
                <w:lang w:val="hy-AM"/>
              </w:rPr>
              <w:t xml:space="preserve"> Ծառայության պետը մրցույթի մասնակցի թեստավորման արդյունքների բողոքարկման դիմումի ներկայացմանը հաջորդող մեկ աշխատանքային օրվա ընթացքում քննում է դիմումը և </w:t>
            </w:r>
            <w:r w:rsidR="008154E8" w:rsidRPr="00A64DD8">
              <w:rPr>
                <w:rFonts w:ascii="GHEA Grapalat" w:eastAsia="Times New Roman" w:hAnsi="GHEA Grapalat" w:cs="Times New Roman"/>
                <w:color w:val="000000"/>
                <w:sz w:val="24"/>
                <w:szCs w:val="24"/>
                <w:lang w:val="hy-AM"/>
              </w:rPr>
              <w:lastRenderedPageBreak/>
              <w:t>ընդունում է թեստավորման արդյունքները փոփոխելու կամ նույնը թողնելու մասին որոշում:</w:t>
            </w:r>
          </w:p>
          <w:p w14:paraId="7C2914AC" w14:textId="10C60209" w:rsidR="006E0E56" w:rsidRPr="00A64DD8" w:rsidRDefault="00710A37" w:rsidP="00A64DD8">
            <w:pPr>
              <w:tabs>
                <w:tab w:val="left" w:pos="22"/>
              </w:tabs>
              <w:spacing w:after="0" w:line="360" w:lineRule="auto"/>
              <w:ind w:left="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5. Ընդունվել է մասամբ։</w:t>
            </w:r>
          </w:p>
          <w:p w14:paraId="7B9EEFBB" w14:textId="1742FBC2" w:rsidR="00710A37" w:rsidRPr="00A64DD8" w:rsidRDefault="00710A37" w:rsidP="00A64DD8">
            <w:pPr>
              <w:spacing w:after="0" w:line="360" w:lineRule="auto"/>
              <w:ind w:firstLine="393"/>
              <w:jc w:val="both"/>
              <w:rPr>
                <w:rFonts w:ascii="GHEA Grapalat" w:hAnsi="GHEA Grapalat"/>
                <w:sz w:val="24"/>
                <w:szCs w:val="24"/>
                <w:lang w:val="hy-AM"/>
              </w:rPr>
            </w:pPr>
            <w:r w:rsidRPr="00A64DD8">
              <w:rPr>
                <w:rFonts w:ascii="GHEA Grapalat" w:hAnsi="GHEA Grapalat"/>
                <w:sz w:val="24"/>
                <w:szCs w:val="24"/>
                <w:lang w:val="hy-AM"/>
              </w:rPr>
              <w:t xml:space="preserve">Նախագծի </w:t>
            </w:r>
            <w:r w:rsidR="00B66AC4" w:rsidRPr="00A64DD8">
              <w:rPr>
                <w:rFonts w:ascii="GHEA Grapalat" w:hAnsi="GHEA Grapalat"/>
                <w:sz w:val="24"/>
                <w:szCs w:val="24"/>
                <w:lang w:val="hy-AM"/>
              </w:rPr>
              <w:t>հավելվածում նախատեսվել է, որ հարցազրույցի փուլը անցկացնում է Ծառայության պետի կողմից ձևավորած հանձնաժողովը։</w:t>
            </w:r>
          </w:p>
          <w:p w14:paraId="50A88B9E" w14:textId="011CBD14" w:rsidR="003566F9" w:rsidRPr="00A64DD8" w:rsidRDefault="003566F9" w:rsidP="00A64DD8">
            <w:pPr>
              <w:spacing w:after="0" w:line="360" w:lineRule="auto"/>
              <w:ind w:firstLine="393"/>
              <w:jc w:val="both"/>
              <w:rPr>
                <w:rFonts w:ascii="GHEA Grapalat" w:hAnsi="GHEA Grapalat"/>
                <w:sz w:val="24"/>
                <w:szCs w:val="24"/>
                <w:lang w:val="hy-AM"/>
              </w:rPr>
            </w:pPr>
            <w:r w:rsidRPr="00A64DD8">
              <w:rPr>
                <w:rFonts w:ascii="GHEA Grapalat" w:hAnsi="GHEA Grapalat"/>
                <w:sz w:val="24"/>
                <w:szCs w:val="24"/>
                <w:lang w:val="hy-AM"/>
              </w:rPr>
              <w:t>Նախագծի հավելվածի 72-րդ կետը հանվել է, նկատի ունենալով 70-րդ կետի կարգավորումը։</w:t>
            </w:r>
          </w:p>
          <w:p w14:paraId="3B3B32C0" w14:textId="222983B2" w:rsidR="006E0E56" w:rsidRPr="00A64DD8" w:rsidRDefault="006E0E56" w:rsidP="00A64DD8">
            <w:pPr>
              <w:tabs>
                <w:tab w:val="left" w:pos="22"/>
              </w:tabs>
              <w:spacing w:after="0" w:line="360" w:lineRule="auto"/>
              <w:ind w:left="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6. </w:t>
            </w:r>
            <w:r w:rsidR="001E0022" w:rsidRPr="00A64DD8">
              <w:rPr>
                <w:rFonts w:ascii="GHEA Grapalat" w:eastAsia="Times New Roman" w:hAnsi="GHEA Grapalat" w:cs="Times New Roman"/>
                <w:color w:val="000000"/>
                <w:sz w:val="24"/>
                <w:szCs w:val="24"/>
                <w:lang w:val="hy-AM"/>
              </w:rPr>
              <w:t>Ընդունվել է</w:t>
            </w:r>
            <w:r w:rsidRPr="00A64DD8">
              <w:rPr>
                <w:rFonts w:ascii="GHEA Grapalat" w:eastAsia="Times New Roman" w:hAnsi="GHEA Grapalat" w:cs="Times New Roman"/>
                <w:color w:val="000000"/>
                <w:sz w:val="24"/>
                <w:szCs w:val="24"/>
                <w:lang w:val="hy-AM"/>
              </w:rPr>
              <w:t>։</w:t>
            </w:r>
          </w:p>
          <w:p w14:paraId="2056E22D" w14:textId="5A9DCA0A" w:rsidR="006E0E56" w:rsidRPr="00A64DD8" w:rsidRDefault="001E0022" w:rsidP="00A64DD8">
            <w:pPr>
              <w:tabs>
                <w:tab w:val="left" w:pos="22"/>
              </w:tabs>
              <w:spacing w:after="0" w:line="360" w:lineRule="auto"/>
              <w:ind w:firstLine="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Նախագծով սահմանվել են </w:t>
            </w:r>
            <w:r w:rsidRPr="00A64DD8">
              <w:rPr>
                <w:rFonts w:ascii="GHEA Grapalat" w:eastAsia="Times New Roman" w:hAnsi="GHEA Grapalat" w:cs="Times New Roman"/>
                <w:color w:val="000000" w:themeColor="text1"/>
                <w:sz w:val="24"/>
                <w:szCs w:val="24"/>
                <w:lang w:val="hy-AM"/>
              </w:rPr>
              <w:t xml:space="preserve">հարցազրույցի փուլում </w:t>
            </w:r>
            <w:r w:rsidR="001041CC" w:rsidRPr="00A64DD8">
              <w:rPr>
                <w:rFonts w:ascii="GHEA Grapalat" w:eastAsia="Times New Roman" w:hAnsi="GHEA Grapalat" w:cs="Times New Roman"/>
                <w:color w:val="000000" w:themeColor="text1"/>
                <w:sz w:val="24"/>
                <w:szCs w:val="24"/>
                <w:lang w:val="hy-AM"/>
              </w:rPr>
              <w:t xml:space="preserve">գնահատման մեթոդաբանությունը՝ հիմք ընդունելով ՀՀ առաջին փոխվարչապետի 2018 թվականի դեկտեմբերի 28-ի </w:t>
            </w:r>
            <w:r w:rsidR="00247D9D" w:rsidRPr="00A64DD8">
              <w:rPr>
                <w:rFonts w:ascii="GHEA Grapalat" w:eastAsia="Times New Roman" w:hAnsi="GHEA Grapalat" w:cs="Times New Roman"/>
                <w:color w:val="000000" w:themeColor="text1"/>
                <w:sz w:val="24"/>
                <w:szCs w:val="24"/>
                <w:lang w:val="hy-AM"/>
              </w:rPr>
              <w:t>N 499-Ն</w:t>
            </w:r>
            <w:r w:rsidR="001041CC" w:rsidRPr="00A64DD8">
              <w:rPr>
                <w:rFonts w:ascii="GHEA Grapalat" w:eastAsia="Times New Roman" w:hAnsi="GHEA Grapalat" w:cs="Times New Roman"/>
                <w:color w:val="000000" w:themeColor="text1"/>
                <w:sz w:val="24"/>
                <w:szCs w:val="24"/>
                <w:lang w:val="hy-AM"/>
              </w:rPr>
              <w:t xml:space="preserve"> որոշումը</w:t>
            </w:r>
            <w:r w:rsidRPr="00A64DD8">
              <w:rPr>
                <w:rFonts w:ascii="GHEA Grapalat" w:eastAsia="Times New Roman" w:hAnsi="GHEA Grapalat" w:cs="Times New Roman"/>
                <w:color w:val="000000" w:themeColor="text1"/>
                <w:sz w:val="24"/>
                <w:szCs w:val="24"/>
                <w:lang w:val="hy-AM"/>
              </w:rPr>
              <w:t>։</w:t>
            </w:r>
          </w:p>
          <w:p w14:paraId="5057D899" w14:textId="0C6EAD38" w:rsidR="00910BDF" w:rsidRPr="00A64DD8" w:rsidRDefault="00A7102A" w:rsidP="00A64DD8">
            <w:pPr>
              <w:tabs>
                <w:tab w:val="left" w:pos="22"/>
              </w:tabs>
              <w:spacing w:after="0" w:line="360" w:lineRule="auto"/>
              <w:ind w:left="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7. </w:t>
            </w:r>
            <w:r w:rsidR="00910BDF" w:rsidRPr="00A64DD8">
              <w:rPr>
                <w:rFonts w:ascii="GHEA Grapalat" w:eastAsia="Times New Roman" w:hAnsi="GHEA Grapalat" w:cs="Times New Roman"/>
                <w:color w:val="000000"/>
                <w:sz w:val="24"/>
                <w:szCs w:val="24"/>
                <w:lang w:val="hy-AM"/>
              </w:rPr>
              <w:t>Ընդունվել է։</w:t>
            </w:r>
          </w:p>
          <w:p w14:paraId="1360C663" w14:textId="20A5C343" w:rsidR="00506C7F" w:rsidRPr="00A64DD8" w:rsidRDefault="0083726A" w:rsidP="00A64DD8">
            <w:pPr>
              <w:tabs>
                <w:tab w:val="left" w:pos="22"/>
              </w:tabs>
              <w:spacing w:after="0" w:line="360" w:lineRule="auto"/>
              <w:ind w:firstLine="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Նախագծի </w:t>
            </w:r>
            <w:r w:rsidR="00205E84" w:rsidRPr="00A64DD8">
              <w:rPr>
                <w:rFonts w:ascii="GHEA Grapalat" w:eastAsia="Times New Roman" w:hAnsi="GHEA Grapalat" w:cs="Times New Roman"/>
                <w:color w:val="000000"/>
                <w:sz w:val="24"/>
                <w:szCs w:val="24"/>
                <w:lang w:val="hy-AM"/>
              </w:rPr>
              <w:t>հավելվածում</w:t>
            </w:r>
            <w:r w:rsidR="00847039" w:rsidRPr="00A64DD8">
              <w:rPr>
                <w:rFonts w:ascii="GHEA Grapalat" w:eastAsia="Times New Roman" w:hAnsi="GHEA Grapalat" w:cs="Times New Roman"/>
                <w:color w:val="000000"/>
                <w:sz w:val="24"/>
                <w:szCs w:val="24"/>
                <w:lang w:val="hy-AM"/>
              </w:rPr>
              <w:t xml:space="preserve"> </w:t>
            </w:r>
            <w:r w:rsidRPr="00A64DD8">
              <w:rPr>
                <w:rFonts w:ascii="GHEA Grapalat" w:eastAsia="Times New Roman" w:hAnsi="GHEA Grapalat" w:cs="Times New Roman"/>
                <w:color w:val="000000"/>
                <w:sz w:val="24"/>
                <w:szCs w:val="24"/>
                <w:lang w:val="hy-AM"/>
              </w:rPr>
              <w:t>նախատեսվել է, որ  մրցույթի արդյունքները կարող են բողոքարկվել դատական կարգով, իսկ 100-</w:t>
            </w:r>
            <w:r w:rsidR="001F0347" w:rsidRPr="00A64DD8">
              <w:rPr>
                <w:rFonts w:ascii="GHEA Grapalat" w:eastAsia="Times New Roman" w:hAnsi="GHEA Grapalat" w:cs="Times New Roman"/>
                <w:color w:val="000000"/>
                <w:sz w:val="24"/>
                <w:szCs w:val="24"/>
                <w:lang w:val="hy-AM"/>
              </w:rPr>
              <w:t>107-</w:t>
            </w:r>
            <w:r w:rsidRPr="00A64DD8">
              <w:rPr>
                <w:rFonts w:ascii="GHEA Grapalat" w:eastAsia="Times New Roman" w:hAnsi="GHEA Grapalat" w:cs="Times New Roman"/>
                <w:color w:val="000000"/>
                <w:sz w:val="24"/>
                <w:szCs w:val="24"/>
                <w:lang w:val="hy-AM"/>
              </w:rPr>
              <w:t>րդ</w:t>
            </w:r>
            <w:r w:rsidR="00E600B0" w:rsidRPr="00A64DD8">
              <w:rPr>
                <w:rFonts w:ascii="GHEA Grapalat" w:eastAsia="Times New Roman" w:hAnsi="GHEA Grapalat" w:cs="Times New Roman"/>
                <w:color w:val="000000"/>
                <w:sz w:val="24"/>
                <w:szCs w:val="24"/>
                <w:lang w:val="hy-AM"/>
              </w:rPr>
              <w:t>, 109-րդ</w:t>
            </w:r>
            <w:r w:rsidR="00700D70" w:rsidRPr="00A64DD8">
              <w:rPr>
                <w:rFonts w:ascii="GHEA Grapalat" w:eastAsia="Times New Roman" w:hAnsi="GHEA Grapalat" w:cs="Times New Roman"/>
                <w:color w:val="000000"/>
                <w:sz w:val="24"/>
                <w:szCs w:val="24"/>
                <w:lang w:val="hy-AM"/>
              </w:rPr>
              <w:t xml:space="preserve"> և 117-րդ</w:t>
            </w:r>
            <w:r w:rsidRPr="00A64DD8">
              <w:rPr>
                <w:rFonts w:ascii="GHEA Grapalat" w:eastAsia="Times New Roman" w:hAnsi="GHEA Grapalat" w:cs="Times New Roman"/>
                <w:color w:val="000000"/>
                <w:sz w:val="24"/>
                <w:szCs w:val="24"/>
                <w:lang w:val="hy-AM"/>
              </w:rPr>
              <w:t xml:space="preserve"> կ</w:t>
            </w:r>
            <w:r w:rsidR="00910BDF" w:rsidRPr="00A64DD8">
              <w:rPr>
                <w:rFonts w:ascii="GHEA Grapalat" w:eastAsia="Times New Roman" w:hAnsi="GHEA Grapalat" w:cs="Times New Roman"/>
                <w:color w:val="000000"/>
                <w:sz w:val="24"/>
                <w:szCs w:val="24"/>
                <w:lang w:val="hy-AM"/>
              </w:rPr>
              <w:t>ետ</w:t>
            </w:r>
            <w:r w:rsidR="001F0347" w:rsidRPr="00A64DD8">
              <w:rPr>
                <w:rFonts w:ascii="GHEA Grapalat" w:eastAsia="Times New Roman" w:hAnsi="GHEA Grapalat" w:cs="Times New Roman"/>
                <w:color w:val="000000"/>
                <w:sz w:val="24"/>
                <w:szCs w:val="24"/>
                <w:lang w:val="hy-AM"/>
              </w:rPr>
              <w:t>եր</w:t>
            </w:r>
            <w:r w:rsidR="00452D85" w:rsidRPr="00A64DD8">
              <w:rPr>
                <w:rFonts w:ascii="GHEA Grapalat" w:eastAsia="Times New Roman" w:hAnsi="GHEA Grapalat" w:cs="Times New Roman"/>
                <w:color w:val="000000"/>
                <w:sz w:val="24"/>
                <w:szCs w:val="24"/>
                <w:lang w:val="hy-AM"/>
              </w:rPr>
              <w:t>ը հանվել են</w:t>
            </w:r>
            <w:r w:rsidR="00AD2ED9" w:rsidRPr="00A64DD8">
              <w:rPr>
                <w:rFonts w:ascii="GHEA Grapalat" w:eastAsia="Times New Roman" w:hAnsi="GHEA Grapalat" w:cs="Times New Roman"/>
                <w:color w:val="000000"/>
                <w:sz w:val="24"/>
                <w:szCs w:val="24"/>
                <w:lang w:val="hy-AM"/>
              </w:rPr>
              <w:t>,</w:t>
            </w:r>
            <w:r w:rsidR="00910BDF" w:rsidRPr="00A64DD8">
              <w:rPr>
                <w:rFonts w:ascii="GHEA Grapalat" w:eastAsia="Times New Roman" w:hAnsi="GHEA Grapalat" w:cs="Times New Roman"/>
                <w:color w:val="000000"/>
                <w:sz w:val="24"/>
                <w:szCs w:val="24"/>
                <w:lang w:val="hy-AM"/>
              </w:rPr>
              <w:t xml:space="preserve"> </w:t>
            </w:r>
            <w:r w:rsidR="00AD2ED9" w:rsidRPr="00A64DD8">
              <w:rPr>
                <w:rFonts w:ascii="GHEA Grapalat" w:eastAsia="Times New Roman" w:hAnsi="GHEA Grapalat" w:cs="Times New Roman"/>
                <w:color w:val="000000"/>
                <w:sz w:val="24"/>
                <w:szCs w:val="24"/>
                <w:lang w:val="hy-AM"/>
              </w:rPr>
              <w:t>ի</w:t>
            </w:r>
            <w:r w:rsidR="00847039" w:rsidRPr="00A64DD8">
              <w:rPr>
                <w:rFonts w:ascii="GHEA Grapalat" w:eastAsia="Times New Roman" w:hAnsi="GHEA Grapalat" w:cs="Times New Roman"/>
                <w:color w:val="000000"/>
                <w:sz w:val="24"/>
                <w:szCs w:val="24"/>
                <w:lang w:val="hy-AM"/>
              </w:rPr>
              <w:t>նչպես նաև վերախմբագրվել են Նախագծի հավելվածի</w:t>
            </w:r>
            <w:r w:rsidR="002362F8" w:rsidRPr="00A64DD8">
              <w:rPr>
                <w:rFonts w:ascii="GHEA Grapalat" w:eastAsia="Times New Roman" w:hAnsi="GHEA Grapalat" w:cs="Times New Roman"/>
                <w:color w:val="000000"/>
                <w:sz w:val="24"/>
                <w:szCs w:val="24"/>
                <w:lang w:val="hy-AM"/>
              </w:rPr>
              <w:t xml:space="preserve"> 108-րդ և 118-րդ կետերը (հանվել են բողոքարկման վերաբերյալ դրույթներ</w:t>
            </w:r>
            <w:r w:rsidR="00692F95" w:rsidRPr="00A64DD8">
              <w:rPr>
                <w:rFonts w:ascii="GHEA Grapalat" w:eastAsia="Times New Roman" w:hAnsi="GHEA Grapalat" w:cs="Times New Roman"/>
                <w:color w:val="000000"/>
                <w:sz w:val="24"/>
                <w:szCs w:val="24"/>
                <w:lang w:val="hy-AM"/>
              </w:rPr>
              <w:t>ը</w:t>
            </w:r>
            <w:r w:rsidR="002362F8" w:rsidRPr="00A64DD8">
              <w:rPr>
                <w:rFonts w:ascii="GHEA Grapalat" w:eastAsia="Times New Roman" w:hAnsi="GHEA Grapalat" w:cs="Times New Roman"/>
                <w:color w:val="000000"/>
                <w:sz w:val="24"/>
                <w:szCs w:val="24"/>
                <w:lang w:val="hy-AM"/>
              </w:rPr>
              <w:t>)</w:t>
            </w:r>
            <w:r w:rsidR="00692F95" w:rsidRPr="00A64DD8">
              <w:rPr>
                <w:rFonts w:ascii="GHEA Grapalat" w:eastAsia="Times New Roman" w:hAnsi="GHEA Grapalat" w:cs="Times New Roman"/>
                <w:color w:val="000000"/>
                <w:sz w:val="24"/>
                <w:szCs w:val="24"/>
                <w:lang w:val="hy-AM"/>
              </w:rPr>
              <w:t>։</w:t>
            </w:r>
          </w:p>
          <w:p w14:paraId="7CC95F2F" w14:textId="77777777" w:rsidR="00F7028E" w:rsidRPr="00A64DD8" w:rsidRDefault="007C5B6F" w:rsidP="00A64DD8">
            <w:pPr>
              <w:tabs>
                <w:tab w:val="left" w:pos="22"/>
              </w:tabs>
              <w:spacing w:after="0" w:line="360" w:lineRule="auto"/>
              <w:ind w:firstLine="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8. Ընդունվել է։ </w:t>
            </w:r>
          </w:p>
          <w:p w14:paraId="5E465153" w14:textId="37EF9239" w:rsidR="007C5B6F" w:rsidRPr="00A64DD8" w:rsidRDefault="007C5B6F" w:rsidP="00A64DD8">
            <w:pPr>
              <w:tabs>
                <w:tab w:val="left" w:pos="22"/>
              </w:tabs>
              <w:spacing w:after="0" w:line="360" w:lineRule="auto"/>
              <w:ind w:firstLine="393"/>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Կատարվել են համապատասխան փոփոխություններ։</w:t>
            </w:r>
          </w:p>
        </w:tc>
      </w:tr>
      <w:tr w:rsidR="0034452D" w:rsidRPr="00A64DD8" w14:paraId="05EC2B89" w14:textId="77777777" w:rsidTr="00A64DD8">
        <w:trPr>
          <w:trHeight w:val="255"/>
        </w:trPr>
        <w:tc>
          <w:tcPr>
            <w:tcW w:w="8647" w:type="dxa"/>
            <w:vMerge w:val="restart"/>
            <w:shd w:val="clear" w:color="auto" w:fill="A6A6A6" w:themeFill="background1" w:themeFillShade="A6"/>
          </w:tcPr>
          <w:p w14:paraId="62DFC6A1" w14:textId="6FB407C3" w:rsidR="0034452D" w:rsidRPr="00A64DD8" w:rsidRDefault="0034452D" w:rsidP="004D47D6">
            <w:pPr>
              <w:spacing w:after="0" w:line="360" w:lineRule="auto"/>
              <w:ind w:left="90" w:firstLine="37"/>
              <w:rPr>
                <w:rFonts w:ascii="GHEA Grapalat" w:hAnsi="GHEA Grapalat"/>
                <w:sz w:val="24"/>
                <w:szCs w:val="24"/>
                <w:lang w:val="hy-AM"/>
              </w:rPr>
            </w:pPr>
            <w:r w:rsidRPr="00A64DD8">
              <w:rPr>
                <w:rFonts w:ascii="GHEA Grapalat" w:hAnsi="GHEA Grapalat"/>
                <w:b/>
                <w:sz w:val="24"/>
                <w:szCs w:val="24"/>
                <w:lang w:val="hy-AM"/>
              </w:rPr>
              <w:lastRenderedPageBreak/>
              <w:t>6. Վարչապետի աշխատակազմի տարածքային զարգացման և շրջակա միջավայրի հարցերի վարչություն</w:t>
            </w:r>
          </w:p>
        </w:tc>
        <w:tc>
          <w:tcPr>
            <w:tcW w:w="7229" w:type="dxa"/>
            <w:tcBorders>
              <w:top w:val="single" w:sz="4" w:space="0" w:color="auto"/>
              <w:bottom w:val="single" w:sz="4" w:space="0" w:color="auto"/>
            </w:tcBorders>
            <w:shd w:val="clear" w:color="auto" w:fill="A6A6A6" w:themeFill="background1" w:themeFillShade="A6"/>
          </w:tcPr>
          <w:p w14:paraId="3DD3EB06" w14:textId="084E78A6" w:rsidR="0034452D" w:rsidRPr="00A64DD8" w:rsidRDefault="0034452D"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Sylfaen"/>
                <w:b/>
                <w:bCs/>
                <w:sz w:val="24"/>
                <w:szCs w:val="24"/>
                <w:lang w:val="hy-AM"/>
              </w:rPr>
              <w:t>28 մարտ 2024թ</w:t>
            </w:r>
            <w:r w:rsidRPr="00A64DD8">
              <w:rPr>
                <w:rFonts w:ascii="MS Gothic" w:eastAsia="MS Gothic" w:hAnsi="MS Gothic" w:cs="MS Gothic" w:hint="eastAsia"/>
                <w:b/>
                <w:bCs/>
                <w:sz w:val="24"/>
                <w:szCs w:val="24"/>
                <w:lang w:val="hy-AM"/>
              </w:rPr>
              <w:t>․</w:t>
            </w:r>
          </w:p>
        </w:tc>
      </w:tr>
      <w:tr w:rsidR="0034452D" w:rsidRPr="00A64DD8" w14:paraId="69DDA245" w14:textId="77777777" w:rsidTr="00A64DD8">
        <w:trPr>
          <w:trHeight w:val="225"/>
        </w:trPr>
        <w:tc>
          <w:tcPr>
            <w:tcW w:w="8647" w:type="dxa"/>
            <w:vMerge/>
            <w:shd w:val="clear" w:color="auto" w:fill="A6A6A6" w:themeFill="background1" w:themeFillShade="A6"/>
          </w:tcPr>
          <w:p w14:paraId="158C8D36" w14:textId="77777777" w:rsidR="0034452D" w:rsidRPr="00A64DD8" w:rsidRDefault="0034452D" w:rsidP="00A64DD8">
            <w:pPr>
              <w:spacing w:after="0" w:line="360" w:lineRule="auto"/>
              <w:ind w:left="90" w:firstLine="630"/>
              <w:jc w:val="both"/>
              <w:rPr>
                <w:rFonts w:ascii="GHEA Grapalat" w:hAnsi="GHEA Grapalat"/>
                <w:sz w:val="24"/>
                <w:szCs w:val="24"/>
                <w:lang w:val="hy-AM"/>
              </w:rPr>
            </w:pPr>
          </w:p>
        </w:tc>
        <w:tc>
          <w:tcPr>
            <w:tcW w:w="7229" w:type="dxa"/>
            <w:tcBorders>
              <w:top w:val="single" w:sz="4" w:space="0" w:color="auto"/>
              <w:bottom w:val="single" w:sz="4" w:space="0" w:color="auto"/>
            </w:tcBorders>
            <w:shd w:val="clear" w:color="auto" w:fill="A6A6A6" w:themeFill="background1" w:themeFillShade="A6"/>
          </w:tcPr>
          <w:p w14:paraId="4C1201D8" w14:textId="457730BA" w:rsidR="0034452D" w:rsidRPr="00A64DD8" w:rsidRDefault="0034452D"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GHEA Grapalat"/>
                <w:b/>
                <w:color w:val="000000"/>
                <w:sz w:val="24"/>
                <w:szCs w:val="24"/>
                <w:lang w:val="hy-AM"/>
              </w:rPr>
              <w:t>Գրություն N 02/12.6/11</w:t>
            </w:r>
            <w:r w:rsidRPr="00A64DD8">
              <w:rPr>
                <w:rFonts w:ascii="GHEA Grapalat" w:hAnsi="GHEA Grapalat" w:cs="GHEA Grapalat"/>
                <w:b/>
                <w:color w:val="000000"/>
                <w:sz w:val="24"/>
                <w:szCs w:val="24"/>
              </w:rPr>
              <w:t>491-2024</w:t>
            </w:r>
          </w:p>
        </w:tc>
      </w:tr>
      <w:tr w:rsidR="0034452D" w:rsidRPr="004D47D6" w14:paraId="0C1E9844" w14:textId="77777777" w:rsidTr="00A64DD8">
        <w:trPr>
          <w:trHeight w:val="750"/>
        </w:trPr>
        <w:tc>
          <w:tcPr>
            <w:tcW w:w="8647" w:type="dxa"/>
            <w:shd w:val="clear" w:color="auto" w:fill="FFFFFF" w:themeFill="background1"/>
          </w:tcPr>
          <w:p w14:paraId="512F7E5D" w14:textId="77777777" w:rsidR="00391BB3" w:rsidRPr="00A64DD8" w:rsidRDefault="00391BB3" w:rsidP="00A64DD8">
            <w:pPr>
              <w:pStyle w:val="NormalWeb"/>
              <w:shd w:val="clear" w:color="auto" w:fill="FFFFFF"/>
              <w:spacing w:before="0" w:beforeAutospacing="0" w:after="0" w:afterAutospacing="0" w:line="360" w:lineRule="auto"/>
              <w:ind w:firstLine="567"/>
              <w:jc w:val="both"/>
              <w:rPr>
                <w:rFonts w:ascii="GHEA Grapalat" w:eastAsia="Arial Unicode MS" w:hAnsi="GHEA Grapalat" w:cs="Arial Unicode MS"/>
                <w:b/>
                <w:i/>
              </w:rPr>
            </w:pPr>
            <w:r w:rsidRPr="00A64DD8">
              <w:rPr>
                <w:rFonts w:ascii="GHEA Grapalat" w:eastAsia="Arial Unicode MS" w:hAnsi="GHEA Grapalat" w:cs="Arial Unicode MS"/>
                <w:b/>
                <w:i/>
              </w:rPr>
              <w:t>«Էկոպարեկային ծառայության պաշտոններ զբաղեցնելու մրցույթի անցկացման կարգը սահմանելու մասին» Կառավարության որոշման նախագծի (այսուհետ՝ Նախագիծ) վերաբերյալ առկա են հետևյալ նկատառումները՝</w:t>
            </w:r>
          </w:p>
          <w:p w14:paraId="260F8AC1"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Նախագծի հավելվածով սահմանվող կարգի (այսուհետ՝ Կարգ) </w:t>
            </w:r>
            <w:r w:rsidRPr="00A64DD8">
              <w:rPr>
                <w:rFonts w:ascii="GHEA Grapalat" w:hAnsi="GHEA Grapalat"/>
                <w:color w:val="000000"/>
              </w:rPr>
              <w:lastRenderedPageBreak/>
              <w:t xml:space="preserve">10-րդ կետի կարգավորումներն առաջարկում ենք համապատասխանեցնել ՀՀ կառավարության 27.12.2018թ-ի N1554-Ն որոշմամբ (այսուհետ՝ Որոշում) հաստատված կարգի </w:t>
            </w:r>
            <w:r w:rsidRPr="00A64DD8">
              <w:rPr>
                <w:rFonts w:ascii="GHEA Grapalat" w:hAnsi="GHEA Grapalat"/>
                <w:color w:val="000000"/>
              </w:rPr>
              <w:br/>
              <w:t xml:space="preserve">38-րդ կետի դրույթներին, մասնավորապես՝ նախատեսելով նաև </w:t>
            </w:r>
            <w:r w:rsidRPr="00A64DD8">
              <w:rPr>
                <w:rFonts w:ascii="GHEA Grapalat" w:hAnsi="GHEA Grapalat"/>
                <w:color w:val="000000"/>
                <w:u w:val="single"/>
              </w:rPr>
              <w:t>«թեստավորման փուլը հաղթահարած, բայց  հարցազրույցի փուլին չներկայացած մասնակիցների» մասով կարգավորում:</w:t>
            </w:r>
          </w:p>
          <w:p w14:paraId="3D4AE734"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Կարգի 13-րդ, 14-րդ, 15-րդ կետերի կարգավորումների համաձայն՝ Ծառայության թափուր պաշտոն զբաղեցնելու համար անցկացվող մրցույթի նախապատրաստական աշխատանքներն իրականացնում է Ծառայության անձնակազմի կառավարման ստորաբաժանումը: Առաջարկում ենք կարգում սահմանել նաև </w:t>
            </w:r>
            <w:r w:rsidRPr="00A64DD8">
              <w:rPr>
                <w:rFonts w:ascii="GHEA Grapalat" w:hAnsi="GHEA Grapalat"/>
                <w:color w:val="000000"/>
                <w:u w:val="single"/>
              </w:rPr>
              <w:t>գլխավոր քարտուղարի թափուր պաշտոն</w:t>
            </w:r>
            <w:r w:rsidRPr="00A64DD8">
              <w:rPr>
                <w:rFonts w:ascii="GHEA Grapalat" w:hAnsi="GHEA Grapalat"/>
                <w:color w:val="000000"/>
              </w:rPr>
              <w:t xml:space="preserve"> զբաղեցնելու համար անցկացվող մրցույթին վերաբերելի համապատասխան կարգավորումներ՝ հաշվի առնելով Որոշմամբ սահմանված համանման դրույթները:</w:t>
            </w:r>
          </w:p>
          <w:p w14:paraId="7D948E9A"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Կարգի 19-րդ կետով նախատեսվում է սահմանել մրցույթի հայտարարությանը վերաբերվող նվազագույն պահանջները: Սակայն, հարկ է, նշել, որ բացակայում են </w:t>
            </w:r>
            <w:r w:rsidRPr="00A64DD8">
              <w:rPr>
                <w:rFonts w:ascii="GHEA Grapalat" w:hAnsi="GHEA Grapalat"/>
                <w:color w:val="000000"/>
                <w:u w:val="single"/>
              </w:rPr>
              <w:t>մրցույթի տեսակի, մրցույթին մասնակցելու համար ներկայացվող փաստաթղթերի ցանկի և կոնտակտների</w:t>
            </w:r>
            <w:r w:rsidRPr="00A64DD8">
              <w:rPr>
                <w:rFonts w:ascii="GHEA Grapalat" w:hAnsi="GHEA Grapalat"/>
                <w:color w:val="000000"/>
              </w:rPr>
              <w:t xml:space="preserve"> վերաբերյալ պահանջները, հատկապես նկատի ունենալով, որ կարգի 20-րդ կետի համաձայն մրցույթին մասնակցելու համար քաղաքացիները անհրաժեշտ փաստաթղթերն ուղարկում են Ծառայության պաշտոնական էլեկտրոնային </w:t>
            </w:r>
            <w:r w:rsidRPr="00A64DD8">
              <w:rPr>
                <w:rFonts w:ascii="GHEA Grapalat" w:hAnsi="GHEA Grapalat"/>
                <w:color w:val="000000"/>
              </w:rPr>
              <w:lastRenderedPageBreak/>
              <w:t xml:space="preserve">փոստի հասցեին: Առաջարկում ենք դրանք համապատասխանեցնել որոշմամբ սահմանված համանման կարգավորումներին: </w:t>
            </w:r>
          </w:p>
          <w:p w14:paraId="472FAC8C"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Կարգի 70-րդ կետի համաձայն՝ «Հանձնաժողովը կազմվում է համակարգչում նախօրոք զետեղված և համակարգչի կողմից պատահական ընտրված առնվազն 5 թեկնածուներից` մրցույթն անցկացնելուց ոչ շուտ, քան 24 ժամ առաջ...», իսկ 72-րդ կետի համաձայն՝ «Եթե համակարգչի միջոցով ընտրված թեկնածուի (թեկնածուների) հանձնաժողովի կազմում ընդգրկվելը (ժամանակավոր անաշխատունակության, բացակայության և այլ պատճառներով) </w:t>
            </w:r>
            <w:r w:rsidRPr="00A64DD8">
              <w:rPr>
                <w:rFonts w:ascii="GHEA Grapalat" w:hAnsi="GHEA Grapalat"/>
                <w:b/>
                <w:color w:val="000000"/>
              </w:rPr>
              <w:t>անհնարին է</w:t>
            </w:r>
            <w:r w:rsidRPr="00A64DD8">
              <w:rPr>
                <w:rFonts w:ascii="GHEA Grapalat" w:hAnsi="GHEA Grapalat"/>
                <w:color w:val="000000"/>
              </w:rPr>
              <w:t xml:space="preserve">, </w:t>
            </w:r>
            <w:r w:rsidRPr="00A64DD8">
              <w:rPr>
                <w:rFonts w:ascii="GHEA Grapalat" w:hAnsi="GHEA Grapalat"/>
                <w:b/>
                <w:color w:val="000000"/>
              </w:rPr>
              <w:t>ապա համակարգչի միջոցով ընտրվում է այլ թեկնածու`</w:t>
            </w:r>
            <w:r w:rsidRPr="00A64DD8">
              <w:rPr>
                <w:rFonts w:ascii="GHEA Grapalat" w:hAnsi="GHEA Grapalat"/>
                <w:color w:val="000000"/>
              </w:rPr>
              <w:t xml:space="preserve"> պահպանելով սույն կարգում նշված հարաբերակցությունը»: Լրացուցիչ հստակեցման կարիք ունի կարգի 115-րդ կետի 3-րդ ենթակետում նշված՝ </w:t>
            </w:r>
            <w:r w:rsidRPr="00A64DD8">
              <w:rPr>
                <w:rFonts w:ascii="GHEA Grapalat" w:hAnsi="GHEA Grapalat"/>
                <w:b/>
                <w:color w:val="000000"/>
              </w:rPr>
              <w:t>«հանձնաժողովն իրավազոր չլինելու մասին արձանագրությունը (այդպիսիք լինելու դեպքում)»</w:t>
            </w:r>
            <w:r w:rsidRPr="00A64DD8">
              <w:rPr>
                <w:rFonts w:ascii="GHEA Grapalat" w:hAnsi="GHEA Grapalat"/>
                <w:color w:val="000000"/>
              </w:rPr>
              <w:t xml:space="preserve"> կարգավորումը՝ հաշվի առնելով 72-րդ կետի պահանջները: </w:t>
            </w:r>
          </w:p>
          <w:p w14:paraId="0AFB416B"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Լրացուցիչ հստակեցման կարիք ունի կարգի 71-րդ կետը, մասնավորապես՝ ի՞նչ կարգով է ընտրված թեկնածուն տեղեկացվում հանձնաժողովի անդամ ընտրվելու մասին:  </w:t>
            </w:r>
          </w:p>
          <w:p w14:paraId="64094F14"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Կարգի 108-րդ կետի համաձայն՝ «...Եզրակացությունն ստանալուց հետո` երեք աշխատանքային օրվա ընթացքում, Ծառայության պետը մրցույթի արդյունքում հաղթող ճանաչված մասնակիցների հետ անց է կացնում հարցազրույց...»: Լրացուցիչ հիմնավորման կարիք ունի </w:t>
            </w:r>
            <w:r w:rsidRPr="00A64DD8">
              <w:rPr>
                <w:rFonts w:ascii="GHEA Grapalat" w:hAnsi="GHEA Grapalat"/>
                <w:color w:val="000000" w:themeColor="text1"/>
              </w:rPr>
              <w:lastRenderedPageBreak/>
              <w:t xml:space="preserve">Ծառայության պետի կողմից մրցույթի արդյունքում հաղթող ճանաչված մասնակիցների հետ </w:t>
            </w:r>
            <w:r w:rsidRPr="00A64DD8">
              <w:rPr>
                <w:rFonts w:ascii="GHEA Grapalat" w:hAnsi="GHEA Grapalat"/>
                <w:color w:val="000000" w:themeColor="text1"/>
                <w:u w:val="single"/>
              </w:rPr>
              <w:t>կրկին հարցազրույց անցկացնելու նպատակը:</w:t>
            </w:r>
          </w:p>
          <w:p w14:paraId="542BAEB8"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Անհրաժեշտ է հստակեցնել կարգի 111-րդ և 112-րդ կետերում նշված </w:t>
            </w:r>
            <w:r w:rsidRPr="00A64DD8">
              <w:rPr>
                <w:rFonts w:ascii="GHEA Grapalat" w:hAnsi="GHEA Grapalat"/>
                <w:b/>
                <w:color w:val="000000"/>
              </w:rPr>
              <w:t>«հատուկ կարծիք»</w:t>
            </w:r>
            <w:r w:rsidRPr="00A64DD8">
              <w:rPr>
                <w:rFonts w:ascii="GHEA Grapalat" w:hAnsi="GHEA Grapalat"/>
                <w:color w:val="000000"/>
              </w:rPr>
              <w:t>-ի ներկայացման գործընթացը՝ հաշվի առնելով, որ եզրակացությունը ստորագրվում է հանձնաժողովի անդամի կողմից, մինչդեռ հատուկ կարծիքը հանձնաժողովի անդամի կողմից ներկայացվում է եզրակացության հետ համաձայն չլինելու դեպքում:</w:t>
            </w:r>
          </w:p>
          <w:p w14:paraId="2ADABDBC"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 xml:space="preserve">Առաջարկում ենք հստակեցնել կարգի 115-րդ կետի 20-րդ ենթակետում նշված «քվեաթերթիկները» ձևակերպումը: Արդյո՞ք այն համադրելի է կարգի 86-րդ կետի և Ձև 3-ի՝ «Գնահատման թերթ» ձևակերպման հետ: </w:t>
            </w:r>
          </w:p>
          <w:p w14:paraId="24AD9690"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Անհրաժեշտ է խմբագրել կարգին կից Ձև 1-ի համարակալումը:</w:t>
            </w:r>
          </w:p>
          <w:p w14:paraId="3275CDCF" w14:textId="77777777" w:rsidR="00391BB3"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color w:val="000000"/>
              </w:rPr>
              <w:t>Առաջարկում ենք խմբագրել կարգին կից Ձև 2-ի և Ձև 4-ի վերնագրերը՝ համապատասխանեցնելով դրանք կարգի 23-րդ և 108-րդ կետերի պահանջներին՝ տարընկալումներից խուսափելու համար:</w:t>
            </w:r>
          </w:p>
          <w:p w14:paraId="0FEFB814" w14:textId="3DB2DA84" w:rsidR="0034452D" w:rsidRPr="00A64DD8" w:rsidRDefault="00391BB3" w:rsidP="00A64DD8">
            <w:pPr>
              <w:pStyle w:val="NormalWeb"/>
              <w:numPr>
                <w:ilvl w:val="0"/>
                <w:numId w:val="32"/>
              </w:numPr>
              <w:shd w:val="clear" w:color="auto" w:fill="FFFFFF"/>
              <w:spacing w:before="0" w:beforeAutospacing="0" w:after="0" w:afterAutospacing="0" w:line="360" w:lineRule="auto"/>
              <w:ind w:left="0" w:firstLine="567"/>
              <w:jc w:val="both"/>
              <w:rPr>
                <w:rFonts w:ascii="GHEA Grapalat" w:hAnsi="GHEA Grapalat"/>
                <w:color w:val="000000"/>
              </w:rPr>
            </w:pPr>
            <w:r w:rsidRPr="00A64DD8">
              <w:rPr>
                <w:rFonts w:ascii="GHEA Grapalat" w:hAnsi="GHEA Grapalat"/>
              </w:rPr>
              <w:t xml:space="preserve">Միաժամանակ, նախագիծն անհրաժեշտ է ներկայացնել ՀՀ կառավարության 25.02.2021թ-ի N252-Լ որոշման հավելվածի 20-րդ կետի 4-րդ ենթակետի պահանջներին համապատասխան՝ մասնավորապես հանրային քննարկման ամփոփաթերթում ներկայացնելով համապատասխան նշում առաջարկությունների ընդունման կամ չընդունման վերաբերյալ: </w:t>
            </w:r>
          </w:p>
        </w:tc>
        <w:tc>
          <w:tcPr>
            <w:tcW w:w="7229" w:type="dxa"/>
            <w:tcBorders>
              <w:top w:val="single" w:sz="4" w:space="0" w:color="auto"/>
              <w:bottom w:val="single" w:sz="4" w:space="0" w:color="auto"/>
            </w:tcBorders>
            <w:shd w:val="clear" w:color="auto" w:fill="FFFFFF" w:themeFill="background1"/>
          </w:tcPr>
          <w:p w14:paraId="138AF551"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5DA3E2B3"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0027077C"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42314B06"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486AF73A" w14:textId="7456D4DE" w:rsidR="0034452D" w:rsidRPr="00A64DD8" w:rsidRDefault="00694E19" w:rsidP="00A64DD8">
            <w:pPr>
              <w:tabs>
                <w:tab w:val="left" w:pos="22"/>
              </w:tabs>
              <w:spacing w:after="0" w:line="360" w:lineRule="auto"/>
              <w:ind w:firstLine="535"/>
              <w:jc w:val="both"/>
              <w:rPr>
                <w:rFonts w:ascii="GHEA Grapalat" w:hAnsi="GHEA Grapalat" w:cs="Sylfaen"/>
                <w:bCs/>
                <w:sz w:val="24"/>
                <w:szCs w:val="24"/>
                <w:lang w:val="hy-AM"/>
              </w:rPr>
            </w:pPr>
            <w:r w:rsidRPr="00A64DD8">
              <w:rPr>
                <w:rFonts w:ascii="GHEA Grapalat" w:hAnsi="GHEA Grapalat" w:cs="Sylfaen"/>
                <w:bCs/>
                <w:sz w:val="24"/>
                <w:szCs w:val="24"/>
                <w:lang w:val="hy-AM"/>
              </w:rPr>
              <w:t>1. Ընդունվել է։</w:t>
            </w:r>
          </w:p>
          <w:p w14:paraId="4C4F9219" w14:textId="77777777" w:rsidR="00694E19" w:rsidRPr="00A64DD8" w:rsidRDefault="00694E19" w:rsidP="00A64DD8">
            <w:pPr>
              <w:tabs>
                <w:tab w:val="left" w:pos="22"/>
              </w:tabs>
              <w:spacing w:after="0" w:line="360" w:lineRule="auto"/>
              <w:ind w:firstLine="535"/>
              <w:jc w:val="both"/>
              <w:rPr>
                <w:rFonts w:ascii="GHEA Grapalat" w:hAnsi="GHEA Grapalat" w:cs="Sylfaen"/>
                <w:bCs/>
                <w:sz w:val="24"/>
                <w:szCs w:val="24"/>
                <w:lang w:val="hy-AM"/>
              </w:rPr>
            </w:pPr>
            <w:r w:rsidRPr="00A64DD8">
              <w:rPr>
                <w:rFonts w:ascii="GHEA Grapalat" w:hAnsi="GHEA Grapalat" w:cs="Sylfaen"/>
                <w:bCs/>
                <w:sz w:val="24"/>
                <w:szCs w:val="24"/>
                <w:lang w:val="hy-AM"/>
              </w:rPr>
              <w:lastRenderedPageBreak/>
              <w:t>Նախագծի հավելվածի 10-րդ կետում կատարվել է համապատասխան լրացում։</w:t>
            </w:r>
          </w:p>
          <w:p w14:paraId="4E179809"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309ACB0D"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03C09834"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03F8651F" w14:textId="77777777" w:rsidR="00A64DD8" w:rsidRDefault="00A64DD8" w:rsidP="00A64DD8">
            <w:pPr>
              <w:tabs>
                <w:tab w:val="left" w:pos="22"/>
              </w:tabs>
              <w:spacing w:after="0" w:line="360" w:lineRule="auto"/>
              <w:ind w:firstLine="535"/>
              <w:jc w:val="both"/>
              <w:rPr>
                <w:rFonts w:ascii="GHEA Grapalat" w:hAnsi="GHEA Grapalat" w:cs="Sylfaen"/>
                <w:bCs/>
                <w:sz w:val="24"/>
                <w:szCs w:val="24"/>
                <w:lang w:val="hy-AM"/>
              </w:rPr>
            </w:pPr>
          </w:p>
          <w:p w14:paraId="6C890574" w14:textId="0E9BA43D" w:rsidR="008479E9" w:rsidRPr="00A64DD8" w:rsidRDefault="008479E9" w:rsidP="00A64DD8">
            <w:pPr>
              <w:tabs>
                <w:tab w:val="left" w:pos="22"/>
              </w:tabs>
              <w:spacing w:after="0" w:line="360" w:lineRule="auto"/>
              <w:ind w:firstLine="535"/>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2. </w:t>
            </w:r>
            <w:r w:rsidR="0054045F" w:rsidRPr="00A64DD8">
              <w:rPr>
                <w:rFonts w:ascii="GHEA Grapalat" w:hAnsi="GHEA Grapalat" w:cs="Sylfaen"/>
                <w:bCs/>
                <w:sz w:val="24"/>
                <w:szCs w:val="24"/>
                <w:lang w:val="hy-AM"/>
              </w:rPr>
              <w:t>Չի ընդունվել։</w:t>
            </w:r>
          </w:p>
          <w:p w14:paraId="1DF36818" w14:textId="18490A19" w:rsidR="0054045F" w:rsidRPr="00A64DD8" w:rsidRDefault="0054045F" w:rsidP="00A64DD8">
            <w:pPr>
              <w:tabs>
                <w:tab w:val="left" w:pos="22"/>
              </w:tabs>
              <w:spacing w:after="0" w:line="360" w:lineRule="auto"/>
              <w:ind w:firstLine="535"/>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Նախագծով նախատեսվում է սահմանել էկոպարեկային ծառայության պաշտոններ զբաղեցնելու մրցույթի անցկացման կարգը, որը բխում է </w:t>
            </w:r>
            <w:r w:rsidR="00A40A93" w:rsidRPr="00A64DD8">
              <w:rPr>
                <w:rFonts w:ascii="GHEA Grapalat" w:hAnsi="GHEA Grapalat" w:cs="Sylfaen"/>
                <w:bCs/>
                <w:sz w:val="24"/>
                <w:szCs w:val="24"/>
                <w:lang w:val="hy-AM"/>
              </w:rPr>
              <w:t>«Էկոպարեկային ծառայության մասին» օրենքի (այսուհետ՝ Օրենք)</w:t>
            </w:r>
            <w:r w:rsidRPr="00A64DD8">
              <w:rPr>
                <w:rFonts w:ascii="GHEA Grapalat" w:hAnsi="GHEA Grapalat" w:cs="Sylfaen"/>
                <w:bCs/>
                <w:sz w:val="24"/>
                <w:szCs w:val="24"/>
                <w:lang w:val="hy-AM"/>
              </w:rPr>
              <w:t xml:space="preserve"> </w:t>
            </w:r>
            <w:r w:rsidR="00DF184B" w:rsidRPr="00A64DD8">
              <w:rPr>
                <w:rFonts w:ascii="GHEA Grapalat" w:hAnsi="GHEA Grapalat" w:cs="Sylfaen"/>
                <w:bCs/>
                <w:sz w:val="24"/>
                <w:szCs w:val="24"/>
                <w:lang w:val="hy-AM"/>
              </w:rPr>
              <w:t>11</w:t>
            </w:r>
            <w:r w:rsidRPr="00A64DD8">
              <w:rPr>
                <w:rFonts w:ascii="GHEA Grapalat" w:hAnsi="GHEA Grapalat" w:cs="Sylfaen"/>
                <w:bCs/>
                <w:sz w:val="24"/>
                <w:szCs w:val="24"/>
                <w:lang w:val="hy-AM"/>
              </w:rPr>
              <w:t xml:space="preserve">-րդ հոդվածի </w:t>
            </w:r>
            <w:r w:rsidR="00DF184B" w:rsidRPr="00A64DD8">
              <w:rPr>
                <w:rFonts w:ascii="GHEA Grapalat" w:hAnsi="GHEA Grapalat" w:cs="Sylfaen"/>
                <w:bCs/>
                <w:sz w:val="24"/>
                <w:szCs w:val="24"/>
                <w:lang w:val="hy-AM"/>
              </w:rPr>
              <w:t>1</w:t>
            </w:r>
            <w:r w:rsidRPr="00A64DD8">
              <w:rPr>
                <w:rFonts w:ascii="GHEA Grapalat" w:hAnsi="GHEA Grapalat" w:cs="Sylfaen"/>
                <w:bCs/>
                <w:sz w:val="24"/>
                <w:szCs w:val="24"/>
                <w:lang w:val="hy-AM"/>
              </w:rPr>
              <w:t>-</w:t>
            </w:r>
            <w:r w:rsidR="00DF184B" w:rsidRPr="00A64DD8">
              <w:rPr>
                <w:rFonts w:ascii="GHEA Grapalat" w:hAnsi="GHEA Grapalat" w:cs="Sylfaen"/>
                <w:bCs/>
                <w:sz w:val="24"/>
                <w:szCs w:val="24"/>
                <w:lang w:val="hy-AM"/>
              </w:rPr>
              <w:t>ին</w:t>
            </w:r>
            <w:r w:rsidRPr="00A64DD8">
              <w:rPr>
                <w:rFonts w:ascii="GHEA Grapalat" w:hAnsi="GHEA Grapalat" w:cs="Sylfaen"/>
                <w:bCs/>
                <w:sz w:val="24"/>
                <w:szCs w:val="24"/>
                <w:lang w:val="hy-AM"/>
              </w:rPr>
              <w:t xml:space="preserve"> մասի դրույթներից։ </w:t>
            </w:r>
            <w:r w:rsidR="00A40A93" w:rsidRPr="00A64DD8">
              <w:rPr>
                <w:rFonts w:ascii="GHEA Grapalat" w:hAnsi="GHEA Grapalat" w:cs="Sylfaen"/>
                <w:bCs/>
                <w:sz w:val="24"/>
                <w:szCs w:val="24"/>
                <w:lang w:val="hy-AM"/>
              </w:rPr>
              <w:t xml:space="preserve">Օրենքի 5-րդ հոդվածի 2-րդ մասի համաձայն՝ Ծառայության գլխավոր քարտուղարը և կենտրոնական մարմնի հիմնական աջակցող կառուցվածքային ստորաբաժանումների աշխատողները քաղաքացիական ծառայողներ են: </w:t>
            </w:r>
            <w:r w:rsidR="00412F55" w:rsidRPr="00A64DD8">
              <w:rPr>
                <w:rFonts w:ascii="GHEA Grapalat" w:hAnsi="GHEA Grapalat" w:cs="Sylfaen"/>
                <w:bCs/>
                <w:sz w:val="24"/>
                <w:szCs w:val="24"/>
                <w:lang w:val="hy-AM"/>
              </w:rPr>
              <w:t>Նույն հոդվածի 3-րդ մասի համաձայն՝ Ծառայությունում սահմանված պաշտոն զբաղեցնող անձը համարվում է էկոպարեկային ծառայող (այսուհետ` Ծառայող), ի</w:t>
            </w:r>
            <w:r w:rsidR="00A40A93" w:rsidRPr="00A64DD8">
              <w:rPr>
                <w:rFonts w:ascii="GHEA Grapalat" w:hAnsi="GHEA Grapalat" w:cs="Sylfaen"/>
                <w:bCs/>
                <w:sz w:val="24"/>
                <w:szCs w:val="24"/>
                <w:lang w:val="hy-AM"/>
              </w:rPr>
              <w:t xml:space="preserve">սկ նույն հոդվածի 4-րդ մասի համաձայն՝ Ծառայության առանձնահատուկ գործառույթներ իրականացնող կենտրոնական մարմնի հիմնական մասնագիտական </w:t>
            </w:r>
            <w:r w:rsidR="00A40A93" w:rsidRPr="00A64DD8">
              <w:rPr>
                <w:rFonts w:ascii="GHEA Grapalat" w:hAnsi="GHEA Grapalat" w:cs="Sylfaen"/>
                <w:bCs/>
                <w:sz w:val="24"/>
                <w:szCs w:val="24"/>
                <w:lang w:val="hy-AM"/>
              </w:rPr>
              <w:lastRenderedPageBreak/>
              <w:t>կառուցվածքային ստորաբաժանումների և տարածքային ստորաբաժանումների աշխատողները Ծառայողներ են: Իսկ Օրենքի 8-րդ հոդվածի 1-ին մասի համաձայն՝ (…) Ծառայության պաշտոններն աստիճանական համակարգով` բարձրից ցածր, դասակարգվում են ըստ բարձրագույն, գլխավոր, առաջատար, կրտսեր խմբերի: Այստեղից հետևում է, որ Նախագծով առաջարկվում է սահմանել միայն բարձրագույն, գլխավոր, առաջատար և կրտսեր խմբերի պաշտոններ զբաղեցնելու մրցույթի անցկացման կարգը</w:t>
            </w:r>
            <w:r w:rsidR="00C45C24" w:rsidRPr="00A64DD8">
              <w:rPr>
                <w:rFonts w:ascii="GHEA Grapalat" w:hAnsi="GHEA Grapalat" w:cs="Sylfaen"/>
                <w:bCs/>
                <w:sz w:val="24"/>
                <w:szCs w:val="24"/>
                <w:lang w:val="hy-AM"/>
              </w:rPr>
              <w:t>, իսկ գլխավոր քարտուղարը Օրենքի իմաստով չի համարվում Ծառայող, և հետևաբար Նախագծի դրույթները չեն կարող տարածվել գլխավոր քարտուղարի թափուր պաշտոն զբաղեցնելու մրցույթի անցկացմանը։</w:t>
            </w:r>
            <w:r w:rsidR="00412F55" w:rsidRPr="00A64DD8">
              <w:rPr>
                <w:rFonts w:ascii="GHEA Grapalat" w:hAnsi="GHEA Grapalat" w:cs="Sylfaen"/>
                <w:bCs/>
                <w:sz w:val="24"/>
                <w:szCs w:val="24"/>
                <w:lang w:val="hy-AM"/>
              </w:rPr>
              <w:t xml:space="preserve"> Գլխավոր քարտուղարի մրցույթի անցկացման կարգը սահմանվում է ՀՀ կառավարության 2018 թվականի դեկտեմբերի 27-ի N 1554-Ն որոշմամբ։</w:t>
            </w:r>
          </w:p>
          <w:p w14:paraId="4644359A" w14:textId="79C02ADE" w:rsidR="00C14CA4" w:rsidRPr="00A64DD8" w:rsidRDefault="00C14CA4" w:rsidP="00A64DD8">
            <w:pPr>
              <w:tabs>
                <w:tab w:val="left" w:pos="22"/>
              </w:tabs>
              <w:spacing w:after="0" w:line="360" w:lineRule="auto"/>
              <w:ind w:firstLine="535"/>
              <w:jc w:val="both"/>
              <w:rPr>
                <w:rFonts w:ascii="GHEA Grapalat" w:hAnsi="GHEA Grapalat" w:cs="Sylfaen"/>
                <w:bCs/>
                <w:sz w:val="24"/>
                <w:szCs w:val="24"/>
                <w:lang w:val="hy-AM"/>
              </w:rPr>
            </w:pPr>
            <w:r w:rsidRPr="00A64DD8">
              <w:rPr>
                <w:rFonts w:ascii="GHEA Grapalat" w:hAnsi="GHEA Grapalat" w:cs="Sylfaen"/>
                <w:bCs/>
                <w:sz w:val="24"/>
                <w:szCs w:val="24"/>
                <w:lang w:val="hy-AM"/>
              </w:rPr>
              <w:t>3. Ընդունվել է։</w:t>
            </w:r>
          </w:p>
          <w:p w14:paraId="7259E1B3" w14:textId="717690BB" w:rsidR="00C14CA4" w:rsidRPr="00A64DD8" w:rsidRDefault="00C14CA4"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Նախագծի հավելվածի 19-րդ կետում կատարվել </w:t>
            </w:r>
            <w:r w:rsidR="00FD77D0" w:rsidRPr="00A64DD8">
              <w:rPr>
                <w:rFonts w:ascii="GHEA Grapalat" w:hAnsi="GHEA Grapalat"/>
                <w:sz w:val="24"/>
                <w:szCs w:val="24"/>
                <w:lang w:val="hy-AM"/>
              </w:rPr>
              <w:t>են</w:t>
            </w:r>
            <w:r w:rsidRPr="00A64DD8">
              <w:rPr>
                <w:rFonts w:ascii="GHEA Grapalat" w:hAnsi="GHEA Grapalat"/>
                <w:sz w:val="24"/>
                <w:szCs w:val="24"/>
                <w:lang w:val="hy-AM"/>
              </w:rPr>
              <w:t xml:space="preserve"> </w:t>
            </w:r>
            <w:r w:rsidR="006F689B" w:rsidRPr="00A64DD8">
              <w:rPr>
                <w:rFonts w:ascii="GHEA Grapalat" w:hAnsi="GHEA Grapalat"/>
                <w:sz w:val="24"/>
                <w:szCs w:val="24"/>
                <w:lang w:val="hy-AM"/>
              </w:rPr>
              <w:t xml:space="preserve">համապատասխան </w:t>
            </w:r>
            <w:r w:rsidRPr="00A64DD8">
              <w:rPr>
                <w:rFonts w:ascii="GHEA Grapalat" w:hAnsi="GHEA Grapalat"/>
                <w:sz w:val="24"/>
                <w:szCs w:val="24"/>
                <w:lang w:val="hy-AM"/>
              </w:rPr>
              <w:t>լրացում</w:t>
            </w:r>
            <w:r w:rsidR="00FD77D0" w:rsidRPr="00A64DD8">
              <w:rPr>
                <w:rFonts w:ascii="GHEA Grapalat" w:hAnsi="GHEA Grapalat"/>
                <w:sz w:val="24"/>
                <w:szCs w:val="24"/>
                <w:lang w:val="hy-AM"/>
              </w:rPr>
              <w:t>ներ</w:t>
            </w:r>
            <w:r w:rsidR="006F689B" w:rsidRPr="00A64DD8">
              <w:rPr>
                <w:rFonts w:ascii="GHEA Grapalat" w:hAnsi="GHEA Grapalat"/>
                <w:sz w:val="24"/>
                <w:szCs w:val="24"/>
                <w:lang w:val="hy-AM"/>
              </w:rPr>
              <w:t>։</w:t>
            </w:r>
          </w:p>
          <w:p w14:paraId="448A4402" w14:textId="02BAB972" w:rsidR="00CA2AC9" w:rsidRPr="00A64DD8" w:rsidRDefault="00741002" w:rsidP="00A64DD8">
            <w:pPr>
              <w:tabs>
                <w:tab w:val="left" w:pos="22"/>
              </w:tabs>
              <w:spacing w:after="0" w:line="360" w:lineRule="auto"/>
              <w:ind w:firstLine="535"/>
              <w:jc w:val="both"/>
              <w:rPr>
                <w:rFonts w:ascii="GHEA Grapalat" w:hAnsi="GHEA Grapalat" w:cs="Sylfaen"/>
                <w:bCs/>
                <w:sz w:val="24"/>
                <w:szCs w:val="24"/>
                <w:lang w:val="hy-AM"/>
              </w:rPr>
            </w:pPr>
            <w:r w:rsidRPr="00A64DD8">
              <w:rPr>
                <w:rFonts w:ascii="GHEA Grapalat" w:hAnsi="GHEA Grapalat" w:cs="Sylfaen"/>
                <w:bCs/>
                <w:sz w:val="24"/>
                <w:szCs w:val="24"/>
                <w:lang w:val="hy-AM"/>
              </w:rPr>
              <w:t>4. Ընդունվել է։</w:t>
            </w:r>
          </w:p>
          <w:p w14:paraId="3F12A9B8" w14:textId="721D6181" w:rsidR="00741002" w:rsidRPr="00A64DD8" w:rsidRDefault="00741002"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Նախագծի հավելվածի 115-րդ կետի 3-րդ ենթակետը </w:t>
            </w:r>
            <w:r w:rsidRPr="00A64DD8">
              <w:rPr>
                <w:rFonts w:ascii="GHEA Grapalat" w:hAnsi="GHEA Grapalat"/>
                <w:sz w:val="24"/>
                <w:szCs w:val="24"/>
                <w:lang w:val="hy-AM"/>
              </w:rPr>
              <w:lastRenderedPageBreak/>
              <w:t>հանվել է։</w:t>
            </w:r>
            <w:r w:rsidR="00507FDC" w:rsidRPr="00A64DD8">
              <w:rPr>
                <w:rFonts w:ascii="GHEA Grapalat" w:hAnsi="GHEA Grapalat"/>
                <w:sz w:val="24"/>
                <w:szCs w:val="24"/>
                <w:lang w:val="hy-AM"/>
              </w:rPr>
              <w:t xml:space="preserve"> Ինչպես նաև նախատեսվել է, որ հարցազրույցի փուլը անցկացնում է Ծառայության պետի կողմից ձևավորած հանձնաժողովը։</w:t>
            </w:r>
          </w:p>
          <w:p w14:paraId="4AD75F93" w14:textId="437A5EC6" w:rsidR="00FA43A3" w:rsidRPr="00A64DD8" w:rsidRDefault="00255DE1" w:rsidP="00A64DD8">
            <w:pPr>
              <w:pStyle w:val="ListParagraph"/>
              <w:numPr>
                <w:ilvl w:val="0"/>
                <w:numId w:val="33"/>
              </w:numPr>
              <w:spacing w:after="0" w:line="360" w:lineRule="auto"/>
              <w:rPr>
                <w:rFonts w:ascii="GHEA Grapalat" w:hAnsi="GHEA Grapalat"/>
                <w:sz w:val="24"/>
                <w:szCs w:val="24"/>
                <w:lang w:val="hy-AM"/>
              </w:rPr>
            </w:pPr>
            <w:r w:rsidRPr="00A64DD8">
              <w:rPr>
                <w:rFonts w:ascii="GHEA Grapalat" w:hAnsi="GHEA Grapalat"/>
                <w:sz w:val="24"/>
                <w:szCs w:val="24"/>
                <w:lang w:val="hy-AM"/>
              </w:rPr>
              <w:t xml:space="preserve">Ընդունվել է։ </w:t>
            </w:r>
          </w:p>
          <w:p w14:paraId="1F5079B8" w14:textId="02672A88" w:rsidR="00741002" w:rsidRPr="00A64DD8" w:rsidRDefault="00255DE1" w:rsidP="00A64DD8">
            <w:pPr>
              <w:spacing w:after="0" w:line="360" w:lineRule="auto"/>
              <w:ind w:left="393"/>
              <w:rPr>
                <w:rFonts w:ascii="GHEA Grapalat" w:hAnsi="GHEA Grapalat"/>
                <w:sz w:val="24"/>
                <w:szCs w:val="24"/>
                <w:lang w:val="hy-AM"/>
              </w:rPr>
            </w:pPr>
            <w:r w:rsidRPr="00A64DD8">
              <w:rPr>
                <w:rFonts w:ascii="GHEA Grapalat" w:hAnsi="GHEA Grapalat"/>
                <w:sz w:val="24"/>
                <w:szCs w:val="24"/>
                <w:lang w:val="hy-AM"/>
              </w:rPr>
              <w:t>Կետը հանվել է։</w:t>
            </w:r>
          </w:p>
          <w:p w14:paraId="56559548" w14:textId="0298A9A6" w:rsidR="00AA11C8" w:rsidRPr="00A64DD8" w:rsidRDefault="00AA11C8" w:rsidP="00A64DD8">
            <w:pPr>
              <w:spacing w:after="0" w:line="360" w:lineRule="auto"/>
              <w:ind w:firstLine="535"/>
              <w:rPr>
                <w:rFonts w:ascii="GHEA Grapalat" w:hAnsi="GHEA Grapalat"/>
                <w:sz w:val="24"/>
                <w:szCs w:val="24"/>
                <w:lang w:val="hy-AM"/>
              </w:rPr>
            </w:pPr>
            <w:r w:rsidRPr="00A64DD8">
              <w:rPr>
                <w:rFonts w:ascii="GHEA Grapalat" w:hAnsi="GHEA Grapalat"/>
                <w:sz w:val="24"/>
                <w:szCs w:val="24"/>
                <w:lang w:val="hy-AM"/>
              </w:rPr>
              <w:t xml:space="preserve">6. </w:t>
            </w:r>
            <w:r w:rsidR="00146E93" w:rsidRPr="00A64DD8">
              <w:rPr>
                <w:rFonts w:ascii="GHEA Grapalat" w:hAnsi="GHEA Grapalat"/>
                <w:sz w:val="24"/>
                <w:szCs w:val="24"/>
                <w:lang w:val="hy-AM"/>
              </w:rPr>
              <w:t>Ընդունվել է։</w:t>
            </w:r>
          </w:p>
          <w:p w14:paraId="35B0EAB2" w14:textId="091624F7" w:rsidR="00146E93" w:rsidRPr="00A64DD8" w:rsidRDefault="00FA43A3"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Նախագծի</w:t>
            </w:r>
            <w:r w:rsidR="00146E93" w:rsidRPr="00A64DD8">
              <w:rPr>
                <w:rFonts w:ascii="GHEA Grapalat" w:hAnsi="GHEA Grapalat"/>
                <w:sz w:val="24"/>
                <w:szCs w:val="24"/>
                <w:lang w:val="hy-AM"/>
              </w:rPr>
              <w:t xml:space="preserve"> </w:t>
            </w:r>
            <w:r w:rsidR="005C06F8" w:rsidRPr="00A64DD8">
              <w:rPr>
                <w:rFonts w:ascii="GHEA Grapalat" w:hAnsi="GHEA Grapalat"/>
                <w:sz w:val="24"/>
                <w:szCs w:val="24"/>
                <w:lang w:val="hy-AM"/>
              </w:rPr>
              <w:t xml:space="preserve">հավելվածում </w:t>
            </w:r>
            <w:r w:rsidR="00146E93" w:rsidRPr="00A64DD8">
              <w:rPr>
                <w:rFonts w:ascii="GHEA Grapalat" w:hAnsi="GHEA Grapalat"/>
                <w:sz w:val="24"/>
                <w:szCs w:val="24"/>
                <w:lang w:val="hy-AM"/>
              </w:rPr>
              <w:t>կատարվել են համապատասխան փոփոխություններ</w:t>
            </w:r>
            <w:r w:rsidR="00E13E7F" w:rsidRPr="00A64DD8">
              <w:rPr>
                <w:rFonts w:ascii="GHEA Grapalat" w:hAnsi="GHEA Grapalat"/>
                <w:sz w:val="24"/>
                <w:szCs w:val="24"/>
                <w:lang w:val="hy-AM"/>
              </w:rPr>
              <w:t>՝</w:t>
            </w:r>
            <w:r w:rsidR="00146E93" w:rsidRPr="00A64DD8">
              <w:rPr>
                <w:rFonts w:ascii="GHEA Grapalat" w:hAnsi="GHEA Grapalat"/>
                <w:sz w:val="24"/>
                <w:szCs w:val="24"/>
                <w:lang w:val="hy-AM"/>
              </w:rPr>
              <w:t xml:space="preserve"> նախատեսելով</w:t>
            </w:r>
            <w:r w:rsidR="00E13E7F" w:rsidRPr="00A64DD8">
              <w:rPr>
                <w:rFonts w:ascii="GHEA Grapalat" w:hAnsi="GHEA Grapalat"/>
                <w:sz w:val="24"/>
                <w:szCs w:val="24"/>
                <w:lang w:val="hy-AM"/>
              </w:rPr>
              <w:t>,</w:t>
            </w:r>
            <w:r w:rsidR="00146E93" w:rsidRPr="00A64DD8">
              <w:rPr>
                <w:rFonts w:ascii="GHEA Grapalat" w:hAnsi="GHEA Grapalat"/>
                <w:sz w:val="24"/>
                <w:szCs w:val="24"/>
                <w:lang w:val="hy-AM"/>
              </w:rPr>
              <w:t xml:space="preserve"> որ </w:t>
            </w:r>
            <w:r w:rsidR="000C7825" w:rsidRPr="00A64DD8">
              <w:rPr>
                <w:rFonts w:ascii="GHEA Grapalat" w:hAnsi="GHEA Grapalat"/>
                <w:sz w:val="24"/>
                <w:szCs w:val="24"/>
                <w:lang w:val="hy-AM"/>
              </w:rPr>
              <w:t xml:space="preserve">հանձնաժողովն է ընտրում </w:t>
            </w:r>
            <w:r w:rsidR="000C7825" w:rsidRPr="00A64DD8">
              <w:rPr>
                <w:rFonts w:ascii="GHEA Grapalat" w:eastAsia="Times New Roman" w:hAnsi="GHEA Grapalat" w:cs="Times New Roman"/>
                <w:color w:val="000000"/>
                <w:sz w:val="24"/>
                <w:szCs w:val="24"/>
                <w:lang w:val="hy-AM"/>
              </w:rPr>
              <w:t>հարցազրույցի փուլը հաղթահարած միակ մասնակցին</w:t>
            </w:r>
            <w:r w:rsidR="00F01FE9" w:rsidRPr="00A64DD8">
              <w:rPr>
                <w:rFonts w:ascii="GHEA Grapalat" w:eastAsia="Times New Roman" w:hAnsi="GHEA Grapalat" w:cs="Times New Roman"/>
                <w:color w:val="000000"/>
                <w:sz w:val="24"/>
                <w:szCs w:val="24"/>
                <w:lang w:val="hy-AM"/>
              </w:rPr>
              <w:t>։</w:t>
            </w:r>
          </w:p>
          <w:p w14:paraId="15ED2700" w14:textId="77777777" w:rsidR="00AA11C8" w:rsidRPr="00A64DD8" w:rsidRDefault="00AA11C8" w:rsidP="00A64DD8">
            <w:pPr>
              <w:spacing w:after="0" w:line="360" w:lineRule="auto"/>
              <w:ind w:firstLine="535"/>
              <w:rPr>
                <w:rFonts w:ascii="GHEA Grapalat" w:hAnsi="GHEA Grapalat"/>
                <w:sz w:val="24"/>
                <w:szCs w:val="24"/>
                <w:lang w:val="hy-AM"/>
              </w:rPr>
            </w:pPr>
            <w:r w:rsidRPr="00A64DD8">
              <w:rPr>
                <w:rFonts w:ascii="GHEA Grapalat" w:hAnsi="GHEA Grapalat"/>
                <w:sz w:val="24"/>
                <w:szCs w:val="24"/>
                <w:lang w:val="hy-AM"/>
              </w:rPr>
              <w:t>7. Ընդունվել է։</w:t>
            </w:r>
          </w:p>
          <w:p w14:paraId="46AF19E4" w14:textId="2801A543" w:rsidR="00AA11C8" w:rsidRPr="00A64DD8" w:rsidRDefault="00AA11C8"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Նախագծի հավելվածի 111-րդ կետի 2-րդ նախադասությունը և 112-րդ կետը հանվել </w:t>
            </w:r>
            <w:r w:rsidR="00E13E7F" w:rsidRPr="00A64DD8">
              <w:rPr>
                <w:rFonts w:ascii="GHEA Grapalat" w:hAnsi="GHEA Grapalat"/>
                <w:sz w:val="24"/>
                <w:szCs w:val="24"/>
                <w:lang w:val="hy-AM"/>
              </w:rPr>
              <w:t>են</w:t>
            </w:r>
            <w:r w:rsidRPr="00A64DD8">
              <w:rPr>
                <w:rFonts w:ascii="GHEA Grapalat" w:hAnsi="GHEA Grapalat"/>
                <w:sz w:val="24"/>
                <w:szCs w:val="24"/>
                <w:lang w:val="hy-AM"/>
              </w:rPr>
              <w:t>։</w:t>
            </w:r>
          </w:p>
          <w:p w14:paraId="6B317B9A" w14:textId="6E0F5D57" w:rsidR="00B47BD3" w:rsidRPr="00A64DD8" w:rsidRDefault="00B47BD3" w:rsidP="00A64DD8">
            <w:pPr>
              <w:spacing w:after="0" w:line="360" w:lineRule="auto"/>
              <w:ind w:firstLine="535"/>
              <w:rPr>
                <w:rFonts w:ascii="GHEA Grapalat" w:hAnsi="GHEA Grapalat"/>
                <w:sz w:val="24"/>
                <w:szCs w:val="24"/>
                <w:lang w:val="hy-AM"/>
              </w:rPr>
            </w:pPr>
            <w:r w:rsidRPr="00A64DD8">
              <w:rPr>
                <w:rFonts w:ascii="GHEA Grapalat" w:hAnsi="GHEA Grapalat"/>
                <w:sz w:val="24"/>
                <w:szCs w:val="24"/>
                <w:lang w:val="hy-AM"/>
              </w:rPr>
              <w:t>8. Ընդունվել է։</w:t>
            </w:r>
          </w:p>
          <w:p w14:paraId="5E7CCCE3" w14:textId="48BDE435" w:rsidR="00B47BD3" w:rsidRPr="00A64DD8" w:rsidRDefault="00B47BD3"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Նախագծի </w:t>
            </w:r>
            <w:r w:rsidR="007E4453" w:rsidRPr="00A64DD8">
              <w:rPr>
                <w:rFonts w:ascii="GHEA Grapalat" w:hAnsi="GHEA Grapalat"/>
                <w:sz w:val="24"/>
                <w:szCs w:val="24"/>
                <w:lang w:val="hy-AM"/>
              </w:rPr>
              <w:t xml:space="preserve">հավելվածի </w:t>
            </w:r>
            <w:r w:rsidRPr="00A64DD8">
              <w:rPr>
                <w:rFonts w:ascii="GHEA Grapalat" w:hAnsi="GHEA Grapalat"/>
                <w:sz w:val="24"/>
                <w:szCs w:val="24"/>
                <w:lang w:val="hy-AM"/>
              </w:rPr>
              <w:t>115-րդ կետի 20-րդ ենթակետում</w:t>
            </w:r>
            <w:r w:rsidR="00F034F0" w:rsidRPr="00A64DD8">
              <w:rPr>
                <w:rFonts w:ascii="GHEA Grapalat" w:hAnsi="GHEA Grapalat"/>
                <w:sz w:val="24"/>
                <w:szCs w:val="24"/>
                <w:lang w:val="hy-AM"/>
              </w:rPr>
              <w:t xml:space="preserve"> «</w:t>
            </w:r>
            <w:r w:rsidRPr="00A64DD8">
              <w:rPr>
                <w:rFonts w:ascii="GHEA Grapalat" w:hAnsi="GHEA Grapalat"/>
                <w:sz w:val="24"/>
                <w:szCs w:val="24"/>
                <w:lang w:val="hy-AM"/>
              </w:rPr>
              <w:t>քվեաթերթիկները</w:t>
            </w:r>
            <w:r w:rsidR="00F034F0" w:rsidRPr="00A64DD8">
              <w:rPr>
                <w:rFonts w:ascii="GHEA Grapalat" w:hAnsi="GHEA Grapalat"/>
                <w:sz w:val="24"/>
                <w:szCs w:val="24"/>
                <w:lang w:val="hy-AM"/>
              </w:rPr>
              <w:t>»</w:t>
            </w:r>
            <w:r w:rsidRPr="00A64DD8">
              <w:rPr>
                <w:rFonts w:ascii="GHEA Grapalat" w:hAnsi="GHEA Grapalat"/>
                <w:sz w:val="24"/>
                <w:szCs w:val="24"/>
                <w:lang w:val="hy-AM"/>
              </w:rPr>
              <w:t xml:space="preserve"> բառը փոխարինվել է </w:t>
            </w:r>
            <w:r w:rsidR="00F034F0" w:rsidRPr="00A64DD8">
              <w:rPr>
                <w:rFonts w:ascii="GHEA Grapalat" w:hAnsi="GHEA Grapalat"/>
                <w:sz w:val="24"/>
                <w:szCs w:val="24"/>
                <w:lang w:val="hy-AM"/>
              </w:rPr>
              <w:t>«</w:t>
            </w:r>
            <w:r w:rsidRPr="00A64DD8">
              <w:rPr>
                <w:rFonts w:ascii="GHEA Grapalat" w:hAnsi="GHEA Grapalat"/>
                <w:sz w:val="24"/>
                <w:szCs w:val="24"/>
                <w:lang w:val="hy-AM"/>
              </w:rPr>
              <w:t>գնահատման թերթերը</w:t>
            </w:r>
            <w:r w:rsidR="00F034F0" w:rsidRPr="00A64DD8">
              <w:rPr>
                <w:rFonts w:ascii="GHEA Grapalat" w:hAnsi="GHEA Grapalat"/>
                <w:sz w:val="24"/>
                <w:szCs w:val="24"/>
                <w:lang w:val="hy-AM"/>
              </w:rPr>
              <w:t>»</w:t>
            </w:r>
            <w:r w:rsidRPr="00A64DD8">
              <w:rPr>
                <w:rFonts w:ascii="GHEA Grapalat" w:hAnsi="GHEA Grapalat"/>
                <w:sz w:val="24"/>
                <w:szCs w:val="24"/>
                <w:lang w:val="hy-AM"/>
              </w:rPr>
              <w:t xml:space="preserve"> բառերով</w:t>
            </w:r>
            <w:r w:rsidR="000A70E7" w:rsidRPr="00A64DD8">
              <w:rPr>
                <w:rFonts w:ascii="GHEA Grapalat" w:hAnsi="GHEA Grapalat"/>
                <w:sz w:val="24"/>
                <w:szCs w:val="24"/>
                <w:lang w:val="hy-AM"/>
              </w:rPr>
              <w:t>։</w:t>
            </w:r>
          </w:p>
          <w:p w14:paraId="43AE19E3" w14:textId="2337A383" w:rsidR="000A70E7" w:rsidRPr="00A64DD8" w:rsidRDefault="000A70E7"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9. </w:t>
            </w:r>
            <w:r w:rsidR="004B7D36" w:rsidRPr="00A64DD8">
              <w:rPr>
                <w:rFonts w:ascii="GHEA Grapalat" w:hAnsi="GHEA Grapalat"/>
                <w:sz w:val="24"/>
                <w:szCs w:val="24"/>
                <w:lang w:val="hy-AM"/>
              </w:rPr>
              <w:t>Ընդունվել է։</w:t>
            </w:r>
          </w:p>
          <w:p w14:paraId="2888ABC3" w14:textId="5B043087" w:rsidR="004B7D36" w:rsidRPr="00A64DD8" w:rsidRDefault="004B7D36"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Կատարվել են համապատասխան փոփոխություններ։</w:t>
            </w:r>
          </w:p>
          <w:p w14:paraId="4AC69EA8" w14:textId="5ECEF47A" w:rsidR="004B7D36" w:rsidRPr="00A64DD8" w:rsidRDefault="004B7D36"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10. </w:t>
            </w:r>
            <w:r w:rsidR="009145B5" w:rsidRPr="00A64DD8">
              <w:rPr>
                <w:rFonts w:ascii="GHEA Grapalat" w:hAnsi="GHEA Grapalat"/>
                <w:sz w:val="24"/>
                <w:szCs w:val="24"/>
                <w:lang w:val="hy-AM"/>
              </w:rPr>
              <w:t>Ընդունվել է։</w:t>
            </w:r>
          </w:p>
          <w:p w14:paraId="4485CAF4" w14:textId="3EB854E6" w:rsidR="009145B5" w:rsidRPr="00A64DD8" w:rsidRDefault="007E4453"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Նախագծի հավելվածի </w:t>
            </w:r>
            <w:r w:rsidR="000B23CE" w:rsidRPr="00A64DD8">
              <w:rPr>
                <w:rFonts w:ascii="GHEA Grapalat" w:hAnsi="GHEA Grapalat"/>
                <w:sz w:val="24"/>
                <w:szCs w:val="24"/>
                <w:lang w:val="hy-AM"/>
              </w:rPr>
              <w:t xml:space="preserve">Ձև 2-ում կատարվել են </w:t>
            </w:r>
            <w:r w:rsidR="000B23CE" w:rsidRPr="00A64DD8">
              <w:rPr>
                <w:rFonts w:ascii="GHEA Grapalat" w:hAnsi="GHEA Grapalat"/>
                <w:sz w:val="24"/>
                <w:szCs w:val="24"/>
                <w:lang w:val="hy-AM"/>
              </w:rPr>
              <w:lastRenderedPageBreak/>
              <w:t xml:space="preserve">համապատասխան փոփոխություններ, իսկ </w:t>
            </w:r>
            <w:r w:rsidRPr="00A64DD8">
              <w:rPr>
                <w:rFonts w:ascii="GHEA Grapalat" w:hAnsi="GHEA Grapalat"/>
                <w:sz w:val="24"/>
                <w:szCs w:val="24"/>
                <w:lang w:val="hy-AM"/>
              </w:rPr>
              <w:t>108-րդ կետում կատարվել են փոփոխություններ, և ըստ այդմ Նախագծի հավելվածի Ձև 4-ում</w:t>
            </w:r>
            <w:r w:rsidR="00E7510D" w:rsidRPr="00A64DD8">
              <w:rPr>
                <w:rFonts w:ascii="GHEA Grapalat" w:hAnsi="GHEA Grapalat"/>
                <w:sz w:val="24"/>
                <w:szCs w:val="24"/>
                <w:lang w:val="hy-AM"/>
              </w:rPr>
              <w:t xml:space="preserve"> (փոփոխված Ձև 6)</w:t>
            </w:r>
            <w:r w:rsidRPr="00A64DD8">
              <w:rPr>
                <w:rFonts w:ascii="GHEA Grapalat" w:hAnsi="GHEA Grapalat"/>
                <w:sz w:val="24"/>
                <w:szCs w:val="24"/>
                <w:lang w:val="hy-AM"/>
              </w:rPr>
              <w:t xml:space="preserve"> փոփոխություններ կատարելու անհրաժեշտությունը վերացել է։ </w:t>
            </w:r>
          </w:p>
          <w:p w14:paraId="7EA9AD9C" w14:textId="333AD061" w:rsidR="00B46046" w:rsidRPr="00A64DD8" w:rsidRDefault="00B46046"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 xml:space="preserve">11. </w:t>
            </w:r>
            <w:r w:rsidR="00053AAA" w:rsidRPr="00A64DD8">
              <w:rPr>
                <w:rFonts w:ascii="GHEA Grapalat" w:hAnsi="GHEA Grapalat"/>
                <w:sz w:val="24"/>
                <w:szCs w:val="24"/>
                <w:lang w:val="hy-AM"/>
              </w:rPr>
              <w:t>Ընդունվել է։</w:t>
            </w:r>
          </w:p>
          <w:p w14:paraId="7A759694" w14:textId="6B4C0923" w:rsidR="00B47BD3" w:rsidRPr="00A64DD8" w:rsidRDefault="00053AAA" w:rsidP="00A64DD8">
            <w:pPr>
              <w:spacing w:after="0" w:line="360" w:lineRule="auto"/>
              <w:ind w:firstLine="535"/>
              <w:jc w:val="both"/>
              <w:rPr>
                <w:rFonts w:ascii="GHEA Grapalat" w:hAnsi="GHEA Grapalat"/>
                <w:sz w:val="24"/>
                <w:szCs w:val="24"/>
                <w:lang w:val="hy-AM"/>
              </w:rPr>
            </w:pPr>
            <w:r w:rsidRPr="00A64DD8">
              <w:rPr>
                <w:rFonts w:ascii="GHEA Grapalat" w:hAnsi="GHEA Grapalat"/>
                <w:sz w:val="24"/>
                <w:szCs w:val="24"/>
                <w:lang w:val="hy-AM"/>
              </w:rPr>
              <w:t>Նախագծի հանրային քննարկման ամփոփաթերթում նշում չի կատարվել, քանի որ առաջարկը վերաբերելի չէ Նախագծի կարգավորումներին։ Այնուամենայնիվ ընդունում ենք, որ չեն պահպանվել ՀՀ կառավարության 2018 թվականի</w:t>
            </w:r>
            <w:r w:rsidR="00020F9D" w:rsidRPr="00A64DD8">
              <w:rPr>
                <w:rFonts w:ascii="GHEA Grapalat" w:hAnsi="GHEA Grapalat"/>
                <w:sz w:val="24"/>
                <w:szCs w:val="24"/>
                <w:lang w:val="hy-AM"/>
              </w:rPr>
              <w:t xml:space="preserve"> հոկտեմբերի 18-ի N 1146-Ն որոշմամբ հաստատված հավելվածի 19-րդ կետի պահանջները (առաջարկությունները վերաբերելի չեն քննարկ</w:t>
            </w:r>
            <w:r w:rsidR="00981B94" w:rsidRPr="00A64DD8">
              <w:rPr>
                <w:rFonts w:ascii="GHEA Grapalat" w:hAnsi="GHEA Grapalat"/>
                <w:sz w:val="24"/>
                <w:szCs w:val="24"/>
                <w:lang w:val="hy-AM"/>
              </w:rPr>
              <w:t>վ</w:t>
            </w:r>
            <w:r w:rsidR="00020F9D" w:rsidRPr="00A64DD8">
              <w:rPr>
                <w:rFonts w:ascii="GHEA Grapalat" w:hAnsi="GHEA Grapalat"/>
                <w:sz w:val="24"/>
                <w:szCs w:val="24"/>
                <w:lang w:val="hy-AM"/>
              </w:rPr>
              <w:t xml:space="preserve">ող նորմատիվ իրավական </w:t>
            </w:r>
            <w:proofErr w:type="spellStart"/>
            <w:r w:rsidR="00020F9D" w:rsidRPr="00A64DD8">
              <w:rPr>
                <w:rFonts w:ascii="GHEA Grapalat" w:hAnsi="GHEA Grapalat"/>
                <w:sz w:val="24"/>
                <w:szCs w:val="24"/>
                <w:lang w:val="hy-AM"/>
              </w:rPr>
              <w:t>ակտի</w:t>
            </w:r>
            <w:r w:rsidR="00981B94" w:rsidRPr="00A64DD8">
              <w:rPr>
                <w:rFonts w:ascii="GHEA Grapalat" w:hAnsi="GHEA Grapalat"/>
                <w:sz w:val="24"/>
                <w:szCs w:val="24"/>
                <w:lang w:val="hy-AM"/>
              </w:rPr>
              <w:t>ն</w:t>
            </w:r>
            <w:proofErr w:type="spellEnd"/>
            <w:r w:rsidR="00020F9D" w:rsidRPr="00A64DD8">
              <w:rPr>
                <w:rFonts w:ascii="GHEA Grapalat" w:hAnsi="GHEA Grapalat"/>
                <w:sz w:val="24"/>
                <w:szCs w:val="24"/>
                <w:lang w:val="hy-AM"/>
              </w:rPr>
              <w:t>)։</w:t>
            </w:r>
          </w:p>
        </w:tc>
      </w:tr>
      <w:tr w:rsidR="00890DAE" w:rsidRPr="00A64DD8" w14:paraId="309FC44D" w14:textId="77777777" w:rsidTr="00A64DD8">
        <w:trPr>
          <w:trHeight w:val="345"/>
        </w:trPr>
        <w:tc>
          <w:tcPr>
            <w:tcW w:w="8647" w:type="dxa"/>
            <w:vMerge w:val="restart"/>
            <w:shd w:val="clear" w:color="auto" w:fill="A6A6A6" w:themeFill="background1" w:themeFillShade="A6"/>
          </w:tcPr>
          <w:p w14:paraId="6C2CF745" w14:textId="37113D49" w:rsidR="00890DAE" w:rsidRPr="00A64DD8" w:rsidRDefault="00890DAE" w:rsidP="004D47D6">
            <w:pPr>
              <w:tabs>
                <w:tab w:val="left" w:pos="22"/>
              </w:tabs>
              <w:spacing w:after="0" w:line="360" w:lineRule="auto"/>
              <w:rPr>
                <w:rFonts w:ascii="GHEA Grapalat" w:hAnsi="GHEA Grapalat" w:cs="Sylfaen"/>
                <w:b/>
                <w:bCs/>
                <w:sz w:val="24"/>
                <w:szCs w:val="24"/>
                <w:lang w:val="hy-AM"/>
              </w:rPr>
            </w:pPr>
            <w:r w:rsidRPr="00A64DD8">
              <w:rPr>
                <w:rFonts w:ascii="GHEA Grapalat" w:hAnsi="GHEA Grapalat" w:cs="Sylfaen"/>
                <w:b/>
                <w:bCs/>
                <w:sz w:val="24"/>
                <w:szCs w:val="24"/>
                <w:lang w:val="hy-AM"/>
              </w:rPr>
              <w:lastRenderedPageBreak/>
              <w:t>7. Վարչապետի աշխատակազմի իրավաբանական վարչություն</w:t>
            </w:r>
          </w:p>
          <w:p w14:paraId="0429B644" w14:textId="14170994" w:rsidR="00890DAE" w:rsidRPr="00A64DD8" w:rsidRDefault="00890DAE" w:rsidP="00A64DD8">
            <w:pPr>
              <w:tabs>
                <w:tab w:val="left" w:pos="22"/>
              </w:tabs>
              <w:spacing w:after="0" w:line="360" w:lineRule="auto"/>
              <w:jc w:val="right"/>
              <w:rPr>
                <w:rFonts w:ascii="GHEA Grapalat" w:hAnsi="GHEA Grapalat" w:cs="Sylfaen"/>
                <w:bCs/>
                <w:sz w:val="24"/>
                <w:szCs w:val="24"/>
                <w:lang w:val="hy-AM"/>
              </w:rPr>
            </w:pPr>
          </w:p>
        </w:tc>
        <w:tc>
          <w:tcPr>
            <w:tcW w:w="7229" w:type="dxa"/>
            <w:tcBorders>
              <w:top w:val="single" w:sz="4" w:space="0" w:color="auto"/>
              <w:bottom w:val="single" w:sz="4" w:space="0" w:color="auto"/>
            </w:tcBorders>
            <w:shd w:val="clear" w:color="auto" w:fill="A6A6A6" w:themeFill="background1" w:themeFillShade="A6"/>
          </w:tcPr>
          <w:p w14:paraId="4F41F6A4" w14:textId="1E3FF1E4" w:rsidR="00890DAE" w:rsidRPr="00A64DD8" w:rsidRDefault="00890DAE"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Sylfaen"/>
                <w:b/>
                <w:bCs/>
                <w:sz w:val="24"/>
                <w:szCs w:val="24"/>
                <w:lang w:val="hy-AM"/>
              </w:rPr>
              <w:t>28 մարտ 2024թ</w:t>
            </w:r>
            <w:r w:rsidRPr="00A64DD8">
              <w:rPr>
                <w:rFonts w:ascii="MS Gothic" w:eastAsia="MS Gothic" w:hAnsi="MS Gothic" w:cs="MS Gothic" w:hint="eastAsia"/>
                <w:b/>
                <w:bCs/>
                <w:sz w:val="24"/>
                <w:szCs w:val="24"/>
                <w:lang w:val="hy-AM"/>
              </w:rPr>
              <w:t>․</w:t>
            </w:r>
          </w:p>
        </w:tc>
      </w:tr>
      <w:tr w:rsidR="00890DAE" w:rsidRPr="00A64DD8" w14:paraId="55862AFE" w14:textId="77777777" w:rsidTr="00A64DD8">
        <w:trPr>
          <w:trHeight w:val="390"/>
        </w:trPr>
        <w:tc>
          <w:tcPr>
            <w:tcW w:w="8647" w:type="dxa"/>
            <w:vMerge/>
            <w:shd w:val="clear" w:color="auto" w:fill="A6A6A6" w:themeFill="background1" w:themeFillShade="A6"/>
          </w:tcPr>
          <w:p w14:paraId="70D1A665" w14:textId="77777777" w:rsidR="00890DAE" w:rsidRPr="00A64DD8" w:rsidRDefault="00890DAE" w:rsidP="00A64DD8">
            <w:pPr>
              <w:pStyle w:val="NormalWeb"/>
              <w:shd w:val="clear" w:color="auto" w:fill="FFFFFF"/>
              <w:spacing w:before="0" w:beforeAutospacing="0" w:after="0" w:afterAutospacing="0" w:line="360" w:lineRule="auto"/>
              <w:ind w:firstLine="567"/>
              <w:jc w:val="both"/>
              <w:rPr>
                <w:rFonts w:ascii="GHEA Grapalat" w:eastAsia="Arial Unicode MS" w:hAnsi="GHEA Grapalat" w:cs="Arial Unicode MS"/>
                <w:b/>
              </w:rPr>
            </w:pPr>
          </w:p>
        </w:tc>
        <w:tc>
          <w:tcPr>
            <w:tcW w:w="7229" w:type="dxa"/>
            <w:tcBorders>
              <w:top w:val="single" w:sz="4" w:space="0" w:color="auto"/>
              <w:bottom w:val="single" w:sz="4" w:space="0" w:color="auto"/>
            </w:tcBorders>
            <w:shd w:val="clear" w:color="auto" w:fill="A6A6A6" w:themeFill="background1" w:themeFillShade="A6"/>
          </w:tcPr>
          <w:p w14:paraId="35E962F5" w14:textId="162F89F4" w:rsidR="00890DAE" w:rsidRPr="00A64DD8" w:rsidRDefault="00890DAE"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GHEA Grapalat"/>
                <w:b/>
                <w:color w:val="000000"/>
                <w:sz w:val="24"/>
                <w:szCs w:val="24"/>
                <w:lang w:val="hy-AM"/>
              </w:rPr>
              <w:t>Գրություն N 02/12.6/11491-2024</w:t>
            </w:r>
          </w:p>
        </w:tc>
      </w:tr>
      <w:tr w:rsidR="00890DAE" w:rsidRPr="004D47D6" w14:paraId="5DC411F9" w14:textId="77777777" w:rsidTr="00A64DD8">
        <w:trPr>
          <w:trHeight w:val="524"/>
        </w:trPr>
        <w:tc>
          <w:tcPr>
            <w:tcW w:w="8647" w:type="dxa"/>
            <w:shd w:val="clear" w:color="auto" w:fill="FFFFFF" w:themeFill="background1"/>
          </w:tcPr>
          <w:p w14:paraId="5A75ADC7" w14:textId="77777777" w:rsidR="00890DAE" w:rsidRPr="00A64DD8" w:rsidRDefault="00890DAE" w:rsidP="00A64DD8">
            <w:pPr>
              <w:spacing w:after="0" w:line="360" w:lineRule="auto"/>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Նախագծի հավելվածով նախատեսված որոշ դրույթներ որոշակիացման կարիք ունեն, մասնավորապես՝ </w:t>
            </w:r>
          </w:p>
          <w:p w14:paraId="6F989577" w14:textId="77777777" w:rsidR="00890DAE" w:rsidRPr="00A64DD8" w:rsidRDefault="00890DAE" w:rsidP="00A64DD8">
            <w:pPr>
              <w:spacing w:after="0" w:line="360" w:lineRule="auto"/>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ab/>
              <w:t xml:space="preserve">ա) հավելվածի 8-րդ կետի համաձայն՝ մինչև արտաքին մրցույթ հայտարարելը ծառայության պետի որոշմամբ կարող է անցկացվել ներքին մրցույթ, մինչդեռ պարզ չէ, թե որ դեպքում պետք է մրցույթը լինի արտաքին, որ դեպքում՝ ներքին, </w:t>
            </w:r>
          </w:p>
          <w:p w14:paraId="350EB56E" w14:textId="06F99067" w:rsidR="00890DAE" w:rsidRPr="00A64DD8" w:rsidRDefault="00890DAE" w:rsidP="00A64DD8">
            <w:pPr>
              <w:spacing w:after="0" w:line="360" w:lineRule="auto"/>
              <w:jc w:val="both"/>
              <w:rPr>
                <w:rFonts w:ascii="GHEA Grapalat" w:hAnsi="GHEA Grapalat" w:cs="Segoe UI"/>
                <w:color w:val="222222"/>
                <w:sz w:val="24"/>
                <w:szCs w:val="24"/>
                <w:shd w:val="clear" w:color="auto" w:fill="FFFFFF"/>
                <w:lang w:val="hy-AM"/>
              </w:rPr>
            </w:pPr>
            <w:r w:rsidRPr="00A64DD8">
              <w:rPr>
                <w:rFonts w:ascii="GHEA Grapalat" w:hAnsi="GHEA Grapalat" w:cs="Segoe UI"/>
                <w:color w:val="222222"/>
                <w:sz w:val="24"/>
                <w:szCs w:val="24"/>
                <w:shd w:val="clear" w:color="auto" w:fill="FFFFFF"/>
                <w:lang w:val="hy-AM"/>
              </w:rPr>
              <w:tab/>
              <w:t>բ</w:t>
            </w:r>
            <w:r w:rsidRPr="00A64DD8">
              <w:rPr>
                <w:rFonts w:ascii="GHEA Grapalat" w:eastAsia="Times New Roman" w:hAnsi="GHEA Grapalat" w:cs="Times New Roman"/>
                <w:color w:val="000000"/>
                <w:sz w:val="24"/>
                <w:szCs w:val="24"/>
                <w:lang w:val="hy-AM"/>
              </w:rPr>
              <w:t>) նախագծի հավելվածի 31-րդ կետի համաձայն</w:t>
            </w:r>
            <w:r w:rsidRPr="00A64DD8">
              <w:rPr>
                <w:rFonts w:ascii="GHEA Grapalat" w:hAnsi="GHEA Grapalat" w:cs="Segoe UI"/>
                <w:color w:val="222222"/>
                <w:sz w:val="24"/>
                <w:szCs w:val="24"/>
                <w:shd w:val="clear" w:color="auto" w:fill="FFFFFF"/>
                <w:lang w:val="hy-AM"/>
              </w:rPr>
              <w:t>՝</w:t>
            </w:r>
            <w:r w:rsidRPr="00A64DD8">
              <w:rPr>
                <w:rFonts w:ascii="GHEA Grapalat" w:eastAsia="Times New Roman" w:hAnsi="GHEA Grapalat" w:cs="Times New Roman"/>
                <w:color w:val="000000"/>
                <w:sz w:val="24"/>
                <w:szCs w:val="24"/>
                <w:lang w:val="hy-AM"/>
              </w:rPr>
              <w:t xml:space="preserve"> թեստավորման </w:t>
            </w:r>
            <w:r w:rsidRPr="00A64DD8">
              <w:rPr>
                <w:rFonts w:ascii="GHEA Grapalat" w:eastAsia="Times New Roman" w:hAnsi="GHEA Grapalat" w:cs="Times New Roman"/>
                <w:color w:val="000000"/>
                <w:sz w:val="24"/>
                <w:szCs w:val="24"/>
                <w:lang w:val="hy-AM"/>
              </w:rPr>
              <w:lastRenderedPageBreak/>
              <w:t xml:space="preserve">փուլը կարող է չանցկացվել </w:t>
            </w:r>
            <w:r w:rsidRPr="00A64DD8">
              <w:rPr>
                <w:rFonts w:ascii="GHEA Grapalat" w:hAnsi="GHEA Grapalat" w:cs="Segoe UI"/>
                <w:color w:val="222222"/>
                <w:sz w:val="24"/>
                <w:szCs w:val="24"/>
                <w:shd w:val="clear" w:color="auto" w:fill="FFFFFF"/>
                <w:lang w:val="hy-AM"/>
              </w:rPr>
              <w:t xml:space="preserve"> տ</w:t>
            </w:r>
            <w:r w:rsidRPr="00A64DD8">
              <w:rPr>
                <w:rFonts w:ascii="GHEA Grapalat" w:eastAsia="Times New Roman" w:hAnsi="GHEA Grapalat" w:cs="Times New Roman"/>
                <w:color w:val="000000"/>
                <w:sz w:val="24"/>
                <w:szCs w:val="24"/>
                <w:lang w:val="hy-AM"/>
              </w:rPr>
              <w:t xml:space="preserve">վյալ օրը թեստավորումն անցկացնելու </w:t>
            </w:r>
            <w:r w:rsidRPr="00A64DD8">
              <w:rPr>
                <w:rFonts w:ascii="GHEA Grapalat" w:eastAsia="Times New Roman" w:hAnsi="GHEA Grapalat" w:cs="Times New Roman"/>
                <w:i/>
                <w:color w:val="000000"/>
                <w:sz w:val="24"/>
                <w:szCs w:val="24"/>
                <w:lang w:val="hy-AM"/>
              </w:rPr>
              <w:t>անհաղթահարելի  խոչընդոտների</w:t>
            </w:r>
            <w:r w:rsidRPr="00A64DD8">
              <w:rPr>
                <w:rFonts w:ascii="GHEA Grapalat" w:eastAsia="Times New Roman" w:hAnsi="GHEA Grapalat" w:cs="Times New Roman"/>
                <w:color w:val="000000"/>
                <w:sz w:val="24"/>
                <w:szCs w:val="24"/>
                <w:lang w:val="hy-AM"/>
              </w:rPr>
              <w:t xml:space="preserve"> պատճառով, մինչդեռ նման ձևակերպումը որոշակի չէ:</w:t>
            </w:r>
          </w:p>
        </w:tc>
        <w:tc>
          <w:tcPr>
            <w:tcW w:w="7229" w:type="dxa"/>
            <w:tcBorders>
              <w:top w:val="single" w:sz="4" w:space="0" w:color="auto"/>
              <w:bottom w:val="single" w:sz="4" w:space="0" w:color="auto"/>
            </w:tcBorders>
            <w:shd w:val="clear" w:color="auto" w:fill="FFFFFF" w:themeFill="background1"/>
          </w:tcPr>
          <w:p w14:paraId="35EB9A0A" w14:textId="77777777" w:rsidR="00890DAE" w:rsidRPr="00A64DD8" w:rsidRDefault="004D3F9F" w:rsidP="00A64DD8">
            <w:pPr>
              <w:tabs>
                <w:tab w:val="left" w:pos="22"/>
              </w:tabs>
              <w:spacing w:after="0" w:line="360" w:lineRule="auto"/>
              <w:ind w:firstLine="251"/>
              <w:jc w:val="both"/>
              <w:rPr>
                <w:rFonts w:ascii="GHEA Grapalat" w:hAnsi="GHEA Grapalat" w:cs="Sylfaen"/>
                <w:bCs/>
                <w:sz w:val="24"/>
                <w:szCs w:val="24"/>
                <w:lang w:val="hy-AM"/>
              </w:rPr>
            </w:pPr>
            <w:r w:rsidRPr="00A64DD8">
              <w:rPr>
                <w:rFonts w:ascii="GHEA Grapalat" w:hAnsi="GHEA Grapalat" w:cs="Sylfaen"/>
                <w:bCs/>
                <w:sz w:val="24"/>
                <w:szCs w:val="24"/>
                <w:lang w:val="hy-AM"/>
              </w:rPr>
              <w:lastRenderedPageBreak/>
              <w:t xml:space="preserve">ա) </w:t>
            </w:r>
            <w:r w:rsidR="000946FC" w:rsidRPr="00A64DD8">
              <w:rPr>
                <w:rFonts w:ascii="GHEA Grapalat" w:hAnsi="GHEA Grapalat" w:cs="Sylfaen"/>
                <w:bCs/>
                <w:sz w:val="24"/>
                <w:szCs w:val="24"/>
                <w:lang w:val="hy-AM"/>
              </w:rPr>
              <w:t>Չի ընդունվել։</w:t>
            </w:r>
          </w:p>
          <w:p w14:paraId="64BAAE7F" w14:textId="57F0D992" w:rsidR="000946FC" w:rsidRPr="00A64DD8" w:rsidRDefault="006F279C" w:rsidP="00A64DD8">
            <w:pPr>
              <w:tabs>
                <w:tab w:val="left" w:pos="22"/>
              </w:tabs>
              <w:spacing w:after="0" w:line="360" w:lineRule="auto"/>
              <w:ind w:firstLine="251"/>
              <w:jc w:val="both"/>
              <w:rPr>
                <w:rFonts w:ascii="GHEA Grapalat" w:hAnsi="GHEA Grapalat" w:cs="Sylfaen"/>
                <w:bCs/>
                <w:sz w:val="24"/>
                <w:szCs w:val="24"/>
                <w:lang w:val="hy-AM"/>
              </w:rPr>
            </w:pPr>
            <w:r w:rsidRPr="00A64DD8">
              <w:rPr>
                <w:rFonts w:ascii="GHEA Grapalat" w:hAnsi="GHEA Grapalat" w:cs="Sylfaen"/>
                <w:bCs/>
                <w:sz w:val="24"/>
                <w:szCs w:val="24"/>
                <w:lang w:val="hy-AM"/>
              </w:rPr>
              <w:t>Նախագծ</w:t>
            </w:r>
            <w:r w:rsidR="003123A0" w:rsidRPr="00A64DD8">
              <w:rPr>
                <w:rFonts w:ascii="GHEA Grapalat" w:hAnsi="GHEA Grapalat" w:cs="Sylfaen"/>
                <w:bCs/>
                <w:sz w:val="24"/>
                <w:szCs w:val="24"/>
                <w:lang w:val="hy-AM"/>
              </w:rPr>
              <w:t>ի</w:t>
            </w:r>
            <w:r w:rsidRPr="00A64DD8">
              <w:rPr>
                <w:rFonts w:ascii="GHEA Grapalat" w:hAnsi="GHEA Grapalat" w:cs="Sylfaen"/>
                <w:bCs/>
                <w:sz w:val="24"/>
                <w:szCs w:val="24"/>
                <w:lang w:val="hy-AM"/>
              </w:rPr>
              <w:t xml:space="preserve"> կարգավորման առարկա չէ, թե որ դեպքում մրցույթը պետք է լինի ներքին, որ դեպքում՝ արտաքին։ Հարկ է նկատի ունենալ, որ</w:t>
            </w:r>
            <w:r w:rsidR="005439EE" w:rsidRPr="00A64DD8">
              <w:rPr>
                <w:rFonts w:ascii="GHEA Grapalat" w:hAnsi="GHEA Grapalat" w:cs="Sylfaen"/>
                <w:bCs/>
                <w:sz w:val="24"/>
                <w:szCs w:val="24"/>
                <w:lang w:val="hy-AM"/>
              </w:rPr>
              <w:t xml:space="preserve"> «Քաղաքացիական ծառայության մասին» օրենքը և դրանից բխող </w:t>
            </w:r>
            <w:r w:rsidR="005439EE" w:rsidRPr="00A64DD8">
              <w:rPr>
                <w:rFonts w:ascii="Calibri" w:hAnsi="Calibri" w:cs="Calibri"/>
                <w:bCs/>
                <w:sz w:val="24"/>
                <w:szCs w:val="24"/>
                <w:lang w:val="hy-AM"/>
              </w:rPr>
              <w:t> </w:t>
            </w:r>
            <w:r w:rsidR="005439EE" w:rsidRPr="00A64DD8">
              <w:rPr>
                <w:rFonts w:ascii="GHEA Grapalat" w:hAnsi="GHEA Grapalat" w:cs="Sylfaen"/>
                <w:bCs/>
                <w:sz w:val="24"/>
                <w:szCs w:val="24"/>
                <w:lang w:val="hy-AM"/>
              </w:rPr>
              <w:t>քաղաքացիական ծառայության թափուր պաշտոն զբաղեցնելու համար մրցույթ անցկացնելու կարգը նույնպես նման կարգավորում չունեն։</w:t>
            </w:r>
          </w:p>
          <w:p w14:paraId="7A7A75A1" w14:textId="77777777" w:rsidR="000946FC" w:rsidRPr="00A64DD8" w:rsidRDefault="000946FC" w:rsidP="00A64DD8">
            <w:pPr>
              <w:tabs>
                <w:tab w:val="left" w:pos="22"/>
              </w:tabs>
              <w:spacing w:after="0" w:line="360" w:lineRule="auto"/>
              <w:ind w:firstLine="251"/>
              <w:jc w:val="both"/>
              <w:rPr>
                <w:rFonts w:ascii="GHEA Grapalat" w:hAnsi="GHEA Grapalat" w:cs="Sylfaen"/>
                <w:bCs/>
                <w:sz w:val="24"/>
                <w:szCs w:val="24"/>
                <w:lang w:val="hy-AM"/>
              </w:rPr>
            </w:pPr>
            <w:r w:rsidRPr="00A64DD8">
              <w:rPr>
                <w:rFonts w:ascii="GHEA Grapalat" w:hAnsi="GHEA Grapalat" w:cs="Sylfaen"/>
                <w:bCs/>
                <w:sz w:val="24"/>
                <w:szCs w:val="24"/>
                <w:lang w:val="hy-AM"/>
              </w:rPr>
              <w:lastRenderedPageBreak/>
              <w:t>բ) Ընդունվել է։</w:t>
            </w:r>
          </w:p>
          <w:p w14:paraId="1053111C" w14:textId="0A6FA89D" w:rsidR="000946FC" w:rsidRPr="00A64DD8" w:rsidRDefault="000946FC" w:rsidP="00A64DD8">
            <w:pPr>
              <w:tabs>
                <w:tab w:val="left" w:pos="22"/>
              </w:tabs>
              <w:spacing w:after="0" w:line="360" w:lineRule="auto"/>
              <w:ind w:firstLine="251"/>
              <w:jc w:val="both"/>
              <w:rPr>
                <w:rFonts w:ascii="GHEA Grapalat" w:hAnsi="GHEA Grapalat" w:cs="Sylfaen"/>
                <w:bCs/>
                <w:sz w:val="24"/>
                <w:szCs w:val="24"/>
                <w:lang w:val="hy-AM"/>
              </w:rPr>
            </w:pPr>
            <w:r w:rsidRPr="00A64DD8">
              <w:rPr>
                <w:rFonts w:ascii="GHEA Grapalat" w:hAnsi="GHEA Grapalat" w:cs="Sylfaen"/>
                <w:bCs/>
                <w:sz w:val="24"/>
                <w:szCs w:val="24"/>
                <w:lang w:val="hy-AM"/>
              </w:rPr>
              <w:t>Նախագծի հավելվածի 31-րդ կետը հանվել է։</w:t>
            </w:r>
          </w:p>
        </w:tc>
      </w:tr>
      <w:tr w:rsidR="00D76175" w:rsidRPr="00A64DD8" w14:paraId="5EFC525A" w14:textId="77777777" w:rsidTr="00A64DD8">
        <w:trPr>
          <w:trHeight w:val="345"/>
        </w:trPr>
        <w:tc>
          <w:tcPr>
            <w:tcW w:w="8647" w:type="dxa"/>
            <w:vMerge w:val="restart"/>
            <w:shd w:val="clear" w:color="auto" w:fill="A6A6A6" w:themeFill="background1" w:themeFillShade="A6"/>
          </w:tcPr>
          <w:p w14:paraId="227478F4" w14:textId="35287AE0" w:rsidR="00D76175" w:rsidRPr="00A64DD8" w:rsidRDefault="00D76175" w:rsidP="004D47D6">
            <w:pPr>
              <w:tabs>
                <w:tab w:val="left" w:pos="22"/>
              </w:tabs>
              <w:spacing w:after="0" w:line="360" w:lineRule="auto"/>
              <w:rPr>
                <w:rFonts w:ascii="GHEA Grapalat" w:hAnsi="GHEA Grapalat" w:cs="Sylfaen"/>
                <w:b/>
                <w:bCs/>
                <w:sz w:val="24"/>
                <w:szCs w:val="24"/>
                <w:lang w:val="hy-AM"/>
              </w:rPr>
            </w:pPr>
            <w:r w:rsidRPr="00A64DD8">
              <w:rPr>
                <w:rFonts w:ascii="GHEA Grapalat" w:hAnsi="GHEA Grapalat" w:cs="Sylfaen"/>
                <w:b/>
                <w:bCs/>
                <w:sz w:val="24"/>
                <w:szCs w:val="24"/>
                <w:lang w:val="hy-AM"/>
              </w:rPr>
              <w:lastRenderedPageBreak/>
              <w:t>8</w:t>
            </w:r>
            <w:bookmarkStart w:id="0" w:name="_GoBack"/>
            <w:bookmarkEnd w:id="0"/>
            <w:r w:rsidRPr="00A64DD8">
              <w:rPr>
                <w:rFonts w:ascii="GHEA Grapalat" w:hAnsi="GHEA Grapalat" w:cs="Sylfaen"/>
                <w:b/>
                <w:bCs/>
                <w:sz w:val="24"/>
                <w:szCs w:val="24"/>
                <w:lang w:val="hy-AM"/>
              </w:rPr>
              <w:t xml:space="preserve">. Վարչապետի աշխատակազմի </w:t>
            </w:r>
            <w:r w:rsidR="00FE47E5" w:rsidRPr="00A64DD8">
              <w:rPr>
                <w:rFonts w:ascii="GHEA Grapalat" w:hAnsi="GHEA Grapalat" w:cs="Sylfaen"/>
                <w:b/>
                <w:bCs/>
                <w:sz w:val="24"/>
                <w:szCs w:val="24"/>
                <w:lang w:val="hy-AM"/>
              </w:rPr>
              <w:t>կադրերի և անձնակազմի կառավարման վարչություն</w:t>
            </w:r>
          </w:p>
        </w:tc>
        <w:tc>
          <w:tcPr>
            <w:tcW w:w="7229" w:type="dxa"/>
            <w:tcBorders>
              <w:top w:val="single" w:sz="4" w:space="0" w:color="auto"/>
              <w:bottom w:val="single" w:sz="4" w:space="0" w:color="auto"/>
            </w:tcBorders>
            <w:shd w:val="clear" w:color="auto" w:fill="A6A6A6" w:themeFill="background1" w:themeFillShade="A6"/>
          </w:tcPr>
          <w:p w14:paraId="6950E209" w14:textId="3AB79518" w:rsidR="00D76175" w:rsidRPr="00A64DD8" w:rsidRDefault="00D76175"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Sylfaen"/>
                <w:b/>
                <w:bCs/>
                <w:sz w:val="24"/>
                <w:szCs w:val="24"/>
                <w:lang w:val="hy-AM"/>
              </w:rPr>
              <w:t>28 մարտ 2024թ</w:t>
            </w:r>
            <w:r w:rsidRPr="00A64DD8">
              <w:rPr>
                <w:rFonts w:ascii="MS Gothic" w:eastAsia="MS Gothic" w:hAnsi="MS Gothic" w:cs="MS Gothic" w:hint="eastAsia"/>
                <w:b/>
                <w:bCs/>
                <w:sz w:val="24"/>
                <w:szCs w:val="24"/>
                <w:lang w:val="hy-AM"/>
              </w:rPr>
              <w:t>․</w:t>
            </w:r>
          </w:p>
        </w:tc>
      </w:tr>
      <w:tr w:rsidR="00D76175" w:rsidRPr="00A64DD8" w14:paraId="07E1E94F" w14:textId="77777777" w:rsidTr="00A64DD8">
        <w:trPr>
          <w:trHeight w:val="405"/>
        </w:trPr>
        <w:tc>
          <w:tcPr>
            <w:tcW w:w="8647" w:type="dxa"/>
            <w:vMerge/>
            <w:shd w:val="clear" w:color="auto" w:fill="A6A6A6" w:themeFill="background1" w:themeFillShade="A6"/>
          </w:tcPr>
          <w:p w14:paraId="3A87468C" w14:textId="77777777" w:rsidR="00D76175" w:rsidRPr="00A64DD8" w:rsidRDefault="00D76175" w:rsidP="00A64DD8">
            <w:pPr>
              <w:spacing w:after="0" w:line="360" w:lineRule="auto"/>
              <w:jc w:val="both"/>
              <w:rPr>
                <w:rFonts w:ascii="GHEA Grapalat" w:hAnsi="GHEA Grapalat" w:cs="Segoe UI"/>
                <w:color w:val="222222"/>
                <w:sz w:val="24"/>
                <w:szCs w:val="24"/>
                <w:shd w:val="clear" w:color="auto" w:fill="FFFFFF"/>
                <w:lang w:val="hy-AM"/>
              </w:rPr>
            </w:pPr>
          </w:p>
        </w:tc>
        <w:tc>
          <w:tcPr>
            <w:tcW w:w="7229" w:type="dxa"/>
            <w:tcBorders>
              <w:top w:val="single" w:sz="4" w:space="0" w:color="auto"/>
              <w:bottom w:val="single" w:sz="4" w:space="0" w:color="auto"/>
            </w:tcBorders>
            <w:shd w:val="clear" w:color="auto" w:fill="A6A6A6" w:themeFill="background1" w:themeFillShade="A6"/>
          </w:tcPr>
          <w:p w14:paraId="72AA3C8D" w14:textId="2FDF9B6D" w:rsidR="00D76175" w:rsidRPr="00A64DD8" w:rsidRDefault="00D76175" w:rsidP="00A64DD8">
            <w:pPr>
              <w:tabs>
                <w:tab w:val="left" w:pos="22"/>
              </w:tabs>
              <w:spacing w:after="0" w:line="360" w:lineRule="auto"/>
              <w:jc w:val="center"/>
              <w:rPr>
                <w:rFonts w:ascii="GHEA Grapalat" w:hAnsi="GHEA Grapalat" w:cs="Sylfaen"/>
                <w:bCs/>
                <w:sz w:val="24"/>
                <w:szCs w:val="24"/>
                <w:lang w:val="hy-AM"/>
              </w:rPr>
            </w:pPr>
            <w:r w:rsidRPr="00A64DD8">
              <w:rPr>
                <w:rFonts w:ascii="GHEA Grapalat" w:hAnsi="GHEA Grapalat" w:cs="GHEA Grapalat"/>
                <w:b/>
                <w:color w:val="000000"/>
                <w:sz w:val="24"/>
                <w:szCs w:val="24"/>
                <w:lang w:val="hy-AM"/>
              </w:rPr>
              <w:t>Գրություն N 02/12.6/11491-2024</w:t>
            </w:r>
          </w:p>
        </w:tc>
      </w:tr>
      <w:tr w:rsidR="00890DAE" w:rsidRPr="004D47D6" w14:paraId="3087A989" w14:textId="77777777" w:rsidTr="00A64DD8">
        <w:trPr>
          <w:trHeight w:val="337"/>
        </w:trPr>
        <w:tc>
          <w:tcPr>
            <w:tcW w:w="8647" w:type="dxa"/>
            <w:shd w:val="clear" w:color="auto" w:fill="FFFFFF" w:themeFill="background1"/>
          </w:tcPr>
          <w:p w14:paraId="57B9EEBF" w14:textId="77777777" w:rsidR="00D76175" w:rsidRPr="00A64DD8" w:rsidRDefault="00D76175" w:rsidP="00A64DD8">
            <w:pPr>
              <w:shd w:val="clear" w:color="auto" w:fill="FFFFFF"/>
              <w:overflowPunct w:val="0"/>
              <w:autoSpaceDE w:val="0"/>
              <w:autoSpaceDN w:val="0"/>
              <w:adjustRightInd w:val="0"/>
              <w:spacing w:after="0" w:line="360" w:lineRule="auto"/>
              <w:ind w:right="131" w:firstLine="540"/>
              <w:contextualSpacing/>
              <w:jc w:val="both"/>
              <w:textAlignment w:val="baseline"/>
              <w:rPr>
                <w:rFonts w:ascii="GHEA Grapalat" w:eastAsia="Calibri" w:hAnsi="GHEA Grapalat" w:cs="Arial"/>
                <w:sz w:val="24"/>
                <w:szCs w:val="24"/>
                <w:lang w:val="hy-AM"/>
              </w:rPr>
            </w:pPr>
            <w:r w:rsidRPr="00A64DD8">
              <w:rPr>
                <w:rFonts w:ascii="GHEA Grapalat" w:eastAsia="Calibri" w:hAnsi="GHEA Grapalat" w:cs="Arial"/>
                <w:sz w:val="24"/>
                <w:szCs w:val="24"/>
                <w:lang w:val="hy-AM"/>
              </w:rPr>
              <w:t>Նախագծի վերաբերյալ հայտնում ենք հետևյալը՝</w:t>
            </w:r>
          </w:p>
          <w:p w14:paraId="1308F00E" w14:textId="77777777" w:rsidR="00D76175" w:rsidRPr="00A64DD8" w:rsidRDefault="00D76175" w:rsidP="00A64DD8">
            <w:pPr>
              <w:spacing w:after="0" w:line="360" w:lineRule="auto"/>
              <w:ind w:firstLine="540"/>
              <w:jc w:val="both"/>
              <w:rPr>
                <w:rFonts w:ascii="GHEA Grapalat" w:eastAsia="Calibri" w:hAnsi="GHEA Grapalat" w:cs="Sylfaen"/>
                <w:bCs/>
                <w:sz w:val="24"/>
                <w:szCs w:val="24"/>
                <w:lang w:val="hy-AM"/>
              </w:rPr>
            </w:pPr>
            <w:r w:rsidRPr="00A64DD8">
              <w:rPr>
                <w:rFonts w:ascii="GHEA Grapalat" w:eastAsia="Calibri" w:hAnsi="GHEA Grapalat" w:cs="Arial"/>
                <w:sz w:val="24"/>
                <w:szCs w:val="24"/>
                <w:lang w:val="hy-AM"/>
              </w:rPr>
              <w:t>1. Նախագծի 20-րդ կետի 2-րդ ենթակետը առաջարկում ենք վերանայել, քանի որ հստակեցված չէ, թե կոմպետենցիաների տիրապետման տեսանկյունից ներկայացվող պահանջների բավարարումը հավաստող փաստաթուղթը որն է՝ հաշվի առնելով, որ ոչ «Էկոպարեկային ծառայության մասին» օրենքով, ոչ ներկայացված նախագծով բացահայտված չէ նաև «կոմպետենցիա» հասկացությունը, ինչպես նաև չկան իրավական երաշխիքներ (լիազորող նորմեր) կոմպետենցիաների շրջանակը սահմանելու, այդ թվում՝ ըստ պաշտոնների խմբերի և գործառույթների սահմանելու վերաբերյալ, կարգավորված չէ նաև ըստ պաշտոնների խմբերի և գործառույթների կոմպետենցիաներ սահմանելու մեթոդաբանության հարցը: Հետևաբար պարզ չէ նաև  կոմպետենցիաների տիրապետման տեսանկյունից ներկայացվող պահանջների բավարարումը հավաստող փաստաթուղթը պարտադիր</w:t>
            </w:r>
            <w:r w:rsidRPr="00A64DD8">
              <w:rPr>
                <w:rFonts w:ascii="GHEA Grapalat" w:eastAsia="Calibri" w:hAnsi="GHEA Grapalat" w:cs="Sylfaen"/>
                <w:bCs/>
                <w:sz w:val="24"/>
                <w:szCs w:val="24"/>
                <w:lang w:val="hy-AM"/>
              </w:rPr>
              <w:t xml:space="preserve"> ներկայացվող անհրաժեշտ փաստաթուղթ սահմանելու կարգավորման բեռը:</w:t>
            </w:r>
          </w:p>
          <w:p w14:paraId="58EDF452" w14:textId="77777777" w:rsidR="00D76175" w:rsidRPr="00A64DD8" w:rsidRDefault="00D76175" w:rsidP="00A64DD8">
            <w:pPr>
              <w:spacing w:after="0" w:line="360" w:lineRule="auto"/>
              <w:ind w:firstLine="540"/>
              <w:jc w:val="both"/>
              <w:rPr>
                <w:rFonts w:ascii="GHEA Grapalat" w:eastAsia="Calibri" w:hAnsi="GHEA Grapalat" w:cs="Sylfaen"/>
                <w:bCs/>
                <w:sz w:val="24"/>
                <w:szCs w:val="24"/>
                <w:lang w:val="hy-AM"/>
              </w:rPr>
            </w:pPr>
            <w:r w:rsidRPr="00A64DD8">
              <w:rPr>
                <w:rFonts w:ascii="GHEA Grapalat" w:eastAsia="Calibri" w:hAnsi="GHEA Grapalat" w:cs="Sylfaen"/>
                <w:bCs/>
                <w:sz w:val="24"/>
                <w:szCs w:val="24"/>
                <w:lang w:val="hy-AM"/>
              </w:rPr>
              <w:t xml:space="preserve">2. Նախագծի 20-րդ կետի 8-րդ ենթակետով դատվածության մասին </w:t>
            </w:r>
            <w:r w:rsidRPr="00A64DD8">
              <w:rPr>
                <w:rFonts w:ascii="GHEA Grapalat" w:eastAsia="Calibri" w:hAnsi="GHEA Grapalat" w:cs="Sylfaen"/>
                <w:bCs/>
                <w:sz w:val="24"/>
                <w:szCs w:val="24"/>
                <w:lang w:val="hy-AM"/>
              </w:rPr>
              <w:lastRenderedPageBreak/>
              <w:t xml:space="preserve">տեղեկանքը  սահմանված է որպես մրցույթին մասնակցելու հավակնորդի կողմից </w:t>
            </w:r>
            <w:r w:rsidRPr="00A64DD8">
              <w:rPr>
                <w:rFonts w:ascii="GHEA Grapalat" w:eastAsia="Calibri" w:hAnsi="GHEA Grapalat" w:cs="Arial"/>
                <w:sz w:val="24"/>
                <w:szCs w:val="24"/>
                <w:lang w:val="hy-AM"/>
              </w:rPr>
              <w:t>պարտադիր</w:t>
            </w:r>
            <w:r w:rsidRPr="00A64DD8">
              <w:rPr>
                <w:rFonts w:ascii="GHEA Grapalat" w:eastAsia="Calibri" w:hAnsi="GHEA Grapalat" w:cs="Sylfaen"/>
                <w:bCs/>
                <w:sz w:val="24"/>
                <w:szCs w:val="24"/>
                <w:lang w:val="hy-AM"/>
              </w:rPr>
              <w:t xml:space="preserve"> ներկայացվող անհրաժեշտ փաստաթուղթ: Հայտնում ենք, որ լիազոր մարմնի կողմից տեղեկանքի տրամադրման համար Կառավարության 2004 թվականի մայիսի 20-ի N 933-Ն որոշմամբ  սահմանված է 7 աշխատանքային օր ժամկետ, ինչն ավելին է՝ քան մրցույթի հայտարարությունից հետո մրցույթին դիմելու ժամկետը:</w:t>
            </w:r>
          </w:p>
          <w:p w14:paraId="3BC2C036" w14:textId="77777777" w:rsidR="00D76175" w:rsidRPr="00A64DD8" w:rsidRDefault="00D76175" w:rsidP="00A64DD8">
            <w:pPr>
              <w:spacing w:after="0" w:line="360" w:lineRule="auto"/>
              <w:ind w:firstLine="540"/>
              <w:jc w:val="both"/>
              <w:rPr>
                <w:rFonts w:ascii="GHEA Grapalat" w:eastAsia="Calibri" w:hAnsi="GHEA Grapalat" w:cs="Sylfaen"/>
                <w:bCs/>
                <w:sz w:val="24"/>
                <w:szCs w:val="24"/>
                <w:lang w:val="hy-AM"/>
              </w:rPr>
            </w:pPr>
            <w:r w:rsidRPr="00A64DD8">
              <w:rPr>
                <w:rFonts w:ascii="GHEA Grapalat" w:eastAsia="Calibri" w:hAnsi="GHEA Grapalat" w:cs="Sylfaen"/>
                <w:bCs/>
                <w:sz w:val="24"/>
                <w:szCs w:val="24"/>
                <w:lang w:val="hy-AM"/>
              </w:rPr>
              <w:t xml:space="preserve">Բացի այդ, գտնում ենք որ նշված կարգավորումն անհարկի ծանրաբեռնում է քաղաքացիներին և հակասում է Վարչարարության հիմնական սկզբունք հանդիսացող հավաստիության կանխավարկածին (ՎՀՎՎՄ օրենքի 10-րդ հոդված): </w:t>
            </w:r>
          </w:p>
          <w:p w14:paraId="3954A9F7" w14:textId="77777777" w:rsidR="00D76175" w:rsidRPr="00A64DD8" w:rsidRDefault="00D76175" w:rsidP="00A64DD8">
            <w:pPr>
              <w:spacing w:after="0" w:line="360" w:lineRule="auto"/>
              <w:ind w:firstLine="540"/>
              <w:jc w:val="both"/>
              <w:rPr>
                <w:rFonts w:ascii="GHEA Grapalat" w:eastAsia="Calibri" w:hAnsi="GHEA Grapalat" w:cs="Arial"/>
                <w:sz w:val="24"/>
                <w:szCs w:val="24"/>
                <w:lang w:val="hy-AM"/>
              </w:rPr>
            </w:pPr>
            <w:r w:rsidRPr="00A64DD8">
              <w:rPr>
                <w:rFonts w:ascii="GHEA Grapalat" w:eastAsia="Calibri" w:hAnsi="GHEA Grapalat" w:cs="Sylfaen"/>
                <w:bCs/>
                <w:sz w:val="24"/>
                <w:szCs w:val="24"/>
                <w:lang w:val="hy-AM"/>
              </w:rPr>
              <w:t xml:space="preserve">3. </w:t>
            </w:r>
            <w:r w:rsidRPr="00A64DD8">
              <w:rPr>
                <w:rFonts w:ascii="GHEA Grapalat" w:eastAsia="Calibri" w:hAnsi="GHEA Grapalat" w:cs="Arial"/>
                <w:sz w:val="24"/>
                <w:szCs w:val="24"/>
                <w:lang w:val="hy-AM"/>
              </w:rPr>
              <w:t>Նախագծով նախատեսվում է, որ մրցույթը անցկացվելու է գրավոր եղանակով, սակայն հստակեցված չէ համակարգչային ինչպիսի ծրագրի միջոցով է իրականացվելու հարցաշարի ձևավորումը, որքան մասնագիտական հարցերով այն համալրված։</w:t>
            </w:r>
          </w:p>
          <w:p w14:paraId="0009341D" w14:textId="77777777" w:rsidR="00D76175" w:rsidRPr="00A64DD8" w:rsidRDefault="00D76175" w:rsidP="00A64DD8">
            <w:pPr>
              <w:spacing w:after="0" w:line="360" w:lineRule="auto"/>
              <w:ind w:firstLine="540"/>
              <w:jc w:val="both"/>
              <w:rPr>
                <w:rFonts w:ascii="GHEA Grapalat" w:eastAsia="Times New Roman" w:hAnsi="GHEA Grapalat" w:cs="Times New Roman"/>
                <w:color w:val="000000"/>
                <w:sz w:val="24"/>
                <w:szCs w:val="24"/>
                <w:lang w:val="hy-AM"/>
              </w:rPr>
            </w:pPr>
            <w:r w:rsidRPr="00A64DD8">
              <w:rPr>
                <w:rFonts w:ascii="GHEA Grapalat" w:eastAsia="Calibri" w:hAnsi="GHEA Grapalat" w:cs="Arial"/>
                <w:sz w:val="24"/>
                <w:szCs w:val="24"/>
                <w:lang w:val="hy-AM"/>
              </w:rPr>
              <w:t xml:space="preserve"> 4. Նախագծի 33-րդ կետում նշված է, որ </w:t>
            </w:r>
            <w:r w:rsidRPr="00A64DD8">
              <w:rPr>
                <w:rFonts w:ascii="GHEA Grapalat" w:eastAsia="Times New Roman" w:hAnsi="GHEA Grapalat" w:cs="Times New Roman"/>
                <w:color w:val="000000"/>
                <w:sz w:val="24"/>
                <w:szCs w:val="24"/>
                <w:lang w:val="hy-AM"/>
              </w:rPr>
              <w:t xml:space="preserve">թեստավորումն անցկացվում է այդ նպատակի համար առանձնացված սենյակում (սրահում, լսարանում, դահլիճում և այլն), որն ապահովված է համապատասխան պայմաններով, սակայն չի հստակեցվում թե որոնք են </w:t>
            </w:r>
            <w:r w:rsidRPr="00A64DD8">
              <w:rPr>
                <w:rFonts w:ascii="GHEA Grapalat" w:eastAsia="Calibri" w:hAnsi="GHEA Grapalat" w:cs="Times New Roman"/>
                <w:b/>
                <w:bCs/>
                <w:color w:val="000000"/>
                <w:sz w:val="24"/>
                <w:szCs w:val="24"/>
                <w:shd w:val="clear" w:color="auto" w:fill="FFFFFF"/>
                <w:lang w:val="hy-AM"/>
              </w:rPr>
              <w:t>«համապատասխան պայմանները»</w:t>
            </w:r>
            <w:r w:rsidRPr="00A64DD8">
              <w:rPr>
                <w:rFonts w:ascii="GHEA Grapalat" w:eastAsia="Times New Roman" w:hAnsi="GHEA Grapalat" w:cs="Times New Roman"/>
                <w:color w:val="000000"/>
                <w:sz w:val="24"/>
                <w:szCs w:val="24"/>
                <w:lang w:val="hy-AM"/>
              </w:rPr>
              <w:t xml:space="preserve">: Բացի այդ, հանրային ծառայության առանձին տեսակներում ծառայության անցնելը մրցութային հիմունքներով կազմակերպելն ունի հստակ նպատակ՝ ապահովվել ընդհանուր հիմունքներով հանրային ծառայության անցնելու </w:t>
            </w:r>
            <w:r w:rsidRPr="00A64DD8">
              <w:rPr>
                <w:rFonts w:ascii="GHEA Grapalat" w:eastAsia="Times New Roman" w:hAnsi="GHEA Grapalat" w:cs="Times New Roman"/>
                <w:color w:val="000000"/>
                <w:sz w:val="24"/>
                <w:szCs w:val="24"/>
                <w:lang w:val="hy-AM"/>
              </w:rPr>
              <w:lastRenderedPageBreak/>
              <w:t xml:space="preserve">սահմանադրական իրավունքի իրացումը, ինչն իր մեջ ներառում է նաև թափանցիկություն և հրապարակայնություն ապահովող մեխանիզմների և ընթացակարգերի առկայություն, որոնք տվյալ դեպքում բացակայում են: </w:t>
            </w:r>
          </w:p>
          <w:p w14:paraId="7C20E5AB" w14:textId="77777777" w:rsidR="00D76175" w:rsidRPr="00A64DD8" w:rsidRDefault="00D76175" w:rsidP="00A64DD8">
            <w:pPr>
              <w:spacing w:after="0" w:line="360" w:lineRule="auto"/>
              <w:ind w:firstLine="540"/>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5. Նախագծով կարգավորված չէ հարցաշարերի ձևավորման կարգը: Օրինակ՝ 50 հարց պարունակող թեստային առաջադրանք ձևավորելիս առնվազն քանի հարց պարունակող հարցաշարից պետք է գեներացվի թեստը: </w:t>
            </w:r>
          </w:p>
          <w:p w14:paraId="67E9B908" w14:textId="68985B38" w:rsidR="00FE47E5" w:rsidRPr="00A64DD8" w:rsidRDefault="00D76175" w:rsidP="00A64DD8">
            <w:pPr>
              <w:spacing w:after="0" w:line="360" w:lineRule="auto"/>
              <w:ind w:firstLine="540"/>
              <w:jc w:val="both"/>
              <w:rPr>
                <w:rFonts w:ascii="GHEA Grapalat" w:eastAsia="Times New Roman" w:hAnsi="GHEA Grapalat" w:cs="Times New Roman"/>
                <w:color w:val="000000"/>
                <w:sz w:val="24"/>
                <w:szCs w:val="24"/>
                <w:lang w:val="hy-AM"/>
              </w:rPr>
            </w:pPr>
            <w:r w:rsidRPr="00A64DD8">
              <w:rPr>
                <w:rFonts w:ascii="GHEA Grapalat" w:eastAsia="Times New Roman" w:hAnsi="GHEA Grapalat" w:cs="Times New Roman"/>
                <w:color w:val="000000"/>
                <w:sz w:val="24"/>
                <w:szCs w:val="24"/>
                <w:lang w:val="hy-AM"/>
              </w:rPr>
              <w:t xml:space="preserve">6. Նախագծի 40-րդ կետով սահմանվում է, որ </w:t>
            </w:r>
            <w:r w:rsidRPr="00A64DD8">
              <w:rPr>
                <w:rFonts w:ascii="GHEA Grapalat" w:eastAsia="Times New Roman" w:hAnsi="GHEA Grapalat" w:cs="Times New Roman"/>
                <w:b/>
                <w:color w:val="000000"/>
                <w:sz w:val="24"/>
                <w:szCs w:val="24"/>
                <w:lang w:val="hy-AM"/>
              </w:rPr>
              <w:t xml:space="preserve">պատասխանատուն </w:t>
            </w:r>
            <w:r w:rsidRPr="00A64DD8">
              <w:rPr>
                <w:rFonts w:ascii="GHEA Grapalat" w:eastAsia="Times New Roman" w:hAnsi="GHEA Grapalat" w:cs="Times New Roman"/>
                <w:color w:val="000000"/>
                <w:sz w:val="24"/>
                <w:szCs w:val="24"/>
                <w:lang w:val="hy-AM"/>
              </w:rPr>
              <w:t xml:space="preserve">համակարգչում զետեղված հարցաշարից պատահական ընտրությամբ </w:t>
            </w:r>
            <w:r w:rsidRPr="00A64DD8">
              <w:rPr>
                <w:rFonts w:ascii="GHEA Grapalat" w:eastAsia="Times New Roman" w:hAnsi="GHEA Grapalat" w:cs="Times New Roman"/>
                <w:b/>
                <w:color w:val="000000"/>
                <w:sz w:val="24"/>
                <w:szCs w:val="24"/>
                <w:lang w:val="hy-AM"/>
              </w:rPr>
              <w:t>ընտրում է</w:t>
            </w:r>
            <w:r w:rsidRPr="00A64DD8">
              <w:rPr>
                <w:rFonts w:ascii="GHEA Grapalat" w:eastAsia="Times New Roman" w:hAnsi="GHEA Grapalat" w:cs="Times New Roman"/>
                <w:color w:val="000000"/>
                <w:sz w:val="24"/>
                <w:szCs w:val="24"/>
                <w:lang w:val="hy-AM"/>
              </w:rPr>
              <w:t xml:space="preserve"> թեստավորումն անցկացնելու համար հարցեր (խնդիրներ) և կազմում է թեստեր համապատասխան չափաբաժիններով: Այս կապակցությամբ առաջարկում ենք գտնել լուծումներ՝ մարդկային գործոնով (պատասխանատուի ընտրությամբ) պայմանավորված թեստային առաջադրանքների ձևավորումը բացառելու համար:</w:t>
            </w:r>
          </w:p>
        </w:tc>
        <w:tc>
          <w:tcPr>
            <w:tcW w:w="7229" w:type="dxa"/>
            <w:tcBorders>
              <w:top w:val="single" w:sz="4" w:space="0" w:color="auto"/>
              <w:bottom w:val="single" w:sz="4" w:space="0" w:color="auto"/>
            </w:tcBorders>
            <w:shd w:val="clear" w:color="auto" w:fill="FFFFFF" w:themeFill="background1"/>
          </w:tcPr>
          <w:p w14:paraId="3A886C4B"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23BE20F8" w14:textId="5F076A5D" w:rsidR="00890DAE" w:rsidRPr="00A64DD8" w:rsidRDefault="00A86A14"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1. Ընդունվել է։</w:t>
            </w:r>
          </w:p>
          <w:p w14:paraId="78B0C1A0" w14:textId="23F5F558" w:rsidR="00A86A14" w:rsidRPr="00A64DD8" w:rsidRDefault="00A86A14" w:rsidP="00A64DD8">
            <w:pPr>
              <w:tabs>
                <w:tab w:val="left" w:pos="22"/>
              </w:tabs>
              <w:spacing w:after="0" w:line="360" w:lineRule="auto"/>
              <w:jc w:val="both"/>
              <w:rPr>
                <w:rFonts w:ascii="GHEA Grapalat" w:eastAsia="Times New Roman" w:hAnsi="GHEA Grapalat" w:cs="Times New Roman"/>
                <w:color w:val="000000"/>
                <w:sz w:val="24"/>
                <w:szCs w:val="24"/>
                <w:lang w:val="hy-AM"/>
              </w:rPr>
            </w:pPr>
            <w:r w:rsidRPr="00A64DD8">
              <w:rPr>
                <w:rFonts w:ascii="GHEA Grapalat" w:hAnsi="GHEA Grapalat" w:cs="Sylfaen"/>
                <w:bCs/>
                <w:sz w:val="24"/>
                <w:szCs w:val="24"/>
                <w:lang w:val="hy-AM"/>
              </w:rPr>
              <w:t xml:space="preserve">Նախագծի 20-րդ կետի 2-րդ ենթակետից հանվել են </w:t>
            </w:r>
            <w:r w:rsidR="001D0184" w:rsidRPr="00A64DD8">
              <w:rPr>
                <w:rFonts w:ascii="GHEA Grapalat" w:eastAsia="Times New Roman" w:hAnsi="GHEA Grapalat" w:cs="Times New Roman"/>
                <w:color w:val="000000"/>
                <w:sz w:val="24"/>
                <w:szCs w:val="24"/>
                <w:lang w:val="hy-AM"/>
              </w:rPr>
              <w:t>«և կոմպետենցիաների (որակավորման հավաստագիր, վկայական և այլն)» բառերը։</w:t>
            </w:r>
          </w:p>
          <w:p w14:paraId="46F965D4"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4DF63934"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0A0BAE38"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666B93C5"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4C131657"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0AB33E96"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2C378DA1"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626C2E69"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2B92BD75"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06ED7AF4"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621503C8" w14:textId="377B0EA4" w:rsidR="00032C5E" w:rsidRPr="00A64DD8" w:rsidRDefault="00032C5E"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2. </w:t>
            </w:r>
            <w:r w:rsidR="005439EE" w:rsidRPr="00A64DD8">
              <w:rPr>
                <w:rFonts w:ascii="GHEA Grapalat" w:hAnsi="GHEA Grapalat" w:cs="Sylfaen"/>
                <w:bCs/>
                <w:sz w:val="24"/>
                <w:szCs w:val="24"/>
                <w:lang w:val="hy-AM"/>
              </w:rPr>
              <w:t>Ընդունվել է։</w:t>
            </w:r>
          </w:p>
          <w:p w14:paraId="72455FED" w14:textId="62CF55C5" w:rsidR="005439EE" w:rsidRPr="00A64DD8" w:rsidRDefault="005439EE"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lastRenderedPageBreak/>
              <w:t>Նախագծի հավելվածի 20-րդ կետի 8-րդ ենթակետը հանվել է։</w:t>
            </w:r>
            <w:r w:rsidR="00B7504A" w:rsidRPr="00A64DD8">
              <w:rPr>
                <w:rFonts w:ascii="GHEA Grapalat" w:hAnsi="GHEA Grapalat" w:cs="Sylfaen"/>
                <w:bCs/>
                <w:sz w:val="24"/>
                <w:szCs w:val="24"/>
                <w:lang w:val="hy-AM"/>
              </w:rPr>
              <w:t xml:space="preserve"> Քաղաքացու վերաբերյալ այդ տեղեկատվությունը ձեռք կբերի Ծառայությունը։</w:t>
            </w:r>
          </w:p>
          <w:p w14:paraId="1716FD3E"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15FD955C"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0A39FC3F"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147E4391"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5EB038C5"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7EDB909A"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76CB4CAF"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17DC9186" w14:textId="48476A71" w:rsidR="001D0184" w:rsidRPr="00A64DD8" w:rsidRDefault="001D0184"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3. Չի ընդունվել։</w:t>
            </w:r>
          </w:p>
          <w:p w14:paraId="53542D57" w14:textId="5FBA4D1C" w:rsidR="001D0184" w:rsidRPr="00A64DD8" w:rsidRDefault="001D0184"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Համակարգչային ծրագրի տեսակն ու անվանումը դուրս է Նախագծի կարգավորումներից։</w:t>
            </w:r>
            <w:r w:rsidR="00695F86" w:rsidRPr="00A64DD8">
              <w:rPr>
                <w:rFonts w:ascii="GHEA Grapalat" w:hAnsi="GHEA Grapalat" w:cs="Sylfaen"/>
                <w:bCs/>
                <w:sz w:val="24"/>
                <w:szCs w:val="24"/>
                <w:lang w:val="hy-AM"/>
              </w:rPr>
              <w:t xml:space="preserve"> Սակայն</w:t>
            </w:r>
            <w:r w:rsidR="00600B15" w:rsidRPr="00A64DD8">
              <w:rPr>
                <w:rFonts w:ascii="GHEA Grapalat" w:hAnsi="GHEA Grapalat" w:cs="Sylfaen"/>
                <w:bCs/>
                <w:sz w:val="24"/>
                <w:szCs w:val="24"/>
                <w:lang w:val="hy-AM"/>
              </w:rPr>
              <w:t>,</w:t>
            </w:r>
            <w:r w:rsidR="00695F86" w:rsidRPr="00A64DD8">
              <w:rPr>
                <w:rFonts w:ascii="GHEA Grapalat" w:hAnsi="GHEA Grapalat" w:cs="Sylfaen"/>
                <w:bCs/>
                <w:sz w:val="24"/>
                <w:szCs w:val="24"/>
                <w:lang w:val="hy-AM"/>
              </w:rPr>
              <w:t xml:space="preserve"> որպես տեղեկատվություն</w:t>
            </w:r>
            <w:r w:rsidR="00596587" w:rsidRPr="00A64DD8">
              <w:rPr>
                <w:rFonts w:ascii="GHEA Grapalat" w:hAnsi="GHEA Grapalat" w:cs="Sylfaen"/>
                <w:bCs/>
                <w:sz w:val="24"/>
                <w:szCs w:val="24"/>
                <w:lang w:val="hy-AM"/>
              </w:rPr>
              <w:t xml:space="preserve"> </w:t>
            </w:r>
            <w:r w:rsidR="00600B15" w:rsidRPr="00A64DD8">
              <w:rPr>
                <w:rFonts w:ascii="GHEA Grapalat" w:hAnsi="GHEA Grapalat" w:cs="Sylfaen"/>
                <w:bCs/>
                <w:sz w:val="24"/>
                <w:szCs w:val="24"/>
                <w:lang w:val="hy-AM"/>
              </w:rPr>
              <w:t>նշ</w:t>
            </w:r>
            <w:r w:rsidR="00596587" w:rsidRPr="00A64DD8">
              <w:rPr>
                <w:rFonts w:ascii="GHEA Grapalat" w:hAnsi="GHEA Grapalat" w:cs="Sylfaen"/>
                <w:bCs/>
                <w:sz w:val="24"/>
                <w:szCs w:val="24"/>
                <w:lang w:val="hy-AM"/>
              </w:rPr>
              <w:t xml:space="preserve">ում ենք, որ </w:t>
            </w:r>
            <w:r w:rsidR="00411CFA" w:rsidRPr="00A64DD8">
              <w:rPr>
                <w:rFonts w:ascii="GHEA Grapalat" w:hAnsi="GHEA Grapalat" w:cs="Sylfaen"/>
                <w:bCs/>
                <w:sz w:val="24"/>
                <w:szCs w:val="24"/>
                <w:lang w:val="hy-AM"/>
              </w:rPr>
              <w:t>հարցաշարերը</w:t>
            </w:r>
            <w:r w:rsidR="00600B15" w:rsidRPr="00A64DD8">
              <w:rPr>
                <w:rFonts w:ascii="GHEA Grapalat" w:hAnsi="GHEA Grapalat" w:cs="Sylfaen"/>
                <w:bCs/>
                <w:sz w:val="24"/>
                <w:szCs w:val="24"/>
                <w:lang w:val="hy-AM"/>
              </w:rPr>
              <w:t xml:space="preserve"> ձևավորվելու </w:t>
            </w:r>
            <w:r w:rsidR="00411CFA" w:rsidRPr="00A64DD8">
              <w:rPr>
                <w:rFonts w:ascii="GHEA Grapalat" w:hAnsi="GHEA Grapalat" w:cs="Sylfaen"/>
                <w:bCs/>
                <w:sz w:val="24"/>
                <w:szCs w:val="24"/>
                <w:lang w:val="hy-AM"/>
              </w:rPr>
              <w:t>են Երևանի մաթեմատիկական</w:t>
            </w:r>
            <w:r w:rsidR="00695F86" w:rsidRPr="00A64DD8">
              <w:rPr>
                <w:rFonts w:ascii="GHEA Grapalat" w:hAnsi="GHEA Grapalat" w:cs="Sylfaen"/>
                <w:bCs/>
                <w:sz w:val="24"/>
                <w:szCs w:val="24"/>
                <w:lang w:val="hy-AM"/>
              </w:rPr>
              <w:t xml:space="preserve"> </w:t>
            </w:r>
            <w:r w:rsidR="00411CFA" w:rsidRPr="00A64DD8">
              <w:rPr>
                <w:rFonts w:ascii="GHEA Grapalat" w:hAnsi="GHEA Grapalat" w:cs="Sylfaen"/>
                <w:bCs/>
                <w:sz w:val="24"/>
                <w:szCs w:val="24"/>
                <w:lang w:val="hy-AM"/>
              </w:rPr>
              <w:t xml:space="preserve">մեքենաների գիտահետազոտական </w:t>
            </w:r>
            <w:r w:rsidR="004A373F" w:rsidRPr="00A64DD8">
              <w:rPr>
                <w:rFonts w:ascii="GHEA Grapalat" w:hAnsi="GHEA Grapalat" w:cs="Sylfaen"/>
                <w:bCs/>
                <w:sz w:val="24"/>
                <w:szCs w:val="24"/>
                <w:lang w:val="hy-AM"/>
              </w:rPr>
              <w:t>կենտ</w:t>
            </w:r>
            <w:r w:rsidR="00411CFA" w:rsidRPr="00A64DD8">
              <w:rPr>
                <w:rFonts w:ascii="GHEA Grapalat" w:hAnsi="GHEA Grapalat" w:cs="Sylfaen"/>
                <w:bCs/>
                <w:sz w:val="24"/>
                <w:szCs w:val="24"/>
                <w:lang w:val="hy-AM"/>
              </w:rPr>
              <w:t xml:space="preserve">րոնի </w:t>
            </w:r>
            <w:r w:rsidR="00695F86" w:rsidRPr="00A64DD8">
              <w:rPr>
                <w:rFonts w:ascii="GHEA Grapalat" w:hAnsi="GHEA Grapalat" w:cs="Sylfaen"/>
                <w:bCs/>
                <w:sz w:val="24"/>
                <w:szCs w:val="24"/>
                <w:lang w:val="hy-AM"/>
              </w:rPr>
              <w:t>կողմից ստեղ</w:t>
            </w:r>
            <w:r w:rsidR="00C91602" w:rsidRPr="00A64DD8">
              <w:rPr>
                <w:rFonts w:ascii="GHEA Grapalat" w:hAnsi="GHEA Grapalat" w:cs="Sylfaen"/>
                <w:bCs/>
                <w:sz w:val="24"/>
                <w:szCs w:val="24"/>
                <w:lang w:val="hy-AM"/>
              </w:rPr>
              <w:t>ծ</w:t>
            </w:r>
            <w:r w:rsidR="00695F86" w:rsidRPr="00A64DD8">
              <w:rPr>
                <w:rFonts w:ascii="GHEA Grapalat" w:hAnsi="GHEA Grapalat" w:cs="Sylfaen"/>
                <w:bCs/>
                <w:sz w:val="24"/>
                <w:szCs w:val="24"/>
                <w:lang w:val="hy-AM"/>
              </w:rPr>
              <w:t xml:space="preserve">ված մրցույթի </w:t>
            </w:r>
            <w:r w:rsidR="00C91602" w:rsidRPr="00A64DD8">
              <w:rPr>
                <w:rFonts w:ascii="GHEA Grapalat" w:hAnsi="GHEA Grapalat" w:cs="Sylfaen"/>
                <w:bCs/>
                <w:sz w:val="24"/>
                <w:szCs w:val="24"/>
                <w:lang w:val="hy-AM"/>
              </w:rPr>
              <w:t>գործառույթների իրականացման ծրագրի</w:t>
            </w:r>
            <w:r w:rsidR="00411CFA" w:rsidRPr="00A64DD8">
              <w:rPr>
                <w:rFonts w:ascii="GHEA Grapalat" w:hAnsi="GHEA Grapalat" w:cs="Sylfaen"/>
                <w:bCs/>
                <w:sz w:val="24"/>
                <w:szCs w:val="24"/>
                <w:lang w:val="hy-AM"/>
              </w:rPr>
              <w:t xml:space="preserve"> միջոցով։</w:t>
            </w:r>
          </w:p>
          <w:p w14:paraId="61A78ED4" w14:textId="77777777" w:rsidR="001D0184" w:rsidRPr="00A64DD8" w:rsidRDefault="001D0184"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4. Ընդունվել է։</w:t>
            </w:r>
          </w:p>
          <w:p w14:paraId="341A838F" w14:textId="77777777" w:rsidR="001D0184" w:rsidRPr="00A64DD8" w:rsidRDefault="001D0184"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Նախագծի հավելվածի 33-րդ կետից հանվել են «</w:t>
            </w:r>
            <w:r w:rsidRPr="00A64DD8">
              <w:rPr>
                <w:rFonts w:ascii="GHEA Grapalat" w:eastAsia="Times New Roman" w:hAnsi="GHEA Grapalat" w:cs="Times New Roman"/>
                <w:color w:val="000000"/>
                <w:sz w:val="24"/>
                <w:szCs w:val="24"/>
                <w:lang w:val="hy-AM"/>
              </w:rPr>
              <w:t>, որն ապահովված է համապատասխան պայմաններով</w:t>
            </w:r>
            <w:r w:rsidRPr="00A64DD8">
              <w:rPr>
                <w:rFonts w:ascii="GHEA Grapalat" w:hAnsi="GHEA Grapalat" w:cs="Sylfaen"/>
                <w:bCs/>
                <w:sz w:val="24"/>
                <w:szCs w:val="24"/>
                <w:lang w:val="hy-AM"/>
              </w:rPr>
              <w:t>»</w:t>
            </w:r>
            <w:r w:rsidR="00B92A29" w:rsidRPr="00A64DD8">
              <w:rPr>
                <w:rFonts w:ascii="GHEA Grapalat" w:hAnsi="GHEA Grapalat" w:cs="Sylfaen"/>
                <w:bCs/>
                <w:sz w:val="24"/>
                <w:szCs w:val="24"/>
                <w:lang w:val="hy-AM"/>
              </w:rPr>
              <w:t xml:space="preserve"> բառերը։</w:t>
            </w:r>
          </w:p>
          <w:p w14:paraId="5C729B6A"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11921359"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257A9B29"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579E8C2D" w14:textId="77777777" w:rsidR="00A64DD8" w:rsidRDefault="00A64DD8" w:rsidP="00A64DD8">
            <w:pPr>
              <w:tabs>
                <w:tab w:val="left" w:pos="22"/>
              </w:tabs>
              <w:spacing w:after="0" w:line="360" w:lineRule="auto"/>
              <w:ind w:firstLine="393"/>
              <w:jc w:val="both"/>
              <w:rPr>
                <w:rFonts w:ascii="GHEA Grapalat" w:hAnsi="GHEA Grapalat" w:cs="Sylfaen"/>
                <w:bCs/>
                <w:sz w:val="24"/>
                <w:szCs w:val="24"/>
                <w:lang w:val="hy-AM"/>
              </w:rPr>
            </w:pPr>
          </w:p>
          <w:p w14:paraId="5AE99C55" w14:textId="6B9F4171" w:rsidR="00B92A29" w:rsidRPr="00A64DD8" w:rsidRDefault="00D82D20"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5. Ընդունվել է։</w:t>
            </w:r>
          </w:p>
          <w:p w14:paraId="68219881" w14:textId="2F059AFD" w:rsidR="00D82D20" w:rsidRPr="00A64DD8" w:rsidRDefault="00D82D20" w:rsidP="00A64DD8">
            <w:pPr>
              <w:spacing w:after="0" w:line="360" w:lineRule="auto"/>
              <w:ind w:firstLine="393"/>
              <w:jc w:val="both"/>
              <w:rPr>
                <w:rFonts w:ascii="GHEA Grapalat" w:hAnsi="GHEA Grapalat"/>
                <w:sz w:val="24"/>
                <w:szCs w:val="24"/>
                <w:lang w:val="hy-AM"/>
              </w:rPr>
            </w:pPr>
            <w:r w:rsidRPr="00A64DD8">
              <w:rPr>
                <w:rFonts w:ascii="GHEA Grapalat" w:hAnsi="GHEA Grapalat"/>
                <w:sz w:val="24"/>
                <w:szCs w:val="24"/>
                <w:lang w:val="hy-AM"/>
              </w:rPr>
              <w:t xml:space="preserve">Նախագծով նախատեսվել է, որ պաշտոնների յուրաքանչյուր խմբի համար թեստում ընդգրկվող հարցերը գեներացվում են այդ հարցերի </w:t>
            </w:r>
            <w:r w:rsidR="00703D9A" w:rsidRPr="00A64DD8">
              <w:rPr>
                <w:rFonts w:ascii="GHEA Grapalat" w:hAnsi="GHEA Grapalat"/>
                <w:sz w:val="24"/>
                <w:szCs w:val="24"/>
                <w:lang w:val="hy-AM"/>
              </w:rPr>
              <w:t xml:space="preserve">առնվազն </w:t>
            </w:r>
            <w:r w:rsidRPr="00A64DD8">
              <w:rPr>
                <w:rFonts w:ascii="GHEA Grapalat" w:hAnsi="GHEA Grapalat"/>
                <w:sz w:val="24"/>
                <w:szCs w:val="24"/>
                <w:lang w:val="hy-AM"/>
              </w:rPr>
              <w:t>կրկնակին պարունակող հարցաշարից։</w:t>
            </w:r>
          </w:p>
          <w:p w14:paraId="394F0B83" w14:textId="77777777" w:rsidR="00F01DB0" w:rsidRPr="00A64DD8" w:rsidRDefault="00F01DB0"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 xml:space="preserve">6. </w:t>
            </w:r>
            <w:r w:rsidR="00337B4E" w:rsidRPr="00A64DD8">
              <w:rPr>
                <w:rFonts w:ascii="GHEA Grapalat" w:hAnsi="GHEA Grapalat" w:cs="Sylfaen"/>
                <w:bCs/>
                <w:sz w:val="24"/>
                <w:szCs w:val="24"/>
                <w:lang w:val="hy-AM"/>
              </w:rPr>
              <w:t>Ընդունվել է։</w:t>
            </w:r>
          </w:p>
          <w:p w14:paraId="0C6C445F" w14:textId="30CE2AA5" w:rsidR="00337B4E" w:rsidRPr="00A64DD8" w:rsidRDefault="00337B4E" w:rsidP="00A64DD8">
            <w:pPr>
              <w:tabs>
                <w:tab w:val="left" w:pos="22"/>
              </w:tabs>
              <w:spacing w:after="0" w:line="360" w:lineRule="auto"/>
              <w:ind w:firstLine="393"/>
              <w:jc w:val="both"/>
              <w:rPr>
                <w:rFonts w:ascii="GHEA Grapalat" w:hAnsi="GHEA Grapalat" w:cs="Sylfaen"/>
                <w:bCs/>
                <w:sz w:val="24"/>
                <w:szCs w:val="24"/>
                <w:lang w:val="hy-AM"/>
              </w:rPr>
            </w:pPr>
            <w:r w:rsidRPr="00A64DD8">
              <w:rPr>
                <w:rFonts w:ascii="GHEA Grapalat" w:hAnsi="GHEA Grapalat" w:cs="Sylfaen"/>
                <w:bCs/>
                <w:sz w:val="24"/>
                <w:szCs w:val="24"/>
                <w:lang w:val="hy-AM"/>
              </w:rPr>
              <w:t>Կատար</w:t>
            </w:r>
            <w:r w:rsidR="002B4A3E" w:rsidRPr="00A64DD8">
              <w:rPr>
                <w:rFonts w:ascii="GHEA Grapalat" w:hAnsi="GHEA Grapalat" w:cs="Sylfaen"/>
                <w:bCs/>
                <w:sz w:val="24"/>
                <w:szCs w:val="24"/>
                <w:lang w:val="hy-AM"/>
              </w:rPr>
              <w:t xml:space="preserve">վել են համապատասխան փոփոխություններ։ Նախատեսվել է, որ </w:t>
            </w:r>
            <w:r w:rsidR="001B4763" w:rsidRPr="00A64DD8">
              <w:rPr>
                <w:rFonts w:ascii="GHEA Grapalat" w:hAnsi="GHEA Grapalat" w:cs="Sylfaen"/>
                <w:bCs/>
                <w:sz w:val="24"/>
                <w:szCs w:val="24"/>
                <w:lang w:val="hy-AM"/>
              </w:rPr>
              <w:t>թեստավորման պատասխանատուն համակարգչում զետեղված թեստավորման առաջադրանքներից պատահական ընտրությամբ կազմում է թեստը։ Թեստավորման անցկացման էլեկտրոնային համակարգը, պատահականության սկզբունքով ընտրելով և միասնականացնելով թեստային առաջադրանքները, կազմում է ամբողջական թեստը:</w:t>
            </w:r>
          </w:p>
        </w:tc>
      </w:tr>
    </w:tbl>
    <w:p w14:paraId="686CA12A" w14:textId="77777777" w:rsidR="003C1147" w:rsidRPr="00A64DD8" w:rsidRDefault="003C1147" w:rsidP="00A64DD8">
      <w:pPr>
        <w:spacing w:after="0" w:line="360" w:lineRule="auto"/>
        <w:jc w:val="both"/>
        <w:rPr>
          <w:rFonts w:ascii="GHEA Grapalat" w:hAnsi="GHEA Grapalat"/>
          <w:sz w:val="24"/>
          <w:szCs w:val="24"/>
          <w:lang w:val="hy-AM"/>
        </w:rPr>
      </w:pPr>
    </w:p>
    <w:sectPr w:rsidR="003C1147" w:rsidRPr="00A64DD8" w:rsidSect="00A64DD8">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1"/>
  </w:num>
  <w:num w:numId="3">
    <w:abstractNumId w:val="12"/>
  </w:num>
  <w:num w:numId="4">
    <w:abstractNumId w:val="21"/>
  </w:num>
  <w:num w:numId="5">
    <w:abstractNumId w:val="3"/>
  </w:num>
  <w:num w:numId="6">
    <w:abstractNumId w:val="13"/>
  </w:num>
  <w:num w:numId="7">
    <w:abstractNumId w:val="34"/>
  </w:num>
  <w:num w:numId="8">
    <w:abstractNumId w:val="18"/>
  </w:num>
  <w:num w:numId="9">
    <w:abstractNumId w:val="1"/>
  </w:num>
  <w:num w:numId="10">
    <w:abstractNumId w:val="24"/>
  </w:num>
  <w:num w:numId="11">
    <w:abstractNumId w:val="16"/>
  </w:num>
  <w:num w:numId="12">
    <w:abstractNumId w:val="22"/>
  </w:num>
  <w:num w:numId="13">
    <w:abstractNumId w:val="32"/>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3"/>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09F"/>
    <w:rsid w:val="000026F2"/>
    <w:rsid w:val="00011B73"/>
    <w:rsid w:val="00017EC4"/>
    <w:rsid w:val="00020F9D"/>
    <w:rsid w:val="00025EAE"/>
    <w:rsid w:val="00032C5E"/>
    <w:rsid w:val="00050B77"/>
    <w:rsid w:val="00053AAA"/>
    <w:rsid w:val="00054382"/>
    <w:rsid w:val="00055093"/>
    <w:rsid w:val="00061B6B"/>
    <w:rsid w:val="00061CD1"/>
    <w:rsid w:val="00061DAA"/>
    <w:rsid w:val="00062159"/>
    <w:rsid w:val="0006534E"/>
    <w:rsid w:val="00072402"/>
    <w:rsid w:val="00074447"/>
    <w:rsid w:val="00087B32"/>
    <w:rsid w:val="000906C9"/>
    <w:rsid w:val="000946FC"/>
    <w:rsid w:val="00096A97"/>
    <w:rsid w:val="000A2C85"/>
    <w:rsid w:val="000A3987"/>
    <w:rsid w:val="000A70E7"/>
    <w:rsid w:val="000A7C65"/>
    <w:rsid w:val="000B23CE"/>
    <w:rsid w:val="000B2419"/>
    <w:rsid w:val="000B388D"/>
    <w:rsid w:val="000B4902"/>
    <w:rsid w:val="000B55A4"/>
    <w:rsid w:val="000C709D"/>
    <w:rsid w:val="000C746F"/>
    <w:rsid w:val="000C7825"/>
    <w:rsid w:val="000C7E69"/>
    <w:rsid w:val="000D396C"/>
    <w:rsid w:val="000D52CC"/>
    <w:rsid w:val="000D5F04"/>
    <w:rsid w:val="000D656C"/>
    <w:rsid w:val="000D7747"/>
    <w:rsid w:val="000F542B"/>
    <w:rsid w:val="000F6299"/>
    <w:rsid w:val="001041CC"/>
    <w:rsid w:val="00110755"/>
    <w:rsid w:val="00111186"/>
    <w:rsid w:val="001126E6"/>
    <w:rsid w:val="0011328B"/>
    <w:rsid w:val="001148A5"/>
    <w:rsid w:val="00121C41"/>
    <w:rsid w:val="00126A4A"/>
    <w:rsid w:val="00130D84"/>
    <w:rsid w:val="00131662"/>
    <w:rsid w:val="00131785"/>
    <w:rsid w:val="001426BC"/>
    <w:rsid w:val="00146E93"/>
    <w:rsid w:val="00147835"/>
    <w:rsid w:val="001567D2"/>
    <w:rsid w:val="00156E9D"/>
    <w:rsid w:val="00167062"/>
    <w:rsid w:val="00172859"/>
    <w:rsid w:val="00172AAF"/>
    <w:rsid w:val="00173862"/>
    <w:rsid w:val="00176847"/>
    <w:rsid w:val="001849FB"/>
    <w:rsid w:val="00187795"/>
    <w:rsid w:val="001930DE"/>
    <w:rsid w:val="001969C9"/>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E0022"/>
    <w:rsid w:val="001E044B"/>
    <w:rsid w:val="001E13A3"/>
    <w:rsid w:val="001E4152"/>
    <w:rsid w:val="001F019E"/>
    <w:rsid w:val="001F0347"/>
    <w:rsid w:val="001F72C7"/>
    <w:rsid w:val="001F72D8"/>
    <w:rsid w:val="002045D0"/>
    <w:rsid w:val="00205E84"/>
    <w:rsid w:val="002148FB"/>
    <w:rsid w:val="002215C2"/>
    <w:rsid w:val="00225F7B"/>
    <w:rsid w:val="00227B28"/>
    <w:rsid w:val="00232F21"/>
    <w:rsid w:val="0023457E"/>
    <w:rsid w:val="002362F8"/>
    <w:rsid w:val="00243F5A"/>
    <w:rsid w:val="00247D9D"/>
    <w:rsid w:val="00250F9A"/>
    <w:rsid w:val="00251CD6"/>
    <w:rsid w:val="002540D6"/>
    <w:rsid w:val="00255DE1"/>
    <w:rsid w:val="00257276"/>
    <w:rsid w:val="0026099E"/>
    <w:rsid w:val="0026145B"/>
    <w:rsid w:val="00261AE3"/>
    <w:rsid w:val="00265BAF"/>
    <w:rsid w:val="00266C96"/>
    <w:rsid w:val="0027055C"/>
    <w:rsid w:val="002762AC"/>
    <w:rsid w:val="002811B5"/>
    <w:rsid w:val="00282427"/>
    <w:rsid w:val="00286DC7"/>
    <w:rsid w:val="00291A64"/>
    <w:rsid w:val="00292110"/>
    <w:rsid w:val="00294370"/>
    <w:rsid w:val="002959BF"/>
    <w:rsid w:val="0029799C"/>
    <w:rsid w:val="002A2738"/>
    <w:rsid w:val="002B4469"/>
    <w:rsid w:val="002B4A3E"/>
    <w:rsid w:val="002B4EE1"/>
    <w:rsid w:val="002B53D0"/>
    <w:rsid w:val="002C16E5"/>
    <w:rsid w:val="002C210D"/>
    <w:rsid w:val="002C41C8"/>
    <w:rsid w:val="002C5D3F"/>
    <w:rsid w:val="002C7042"/>
    <w:rsid w:val="002D3836"/>
    <w:rsid w:val="002D75F1"/>
    <w:rsid w:val="002E0B9F"/>
    <w:rsid w:val="002E1DC7"/>
    <w:rsid w:val="002E2229"/>
    <w:rsid w:val="002E3B82"/>
    <w:rsid w:val="002E7EFF"/>
    <w:rsid w:val="002F70F8"/>
    <w:rsid w:val="002F7623"/>
    <w:rsid w:val="00302C27"/>
    <w:rsid w:val="0030617E"/>
    <w:rsid w:val="003104BC"/>
    <w:rsid w:val="00311351"/>
    <w:rsid w:val="00311804"/>
    <w:rsid w:val="003123A0"/>
    <w:rsid w:val="003141F0"/>
    <w:rsid w:val="003258BD"/>
    <w:rsid w:val="00332C38"/>
    <w:rsid w:val="00337B4E"/>
    <w:rsid w:val="00340E05"/>
    <w:rsid w:val="0034452D"/>
    <w:rsid w:val="00347869"/>
    <w:rsid w:val="00351CE9"/>
    <w:rsid w:val="00352273"/>
    <w:rsid w:val="00356431"/>
    <w:rsid w:val="00356619"/>
    <w:rsid w:val="003566F9"/>
    <w:rsid w:val="00370898"/>
    <w:rsid w:val="00372E12"/>
    <w:rsid w:val="0037591F"/>
    <w:rsid w:val="003759D5"/>
    <w:rsid w:val="00386BA8"/>
    <w:rsid w:val="00386C4D"/>
    <w:rsid w:val="00390E0B"/>
    <w:rsid w:val="00391BB3"/>
    <w:rsid w:val="003938C3"/>
    <w:rsid w:val="003A31D2"/>
    <w:rsid w:val="003A673A"/>
    <w:rsid w:val="003B0930"/>
    <w:rsid w:val="003C1147"/>
    <w:rsid w:val="003C1955"/>
    <w:rsid w:val="003C1D64"/>
    <w:rsid w:val="003C34E1"/>
    <w:rsid w:val="003C3EC5"/>
    <w:rsid w:val="003D196E"/>
    <w:rsid w:val="003D2A8B"/>
    <w:rsid w:val="003E0F93"/>
    <w:rsid w:val="003E7C75"/>
    <w:rsid w:val="003F06F4"/>
    <w:rsid w:val="003F1427"/>
    <w:rsid w:val="003F1497"/>
    <w:rsid w:val="003F1885"/>
    <w:rsid w:val="003F7288"/>
    <w:rsid w:val="0040400D"/>
    <w:rsid w:val="00404373"/>
    <w:rsid w:val="00406135"/>
    <w:rsid w:val="00411238"/>
    <w:rsid w:val="00411405"/>
    <w:rsid w:val="00411928"/>
    <w:rsid w:val="00411CFA"/>
    <w:rsid w:val="00412F55"/>
    <w:rsid w:val="00413F9B"/>
    <w:rsid w:val="00420542"/>
    <w:rsid w:val="004229C9"/>
    <w:rsid w:val="00422F7C"/>
    <w:rsid w:val="0042676D"/>
    <w:rsid w:val="00433020"/>
    <w:rsid w:val="00433C1B"/>
    <w:rsid w:val="0044060A"/>
    <w:rsid w:val="004465ED"/>
    <w:rsid w:val="00446614"/>
    <w:rsid w:val="00451C63"/>
    <w:rsid w:val="00452CB0"/>
    <w:rsid w:val="00452D85"/>
    <w:rsid w:val="00455247"/>
    <w:rsid w:val="004556CD"/>
    <w:rsid w:val="0046033F"/>
    <w:rsid w:val="004613EC"/>
    <w:rsid w:val="00470347"/>
    <w:rsid w:val="00473501"/>
    <w:rsid w:val="004761E7"/>
    <w:rsid w:val="00477501"/>
    <w:rsid w:val="00477A21"/>
    <w:rsid w:val="00477F33"/>
    <w:rsid w:val="004808F7"/>
    <w:rsid w:val="00483FF1"/>
    <w:rsid w:val="004850B8"/>
    <w:rsid w:val="004863D5"/>
    <w:rsid w:val="0048796C"/>
    <w:rsid w:val="004916DF"/>
    <w:rsid w:val="00492CAF"/>
    <w:rsid w:val="00493AA4"/>
    <w:rsid w:val="00494D52"/>
    <w:rsid w:val="004978EF"/>
    <w:rsid w:val="004A01FD"/>
    <w:rsid w:val="004A0232"/>
    <w:rsid w:val="004A373F"/>
    <w:rsid w:val="004B0B19"/>
    <w:rsid w:val="004B6571"/>
    <w:rsid w:val="004B7D36"/>
    <w:rsid w:val="004C5CB9"/>
    <w:rsid w:val="004D2AA8"/>
    <w:rsid w:val="004D3F9F"/>
    <w:rsid w:val="004D47D6"/>
    <w:rsid w:val="004D4EEE"/>
    <w:rsid w:val="004D653A"/>
    <w:rsid w:val="004E2480"/>
    <w:rsid w:val="004F7551"/>
    <w:rsid w:val="00501A49"/>
    <w:rsid w:val="00502AE0"/>
    <w:rsid w:val="005047A1"/>
    <w:rsid w:val="00504A9B"/>
    <w:rsid w:val="005060F1"/>
    <w:rsid w:val="00506C7F"/>
    <w:rsid w:val="005070E8"/>
    <w:rsid w:val="00507FDC"/>
    <w:rsid w:val="0051331A"/>
    <w:rsid w:val="00514253"/>
    <w:rsid w:val="00533E6D"/>
    <w:rsid w:val="0054045F"/>
    <w:rsid w:val="005439EE"/>
    <w:rsid w:val="00544481"/>
    <w:rsid w:val="00544D15"/>
    <w:rsid w:val="005466FB"/>
    <w:rsid w:val="005501C8"/>
    <w:rsid w:val="0055478D"/>
    <w:rsid w:val="0055570B"/>
    <w:rsid w:val="0056222B"/>
    <w:rsid w:val="00563D6E"/>
    <w:rsid w:val="00571E25"/>
    <w:rsid w:val="00573E2C"/>
    <w:rsid w:val="00577E00"/>
    <w:rsid w:val="00581D9E"/>
    <w:rsid w:val="00583BEB"/>
    <w:rsid w:val="00584484"/>
    <w:rsid w:val="00586AA1"/>
    <w:rsid w:val="00590CE1"/>
    <w:rsid w:val="00592638"/>
    <w:rsid w:val="00596137"/>
    <w:rsid w:val="00596587"/>
    <w:rsid w:val="005A1766"/>
    <w:rsid w:val="005A2A7E"/>
    <w:rsid w:val="005A66E5"/>
    <w:rsid w:val="005B2054"/>
    <w:rsid w:val="005B2E08"/>
    <w:rsid w:val="005C06F8"/>
    <w:rsid w:val="005D34D1"/>
    <w:rsid w:val="005D4670"/>
    <w:rsid w:val="005D6377"/>
    <w:rsid w:val="005F2799"/>
    <w:rsid w:val="005F6EA8"/>
    <w:rsid w:val="005F6FC9"/>
    <w:rsid w:val="005F7D0D"/>
    <w:rsid w:val="00600B15"/>
    <w:rsid w:val="006023C5"/>
    <w:rsid w:val="0060241C"/>
    <w:rsid w:val="00604BA3"/>
    <w:rsid w:val="006057A7"/>
    <w:rsid w:val="00610AA5"/>
    <w:rsid w:val="006112D7"/>
    <w:rsid w:val="006138A8"/>
    <w:rsid w:val="00614AFE"/>
    <w:rsid w:val="006168BB"/>
    <w:rsid w:val="00630F03"/>
    <w:rsid w:val="0063340E"/>
    <w:rsid w:val="006335FB"/>
    <w:rsid w:val="00651221"/>
    <w:rsid w:val="00651860"/>
    <w:rsid w:val="0065198E"/>
    <w:rsid w:val="00651FDB"/>
    <w:rsid w:val="00653558"/>
    <w:rsid w:val="00657470"/>
    <w:rsid w:val="0066068F"/>
    <w:rsid w:val="00660AAD"/>
    <w:rsid w:val="00664E29"/>
    <w:rsid w:val="006652B6"/>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29CF"/>
    <w:rsid w:val="006C64C0"/>
    <w:rsid w:val="006C7DA4"/>
    <w:rsid w:val="006D3662"/>
    <w:rsid w:val="006E0E56"/>
    <w:rsid w:val="006E300B"/>
    <w:rsid w:val="006E3173"/>
    <w:rsid w:val="006F279C"/>
    <w:rsid w:val="006F2E25"/>
    <w:rsid w:val="006F5712"/>
    <w:rsid w:val="006F5B83"/>
    <w:rsid w:val="006F689B"/>
    <w:rsid w:val="00700A5B"/>
    <w:rsid w:val="00700D70"/>
    <w:rsid w:val="00703D9A"/>
    <w:rsid w:val="00710A37"/>
    <w:rsid w:val="00712C5B"/>
    <w:rsid w:val="00713D7D"/>
    <w:rsid w:val="00714B9D"/>
    <w:rsid w:val="00716835"/>
    <w:rsid w:val="00717841"/>
    <w:rsid w:val="00724EBD"/>
    <w:rsid w:val="00725E55"/>
    <w:rsid w:val="00741002"/>
    <w:rsid w:val="0074479A"/>
    <w:rsid w:val="00755FC6"/>
    <w:rsid w:val="007676C8"/>
    <w:rsid w:val="00774486"/>
    <w:rsid w:val="00775D0B"/>
    <w:rsid w:val="0077736E"/>
    <w:rsid w:val="007827D2"/>
    <w:rsid w:val="007853F0"/>
    <w:rsid w:val="00786D10"/>
    <w:rsid w:val="007A0A73"/>
    <w:rsid w:val="007A5957"/>
    <w:rsid w:val="007A60BA"/>
    <w:rsid w:val="007A7B84"/>
    <w:rsid w:val="007B50F7"/>
    <w:rsid w:val="007C18EF"/>
    <w:rsid w:val="007C562F"/>
    <w:rsid w:val="007C5B6F"/>
    <w:rsid w:val="007C5E3C"/>
    <w:rsid w:val="007C7DC0"/>
    <w:rsid w:val="007D1BF7"/>
    <w:rsid w:val="007D359D"/>
    <w:rsid w:val="007D6462"/>
    <w:rsid w:val="007D739C"/>
    <w:rsid w:val="007E0CB7"/>
    <w:rsid w:val="007E1D1C"/>
    <w:rsid w:val="007E4453"/>
    <w:rsid w:val="007E6AD1"/>
    <w:rsid w:val="007F1412"/>
    <w:rsid w:val="007F6F2F"/>
    <w:rsid w:val="0080152A"/>
    <w:rsid w:val="00804842"/>
    <w:rsid w:val="00810B2D"/>
    <w:rsid w:val="00813B3B"/>
    <w:rsid w:val="008154E8"/>
    <w:rsid w:val="00824278"/>
    <w:rsid w:val="00825A67"/>
    <w:rsid w:val="008262DB"/>
    <w:rsid w:val="008276CC"/>
    <w:rsid w:val="00831DC7"/>
    <w:rsid w:val="008349D3"/>
    <w:rsid w:val="008351AA"/>
    <w:rsid w:val="0083726A"/>
    <w:rsid w:val="00842BFD"/>
    <w:rsid w:val="00847039"/>
    <w:rsid w:val="008479E9"/>
    <w:rsid w:val="0085584C"/>
    <w:rsid w:val="00855C0F"/>
    <w:rsid w:val="00860494"/>
    <w:rsid w:val="00863BD9"/>
    <w:rsid w:val="00866B20"/>
    <w:rsid w:val="0086749A"/>
    <w:rsid w:val="0087386D"/>
    <w:rsid w:val="00874BDA"/>
    <w:rsid w:val="008828CA"/>
    <w:rsid w:val="00883A25"/>
    <w:rsid w:val="008865F7"/>
    <w:rsid w:val="00886692"/>
    <w:rsid w:val="00890DAE"/>
    <w:rsid w:val="00896FC3"/>
    <w:rsid w:val="008A113B"/>
    <w:rsid w:val="008B56D2"/>
    <w:rsid w:val="008B726C"/>
    <w:rsid w:val="008B7CF7"/>
    <w:rsid w:val="008C4108"/>
    <w:rsid w:val="008C475D"/>
    <w:rsid w:val="008C6ABB"/>
    <w:rsid w:val="008D03E3"/>
    <w:rsid w:val="008D20A1"/>
    <w:rsid w:val="008D23E8"/>
    <w:rsid w:val="008D30DE"/>
    <w:rsid w:val="008D56A1"/>
    <w:rsid w:val="008E27E9"/>
    <w:rsid w:val="008E410E"/>
    <w:rsid w:val="008F2A67"/>
    <w:rsid w:val="008F4271"/>
    <w:rsid w:val="0090117A"/>
    <w:rsid w:val="009062FD"/>
    <w:rsid w:val="00907D8C"/>
    <w:rsid w:val="00910BDF"/>
    <w:rsid w:val="009145B5"/>
    <w:rsid w:val="00917671"/>
    <w:rsid w:val="00922E03"/>
    <w:rsid w:val="00931385"/>
    <w:rsid w:val="009468AD"/>
    <w:rsid w:val="00953C38"/>
    <w:rsid w:val="0096169C"/>
    <w:rsid w:val="0097363F"/>
    <w:rsid w:val="00981B94"/>
    <w:rsid w:val="0098778C"/>
    <w:rsid w:val="00990E09"/>
    <w:rsid w:val="00992C4A"/>
    <w:rsid w:val="00994B5A"/>
    <w:rsid w:val="00997C59"/>
    <w:rsid w:val="009A1C99"/>
    <w:rsid w:val="009A210B"/>
    <w:rsid w:val="009A3AAB"/>
    <w:rsid w:val="009A6F9F"/>
    <w:rsid w:val="009A7CFB"/>
    <w:rsid w:val="009B3DA3"/>
    <w:rsid w:val="009B5AA7"/>
    <w:rsid w:val="009B6D4E"/>
    <w:rsid w:val="009B6F8F"/>
    <w:rsid w:val="009C0260"/>
    <w:rsid w:val="009C1C60"/>
    <w:rsid w:val="009C5998"/>
    <w:rsid w:val="009C6370"/>
    <w:rsid w:val="009C70DF"/>
    <w:rsid w:val="009D00DD"/>
    <w:rsid w:val="009D00F9"/>
    <w:rsid w:val="009D212F"/>
    <w:rsid w:val="009D3EB2"/>
    <w:rsid w:val="009D71B6"/>
    <w:rsid w:val="009D7708"/>
    <w:rsid w:val="009E0A57"/>
    <w:rsid w:val="009E3DC7"/>
    <w:rsid w:val="009F00DA"/>
    <w:rsid w:val="009F297B"/>
    <w:rsid w:val="009F4B65"/>
    <w:rsid w:val="009F719B"/>
    <w:rsid w:val="00A12884"/>
    <w:rsid w:val="00A177BA"/>
    <w:rsid w:val="00A277BA"/>
    <w:rsid w:val="00A35CE0"/>
    <w:rsid w:val="00A40A93"/>
    <w:rsid w:val="00A50F1C"/>
    <w:rsid w:val="00A51187"/>
    <w:rsid w:val="00A520BD"/>
    <w:rsid w:val="00A55129"/>
    <w:rsid w:val="00A5795A"/>
    <w:rsid w:val="00A64DD8"/>
    <w:rsid w:val="00A66E37"/>
    <w:rsid w:val="00A7102A"/>
    <w:rsid w:val="00A71EA8"/>
    <w:rsid w:val="00A73864"/>
    <w:rsid w:val="00A75C66"/>
    <w:rsid w:val="00A771E0"/>
    <w:rsid w:val="00A83949"/>
    <w:rsid w:val="00A83FAA"/>
    <w:rsid w:val="00A860DA"/>
    <w:rsid w:val="00A86A14"/>
    <w:rsid w:val="00A91BDE"/>
    <w:rsid w:val="00AA11C8"/>
    <w:rsid w:val="00AA47A0"/>
    <w:rsid w:val="00AA6A2F"/>
    <w:rsid w:val="00AA73F7"/>
    <w:rsid w:val="00AB3A0B"/>
    <w:rsid w:val="00AB5E1A"/>
    <w:rsid w:val="00AC0AAC"/>
    <w:rsid w:val="00AC69A3"/>
    <w:rsid w:val="00AD2ED9"/>
    <w:rsid w:val="00AD6DAD"/>
    <w:rsid w:val="00AE6FFB"/>
    <w:rsid w:val="00AF63DA"/>
    <w:rsid w:val="00B00AEE"/>
    <w:rsid w:val="00B03189"/>
    <w:rsid w:val="00B05753"/>
    <w:rsid w:val="00B159F6"/>
    <w:rsid w:val="00B34970"/>
    <w:rsid w:val="00B41E6E"/>
    <w:rsid w:val="00B45197"/>
    <w:rsid w:val="00B46046"/>
    <w:rsid w:val="00B47BD3"/>
    <w:rsid w:val="00B57E3E"/>
    <w:rsid w:val="00B61248"/>
    <w:rsid w:val="00B6255A"/>
    <w:rsid w:val="00B648E0"/>
    <w:rsid w:val="00B66561"/>
    <w:rsid w:val="00B66AC4"/>
    <w:rsid w:val="00B67C83"/>
    <w:rsid w:val="00B72870"/>
    <w:rsid w:val="00B7504A"/>
    <w:rsid w:val="00B75F64"/>
    <w:rsid w:val="00B774F8"/>
    <w:rsid w:val="00B84B55"/>
    <w:rsid w:val="00B92A29"/>
    <w:rsid w:val="00B92DB3"/>
    <w:rsid w:val="00B944BB"/>
    <w:rsid w:val="00B95934"/>
    <w:rsid w:val="00B97074"/>
    <w:rsid w:val="00BA260D"/>
    <w:rsid w:val="00BA3A65"/>
    <w:rsid w:val="00BA763E"/>
    <w:rsid w:val="00BA7AEA"/>
    <w:rsid w:val="00BC390B"/>
    <w:rsid w:val="00BC3F6F"/>
    <w:rsid w:val="00BD20D9"/>
    <w:rsid w:val="00BD2557"/>
    <w:rsid w:val="00BD49F7"/>
    <w:rsid w:val="00BD74B2"/>
    <w:rsid w:val="00BE5728"/>
    <w:rsid w:val="00BE6B74"/>
    <w:rsid w:val="00BE6CB6"/>
    <w:rsid w:val="00BE7115"/>
    <w:rsid w:val="00BF676F"/>
    <w:rsid w:val="00C00D5C"/>
    <w:rsid w:val="00C047E0"/>
    <w:rsid w:val="00C13A7A"/>
    <w:rsid w:val="00C142C9"/>
    <w:rsid w:val="00C14CA4"/>
    <w:rsid w:val="00C17F4D"/>
    <w:rsid w:val="00C22C55"/>
    <w:rsid w:val="00C24345"/>
    <w:rsid w:val="00C307EF"/>
    <w:rsid w:val="00C310A8"/>
    <w:rsid w:val="00C32053"/>
    <w:rsid w:val="00C45C24"/>
    <w:rsid w:val="00C51723"/>
    <w:rsid w:val="00C52603"/>
    <w:rsid w:val="00C5740C"/>
    <w:rsid w:val="00C6425D"/>
    <w:rsid w:val="00C67BBE"/>
    <w:rsid w:val="00C80913"/>
    <w:rsid w:val="00C81785"/>
    <w:rsid w:val="00C85963"/>
    <w:rsid w:val="00C85CAA"/>
    <w:rsid w:val="00C91602"/>
    <w:rsid w:val="00C97DC2"/>
    <w:rsid w:val="00CA2AC9"/>
    <w:rsid w:val="00CA50A3"/>
    <w:rsid w:val="00CB294B"/>
    <w:rsid w:val="00CC03A7"/>
    <w:rsid w:val="00CC2934"/>
    <w:rsid w:val="00CD008D"/>
    <w:rsid w:val="00CD4BA1"/>
    <w:rsid w:val="00CD6982"/>
    <w:rsid w:val="00CE29DE"/>
    <w:rsid w:val="00CE7FB5"/>
    <w:rsid w:val="00CF0575"/>
    <w:rsid w:val="00CF0E18"/>
    <w:rsid w:val="00D00A34"/>
    <w:rsid w:val="00D00E20"/>
    <w:rsid w:val="00D05259"/>
    <w:rsid w:val="00D12405"/>
    <w:rsid w:val="00D12A46"/>
    <w:rsid w:val="00D13DE8"/>
    <w:rsid w:val="00D167AB"/>
    <w:rsid w:val="00D22702"/>
    <w:rsid w:val="00D30D75"/>
    <w:rsid w:val="00D334B0"/>
    <w:rsid w:val="00D452E7"/>
    <w:rsid w:val="00D52F88"/>
    <w:rsid w:val="00D539A7"/>
    <w:rsid w:val="00D57DCB"/>
    <w:rsid w:val="00D62F9B"/>
    <w:rsid w:val="00D7195A"/>
    <w:rsid w:val="00D73B51"/>
    <w:rsid w:val="00D76175"/>
    <w:rsid w:val="00D8206B"/>
    <w:rsid w:val="00D82D20"/>
    <w:rsid w:val="00D9054F"/>
    <w:rsid w:val="00D930A4"/>
    <w:rsid w:val="00DA3283"/>
    <w:rsid w:val="00DA4400"/>
    <w:rsid w:val="00DA54E1"/>
    <w:rsid w:val="00DA70AF"/>
    <w:rsid w:val="00DB1C00"/>
    <w:rsid w:val="00DB1C84"/>
    <w:rsid w:val="00DB5B7C"/>
    <w:rsid w:val="00DB70AB"/>
    <w:rsid w:val="00DB76AD"/>
    <w:rsid w:val="00DC1EEF"/>
    <w:rsid w:val="00DC4E42"/>
    <w:rsid w:val="00DC6B9D"/>
    <w:rsid w:val="00DD2B13"/>
    <w:rsid w:val="00DD7555"/>
    <w:rsid w:val="00DE0A00"/>
    <w:rsid w:val="00DE0C8D"/>
    <w:rsid w:val="00DE4229"/>
    <w:rsid w:val="00DE439C"/>
    <w:rsid w:val="00DF0794"/>
    <w:rsid w:val="00DF184B"/>
    <w:rsid w:val="00DF245C"/>
    <w:rsid w:val="00DF2A6F"/>
    <w:rsid w:val="00DF3CC1"/>
    <w:rsid w:val="00DF5E69"/>
    <w:rsid w:val="00DF7BC1"/>
    <w:rsid w:val="00E01A49"/>
    <w:rsid w:val="00E05A37"/>
    <w:rsid w:val="00E13E7F"/>
    <w:rsid w:val="00E153D5"/>
    <w:rsid w:val="00E21067"/>
    <w:rsid w:val="00E236AB"/>
    <w:rsid w:val="00E26F1F"/>
    <w:rsid w:val="00E45006"/>
    <w:rsid w:val="00E475E7"/>
    <w:rsid w:val="00E47772"/>
    <w:rsid w:val="00E50B05"/>
    <w:rsid w:val="00E600B0"/>
    <w:rsid w:val="00E610A3"/>
    <w:rsid w:val="00E7510D"/>
    <w:rsid w:val="00E8052D"/>
    <w:rsid w:val="00E81326"/>
    <w:rsid w:val="00E82E0D"/>
    <w:rsid w:val="00E86733"/>
    <w:rsid w:val="00E901C4"/>
    <w:rsid w:val="00E91180"/>
    <w:rsid w:val="00E96AB3"/>
    <w:rsid w:val="00E97214"/>
    <w:rsid w:val="00E97F6F"/>
    <w:rsid w:val="00EA52CF"/>
    <w:rsid w:val="00EA6DF7"/>
    <w:rsid w:val="00EB41C9"/>
    <w:rsid w:val="00EB5252"/>
    <w:rsid w:val="00EB70E6"/>
    <w:rsid w:val="00EC02EB"/>
    <w:rsid w:val="00EC1691"/>
    <w:rsid w:val="00EC4B5F"/>
    <w:rsid w:val="00ED6648"/>
    <w:rsid w:val="00ED7661"/>
    <w:rsid w:val="00EE2BE2"/>
    <w:rsid w:val="00EE328C"/>
    <w:rsid w:val="00EE4C53"/>
    <w:rsid w:val="00EE718E"/>
    <w:rsid w:val="00EF0089"/>
    <w:rsid w:val="00F01DB0"/>
    <w:rsid w:val="00F01FE9"/>
    <w:rsid w:val="00F034F0"/>
    <w:rsid w:val="00F078B2"/>
    <w:rsid w:val="00F126FA"/>
    <w:rsid w:val="00F14227"/>
    <w:rsid w:val="00F23831"/>
    <w:rsid w:val="00F27BE5"/>
    <w:rsid w:val="00F31260"/>
    <w:rsid w:val="00F3394C"/>
    <w:rsid w:val="00F4318D"/>
    <w:rsid w:val="00F51A31"/>
    <w:rsid w:val="00F5221D"/>
    <w:rsid w:val="00F53B6A"/>
    <w:rsid w:val="00F54B16"/>
    <w:rsid w:val="00F6729F"/>
    <w:rsid w:val="00F7028E"/>
    <w:rsid w:val="00F71418"/>
    <w:rsid w:val="00F737A8"/>
    <w:rsid w:val="00F74D12"/>
    <w:rsid w:val="00F7674C"/>
    <w:rsid w:val="00F76862"/>
    <w:rsid w:val="00F90E7F"/>
    <w:rsid w:val="00F93FD9"/>
    <w:rsid w:val="00F94A15"/>
    <w:rsid w:val="00FA32BA"/>
    <w:rsid w:val="00FA43A3"/>
    <w:rsid w:val="00FB3012"/>
    <w:rsid w:val="00FB4130"/>
    <w:rsid w:val="00FC0392"/>
    <w:rsid w:val="00FC10C4"/>
    <w:rsid w:val="00FC6BEE"/>
    <w:rsid w:val="00FD1562"/>
    <w:rsid w:val="00FD215B"/>
    <w:rsid w:val="00FD4C8D"/>
    <w:rsid w:val="00FD687C"/>
    <w:rsid w:val="00FD77D0"/>
    <w:rsid w:val="00FE3E37"/>
    <w:rsid w:val="00FE47E5"/>
    <w:rsid w:val="00FF0253"/>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7184C-4D00-4322-96C5-479667E2D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Pages>
  <Words>6201</Words>
  <Characters>35352</Characters>
  <Application>Microsoft Office Word</Application>
  <DocSecurity>0</DocSecurity>
  <Lines>294</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Ruzanna Khachatryan</cp:lastModifiedBy>
  <cp:revision>348</cp:revision>
  <cp:lastPrinted>2023-09-18T10:49:00Z</cp:lastPrinted>
  <dcterms:created xsi:type="dcterms:W3CDTF">2023-12-28T08:33:00Z</dcterms:created>
  <dcterms:modified xsi:type="dcterms:W3CDTF">2024-06-14T07:11:00Z</dcterms:modified>
</cp:coreProperties>
</file>