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15CA8" w14:textId="77777777" w:rsidR="002B4D1B" w:rsidRPr="00083DED" w:rsidRDefault="002B4D1B" w:rsidP="002B4D1B">
      <w:pPr>
        <w:shd w:val="clear" w:color="auto" w:fill="FFFFFF"/>
        <w:spacing w:after="0" w:line="240" w:lineRule="auto"/>
        <w:jc w:val="center"/>
        <w:textAlignment w:val="baseline"/>
        <w:rPr>
          <w:rFonts w:ascii="GHEA Grapalat" w:eastAsia="Times New Roman" w:hAnsi="GHEA Grapalat" w:cs="Times New Roman"/>
          <w:b/>
          <w:sz w:val="24"/>
          <w:szCs w:val="24"/>
        </w:rPr>
      </w:pPr>
      <w:r w:rsidRPr="00083DED">
        <w:rPr>
          <w:rFonts w:ascii="GHEA Grapalat" w:eastAsia="Times New Roman" w:hAnsi="GHEA Grapalat" w:cs="Times New Roman"/>
          <w:b/>
          <w:bCs/>
          <w:sz w:val="24"/>
          <w:szCs w:val="24"/>
        </w:rPr>
        <w:t>ՀԻՄՆԱՎՈՐՈՒՄ</w:t>
      </w:r>
    </w:p>
    <w:p w14:paraId="10F0A7AD" w14:textId="77777777" w:rsidR="0030283D" w:rsidRDefault="0030283D" w:rsidP="0030283D">
      <w:pPr>
        <w:widowControl w:val="0"/>
        <w:adjustRightInd w:val="0"/>
        <w:spacing w:after="0"/>
        <w:jc w:val="center"/>
        <w:textAlignment w:val="baseline"/>
        <w:rPr>
          <w:rFonts w:ascii="GHEA Grapalat" w:hAnsi="GHEA Grapalat" w:cs="Sylfaen"/>
          <w:b/>
          <w:sz w:val="24"/>
          <w:szCs w:val="24"/>
          <w:lang w:val="hy-AM"/>
        </w:rPr>
      </w:pPr>
    </w:p>
    <w:p w14:paraId="55825AF6" w14:textId="2588ECC9" w:rsidR="0030283D" w:rsidRPr="0030283D" w:rsidRDefault="0030283D" w:rsidP="0030283D">
      <w:pPr>
        <w:widowControl w:val="0"/>
        <w:adjustRightInd w:val="0"/>
        <w:spacing w:after="0" w:line="360" w:lineRule="auto"/>
        <w:jc w:val="center"/>
        <w:textAlignment w:val="baseline"/>
        <w:rPr>
          <w:rFonts w:ascii="GHEA Grapalat" w:hAnsi="GHEA Grapalat" w:cs="Sylfaen"/>
          <w:b/>
          <w:sz w:val="24"/>
          <w:szCs w:val="24"/>
          <w:lang w:val="hy-AM"/>
        </w:rPr>
      </w:pPr>
      <w:r w:rsidRPr="0030283D">
        <w:rPr>
          <w:rFonts w:ascii="GHEA Grapalat" w:hAnsi="GHEA Grapalat" w:cs="Sylfaen"/>
          <w:b/>
          <w:sz w:val="24"/>
          <w:szCs w:val="24"/>
          <w:lang w:val="hy-AM"/>
        </w:rPr>
        <w:t>ՌԱԶՄԱՎԱՐԱԿԱՆ ՊԱՇԱՐՆԵՐԻ ՊԱՀՈՒՍՏՈՒՄ ՆԵՐԱՌՎՈՂ ԴԵՂԵՐ ԿԱՄ ԲԺՇԿԱԿԱՆ ԱՐՏԱԴՐԱՏԵՍԱԿ (ԲԺՇԿԱԿԱՆ ՆՇԱՆԱԿՈՒԹՅԱՆ ԳՈՒՅՔ) ՆԵՐՄՈՒԾՈՂ ԵՎ ԿՈՒՏԱԿՄԱՆ ՈՒ ՊԱՀՊԱՆՄԱՆ ՊԱՐՏԱՎՈՐՈՒԹՅՈՒՆ ՈՒՆԵՑՈՂ ԿԱԶՄԱԿԵՐՊՈՒԹՅՈՒՆՆԵՐԻ ԿՈՂՄԻՑ ՆԵՐԿԱՅԱՑՎՈՂ ՌԱԶՄԱՎԱՐԱԿԱՆ ՊԱՇԱՐՆԵՐ ՀԱՆԴԻՍԱՑՈՂ ԱՊՐԱՆՔՆԵՐԻ ՄՆԱՑՈՐԴԻ ԵՎ ՇԱՐԺԻ ՎԵՐԱԲԵՐՅԱԼ ՀԱՇՎԵՏՎՈՒԹՅՈՒՆՆԵՐԻ ՁԵՎՆ ՈՒ ԼՐԱՑՄԱՆ ԿԱՐԳԸ ՀԱՍՏԱՏԵԼՈՒ ՄԱՍԻՆ</w:t>
      </w:r>
    </w:p>
    <w:p w14:paraId="608C64DB" w14:textId="77777777" w:rsidR="005B154C" w:rsidRPr="0030283D" w:rsidRDefault="005B154C" w:rsidP="00884695">
      <w:pPr>
        <w:widowControl w:val="0"/>
        <w:adjustRightInd w:val="0"/>
        <w:spacing w:after="0"/>
        <w:jc w:val="center"/>
        <w:textAlignment w:val="baseline"/>
        <w:rPr>
          <w:rFonts w:ascii="GHEA Grapalat" w:hAnsi="GHEA Grapalat" w:cs="Sylfaen"/>
          <w:b/>
          <w:sz w:val="24"/>
          <w:szCs w:val="24"/>
          <w:lang w:val="hy-AM"/>
        </w:rPr>
      </w:pPr>
    </w:p>
    <w:p w14:paraId="3AB9A7B0" w14:textId="77777777" w:rsidR="00C10B1A" w:rsidRPr="00C10B1A" w:rsidRDefault="00C10B1A" w:rsidP="00F41F9A">
      <w:pPr>
        <w:pStyle w:val="ListParagraph"/>
        <w:numPr>
          <w:ilvl w:val="0"/>
          <w:numId w:val="33"/>
        </w:numPr>
        <w:shd w:val="clear" w:color="auto" w:fill="FFFFFF"/>
        <w:spacing w:after="0" w:line="360" w:lineRule="auto"/>
        <w:ind w:left="142" w:firstLine="0"/>
        <w:textAlignment w:val="baseline"/>
        <w:rPr>
          <w:rFonts w:ascii="GHEA Grapalat" w:hAnsi="GHEA Grapalat" w:cs="Sylfaen"/>
          <w:b/>
          <w:sz w:val="24"/>
          <w:szCs w:val="24"/>
          <w:lang w:val="af-ZA"/>
        </w:rPr>
      </w:pPr>
      <w:r w:rsidRPr="00C10B1A">
        <w:rPr>
          <w:rFonts w:ascii="GHEA Grapalat" w:hAnsi="GHEA Grapalat" w:cs="Sylfaen"/>
          <w:b/>
          <w:bCs/>
          <w:sz w:val="24"/>
          <w:szCs w:val="24"/>
          <w:lang w:val="hy-AM"/>
        </w:rPr>
        <w:t xml:space="preserve">Նախագծի ընդունման անհրաժեշտությունը      </w:t>
      </w:r>
    </w:p>
    <w:p w14:paraId="4BE226E7" w14:textId="36718F7B" w:rsidR="00C10B1A" w:rsidRDefault="002E71E7" w:rsidP="00F41F9A">
      <w:pPr>
        <w:shd w:val="clear" w:color="auto" w:fill="FFFFFF"/>
        <w:spacing w:after="0" w:line="360" w:lineRule="auto"/>
        <w:ind w:left="142"/>
        <w:jc w:val="both"/>
        <w:textAlignment w:val="baseline"/>
        <w:rPr>
          <w:rFonts w:ascii="GHEA Grapalat" w:hAnsi="GHEA Grapalat" w:cs="Sylfaen"/>
          <w:sz w:val="24"/>
          <w:szCs w:val="24"/>
          <w:lang w:val="af-ZA"/>
        </w:rPr>
      </w:pPr>
      <w:r>
        <w:rPr>
          <w:rFonts w:ascii="GHEA Grapalat" w:hAnsi="GHEA Grapalat" w:cs="Sylfaen"/>
          <w:sz w:val="24"/>
          <w:szCs w:val="24"/>
          <w:lang w:val="hy-AM"/>
        </w:rPr>
        <w:t xml:space="preserve">     </w:t>
      </w:r>
      <w:r w:rsidR="005B696B" w:rsidRPr="00C10B1A">
        <w:rPr>
          <w:rFonts w:ascii="GHEA Grapalat" w:hAnsi="GHEA Grapalat" w:cs="Sylfaen"/>
          <w:sz w:val="24"/>
          <w:szCs w:val="24"/>
          <w:lang w:val="af-ZA"/>
        </w:rPr>
        <w:t xml:space="preserve">Նախագծի ընդունումը պայմանավորված է </w:t>
      </w:r>
      <w:r w:rsidR="00C10B1A" w:rsidRPr="00C10B1A">
        <w:rPr>
          <w:rFonts w:ascii="GHEA Grapalat" w:hAnsi="GHEA Grapalat" w:cs="Sylfaen"/>
          <w:sz w:val="24"/>
          <w:szCs w:val="24"/>
          <w:lang w:val="af-ZA"/>
        </w:rPr>
        <w:t>«</w:t>
      </w:r>
      <w:proofErr w:type="spellStart"/>
      <w:r w:rsidR="00C10B1A" w:rsidRPr="00C10B1A">
        <w:rPr>
          <w:rFonts w:ascii="GHEA Grapalat" w:hAnsi="GHEA Grapalat" w:cs="Sylfaen"/>
          <w:sz w:val="24"/>
          <w:szCs w:val="24"/>
          <w:lang w:val="en-US"/>
        </w:rPr>
        <w:t>Նյութական</w:t>
      </w:r>
      <w:proofErr w:type="spellEnd"/>
      <w:r w:rsidR="00C10B1A" w:rsidRPr="00C10B1A">
        <w:rPr>
          <w:rFonts w:ascii="GHEA Grapalat" w:hAnsi="GHEA Grapalat" w:cs="Sylfaen"/>
          <w:sz w:val="24"/>
          <w:szCs w:val="24"/>
          <w:lang w:val="af-ZA"/>
        </w:rPr>
        <w:t xml:space="preserve"> </w:t>
      </w:r>
      <w:proofErr w:type="spellStart"/>
      <w:r w:rsidR="00C10B1A" w:rsidRPr="00C10B1A">
        <w:rPr>
          <w:rFonts w:ascii="GHEA Grapalat" w:hAnsi="GHEA Grapalat" w:cs="Sylfaen"/>
          <w:sz w:val="24"/>
          <w:szCs w:val="24"/>
          <w:lang w:val="en-US"/>
        </w:rPr>
        <w:t>պահուստի</w:t>
      </w:r>
      <w:proofErr w:type="spellEnd"/>
      <w:r w:rsidR="00C10B1A" w:rsidRPr="00C10B1A">
        <w:rPr>
          <w:rFonts w:ascii="GHEA Grapalat" w:hAnsi="GHEA Grapalat" w:cs="Sylfaen"/>
          <w:sz w:val="24"/>
          <w:szCs w:val="24"/>
          <w:lang w:val="af-ZA"/>
        </w:rPr>
        <w:t xml:space="preserve"> </w:t>
      </w:r>
      <w:proofErr w:type="spellStart"/>
      <w:r w:rsidR="00C10B1A" w:rsidRPr="00C10B1A">
        <w:rPr>
          <w:rFonts w:ascii="GHEA Grapalat" w:hAnsi="GHEA Grapalat" w:cs="Sylfaen"/>
          <w:sz w:val="24"/>
          <w:szCs w:val="24"/>
          <w:lang w:val="en-US"/>
        </w:rPr>
        <w:t>մասին</w:t>
      </w:r>
      <w:proofErr w:type="spellEnd"/>
      <w:r w:rsidR="00C10B1A" w:rsidRPr="00C10B1A">
        <w:rPr>
          <w:rFonts w:ascii="GHEA Grapalat" w:hAnsi="GHEA Grapalat" w:cs="Sylfaen"/>
          <w:sz w:val="24"/>
          <w:szCs w:val="24"/>
          <w:lang w:val="af-ZA"/>
        </w:rPr>
        <w:t xml:space="preserve">» </w:t>
      </w:r>
      <w:proofErr w:type="spellStart"/>
      <w:r w:rsidR="00C10B1A" w:rsidRPr="00C10B1A">
        <w:rPr>
          <w:rFonts w:ascii="GHEA Grapalat" w:hAnsi="GHEA Grapalat" w:cs="Sylfaen"/>
          <w:sz w:val="24"/>
          <w:szCs w:val="24"/>
          <w:lang w:val="en-US"/>
        </w:rPr>
        <w:t>Հայաստանի</w:t>
      </w:r>
      <w:proofErr w:type="spellEnd"/>
      <w:r w:rsidR="00C10B1A" w:rsidRPr="00C10B1A">
        <w:rPr>
          <w:rFonts w:ascii="GHEA Grapalat" w:hAnsi="GHEA Grapalat" w:cs="Sylfaen"/>
          <w:sz w:val="24"/>
          <w:szCs w:val="24"/>
          <w:lang w:val="af-ZA"/>
        </w:rPr>
        <w:t xml:space="preserve"> </w:t>
      </w:r>
      <w:proofErr w:type="spellStart"/>
      <w:r w:rsidR="00C10B1A" w:rsidRPr="00C10B1A">
        <w:rPr>
          <w:rFonts w:ascii="GHEA Grapalat" w:hAnsi="GHEA Grapalat" w:cs="Sylfaen"/>
          <w:sz w:val="24"/>
          <w:szCs w:val="24"/>
          <w:lang w:val="en-US"/>
        </w:rPr>
        <w:t>Հանրապետության</w:t>
      </w:r>
      <w:proofErr w:type="spellEnd"/>
      <w:r w:rsidR="00C10B1A" w:rsidRPr="00C10B1A">
        <w:rPr>
          <w:rFonts w:ascii="GHEA Grapalat" w:hAnsi="GHEA Grapalat" w:cs="Sylfaen"/>
          <w:sz w:val="24"/>
          <w:szCs w:val="24"/>
          <w:lang w:val="af-ZA"/>
        </w:rPr>
        <w:t xml:space="preserve"> </w:t>
      </w:r>
      <w:proofErr w:type="spellStart"/>
      <w:r w:rsidR="00C10B1A" w:rsidRPr="00C10B1A">
        <w:rPr>
          <w:rFonts w:ascii="GHEA Grapalat" w:hAnsi="GHEA Grapalat" w:cs="Sylfaen"/>
          <w:sz w:val="24"/>
          <w:szCs w:val="24"/>
          <w:lang w:val="en-US"/>
        </w:rPr>
        <w:t>օրենքի</w:t>
      </w:r>
      <w:proofErr w:type="spellEnd"/>
      <w:r w:rsidR="00C10B1A" w:rsidRPr="00C10B1A">
        <w:rPr>
          <w:rFonts w:ascii="GHEA Grapalat" w:hAnsi="GHEA Grapalat" w:cs="Sylfaen"/>
          <w:sz w:val="24"/>
          <w:szCs w:val="24"/>
          <w:lang w:val="af-ZA"/>
        </w:rPr>
        <w:t xml:space="preserve"> </w:t>
      </w:r>
      <w:r>
        <w:rPr>
          <w:rFonts w:ascii="GHEA Grapalat" w:hAnsi="GHEA Grapalat" w:cs="Sylfaen"/>
          <w:sz w:val="24"/>
          <w:szCs w:val="24"/>
          <w:lang w:val="hy-AM"/>
        </w:rPr>
        <w:t>1</w:t>
      </w:r>
      <w:r w:rsidR="00C10B1A" w:rsidRPr="00C10B1A">
        <w:rPr>
          <w:rFonts w:ascii="GHEA Grapalat" w:hAnsi="GHEA Grapalat" w:cs="Sylfaen"/>
          <w:sz w:val="24"/>
          <w:szCs w:val="24"/>
          <w:lang w:val="af-ZA"/>
        </w:rPr>
        <w:t>6-</w:t>
      </w:r>
      <w:proofErr w:type="spellStart"/>
      <w:r w:rsidR="00C10B1A" w:rsidRPr="00C10B1A">
        <w:rPr>
          <w:rFonts w:ascii="GHEA Grapalat" w:hAnsi="GHEA Grapalat" w:cs="Sylfaen"/>
          <w:sz w:val="24"/>
          <w:szCs w:val="24"/>
          <w:lang w:val="en-US"/>
        </w:rPr>
        <w:t>րդ</w:t>
      </w:r>
      <w:proofErr w:type="spellEnd"/>
      <w:r w:rsidR="00C10B1A" w:rsidRPr="00C10B1A">
        <w:rPr>
          <w:rFonts w:ascii="GHEA Grapalat" w:hAnsi="GHEA Grapalat" w:cs="Sylfaen"/>
          <w:sz w:val="24"/>
          <w:szCs w:val="24"/>
          <w:lang w:val="af-ZA"/>
        </w:rPr>
        <w:t xml:space="preserve"> </w:t>
      </w:r>
      <w:proofErr w:type="spellStart"/>
      <w:r w:rsidR="00C10B1A" w:rsidRPr="00C10B1A">
        <w:rPr>
          <w:rFonts w:ascii="GHEA Grapalat" w:hAnsi="GHEA Grapalat" w:cs="Sylfaen"/>
          <w:sz w:val="24"/>
          <w:szCs w:val="24"/>
          <w:lang w:val="en-US"/>
        </w:rPr>
        <w:t>հոդվածի</w:t>
      </w:r>
      <w:proofErr w:type="spellEnd"/>
      <w:r w:rsidR="00C10B1A" w:rsidRPr="00C10B1A">
        <w:rPr>
          <w:rFonts w:ascii="GHEA Grapalat" w:hAnsi="GHEA Grapalat" w:cs="Sylfaen"/>
          <w:sz w:val="24"/>
          <w:szCs w:val="24"/>
          <w:lang w:val="af-ZA"/>
        </w:rPr>
        <w:t xml:space="preserve"> </w:t>
      </w:r>
      <w:r>
        <w:rPr>
          <w:rFonts w:ascii="GHEA Grapalat" w:hAnsi="GHEA Grapalat" w:cs="Sylfaen"/>
          <w:sz w:val="24"/>
          <w:szCs w:val="24"/>
          <w:lang w:val="hy-AM"/>
        </w:rPr>
        <w:t>7</w:t>
      </w:r>
      <w:r w:rsidR="00C10B1A" w:rsidRPr="00C10B1A">
        <w:rPr>
          <w:rFonts w:ascii="GHEA Grapalat" w:hAnsi="GHEA Grapalat" w:cs="Sylfaen"/>
          <w:sz w:val="24"/>
          <w:szCs w:val="24"/>
          <w:lang w:val="af-ZA"/>
        </w:rPr>
        <w:t>-</w:t>
      </w:r>
      <w:proofErr w:type="spellStart"/>
      <w:r w:rsidR="00C10B1A" w:rsidRPr="00C10B1A">
        <w:rPr>
          <w:rFonts w:ascii="GHEA Grapalat" w:hAnsi="GHEA Grapalat" w:cs="Sylfaen"/>
          <w:sz w:val="24"/>
          <w:szCs w:val="24"/>
          <w:lang w:val="en-US"/>
        </w:rPr>
        <w:t>րդ</w:t>
      </w:r>
      <w:proofErr w:type="spellEnd"/>
      <w:r w:rsidR="00C10B1A" w:rsidRPr="00C10B1A">
        <w:rPr>
          <w:rFonts w:ascii="GHEA Grapalat" w:hAnsi="GHEA Grapalat" w:cs="Sylfaen"/>
          <w:sz w:val="24"/>
          <w:szCs w:val="24"/>
          <w:lang w:val="af-ZA"/>
        </w:rPr>
        <w:t xml:space="preserve"> </w:t>
      </w:r>
      <w:proofErr w:type="spellStart"/>
      <w:r w:rsidR="00C10B1A" w:rsidRPr="00C10B1A">
        <w:rPr>
          <w:rFonts w:ascii="GHEA Grapalat" w:hAnsi="GHEA Grapalat" w:cs="Sylfaen"/>
          <w:sz w:val="24"/>
          <w:szCs w:val="24"/>
          <w:lang w:val="en-US"/>
        </w:rPr>
        <w:t>մասի</w:t>
      </w:r>
      <w:proofErr w:type="spellEnd"/>
      <w:r w:rsidR="00C10B1A" w:rsidRPr="00C10B1A">
        <w:rPr>
          <w:rFonts w:ascii="GHEA Grapalat" w:hAnsi="GHEA Grapalat" w:cs="Sylfaen"/>
          <w:sz w:val="24"/>
          <w:szCs w:val="24"/>
          <w:lang w:val="af-ZA"/>
        </w:rPr>
        <w:t xml:space="preserve"> </w:t>
      </w:r>
      <w:proofErr w:type="spellStart"/>
      <w:r w:rsidR="00C10B1A" w:rsidRPr="00C10B1A">
        <w:rPr>
          <w:rFonts w:ascii="GHEA Grapalat" w:hAnsi="GHEA Grapalat" w:cs="Sylfaen"/>
          <w:sz w:val="24"/>
          <w:szCs w:val="24"/>
          <w:lang w:val="en-US"/>
        </w:rPr>
        <w:t>պահանջների</w:t>
      </w:r>
      <w:proofErr w:type="spellEnd"/>
      <w:r>
        <w:rPr>
          <w:rFonts w:ascii="GHEA Grapalat" w:hAnsi="GHEA Grapalat" w:cs="Sylfaen"/>
          <w:sz w:val="24"/>
          <w:szCs w:val="24"/>
          <w:lang w:val="hy-AM"/>
        </w:rPr>
        <w:t xml:space="preserve"> կատարմամբ</w:t>
      </w:r>
      <w:r w:rsidR="00C10B1A">
        <w:rPr>
          <w:rFonts w:ascii="GHEA Grapalat" w:hAnsi="GHEA Grapalat" w:cs="Sylfaen"/>
          <w:sz w:val="24"/>
          <w:szCs w:val="24"/>
          <w:lang w:val="hy-AM"/>
        </w:rPr>
        <w:t>:</w:t>
      </w:r>
      <w:r w:rsidR="00C10B1A" w:rsidRPr="00C10B1A">
        <w:rPr>
          <w:rFonts w:ascii="GHEA Grapalat" w:hAnsi="GHEA Grapalat" w:cs="Sylfaen"/>
          <w:sz w:val="24"/>
          <w:szCs w:val="24"/>
          <w:lang w:val="hy-AM"/>
        </w:rPr>
        <w:t xml:space="preserve"> </w:t>
      </w:r>
      <w:r w:rsidR="00C10B1A" w:rsidRPr="00C10B1A">
        <w:rPr>
          <w:rFonts w:ascii="GHEA Grapalat" w:hAnsi="GHEA Grapalat" w:cs="Sylfaen"/>
          <w:sz w:val="24"/>
          <w:szCs w:val="24"/>
          <w:lang w:val="af-ZA"/>
        </w:rPr>
        <w:t xml:space="preserve"> </w:t>
      </w:r>
    </w:p>
    <w:p w14:paraId="79EF2442" w14:textId="6AFBD150" w:rsidR="00283C15" w:rsidRPr="00C10B1A" w:rsidRDefault="00F41F9A" w:rsidP="00F41F9A">
      <w:pPr>
        <w:pStyle w:val="ListParagraph"/>
        <w:numPr>
          <w:ilvl w:val="0"/>
          <w:numId w:val="40"/>
        </w:numPr>
        <w:shd w:val="clear" w:color="auto" w:fill="FFFFFF"/>
        <w:spacing w:after="0" w:line="360" w:lineRule="auto"/>
        <w:ind w:left="142" w:firstLine="0"/>
        <w:jc w:val="both"/>
        <w:textAlignment w:val="baseline"/>
        <w:rPr>
          <w:rFonts w:ascii="GHEA Grapalat" w:hAnsi="GHEA Grapalat"/>
          <w:b/>
          <w:sz w:val="24"/>
          <w:szCs w:val="24"/>
          <w:lang w:val="af-ZA"/>
        </w:rPr>
      </w:pPr>
      <w:r>
        <w:rPr>
          <w:rFonts w:ascii="GHEA Grapalat" w:hAnsi="GHEA Grapalat" w:cs="Sylfaen"/>
          <w:b/>
          <w:sz w:val="24"/>
          <w:szCs w:val="24"/>
          <w:lang w:val="hy-AM"/>
        </w:rPr>
        <w:t xml:space="preserve"> </w:t>
      </w:r>
      <w:r w:rsidR="00626F37" w:rsidRPr="00C10B1A">
        <w:rPr>
          <w:rFonts w:ascii="GHEA Grapalat" w:hAnsi="GHEA Grapalat" w:cs="Sylfaen"/>
          <w:b/>
          <w:sz w:val="24"/>
          <w:szCs w:val="24"/>
          <w:lang w:val="hy-AM"/>
        </w:rPr>
        <w:t>Ընթացիկ</w:t>
      </w:r>
      <w:r w:rsidR="00626F37" w:rsidRPr="00C10B1A">
        <w:rPr>
          <w:rFonts w:ascii="GHEA Grapalat" w:hAnsi="GHEA Grapalat"/>
          <w:b/>
          <w:sz w:val="24"/>
          <w:szCs w:val="24"/>
          <w:lang w:val="hy-AM"/>
        </w:rPr>
        <w:t xml:space="preserve"> իրավիճակը և իրավական ակտի ընդունման անհրաժեշտությունը</w:t>
      </w:r>
      <w:r w:rsidR="00083DED" w:rsidRPr="00C10B1A">
        <w:rPr>
          <w:rFonts w:ascii="GHEA Grapalat" w:hAnsi="GHEA Grapalat"/>
          <w:b/>
          <w:sz w:val="24"/>
          <w:szCs w:val="24"/>
          <w:lang w:val="hy-AM"/>
        </w:rPr>
        <w:t>.</w:t>
      </w:r>
      <w:r w:rsidR="00283C15" w:rsidRPr="00C10B1A">
        <w:rPr>
          <w:rFonts w:ascii="GHEA Grapalat" w:hAnsi="GHEA Grapalat"/>
          <w:b/>
          <w:sz w:val="24"/>
          <w:szCs w:val="24"/>
          <w:lang w:val="hy-AM"/>
        </w:rPr>
        <w:t xml:space="preserve"> </w:t>
      </w:r>
      <w:r w:rsidR="00283C15" w:rsidRPr="00C10B1A">
        <w:rPr>
          <w:rFonts w:ascii="GHEA Grapalat" w:eastAsia="Times New Roman" w:hAnsi="GHEA Grapalat" w:cs="Times New Roman"/>
          <w:color w:val="000000"/>
          <w:sz w:val="24"/>
          <w:szCs w:val="24"/>
          <w:lang w:val="af-ZA"/>
        </w:rPr>
        <w:t xml:space="preserve"> </w:t>
      </w:r>
    </w:p>
    <w:p w14:paraId="2DBE5004" w14:textId="37448D4D" w:rsidR="002E71E7" w:rsidRDefault="00F41F9A" w:rsidP="002E71E7">
      <w:pPr>
        <w:pStyle w:val="ListParagraph"/>
        <w:shd w:val="clear" w:color="auto" w:fill="FFFFFF"/>
        <w:tabs>
          <w:tab w:val="left" w:pos="142"/>
        </w:tabs>
        <w:spacing w:after="0" w:line="360" w:lineRule="auto"/>
        <w:ind w:left="142"/>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 </w:t>
      </w:r>
      <w:r w:rsidR="002E71E7">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002E71E7" w:rsidRPr="002E71E7">
        <w:rPr>
          <w:rFonts w:ascii="GHEA Grapalat" w:hAnsi="GHEA Grapalat" w:cs="Sylfaen"/>
          <w:sz w:val="24"/>
          <w:szCs w:val="24"/>
          <w:lang w:val="hy-AM"/>
        </w:rPr>
        <w:t>Ռազմավարական պաշարների պահուստի նյութական արժեքների պահպանում իրականացնող կազմակերպություններն ընթացիկ տարվա յուրաքանչյուր կիսամյակի ավարտին մինչև տվյալ կիսամյակին հաջորդող ամսվա 15-ը</w:t>
      </w:r>
      <w:r w:rsidR="006B39B2">
        <w:rPr>
          <w:rFonts w:ascii="GHEA Grapalat" w:hAnsi="GHEA Grapalat" w:cs="Sylfaen"/>
          <w:sz w:val="24"/>
          <w:szCs w:val="24"/>
          <w:lang w:val="hy-AM"/>
        </w:rPr>
        <w:t xml:space="preserve"> պետք է</w:t>
      </w:r>
      <w:r w:rsidR="002E71E7" w:rsidRPr="002E71E7">
        <w:rPr>
          <w:rFonts w:ascii="GHEA Grapalat" w:hAnsi="GHEA Grapalat" w:cs="Sylfaen"/>
          <w:sz w:val="24"/>
          <w:szCs w:val="24"/>
          <w:lang w:val="hy-AM"/>
        </w:rPr>
        <w:t xml:space="preserve"> լիազոր մարմին </w:t>
      </w:r>
      <w:r w:rsidR="006B39B2">
        <w:rPr>
          <w:rFonts w:ascii="GHEA Grapalat" w:hAnsi="GHEA Grapalat" w:cs="Sylfaen"/>
          <w:sz w:val="24"/>
          <w:szCs w:val="24"/>
          <w:lang w:val="hy-AM"/>
        </w:rPr>
        <w:t>ներկայացնեն</w:t>
      </w:r>
      <w:r w:rsidR="002E71E7" w:rsidRPr="002E71E7">
        <w:rPr>
          <w:rFonts w:ascii="GHEA Grapalat" w:hAnsi="GHEA Grapalat" w:cs="Sylfaen"/>
          <w:sz w:val="24"/>
          <w:szCs w:val="24"/>
          <w:lang w:val="hy-AM"/>
        </w:rPr>
        <w:t xml:space="preserve"> հաշվետվություն</w:t>
      </w:r>
      <w:r w:rsidR="006B39B2">
        <w:rPr>
          <w:rFonts w:ascii="GHEA Grapalat" w:hAnsi="GHEA Grapalat" w:cs="Sylfaen"/>
          <w:sz w:val="24"/>
          <w:szCs w:val="24"/>
          <w:lang w:val="hy-AM"/>
        </w:rPr>
        <w:t>`</w:t>
      </w:r>
      <w:r w:rsidR="002E71E7" w:rsidRPr="002E71E7">
        <w:rPr>
          <w:rFonts w:ascii="GHEA Grapalat" w:hAnsi="GHEA Grapalat" w:cs="Sylfaen"/>
          <w:sz w:val="24"/>
          <w:szCs w:val="24"/>
          <w:lang w:val="hy-AM"/>
        </w:rPr>
        <w:t xml:space="preserve"> իրենց կուտակած ռազմավարական պաշարներ հանդիսացող ապրանքների մնացորդի և շարժի վերաբերյա</w:t>
      </w:r>
      <w:r w:rsidR="002E71E7">
        <w:rPr>
          <w:rFonts w:ascii="GHEA Grapalat" w:hAnsi="GHEA Grapalat" w:cs="Sylfaen"/>
          <w:sz w:val="24"/>
          <w:szCs w:val="24"/>
          <w:lang w:val="hy-AM"/>
        </w:rPr>
        <w:t>լ:</w:t>
      </w:r>
    </w:p>
    <w:p w14:paraId="28FB6D1E" w14:textId="562A3EF6" w:rsidR="00283C15" w:rsidRPr="00283C15" w:rsidRDefault="00735828" w:rsidP="002E71E7">
      <w:pPr>
        <w:pStyle w:val="ListParagraph"/>
        <w:shd w:val="clear" w:color="auto" w:fill="FFFFFF"/>
        <w:tabs>
          <w:tab w:val="left" w:pos="142"/>
        </w:tabs>
        <w:spacing w:after="0" w:line="360" w:lineRule="auto"/>
        <w:ind w:left="142"/>
        <w:jc w:val="both"/>
        <w:textAlignment w:val="baseline"/>
        <w:rPr>
          <w:rFonts w:ascii="GHEA Grapalat" w:eastAsia="Calibri" w:hAnsi="GHEA Grapalat" w:cs="Sylfaen"/>
          <w:b/>
          <w:bCs/>
          <w:color w:val="141823"/>
          <w:sz w:val="24"/>
          <w:szCs w:val="24"/>
          <w:lang w:val="hy-AM"/>
        </w:rPr>
      </w:pPr>
      <w:r>
        <w:rPr>
          <w:rFonts w:ascii="GHEA Grapalat" w:eastAsia="Calibri" w:hAnsi="GHEA Grapalat" w:cs="Sylfaen"/>
          <w:b/>
          <w:bCs/>
          <w:color w:val="141823"/>
          <w:sz w:val="24"/>
          <w:szCs w:val="24"/>
          <w:lang w:val="hy-AM"/>
        </w:rPr>
        <w:t>3</w:t>
      </w:r>
      <w:r w:rsidR="00283C15" w:rsidRPr="00283C15">
        <w:rPr>
          <w:rFonts w:ascii="GHEA Grapalat" w:eastAsia="Calibri" w:hAnsi="GHEA Grapalat" w:cs="Sylfaen"/>
          <w:b/>
          <w:bCs/>
          <w:color w:val="141823"/>
          <w:sz w:val="24"/>
          <w:szCs w:val="24"/>
          <w:lang w:val="hy-AM"/>
        </w:rPr>
        <w:t>. Ընթացիկ իրավիճակը և խնդիրները</w:t>
      </w:r>
    </w:p>
    <w:p w14:paraId="7AED0623" w14:textId="602EF2C0" w:rsidR="00963E3D" w:rsidRPr="002E71E7" w:rsidRDefault="002E71E7" w:rsidP="00283C15">
      <w:pPr>
        <w:spacing w:after="0" w:line="360" w:lineRule="auto"/>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 xml:space="preserve">      </w:t>
      </w:r>
      <w:r w:rsidR="006B39B2">
        <w:rPr>
          <w:rFonts w:ascii="GHEA Grapalat" w:eastAsia="Times New Roman" w:hAnsi="GHEA Grapalat" w:cs="GHEA Grapalat"/>
          <w:sz w:val="24"/>
          <w:szCs w:val="24"/>
          <w:lang w:val="hy-AM"/>
        </w:rPr>
        <w:t>Ներկայումս ռ</w:t>
      </w:r>
      <w:r w:rsidRPr="002E71E7">
        <w:rPr>
          <w:rFonts w:ascii="GHEA Grapalat" w:hAnsi="GHEA Grapalat" w:cs="Sylfaen"/>
          <w:sz w:val="24"/>
          <w:szCs w:val="24"/>
          <w:lang w:val="hy-AM"/>
        </w:rPr>
        <w:t>ազմավարական պաշարների պահուստի նյութական արժեքների պահպանում իրականացնող</w:t>
      </w:r>
      <w:r w:rsidR="006B39B2">
        <w:rPr>
          <w:rFonts w:ascii="GHEA Grapalat" w:hAnsi="GHEA Grapalat" w:cs="Sylfaen"/>
          <w:sz w:val="24"/>
          <w:szCs w:val="24"/>
          <w:lang w:val="hy-AM"/>
        </w:rPr>
        <w:t xml:space="preserve"> դեղ ներմուծող</w:t>
      </w:r>
      <w:r w:rsidRPr="002E71E7">
        <w:rPr>
          <w:rFonts w:ascii="GHEA Grapalat" w:hAnsi="GHEA Grapalat" w:cs="Sylfaen"/>
          <w:sz w:val="24"/>
          <w:szCs w:val="24"/>
          <w:lang w:val="hy-AM"/>
        </w:rPr>
        <w:t xml:space="preserve"> </w:t>
      </w:r>
      <w:r>
        <w:rPr>
          <w:rFonts w:ascii="GHEA Grapalat" w:hAnsi="GHEA Grapalat" w:cs="Sylfaen"/>
          <w:sz w:val="24"/>
          <w:szCs w:val="24"/>
          <w:lang w:val="hy-AM"/>
        </w:rPr>
        <w:t>կազմակերպությունները չեն կարող ներկայացնել հաշվետվություն</w:t>
      </w:r>
      <w:r w:rsidR="006B39B2">
        <w:rPr>
          <w:rFonts w:ascii="GHEA Grapalat" w:hAnsi="GHEA Grapalat" w:cs="Sylfaen"/>
          <w:sz w:val="24"/>
          <w:szCs w:val="24"/>
          <w:lang w:val="hy-AM"/>
        </w:rPr>
        <w:t>`</w:t>
      </w:r>
      <w:r>
        <w:rPr>
          <w:rFonts w:ascii="GHEA Grapalat" w:hAnsi="GHEA Grapalat" w:cs="Sylfaen"/>
          <w:sz w:val="24"/>
          <w:szCs w:val="24"/>
          <w:lang w:val="hy-AM"/>
        </w:rPr>
        <w:t xml:space="preserve"> կարգի բացակայության պատճառով, ինչը կարող է առաջացնել տուգանք` ըստ </w:t>
      </w:r>
      <w:r w:rsidRPr="00BA115A">
        <w:rPr>
          <w:rFonts w:ascii="GHEA Grapalat" w:hAnsi="GHEA Grapalat" w:cs="Sylfaen"/>
          <w:sz w:val="24"/>
          <w:szCs w:val="24"/>
          <w:lang w:val="af-ZA"/>
        </w:rPr>
        <w:t>«Վարչական իրավախախտումների վերաբերյալ Հայաստանի Հանրապետության օրենսգրքում լրացումներ և փոփոխություններ կատարելու մասին» 2023 թվականի նոյեմբերի</w:t>
      </w:r>
      <w:r w:rsidR="006B39B2">
        <w:rPr>
          <w:rFonts w:ascii="GHEA Grapalat" w:hAnsi="GHEA Grapalat" w:cs="Sylfaen"/>
          <w:sz w:val="24"/>
          <w:szCs w:val="24"/>
          <w:lang w:val="af-ZA"/>
        </w:rPr>
        <w:t xml:space="preserve"> 14</w:t>
      </w:r>
      <w:r w:rsidRPr="00BA115A">
        <w:rPr>
          <w:rFonts w:ascii="GHEA Grapalat" w:hAnsi="GHEA Grapalat" w:cs="Sylfaen"/>
          <w:sz w:val="24"/>
          <w:szCs w:val="24"/>
          <w:lang w:val="af-ZA"/>
        </w:rPr>
        <w:t>-ի ՀՕ 350-Ն օրենքի</w:t>
      </w:r>
      <w:r>
        <w:rPr>
          <w:rFonts w:ascii="GHEA Grapalat" w:hAnsi="GHEA Grapalat" w:cs="Sylfaen"/>
          <w:sz w:val="24"/>
          <w:szCs w:val="24"/>
          <w:lang w:val="af-ZA"/>
        </w:rPr>
        <w:t xml:space="preserve"> </w:t>
      </w:r>
      <w:r w:rsidRPr="00C10B1A">
        <w:rPr>
          <w:rFonts w:ascii="GHEA Grapalat" w:hAnsi="GHEA Grapalat" w:cs="Sylfaen"/>
          <w:sz w:val="24"/>
          <w:szCs w:val="24"/>
          <w:lang w:val="af-ZA"/>
        </w:rPr>
        <w:t>6-</w:t>
      </w:r>
      <w:r w:rsidRPr="002E71E7">
        <w:rPr>
          <w:rFonts w:ascii="GHEA Grapalat" w:hAnsi="GHEA Grapalat" w:cs="Sylfaen"/>
          <w:sz w:val="24"/>
          <w:szCs w:val="24"/>
          <w:lang w:val="hy-AM"/>
        </w:rPr>
        <w:t>րդ</w:t>
      </w:r>
      <w:r w:rsidRPr="00C10B1A">
        <w:rPr>
          <w:rFonts w:ascii="GHEA Grapalat" w:hAnsi="GHEA Grapalat" w:cs="Sylfaen"/>
          <w:sz w:val="24"/>
          <w:szCs w:val="24"/>
          <w:lang w:val="af-ZA"/>
        </w:rPr>
        <w:t xml:space="preserve"> </w:t>
      </w:r>
      <w:r w:rsidRPr="002E71E7">
        <w:rPr>
          <w:rFonts w:ascii="GHEA Grapalat" w:hAnsi="GHEA Grapalat" w:cs="Sylfaen"/>
          <w:sz w:val="24"/>
          <w:szCs w:val="24"/>
          <w:lang w:val="hy-AM"/>
        </w:rPr>
        <w:t>հոդվածի</w:t>
      </w:r>
      <w:r w:rsidRPr="00C10B1A">
        <w:rPr>
          <w:rFonts w:ascii="GHEA Grapalat" w:hAnsi="GHEA Grapalat" w:cs="Sylfaen"/>
          <w:sz w:val="24"/>
          <w:szCs w:val="24"/>
          <w:lang w:val="af-ZA"/>
        </w:rPr>
        <w:t xml:space="preserve"> </w:t>
      </w:r>
      <w:r w:rsidR="006B39B2">
        <w:rPr>
          <w:rFonts w:ascii="GHEA Grapalat" w:hAnsi="GHEA Grapalat" w:cs="Sylfaen"/>
          <w:sz w:val="24"/>
          <w:szCs w:val="24"/>
          <w:lang w:val="hy-AM"/>
        </w:rPr>
        <w:t>1-ին</w:t>
      </w:r>
      <w:r w:rsidRPr="00C10B1A">
        <w:rPr>
          <w:rFonts w:ascii="GHEA Grapalat" w:hAnsi="GHEA Grapalat" w:cs="Sylfaen"/>
          <w:sz w:val="24"/>
          <w:szCs w:val="24"/>
          <w:lang w:val="af-ZA"/>
        </w:rPr>
        <w:t xml:space="preserve"> </w:t>
      </w:r>
      <w:r w:rsidRPr="002E71E7">
        <w:rPr>
          <w:rFonts w:ascii="GHEA Grapalat" w:hAnsi="GHEA Grapalat" w:cs="Sylfaen"/>
          <w:sz w:val="24"/>
          <w:szCs w:val="24"/>
          <w:lang w:val="hy-AM"/>
        </w:rPr>
        <w:t>մասի</w:t>
      </w:r>
      <w:r w:rsidR="006B39B2">
        <w:rPr>
          <w:rFonts w:ascii="GHEA Grapalat" w:hAnsi="GHEA Grapalat" w:cs="Sylfaen"/>
          <w:sz w:val="24"/>
          <w:szCs w:val="24"/>
          <w:lang w:val="hy-AM"/>
        </w:rPr>
        <w:t>:</w:t>
      </w:r>
    </w:p>
    <w:p w14:paraId="18C629F2" w14:textId="6D824AFF" w:rsidR="00283C15" w:rsidRPr="00283C15" w:rsidRDefault="00735828" w:rsidP="00283C15">
      <w:pPr>
        <w:spacing w:after="0" w:line="360" w:lineRule="auto"/>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4</w:t>
      </w:r>
      <w:r w:rsidR="00283C15" w:rsidRPr="00283C15">
        <w:rPr>
          <w:rFonts w:ascii="GHEA Grapalat" w:eastAsia="Times New Roman" w:hAnsi="GHEA Grapalat" w:cs="Times New Roman"/>
          <w:b/>
          <w:bCs/>
          <w:sz w:val="24"/>
          <w:szCs w:val="24"/>
          <w:lang w:val="hy-AM"/>
        </w:rPr>
        <w:t>. Կարգավորման նպատակը և բնույթը</w:t>
      </w:r>
    </w:p>
    <w:p w14:paraId="4A2877BD" w14:textId="506601A1" w:rsidR="005751FB" w:rsidRPr="005751FB" w:rsidRDefault="006B39B2" w:rsidP="005751FB">
      <w:pPr>
        <w:spacing w:after="0" w:line="360" w:lineRule="auto"/>
        <w:jc w:val="both"/>
        <w:rPr>
          <w:rFonts w:ascii="GHEA Grapalat" w:eastAsia="Times New Roman" w:hAnsi="GHEA Grapalat" w:cs="GHEA Grapalat"/>
          <w:sz w:val="24"/>
          <w:szCs w:val="24"/>
          <w:lang w:val="hy-AM" w:eastAsia="en-US"/>
        </w:rPr>
      </w:pPr>
      <w:r>
        <w:rPr>
          <w:rFonts w:ascii="GHEA Grapalat" w:eastAsia="Times New Roman" w:hAnsi="GHEA Grapalat" w:cs="GHEA Grapalat"/>
          <w:sz w:val="24"/>
          <w:szCs w:val="24"/>
          <w:lang w:val="hy-AM" w:eastAsia="en-US"/>
        </w:rPr>
        <w:t xml:space="preserve">      </w:t>
      </w:r>
      <w:r w:rsidR="00283C15" w:rsidRPr="00283C15">
        <w:rPr>
          <w:rFonts w:ascii="GHEA Grapalat" w:eastAsia="Times New Roman" w:hAnsi="GHEA Grapalat" w:cs="GHEA Grapalat"/>
          <w:sz w:val="24"/>
          <w:szCs w:val="24"/>
          <w:lang w:val="af-ZA" w:eastAsia="en-US"/>
        </w:rPr>
        <w:t xml:space="preserve">Նախագծի նպատակն է </w:t>
      </w:r>
      <w:r w:rsidR="00963E3D">
        <w:rPr>
          <w:rFonts w:ascii="GHEA Grapalat" w:eastAsia="Times New Roman" w:hAnsi="GHEA Grapalat" w:cs="GHEA Grapalat"/>
          <w:sz w:val="24"/>
          <w:szCs w:val="24"/>
          <w:lang w:val="hy-AM" w:eastAsia="en-US"/>
        </w:rPr>
        <w:t xml:space="preserve">հաստատել </w:t>
      </w:r>
      <w:r>
        <w:rPr>
          <w:rFonts w:ascii="GHEA Grapalat" w:eastAsia="Times New Roman" w:hAnsi="GHEA Grapalat" w:cs="GHEA Grapalat"/>
          <w:sz w:val="24"/>
          <w:szCs w:val="24"/>
          <w:lang w:val="hy-AM" w:eastAsia="en-US"/>
        </w:rPr>
        <w:t>ռ</w:t>
      </w:r>
      <w:r w:rsidRPr="006B39B2">
        <w:rPr>
          <w:rFonts w:ascii="GHEA Grapalat" w:eastAsia="Times New Roman" w:hAnsi="GHEA Grapalat" w:cs="GHEA Grapalat"/>
          <w:sz w:val="24"/>
          <w:szCs w:val="24"/>
          <w:lang w:val="hy-AM" w:eastAsia="en-US"/>
        </w:rPr>
        <w:t xml:space="preserve">ազմավարական պաշարների պահուստում ներառվող դեղեր կամ բժշկական արտադրատեսակ ներմուծող և կուտակման ու </w:t>
      </w:r>
      <w:r w:rsidRPr="006B39B2">
        <w:rPr>
          <w:rFonts w:ascii="GHEA Grapalat" w:eastAsia="Times New Roman" w:hAnsi="GHEA Grapalat" w:cs="GHEA Grapalat"/>
          <w:sz w:val="24"/>
          <w:szCs w:val="24"/>
          <w:lang w:val="hy-AM" w:eastAsia="en-US"/>
        </w:rPr>
        <w:lastRenderedPageBreak/>
        <w:t>պահպանման պարտավորություն ունեցող կազմակերպությունների կողմից ներկայացվող ռազմավարական պաշարներ հանդիսացող ապրանքների մնացորդի և շարժի վերաբերյալ հաշվետվո</w:t>
      </w:r>
      <w:r>
        <w:rPr>
          <w:rFonts w:ascii="GHEA Grapalat" w:eastAsia="Times New Roman" w:hAnsi="GHEA Grapalat" w:cs="GHEA Grapalat"/>
          <w:sz w:val="24"/>
          <w:szCs w:val="24"/>
          <w:lang w:val="hy-AM" w:eastAsia="en-US"/>
        </w:rPr>
        <w:t>ւթյունների ձևն ու լրացման կարգը:</w:t>
      </w:r>
    </w:p>
    <w:p w14:paraId="1792F831" w14:textId="73FF985F" w:rsidR="00283C15" w:rsidRPr="00283C15" w:rsidRDefault="00963E3D" w:rsidP="00283C15">
      <w:pPr>
        <w:spacing w:after="0" w:line="360" w:lineRule="auto"/>
        <w:jc w:val="both"/>
        <w:rPr>
          <w:rFonts w:ascii="GHEA Grapalat" w:eastAsia="Times New Roman" w:hAnsi="GHEA Grapalat" w:cs="Times New Roman"/>
          <w:b/>
          <w:bCs/>
          <w:sz w:val="24"/>
          <w:szCs w:val="24"/>
          <w:lang w:val="hy-AM" w:eastAsia="en-US"/>
        </w:rPr>
      </w:pPr>
      <w:r w:rsidRPr="00963E3D">
        <w:rPr>
          <w:rFonts w:ascii="GHEA Grapalat" w:eastAsia="Times New Roman" w:hAnsi="GHEA Grapalat" w:cs="GHEA Grapalat"/>
          <w:sz w:val="24"/>
          <w:szCs w:val="24"/>
          <w:lang w:val="hy-AM" w:eastAsia="en-US"/>
        </w:rPr>
        <w:t xml:space="preserve"> </w:t>
      </w:r>
      <w:r w:rsidR="00735828" w:rsidRPr="00735828">
        <w:rPr>
          <w:rFonts w:ascii="GHEA Grapalat" w:eastAsia="Times New Roman" w:hAnsi="GHEA Grapalat" w:cs="GHEA Grapalat"/>
          <w:b/>
          <w:sz w:val="24"/>
          <w:szCs w:val="24"/>
          <w:lang w:val="hy-AM" w:eastAsia="en-US"/>
        </w:rPr>
        <w:t>5</w:t>
      </w:r>
      <w:r w:rsidR="00283C15" w:rsidRPr="00283C15">
        <w:rPr>
          <w:rFonts w:ascii="GHEA Grapalat" w:eastAsia="Times New Roman" w:hAnsi="GHEA Grapalat" w:cs="Times New Roman"/>
          <w:b/>
          <w:bCs/>
          <w:sz w:val="24"/>
          <w:szCs w:val="24"/>
          <w:lang w:val="hy-AM" w:eastAsia="en-US"/>
        </w:rPr>
        <w:t>. Նախագծի մշակման գործընթացում ներգրավված ինստիտուտները և անձինք</w:t>
      </w:r>
    </w:p>
    <w:p w14:paraId="7C4835DB" w14:textId="1B6343AD" w:rsidR="00283C15" w:rsidRPr="00283C15" w:rsidRDefault="006B39B2" w:rsidP="00283C15">
      <w:pPr>
        <w:spacing w:after="0" w:line="36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w:t>
      </w:r>
      <w:r w:rsidR="00283C15" w:rsidRPr="00283C15">
        <w:rPr>
          <w:rFonts w:ascii="GHEA Grapalat" w:eastAsia="Times New Roman" w:hAnsi="GHEA Grapalat" w:cs="Times New Roman"/>
          <w:sz w:val="24"/>
          <w:szCs w:val="24"/>
          <w:lang w:val="hy-AM" w:eastAsia="en-US"/>
        </w:rPr>
        <w:t xml:space="preserve">Իրավական ակտի նախագիծը մշակվել է ՀՀ առողջապահության նախարարության </w:t>
      </w:r>
      <w:r w:rsidR="00AB286A">
        <w:rPr>
          <w:rFonts w:ascii="GHEA Grapalat" w:eastAsia="Times New Roman" w:hAnsi="GHEA Grapalat" w:cs="Times New Roman"/>
          <w:sz w:val="24"/>
          <w:szCs w:val="24"/>
          <w:lang w:val="hy-AM" w:eastAsia="en-US"/>
        </w:rPr>
        <w:t xml:space="preserve">աշխատակիցների </w:t>
      </w:r>
      <w:r w:rsidR="00283C15" w:rsidRPr="00283C15">
        <w:rPr>
          <w:rFonts w:ascii="GHEA Grapalat" w:eastAsia="Times New Roman" w:hAnsi="GHEA Grapalat" w:cs="Sylfaen"/>
          <w:sz w:val="24"/>
          <w:szCs w:val="24"/>
          <w:lang w:val="hy-AM" w:eastAsia="en-US"/>
        </w:rPr>
        <w:t>կողմից:</w:t>
      </w:r>
    </w:p>
    <w:p w14:paraId="79470C64" w14:textId="2B6B9E5E" w:rsidR="00283C15" w:rsidRDefault="00735828" w:rsidP="00735828">
      <w:pPr>
        <w:spacing w:after="0" w:line="360" w:lineRule="auto"/>
        <w:jc w:val="both"/>
        <w:rPr>
          <w:rFonts w:ascii="GHEA Grapalat" w:eastAsia="Times New Roman" w:hAnsi="GHEA Grapalat" w:cs="Sylfaen"/>
          <w:b/>
          <w:bCs/>
          <w:sz w:val="24"/>
          <w:szCs w:val="24"/>
          <w:lang w:val="hy-AM" w:eastAsia="en-US"/>
        </w:rPr>
      </w:pPr>
      <w:r>
        <w:rPr>
          <w:rFonts w:ascii="GHEA Grapalat" w:eastAsia="Times New Roman" w:hAnsi="GHEA Grapalat" w:cs="Sylfaen"/>
          <w:b/>
          <w:bCs/>
          <w:sz w:val="24"/>
          <w:szCs w:val="24"/>
          <w:lang w:val="hy-AM" w:eastAsia="en-US"/>
        </w:rPr>
        <w:t>6</w:t>
      </w:r>
      <w:r w:rsidR="00283C15" w:rsidRPr="00283C15">
        <w:rPr>
          <w:rFonts w:ascii="GHEA Grapalat" w:eastAsia="Times New Roman" w:hAnsi="GHEA Grapalat" w:cs="Sylfaen"/>
          <w:b/>
          <w:bCs/>
          <w:sz w:val="24"/>
          <w:szCs w:val="24"/>
          <w:lang w:val="hy-AM" w:eastAsia="en-US"/>
        </w:rPr>
        <w:t>. Լրացուցիչ</w:t>
      </w:r>
      <w:r w:rsidR="00283C15" w:rsidRPr="00283C15">
        <w:rPr>
          <w:rFonts w:ascii="Calibri" w:eastAsia="Times New Roman" w:hAnsi="Calibri" w:cs="Calibri"/>
          <w:b/>
          <w:bCs/>
          <w:sz w:val="24"/>
          <w:szCs w:val="24"/>
          <w:lang w:val="hy-AM" w:eastAsia="en-US"/>
        </w:rPr>
        <w:t> </w:t>
      </w:r>
      <w:r w:rsidR="00283C15" w:rsidRPr="00283C15">
        <w:rPr>
          <w:rFonts w:ascii="GHEA Grapalat" w:eastAsia="Times New Roman" w:hAnsi="GHEA Grapalat" w:cs="Sylfaen"/>
          <w:b/>
          <w:bCs/>
          <w:sz w:val="24"/>
          <w:szCs w:val="24"/>
          <w:lang w:val="hy-AM" w:eastAsia="en-US"/>
        </w:rPr>
        <w:t>ֆինանսական</w:t>
      </w:r>
      <w:r w:rsidR="00283C15" w:rsidRPr="00283C15">
        <w:rPr>
          <w:rFonts w:ascii="Calibri" w:eastAsia="Times New Roman" w:hAnsi="Calibri" w:cs="Calibri"/>
          <w:b/>
          <w:sz w:val="24"/>
          <w:szCs w:val="24"/>
          <w:lang w:val="hy-AM" w:eastAsia="en-US"/>
        </w:rPr>
        <w:t> </w:t>
      </w:r>
      <w:r w:rsidR="00283C15" w:rsidRPr="00283C15">
        <w:rPr>
          <w:rFonts w:ascii="GHEA Grapalat" w:eastAsia="Times New Roman" w:hAnsi="GHEA Grapalat" w:cs="Sylfaen"/>
          <w:b/>
          <w:bCs/>
          <w:sz w:val="24"/>
          <w:szCs w:val="24"/>
          <w:lang w:val="hy-AM" w:eastAsia="en-US"/>
        </w:rPr>
        <w:t>միջոցների անհրաժեշտության և պետական բյուջեի եկամուտներում և ծախսերում սպասվելիք փոփոխությունների մասին</w:t>
      </w:r>
    </w:p>
    <w:p w14:paraId="5D370C93" w14:textId="00937833" w:rsidR="006B39B2" w:rsidRPr="00A94C06" w:rsidRDefault="006B39B2" w:rsidP="006B39B2">
      <w:pPr>
        <w:shd w:val="clear" w:color="auto" w:fill="FFFFFF"/>
        <w:tabs>
          <w:tab w:val="left" w:pos="851"/>
        </w:tabs>
        <w:spacing w:after="0" w:line="360" w:lineRule="auto"/>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b/>
          <w:bCs/>
          <w:sz w:val="24"/>
          <w:szCs w:val="24"/>
          <w:lang w:val="hy-AM"/>
        </w:rPr>
        <w:t xml:space="preserve">     </w:t>
      </w:r>
      <w:r w:rsidRPr="00A94C06">
        <w:rPr>
          <w:rFonts w:ascii="GHEA Grapalat" w:eastAsia="Times New Roman" w:hAnsi="GHEA Grapalat" w:cs="Times New Roman"/>
          <w:bCs/>
          <w:sz w:val="24"/>
          <w:szCs w:val="24"/>
          <w:lang w:val="hy-AM"/>
        </w:rPr>
        <w:t>Նախագծի ընդունմամբ 202</w:t>
      </w:r>
      <w:r>
        <w:rPr>
          <w:rFonts w:ascii="GHEA Grapalat" w:eastAsia="Times New Roman" w:hAnsi="GHEA Grapalat" w:cs="Times New Roman"/>
          <w:bCs/>
          <w:sz w:val="24"/>
          <w:szCs w:val="24"/>
          <w:lang w:val="hy-AM"/>
        </w:rPr>
        <w:t>4</w:t>
      </w:r>
      <w:r w:rsidRPr="00A94C06">
        <w:rPr>
          <w:rFonts w:ascii="GHEA Grapalat" w:eastAsia="Times New Roman" w:hAnsi="GHEA Grapalat" w:cs="Times New Roman"/>
          <w:bCs/>
          <w:sz w:val="24"/>
          <w:szCs w:val="24"/>
          <w:lang w:val="hy-AM"/>
        </w:rPr>
        <w:t xml:space="preserve"> թվականի պետական բյուջեում կամ տեղական ինքնակառավարման մարմնի բյուջեներում եկամուտների և ծախսերի ավելացում կամ նվազեցում չի նախատեսվում: </w:t>
      </w:r>
    </w:p>
    <w:p w14:paraId="389DD617" w14:textId="5EA952F4" w:rsidR="00283C15" w:rsidRPr="00283C15" w:rsidRDefault="00735828" w:rsidP="00283C15">
      <w:pPr>
        <w:spacing w:after="0" w:line="360" w:lineRule="auto"/>
        <w:jc w:val="both"/>
        <w:rPr>
          <w:rFonts w:ascii="GHEA Grapalat" w:eastAsia="Times New Roman" w:hAnsi="GHEA Grapalat" w:cs="Sylfaen"/>
          <w:b/>
          <w:sz w:val="24"/>
          <w:szCs w:val="24"/>
          <w:lang w:val="hy-AM" w:eastAsia="en-US"/>
        </w:rPr>
      </w:pPr>
      <w:r>
        <w:rPr>
          <w:rFonts w:ascii="GHEA Grapalat" w:eastAsia="Times New Roman" w:hAnsi="GHEA Grapalat" w:cs="Sylfaen"/>
          <w:b/>
          <w:bCs/>
          <w:sz w:val="24"/>
          <w:szCs w:val="24"/>
          <w:lang w:val="hy-AM" w:eastAsia="en-US"/>
        </w:rPr>
        <w:t>7</w:t>
      </w:r>
      <w:r w:rsidR="00283C15" w:rsidRPr="00283C15">
        <w:rPr>
          <w:rFonts w:ascii="GHEA Grapalat" w:eastAsia="Times New Roman" w:hAnsi="GHEA Grapalat" w:cs="Sylfaen"/>
          <w:b/>
          <w:bCs/>
          <w:sz w:val="24"/>
          <w:szCs w:val="24"/>
          <w:lang w:val="hy-AM" w:eastAsia="en-US"/>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A2B03D4" w14:textId="77777777" w:rsidR="00283C15" w:rsidRPr="00283C15" w:rsidRDefault="00283C15" w:rsidP="00283C15">
      <w:pPr>
        <w:spacing w:after="0" w:line="360" w:lineRule="auto"/>
        <w:ind w:firstLine="708"/>
        <w:jc w:val="both"/>
        <w:rPr>
          <w:rFonts w:ascii="GHEA Grapalat" w:eastAsia="Times New Roman" w:hAnsi="GHEA Grapalat" w:cs="Sylfaen"/>
          <w:sz w:val="24"/>
          <w:szCs w:val="24"/>
          <w:lang w:val="hy-AM" w:eastAsia="en-US"/>
        </w:rPr>
      </w:pPr>
      <w:r w:rsidRPr="00283C15">
        <w:rPr>
          <w:rFonts w:ascii="GHEA Grapalat" w:eastAsia="Times New Roman" w:hAnsi="GHEA Grapalat" w:cs="Sylfaen"/>
          <w:sz w:val="24"/>
          <w:szCs w:val="24"/>
          <w:lang w:val="hy-AM" w:eastAsia="en-US"/>
        </w:rPr>
        <w:t>Սույն նախագիծը չի բխում ռազմավարական կամ ծրագրային որևէ փաստաթղթից:</w:t>
      </w:r>
    </w:p>
    <w:p w14:paraId="7F3E9CD3" w14:textId="77777777" w:rsidR="00283C15" w:rsidRPr="00283C15" w:rsidRDefault="00283C15" w:rsidP="00283C15">
      <w:pPr>
        <w:spacing w:after="0" w:line="360" w:lineRule="auto"/>
        <w:ind w:firstLine="708"/>
        <w:jc w:val="both"/>
        <w:rPr>
          <w:rFonts w:ascii="GHEA Grapalat" w:eastAsia="Times New Roman" w:hAnsi="GHEA Grapalat" w:cs="Sylfaen"/>
          <w:b/>
          <w:sz w:val="24"/>
          <w:szCs w:val="24"/>
          <w:lang w:val="hy-AM" w:eastAsia="en-US"/>
        </w:rPr>
      </w:pPr>
    </w:p>
    <w:p w14:paraId="20134F6D" w14:textId="77777777" w:rsidR="00283C15" w:rsidRPr="00283C15" w:rsidRDefault="00283C15" w:rsidP="00283C15">
      <w:pPr>
        <w:spacing w:after="0" w:line="360" w:lineRule="auto"/>
        <w:ind w:firstLine="708"/>
        <w:jc w:val="both"/>
        <w:rPr>
          <w:rFonts w:ascii="GHEA Grapalat" w:eastAsia="Times New Roman" w:hAnsi="GHEA Grapalat" w:cs="GHEA Grapalat"/>
          <w:sz w:val="24"/>
          <w:szCs w:val="24"/>
          <w:lang w:val="hy-AM" w:eastAsia="en-US"/>
        </w:rPr>
      </w:pPr>
    </w:p>
    <w:p w14:paraId="1FDADD58" w14:textId="77777777" w:rsidR="00283C15" w:rsidRPr="00283C15" w:rsidRDefault="00283C15" w:rsidP="00283C15">
      <w:pPr>
        <w:spacing w:after="0" w:line="360" w:lineRule="auto"/>
        <w:ind w:firstLine="708"/>
        <w:jc w:val="both"/>
        <w:rPr>
          <w:rFonts w:ascii="GHEA Grapalat" w:eastAsia="Times New Roman" w:hAnsi="GHEA Grapalat" w:cs="GHEA Grapalat"/>
          <w:sz w:val="24"/>
          <w:szCs w:val="24"/>
          <w:lang w:val="af-ZA" w:eastAsia="en-US"/>
        </w:rPr>
      </w:pPr>
    </w:p>
    <w:p w14:paraId="2A6A3D28" w14:textId="77777777" w:rsidR="00283C15" w:rsidRPr="00283C15" w:rsidRDefault="00283C15" w:rsidP="00283C15">
      <w:pPr>
        <w:spacing w:after="0" w:line="360" w:lineRule="auto"/>
        <w:ind w:firstLine="708"/>
        <w:jc w:val="both"/>
        <w:rPr>
          <w:rFonts w:ascii="GHEA Grapalat" w:eastAsia="Times New Roman" w:hAnsi="GHEA Grapalat" w:cs="GHEA Grapalat"/>
          <w:sz w:val="24"/>
          <w:szCs w:val="24"/>
          <w:lang w:val="af-ZA" w:eastAsia="en-US"/>
        </w:rPr>
      </w:pPr>
    </w:p>
    <w:p w14:paraId="48B8E63F" w14:textId="77777777" w:rsidR="00283C15" w:rsidRPr="00283C15" w:rsidRDefault="00283C15" w:rsidP="00283C15">
      <w:pPr>
        <w:spacing w:after="0" w:line="360" w:lineRule="auto"/>
        <w:ind w:firstLine="708"/>
        <w:jc w:val="both"/>
        <w:rPr>
          <w:rFonts w:ascii="GHEA Grapalat" w:eastAsia="Times New Roman" w:hAnsi="GHEA Grapalat" w:cs="GHEA Grapalat"/>
          <w:sz w:val="24"/>
          <w:szCs w:val="24"/>
          <w:lang w:val="af-ZA" w:eastAsia="en-US"/>
        </w:rPr>
      </w:pPr>
    </w:p>
    <w:p w14:paraId="7865D9FF" w14:textId="77777777" w:rsidR="00283C15" w:rsidRPr="00283C15" w:rsidRDefault="00283C15" w:rsidP="00283C15">
      <w:pPr>
        <w:spacing w:after="0" w:line="360" w:lineRule="auto"/>
        <w:ind w:firstLine="708"/>
        <w:jc w:val="both"/>
        <w:rPr>
          <w:rFonts w:ascii="GHEA Grapalat" w:eastAsia="Times New Roman" w:hAnsi="GHEA Grapalat" w:cs="GHEA Grapalat"/>
          <w:sz w:val="24"/>
          <w:szCs w:val="24"/>
          <w:lang w:val="af-ZA" w:eastAsia="en-US"/>
        </w:rPr>
      </w:pPr>
    </w:p>
    <w:p w14:paraId="7B6DD81B" w14:textId="77777777" w:rsidR="00283C15" w:rsidRPr="00283C15" w:rsidRDefault="00283C15" w:rsidP="006349ED">
      <w:pPr>
        <w:pStyle w:val="ListParagraph"/>
        <w:shd w:val="clear" w:color="auto" w:fill="FFFFFF"/>
        <w:spacing w:after="0" w:line="360" w:lineRule="auto"/>
        <w:ind w:left="567"/>
        <w:jc w:val="both"/>
        <w:textAlignment w:val="baseline"/>
        <w:rPr>
          <w:rFonts w:ascii="GHEA Grapalat" w:hAnsi="GHEA Grapalat"/>
          <w:sz w:val="24"/>
          <w:szCs w:val="24"/>
          <w:lang w:val="af-ZA"/>
        </w:rPr>
      </w:pPr>
    </w:p>
    <w:sectPr w:rsidR="00283C15" w:rsidRPr="00283C15" w:rsidSect="00AB2940">
      <w:pgSz w:w="11906" w:h="16838"/>
      <w:pgMar w:top="851" w:right="99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3B4E"/>
    <w:multiLevelType w:val="multilevel"/>
    <w:tmpl w:val="13D41810"/>
    <w:lvl w:ilvl="0">
      <w:start w:val="3"/>
      <w:numFmt w:val="decimal"/>
      <w:lvlText w:val="%1."/>
      <w:lvlJc w:val="left"/>
      <w:pPr>
        <w:tabs>
          <w:tab w:val="num" w:pos="502"/>
        </w:tabs>
        <w:ind w:left="502" w:hanging="360"/>
      </w:pPr>
      <w:rPr>
        <w:rFonts w:hint="default"/>
      </w:rPr>
    </w:lvl>
    <w:lvl w:ilvl="1">
      <w:start w:val="1"/>
      <w:numFmt w:val="decimal"/>
      <w:lvlText w:val="%2."/>
      <w:lvlJc w:val="left"/>
      <w:pPr>
        <w:tabs>
          <w:tab w:val="num" w:pos="1222"/>
        </w:tabs>
        <w:ind w:left="1222" w:hanging="360"/>
      </w:pPr>
      <w:rPr>
        <w:rFonts w:hint="default"/>
      </w:rPr>
    </w:lvl>
    <w:lvl w:ilvl="2">
      <w:start w:val="1"/>
      <w:numFmt w:val="decimal"/>
      <w:lvlText w:val="%3."/>
      <w:lvlJc w:val="left"/>
      <w:pPr>
        <w:tabs>
          <w:tab w:val="num" w:pos="1942"/>
        </w:tabs>
        <w:ind w:left="1942" w:hanging="360"/>
      </w:pPr>
      <w:rPr>
        <w:rFonts w:hint="default"/>
      </w:rPr>
    </w:lvl>
    <w:lvl w:ilvl="3">
      <w:start w:val="1"/>
      <w:numFmt w:val="decimal"/>
      <w:lvlText w:val="%4."/>
      <w:lvlJc w:val="left"/>
      <w:pPr>
        <w:tabs>
          <w:tab w:val="num" w:pos="2662"/>
        </w:tabs>
        <w:ind w:left="2662" w:hanging="360"/>
      </w:pPr>
      <w:rPr>
        <w:rFonts w:hint="default"/>
      </w:rPr>
    </w:lvl>
    <w:lvl w:ilvl="4">
      <w:start w:val="1"/>
      <w:numFmt w:val="decimal"/>
      <w:lvlText w:val="%5."/>
      <w:lvlJc w:val="left"/>
      <w:pPr>
        <w:tabs>
          <w:tab w:val="num" w:pos="3382"/>
        </w:tabs>
        <w:ind w:left="3382" w:hanging="360"/>
      </w:pPr>
      <w:rPr>
        <w:rFonts w:hint="default"/>
      </w:rPr>
    </w:lvl>
    <w:lvl w:ilvl="5">
      <w:start w:val="1"/>
      <w:numFmt w:val="decimal"/>
      <w:lvlText w:val="%6."/>
      <w:lvlJc w:val="left"/>
      <w:pPr>
        <w:tabs>
          <w:tab w:val="num" w:pos="4102"/>
        </w:tabs>
        <w:ind w:left="4102" w:hanging="360"/>
      </w:pPr>
      <w:rPr>
        <w:rFonts w:hint="default"/>
      </w:rPr>
    </w:lvl>
    <w:lvl w:ilvl="6">
      <w:start w:val="1"/>
      <w:numFmt w:val="decimal"/>
      <w:lvlText w:val="%7."/>
      <w:lvlJc w:val="left"/>
      <w:pPr>
        <w:tabs>
          <w:tab w:val="num" w:pos="4822"/>
        </w:tabs>
        <w:ind w:left="4822" w:hanging="360"/>
      </w:pPr>
      <w:rPr>
        <w:rFonts w:hint="default"/>
      </w:rPr>
    </w:lvl>
    <w:lvl w:ilvl="7">
      <w:start w:val="1"/>
      <w:numFmt w:val="decimal"/>
      <w:lvlText w:val="%8."/>
      <w:lvlJc w:val="left"/>
      <w:pPr>
        <w:tabs>
          <w:tab w:val="num" w:pos="5542"/>
        </w:tabs>
        <w:ind w:left="5542" w:hanging="360"/>
      </w:pPr>
      <w:rPr>
        <w:rFonts w:hint="default"/>
      </w:rPr>
    </w:lvl>
    <w:lvl w:ilvl="8">
      <w:start w:val="1"/>
      <w:numFmt w:val="decimal"/>
      <w:lvlText w:val="%9."/>
      <w:lvlJc w:val="left"/>
      <w:pPr>
        <w:tabs>
          <w:tab w:val="num" w:pos="6262"/>
        </w:tabs>
        <w:ind w:left="6262" w:hanging="360"/>
      </w:pPr>
      <w:rPr>
        <w:rFonts w:hint="default"/>
      </w:rPr>
    </w:lvl>
  </w:abstractNum>
  <w:abstractNum w:abstractNumId="1" w15:restartNumberingAfterBreak="0">
    <w:nsid w:val="026A4FF8"/>
    <w:multiLevelType w:val="hybridMultilevel"/>
    <w:tmpl w:val="1E4836BE"/>
    <w:lvl w:ilvl="0" w:tplc="04090011">
      <w:start w:val="1"/>
      <w:numFmt w:val="decimal"/>
      <w:lvlText w:val="%1)"/>
      <w:lvlJc w:val="left"/>
      <w:pPr>
        <w:ind w:left="107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A4138"/>
    <w:multiLevelType w:val="hybridMultilevel"/>
    <w:tmpl w:val="33049A8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870E90"/>
    <w:multiLevelType w:val="hybridMultilevel"/>
    <w:tmpl w:val="3F04C9EC"/>
    <w:lvl w:ilvl="0" w:tplc="FA1E0244">
      <w:start w:val="4"/>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10A6F93"/>
    <w:multiLevelType w:val="hybridMultilevel"/>
    <w:tmpl w:val="8C0408FA"/>
    <w:lvl w:ilvl="0" w:tplc="19E02952">
      <w:start w:val="2"/>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 w15:restartNumberingAfterBreak="0">
    <w:nsid w:val="16E171E7"/>
    <w:multiLevelType w:val="hybridMultilevel"/>
    <w:tmpl w:val="86B41622"/>
    <w:lvl w:ilvl="0" w:tplc="1E7CDEA2">
      <w:start w:val="6"/>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35EC3"/>
    <w:multiLevelType w:val="hybridMultilevel"/>
    <w:tmpl w:val="1188134C"/>
    <w:lvl w:ilvl="0" w:tplc="88F49B7C">
      <w:start w:val="1"/>
      <w:numFmt w:val="decimal"/>
      <w:lvlText w:val="%1)"/>
      <w:lvlJc w:val="left"/>
      <w:pPr>
        <w:ind w:left="928"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BF10A8"/>
    <w:multiLevelType w:val="hybridMultilevel"/>
    <w:tmpl w:val="756ACBC8"/>
    <w:lvl w:ilvl="0" w:tplc="5B6E00DC">
      <w:start w:val="1"/>
      <w:numFmt w:val="decimal"/>
      <w:lvlText w:val="%1."/>
      <w:lvlJc w:val="left"/>
      <w:pPr>
        <w:ind w:left="1281" w:hanging="648"/>
      </w:pPr>
      <w:rPr>
        <w:rFonts w:cs="Sylfaen"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8" w15:restartNumberingAfterBreak="0">
    <w:nsid w:val="1EA56293"/>
    <w:multiLevelType w:val="hybridMultilevel"/>
    <w:tmpl w:val="71E4A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DC7D1B"/>
    <w:multiLevelType w:val="hybridMultilevel"/>
    <w:tmpl w:val="1BA627E4"/>
    <w:lvl w:ilvl="0" w:tplc="04090011">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190B17"/>
    <w:multiLevelType w:val="hybridMultilevel"/>
    <w:tmpl w:val="DB12FCB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C31E62"/>
    <w:multiLevelType w:val="hybridMultilevel"/>
    <w:tmpl w:val="74B490D0"/>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2" w15:restartNumberingAfterBreak="0">
    <w:nsid w:val="27384B30"/>
    <w:multiLevelType w:val="hybridMultilevel"/>
    <w:tmpl w:val="68422952"/>
    <w:lvl w:ilvl="0" w:tplc="04090011">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2162AF"/>
    <w:multiLevelType w:val="multilevel"/>
    <w:tmpl w:val="CE925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F74DAE"/>
    <w:multiLevelType w:val="hybridMultilevel"/>
    <w:tmpl w:val="C622AC54"/>
    <w:lvl w:ilvl="0" w:tplc="A3462E48">
      <w:start w:val="1"/>
      <w:numFmt w:val="decimal"/>
      <w:lvlText w:val="%1)"/>
      <w:lvlJc w:val="left"/>
      <w:pPr>
        <w:ind w:left="786" w:hanging="360"/>
      </w:pPr>
      <w:rPr>
        <w:rFonts w:ascii="GHEA Grapalat" w:hAnsi="GHEA Grapalat" w:hint="default"/>
        <w:color w:val="000000" w:themeColor="text1"/>
        <w:sz w:val="24"/>
        <w:szCs w:val="24"/>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E5C40F0"/>
    <w:multiLevelType w:val="hybridMultilevel"/>
    <w:tmpl w:val="A202D7DC"/>
    <w:lvl w:ilvl="0" w:tplc="0409000B">
      <w:start w:val="1"/>
      <w:numFmt w:val="bullet"/>
      <w:lvlText w:val=""/>
      <w:lvlJc w:val="left"/>
      <w:pPr>
        <w:ind w:left="1430" w:hanging="360"/>
      </w:pPr>
      <w:rPr>
        <w:rFonts w:ascii="Wingdings" w:hAnsi="Wingdings"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6" w15:restartNumberingAfterBreak="0">
    <w:nsid w:val="342C3905"/>
    <w:multiLevelType w:val="hybridMultilevel"/>
    <w:tmpl w:val="7FE87D50"/>
    <w:lvl w:ilvl="0" w:tplc="A7A03162">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512351D"/>
    <w:multiLevelType w:val="multilevel"/>
    <w:tmpl w:val="A4002B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D0772C"/>
    <w:multiLevelType w:val="hybridMultilevel"/>
    <w:tmpl w:val="E82428E4"/>
    <w:lvl w:ilvl="0" w:tplc="957C18F6">
      <w:start w:val="1"/>
      <w:numFmt w:val="decimal"/>
      <w:lvlText w:val="%1."/>
      <w:lvlJc w:val="left"/>
      <w:pPr>
        <w:ind w:left="435" w:hanging="360"/>
      </w:pPr>
      <w:rPr>
        <w:rFonts w:cs="Sylfaen"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9" w15:restartNumberingAfterBreak="0">
    <w:nsid w:val="3A760BC6"/>
    <w:multiLevelType w:val="hybridMultilevel"/>
    <w:tmpl w:val="B560BC68"/>
    <w:lvl w:ilvl="0" w:tplc="2E5E35B4">
      <w:start w:val="1"/>
      <w:numFmt w:val="decimal"/>
      <w:lvlText w:val="%1."/>
      <w:lvlJc w:val="left"/>
      <w:pPr>
        <w:ind w:left="1368" w:hanging="6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3BC83589"/>
    <w:multiLevelType w:val="hybridMultilevel"/>
    <w:tmpl w:val="33049A8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CB4328"/>
    <w:multiLevelType w:val="hybridMultilevel"/>
    <w:tmpl w:val="16365C7E"/>
    <w:lvl w:ilvl="0" w:tplc="0409000B">
      <w:start w:val="1"/>
      <w:numFmt w:val="bullet"/>
      <w:lvlText w:val=""/>
      <w:lvlJc w:val="left"/>
      <w:pPr>
        <w:ind w:left="107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6712BE"/>
    <w:multiLevelType w:val="hybridMultilevel"/>
    <w:tmpl w:val="D29AED9A"/>
    <w:lvl w:ilvl="0" w:tplc="EEBC6918">
      <w:start w:val="6"/>
      <w:numFmt w:val="decimal"/>
      <w:lvlText w:val="%1)"/>
      <w:lvlJc w:val="left"/>
      <w:pPr>
        <w:ind w:left="78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00332F"/>
    <w:multiLevelType w:val="hybridMultilevel"/>
    <w:tmpl w:val="8B1ACF2C"/>
    <w:lvl w:ilvl="0" w:tplc="04090011">
      <w:start w:val="1"/>
      <w:numFmt w:val="decimal"/>
      <w:lvlText w:val="%1)"/>
      <w:lvlJc w:val="left"/>
      <w:pPr>
        <w:ind w:left="1340" w:hanging="360"/>
      </w:p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24" w15:restartNumberingAfterBreak="0">
    <w:nsid w:val="439D27FC"/>
    <w:multiLevelType w:val="hybridMultilevel"/>
    <w:tmpl w:val="3FA277FE"/>
    <w:lvl w:ilvl="0" w:tplc="04090011">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25" w15:restartNumberingAfterBreak="0">
    <w:nsid w:val="475F43F3"/>
    <w:multiLevelType w:val="hybridMultilevel"/>
    <w:tmpl w:val="D2D855F2"/>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A120BC"/>
    <w:multiLevelType w:val="hybridMultilevel"/>
    <w:tmpl w:val="839ECAFA"/>
    <w:lvl w:ilvl="0" w:tplc="0409000D">
      <w:start w:val="1"/>
      <w:numFmt w:val="bullet"/>
      <w:lvlText w:val=""/>
      <w:lvlJc w:val="left"/>
      <w:pPr>
        <w:ind w:left="1155" w:hanging="360"/>
      </w:pPr>
      <w:rPr>
        <w:rFonts w:ascii="Wingdings" w:hAnsi="Wingdings"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7" w15:restartNumberingAfterBreak="0">
    <w:nsid w:val="58E339CB"/>
    <w:multiLevelType w:val="hybridMultilevel"/>
    <w:tmpl w:val="C9904EC2"/>
    <w:lvl w:ilvl="0" w:tplc="04090011">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484230"/>
    <w:multiLevelType w:val="hybridMultilevel"/>
    <w:tmpl w:val="F3A23A6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0B016FF"/>
    <w:multiLevelType w:val="hybridMultilevel"/>
    <w:tmpl w:val="113232D2"/>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0" w15:restartNumberingAfterBreak="0">
    <w:nsid w:val="629C56B9"/>
    <w:multiLevelType w:val="hybridMultilevel"/>
    <w:tmpl w:val="46189286"/>
    <w:lvl w:ilvl="0" w:tplc="04090011">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31" w15:restartNumberingAfterBreak="0">
    <w:nsid w:val="653617FC"/>
    <w:multiLevelType w:val="hybridMultilevel"/>
    <w:tmpl w:val="082E1C3C"/>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67A86258"/>
    <w:multiLevelType w:val="hybridMultilevel"/>
    <w:tmpl w:val="1C2C49AC"/>
    <w:lvl w:ilvl="0" w:tplc="25B2758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430FCB"/>
    <w:multiLevelType w:val="hybridMultilevel"/>
    <w:tmpl w:val="56E4BC80"/>
    <w:lvl w:ilvl="0" w:tplc="0409000F">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DAB7EB7"/>
    <w:multiLevelType w:val="hybridMultilevel"/>
    <w:tmpl w:val="DB5AA86A"/>
    <w:lvl w:ilvl="0" w:tplc="20C8E034">
      <w:start w:val="1"/>
      <w:numFmt w:val="decimal"/>
      <w:lvlText w:val="%1)"/>
      <w:lvlJc w:val="left"/>
      <w:pPr>
        <w:ind w:left="927" w:hanging="360"/>
      </w:pPr>
      <w:rPr>
        <w:rFonts w:eastAsiaTheme="minorEastAsia"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6DB0555"/>
    <w:multiLevelType w:val="hybridMultilevel"/>
    <w:tmpl w:val="8C46FBCE"/>
    <w:lvl w:ilvl="0" w:tplc="0409000B">
      <w:start w:val="1"/>
      <w:numFmt w:val="bullet"/>
      <w:lvlText w:val=""/>
      <w:lvlJc w:val="left"/>
      <w:pPr>
        <w:ind w:left="1430" w:hanging="360"/>
      </w:pPr>
      <w:rPr>
        <w:rFonts w:ascii="Wingdings" w:hAnsi="Wingdings"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36" w15:restartNumberingAfterBreak="0">
    <w:nsid w:val="76F158E7"/>
    <w:multiLevelType w:val="hybridMultilevel"/>
    <w:tmpl w:val="17D0DA8A"/>
    <w:lvl w:ilvl="0" w:tplc="9C90C3E4">
      <w:start w:val="1"/>
      <w:numFmt w:val="decimal"/>
      <w:lvlText w:val="%1."/>
      <w:lvlJc w:val="left"/>
      <w:pPr>
        <w:ind w:left="1146" w:hanging="360"/>
      </w:pPr>
      <w:rPr>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7" w15:restartNumberingAfterBreak="0">
    <w:nsid w:val="77955ACF"/>
    <w:multiLevelType w:val="hybridMultilevel"/>
    <w:tmpl w:val="F36E8ACA"/>
    <w:lvl w:ilvl="0" w:tplc="D054A7B2">
      <w:start w:val="1"/>
      <w:numFmt w:val="decimal"/>
      <w:lvlText w:val="%1)"/>
      <w:lvlJc w:val="left"/>
      <w:pPr>
        <w:ind w:left="928"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F8752F"/>
    <w:multiLevelType w:val="hybridMultilevel"/>
    <w:tmpl w:val="844A8652"/>
    <w:lvl w:ilvl="0" w:tplc="C1046D24">
      <w:start w:val="1"/>
      <w:numFmt w:val="decimal"/>
      <w:lvlText w:val="%1."/>
      <w:lvlJc w:val="left"/>
      <w:pPr>
        <w:ind w:left="435" w:hanging="360"/>
      </w:pPr>
      <w:rPr>
        <w:rFonts w:cs="Sylfaen"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9" w15:restartNumberingAfterBreak="0">
    <w:nsid w:val="7DAB5B0E"/>
    <w:multiLevelType w:val="hybridMultilevel"/>
    <w:tmpl w:val="8EE43BA2"/>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3"/>
  </w:num>
  <w:num w:numId="2">
    <w:abstractNumId w:val="17"/>
  </w:num>
  <w:num w:numId="3">
    <w:abstractNumId w:val="0"/>
  </w:num>
  <w:num w:numId="4">
    <w:abstractNumId w:val="8"/>
  </w:num>
  <w:num w:numId="5">
    <w:abstractNumId w:val="34"/>
  </w:num>
  <w:num w:numId="6">
    <w:abstractNumId w:val="19"/>
  </w:num>
  <w:num w:numId="7">
    <w:abstractNumId w:val="32"/>
  </w:num>
  <w:num w:numId="8">
    <w:abstractNumId w:val="38"/>
  </w:num>
  <w:num w:numId="9">
    <w:abstractNumId w:val="18"/>
  </w:num>
  <w:num w:numId="10">
    <w:abstractNumId w:val="16"/>
  </w:num>
  <w:num w:numId="11">
    <w:abstractNumId w:val="26"/>
  </w:num>
  <w:num w:numId="12">
    <w:abstractNumId w:val="31"/>
  </w:num>
  <w:num w:numId="13">
    <w:abstractNumId w:val="14"/>
  </w:num>
  <w:num w:numId="14">
    <w:abstractNumId w:val="6"/>
  </w:num>
  <w:num w:numId="15">
    <w:abstractNumId w:val="37"/>
  </w:num>
  <w:num w:numId="16">
    <w:abstractNumId w:val="1"/>
  </w:num>
  <w:num w:numId="17">
    <w:abstractNumId w:val="24"/>
  </w:num>
  <w:num w:numId="18">
    <w:abstractNumId w:val="12"/>
  </w:num>
  <w:num w:numId="19">
    <w:abstractNumId w:val="20"/>
  </w:num>
  <w:num w:numId="20">
    <w:abstractNumId w:val="2"/>
  </w:num>
  <w:num w:numId="21">
    <w:abstractNumId w:val="11"/>
  </w:num>
  <w:num w:numId="22">
    <w:abstractNumId w:val="28"/>
  </w:num>
  <w:num w:numId="23">
    <w:abstractNumId w:val="27"/>
  </w:num>
  <w:num w:numId="24">
    <w:abstractNumId w:val="25"/>
  </w:num>
  <w:num w:numId="25">
    <w:abstractNumId w:val="36"/>
  </w:num>
  <w:num w:numId="26">
    <w:abstractNumId w:val="9"/>
  </w:num>
  <w:num w:numId="27">
    <w:abstractNumId w:val="23"/>
  </w:num>
  <w:num w:numId="28">
    <w:abstractNumId w:val="39"/>
  </w:num>
  <w:num w:numId="29">
    <w:abstractNumId w:val="22"/>
  </w:num>
  <w:num w:numId="30">
    <w:abstractNumId w:val="5"/>
  </w:num>
  <w:num w:numId="31">
    <w:abstractNumId w:val="33"/>
  </w:num>
  <w:num w:numId="32">
    <w:abstractNumId w:val="3"/>
  </w:num>
  <w:num w:numId="33">
    <w:abstractNumId w:val="7"/>
  </w:num>
  <w:num w:numId="34">
    <w:abstractNumId w:val="10"/>
  </w:num>
  <w:num w:numId="35">
    <w:abstractNumId w:val="30"/>
  </w:num>
  <w:num w:numId="36">
    <w:abstractNumId w:val="21"/>
  </w:num>
  <w:num w:numId="37">
    <w:abstractNumId w:val="15"/>
  </w:num>
  <w:num w:numId="38">
    <w:abstractNumId w:val="35"/>
  </w:num>
  <w:num w:numId="39">
    <w:abstractNumId w:val="29"/>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D1B"/>
    <w:rsid w:val="00001C6E"/>
    <w:rsid w:val="000523DE"/>
    <w:rsid w:val="00060763"/>
    <w:rsid w:val="000725C1"/>
    <w:rsid w:val="00083DED"/>
    <w:rsid w:val="0009576E"/>
    <w:rsid w:val="000F25D0"/>
    <w:rsid w:val="00145B9B"/>
    <w:rsid w:val="0016672B"/>
    <w:rsid w:val="00166820"/>
    <w:rsid w:val="001A362F"/>
    <w:rsid w:val="001E7E57"/>
    <w:rsid w:val="001F230F"/>
    <w:rsid w:val="00240096"/>
    <w:rsid w:val="00240E28"/>
    <w:rsid w:val="0024791C"/>
    <w:rsid w:val="00257C1B"/>
    <w:rsid w:val="00266D07"/>
    <w:rsid w:val="00281164"/>
    <w:rsid w:val="00283C15"/>
    <w:rsid w:val="002A5C05"/>
    <w:rsid w:val="002B4D1B"/>
    <w:rsid w:val="002C1932"/>
    <w:rsid w:val="002D172F"/>
    <w:rsid w:val="002E71E7"/>
    <w:rsid w:val="0030283D"/>
    <w:rsid w:val="003353F8"/>
    <w:rsid w:val="00352D64"/>
    <w:rsid w:val="003578B1"/>
    <w:rsid w:val="003E5F91"/>
    <w:rsid w:val="003E6E9F"/>
    <w:rsid w:val="00475359"/>
    <w:rsid w:val="004A2102"/>
    <w:rsid w:val="004B76E6"/>
    <w:rsid w:val="004F15DB"/>
    <w:rsid w:val="005022C3"/>
    <w:rsid w:val="00515FC9"/>
    <w:rsid w:val="00522771"/>
    <w:rsid w:val="00547BC0"/>
    <w:rsid w:val="005602CB"/>
    <w:rsid w:val="0056097F"/>
    <w:rsid w:val="005751FB"/>
    <w:rsid w:val="00581DBF"/>
    <w:rsid w:val="00586D93"/>
    <w:rsid w:val="005B154C"/>
    <w:rsid w:val="005B696B"/>
    <w:rsid w:val="005E5033"/>
    <w:rsid w:val="00607CEB"/>
    <w:rsid w:val="00626F37"/>
    <w:rsid w:val="006349ED"/>
    <w:rsid w:val="00641512"/>
    <w:rsid w:val="00643C4A"/>
    <w:rsid w:val="00650A36"/>
    <w:rsid w:val="00651CF0"/>
    <w:rsid w:val="00660AD5"/>
    <w:rsid w:val="0066571B"/>
    <w:rsid w:val="00674DF6"/>
    <w:rsid w:val="00696A86"/>
    <w:rsid w:val="006A487F"/>
    <w:rsid w:val="006A7E07"/>
    <w:rsid w:val="006B39B2"/>
    <w:rsid w:val="006B3CB3"/>
    <w:rsid w:val="006B76AB"/>
    <w:rsid w:val="00711880"/>
    <w:rsid w:val="0071381D"/>
    <w:rsid w:val="0072460C"/>
    <w:rsid w:val="00727262"/>
    <w:rsid w:val="007275B0"/>
    <w:rsid w:val="00735828"/>
    <w:rsid w:val="007444BD"/>
    <w:rsid w:val="0075496C"/>
    <w:rsid w:val="0076245B"/>
    <w:rsid w:val="0076457B"/>
    <w:rsid w:val="00767799"/>
    <w:rsid w:val="00773008"/>
    <w:rsid w:val="007832E9"/>
    <w:rsid w:val="00796AA5"/>
    <w:rsid w:val="007B7155"/>
    <w:rsid w:val="00825C1D"/>
    <w:rsid w:val="0083347F"/>
    <w:rsid w:val="00884695"/>
    <w:rsid w:val="008954B9"/>
    <w:rsid w:val="008B3EA8"/>
    <w:rsid w:val="008C6FF0"/>
    <w:rsid w:val="009154A0"/>
    <w:rsid w:val="00920ACF"/>
    <w:rsid w:val="009422D7"/>
    <w:rsid w:val="00960A28"/>
    <w:rsid w:val="00963E3D"/>
    <w:rsid w:val="009A35C6"/>
    <w:rsid w:val="009E4BED"/>
    <w:rsid w:val="00A0206E"/>
    <w:rsid w:val="00A03A8F"/>
    <w:rsid w:val="00A07E5E"/>
    <w:rsid w:val="00A32B9C"/>
    <w:rsid w:val="00A335BB"/>
    <w:rsid w:val="00A35CE8"/>
    <w:rsid w:val="00A428CD"/>
    <w:rsid w:val="00A52EF7"/>
    <w:rsid w:val="00A7308F"/>
    <w:rsid w:val="00A94C06"/>
    <w:rsid w:val="00AA07AD"/>
    <w:rsid w:val="00AB286A"/>
    <w:rsid w:val="00AB2940"/>
    <w:rsid w:val="00AC14AF"/>
    <w:rsid w:val="00AD0211"/>
    <w:rsid w:val="00AE5FEB"/>
    <w:rsid w:val="00AF0678"/>
    <w:rsid w:val="00AF597A"/>
    <w:rsid w:val="00B20ECF"/>
    <w:rsid w:val="00B527B9"/>
    <w:rsid w:val="00B6537A"/>
    <w:rsid w:val="00BA115A"/>
    <w:rsid w:val="00BD2E01"/>
    <w:rsid w:val="00C10B1A"/>
    <w:rsid w:val="00C3625B"/>
    <w:rsid w:val="00C36611"/>
    <w:rsid w:val="00C54B6B"/>
    <w:rsid w:val="00C950F5"/>
    <w:rsid w:val="00C978F8"/>
    <w:rsid w:val="00CA5025"/>
    <w:rsid w:val="00CB0A71"/>
    <w:rsid w:val="00CE610D"/>
    <w:rsid w:val="00CF1B7B"/>
    <w:rsid w:val="00CF278D"/>
    <w:rsid w:val="00CF636D"/>
    <w:rsid w:val="00D03EBE"/>
    <w:rsid w:val="00D55597"/>
    <w:rsid w:val="00D844DA"/>
    <w:rsid w:val="00D96781"/>
    <w:rsid w:val="00DA3216"/>
    <w:rsid w:val="00DA7231"/>
    <w:rsid w:val="00DF5FC8"/>
    <w:rsid w:val="00E07895"/>
    <w:rsid w:val="00E14CB5"/>
    <w:rsid w:val="00E16495"/>
    <w:rsid w:val="00E64947"/>
    <w:rsid w:val="00E81E99"/>
    <w:rsid w:val="00EA6000"/>
    <w:rsid w:val="00ED62C5"/>
    <w:rsid w:val="00F41F9A"/>
    <w:rsid w:val="00F719F4"/>
    <w:rsid w:val="00FC59E6"/>
    <w:rsid w:val="00FE6D78"/>
    <w:rsid w:val="00FF3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7A6DA"/>
  <w15:docId w15:val="{4B2557C0-3590-464F-A387-B0FC2EBC5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2B4D1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B4D1B"/>
    <w:rPr>
      <w:b/>
      <w:bCs/>
    </w:rPr>
  </w:style>
  <w:style w:type="paragraph" w:customStyle="1" w:styleId="vhc">
    <w:name w:val="vhc"/>
    <w:basedOn w:val="Normal"/>
    <w:rsid w:val="000523D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950F5"/>
    <w:pPr>
      <w:spacing w:after="160" w:line="259" w:lineRule="auto"/>
      <w:ind w:left="720"/>
      <w:contextualSpacing/>
    </w:pPr>
    <w:rPr>
      <w:rFonts w:eastAsiaTheme="minorHAnsi"/>
      <w:lang w:val="en-US" w:eastAsia="en-US"/>
    </w:rPr>
  </w:style>
  <w:style w:type="table" w:styleId="TableGrid">
    <w:name w:val="Table Grid"/>
    <w:basedOn w:val="TableNormal"/>
    <w:uiPriority w:val="59"/>
    <w:rsid w:val="00773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0E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0E28"/>
    <w:rPr>
      <w:rFonts w:ascii="Segoe UI" w:hAnsi="Segoe UI" w:cs="Segoe UI"/>
      <w:sz w:val="18"/>
      <w:szCs w:val="18"/>
    </w:rPr>
  </w:style>
  <w:style w:type="character" w:styleId="CommentReference">
    <w:name w:val="annotation reference"/>
    <w:basedOn w:val="DefaultParagraphFont"/>
    <w:uiPriority w:val="99"/>
    <w:semiHidden/>
    <w:unhideWhenUsed/>
    <w:rsid w:val="00240E28"/>
    <w:rPr>
      <w:sz w:val="16"/>
      <w:szCs w:val="16"/>
    </w:rPr>
  </w:style>
  <w:style w:type="paragraph" w:styleId="CommentText">
    <w:name w:val="annotation text"/>
    <w:basedOn w:val="Normal"/>
    <w:link w:val="CommentTextChar"/>
    <w:uiPriority w:val="99"/>
    <w:semiHidden/>
    <w:unhideWhenUsed/>
    <w:rsid w:val="00240E28"/>
    <w:pPr>
      <w:spacing w:line="240" w:lineRule="auto"/>
    </w:pPr>
    <w:rPr>
      <w:sz w:val="20"/>
      <w:szCs w:val="20"/>
    </w:rPr>
  </w:style>
  <w:style w:type="character" w:customStyle="1" w:styleId="CommentTextChar">
    <w:name w:val="Comment Text Char"/>
    <w:basedOn w:val="DefaultParagraphFont"/>
    <w:link w:val="CommentText"/>
    <w:uiPriority w:val="99"/>
    <w:semiHidden/>
    <w:rsid w:val="00240E28"/>
    <w:rPr>
      <w:sz w:val="20"/>
      <w:szCs w:val="20"/>
    </w:rPr>
  </w:style>
  <w:style w:type="paragraph" w:styleId="CommentSubject">
    <w:name w:val="annotation subject"/>
    <w:basedOn w:val="CommentText"/>
    <w:next w:val="CommentText"/>
    <w:link w:val="CommentSubjectChar"/>
    <w:uiPriority w:val="99"/>
    <w:semiHidden/>
    <w:unhideWhenUsed/>
    <w:rsid w:val="00240E28"/>
    <w:rPr>
      <w:b/>
      <w:bCs/>
    </w:rPr>
  </w:style>
  <w:style w:type="character" w:customStyle="1" w:styleId="CommentSubjectChar">
    <w:name w:val="Comment Subject Char"/>
    <w:basedOn w:val="CommentTextChar"/>
    <w:link w:val="CommentSubject"/>
    <w:uiPriority w:val="99"/>
    <w:semiHidden/>
    <w:rsid w:val="00240E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5175">
      <w:bodyDiv w:val="1"/>
      <w:marLeft w:val="0"/>
      <w:marRight w:val="0"/>
      <w:marTop w:val="0"/>
      <w:marBottom w:val="0"/>
      <w:divBdr>
        <w:top w:val="none" w:sz="0" w:space="0" w:color="auto"/>
        <w:left w:val="none" w:sz="0" w:space="0" w:color="auto"/>
        <w:bottom w:val="none" w:sz="0" w:space="0" w:color="auto"/>
        <w:right w:val="none" w:sz="0" w:space="0" w:color="auto"/>
      </w:divBdr>
    </w:div>
    <w:div w:id="523398820">
      <w:bodyDiv w:val="1"/>
      <w:marLeft w:val="0"/>
      <w:marRight w:val="0"/>
      <w:marTop w:val="0"/>
      <w:marBottom w:val="0"/>
      <w:divBdr>
        <w:top w:val="none" w:sz="0" w:space="0" w:color="auto"/>
        <w:left w:val="none" w:sz="0" w:space="0" w:color="auto"/>
        <w:bottom w:val="none" w:sz="0" w:space="0" w:color="auto"/>
        <w:right w:val="none" w:sz="0" w:space="0" w:color="auto"/>
      </w:divBdr>
    </w:div>
    <w:div w:id="722100015">
      <w:bodyDiv w:val="1"/>
      <w:marLeft w:val="0"/>
      <w:marRight w:val="0"/>
      <w:marTop w:val="0"/>
      <w:marBottom w:val="0"/>
      <w:divBdr>
        <w:top w:val="none" w:sz="0" w:space="0" w:color="auto"/>
        <w:left w:val="none" w:sz="0" w:space="0" w:color="auto"/>
        <w:bottom w:val="none" w:sz="0" w:space="0" w:color="auto"/>
        <w:right w:val="none" w:sz="0" w:space="0" w:color="auto"/>
      </w:divBdr>
    </w:div>
    <w:div w:id="829909694">
      <w:bodyDiv w:val="1"/>
      <w:marLeft w:val="0"/>
      <w:marRight w:val="0"/>
      <w:marTop w:val="0"/>
      <w:marBottom w:val="0"/>
      <w:divBdr>
        <w:top w:val="none" w:sz="0" w:space="0" w:color="auto"/>
        <w:left w:val="none" w:sz="0" w:space="0" w:color="auto"/>
        <w:bottom w:val="none" w:sz="0" w:space="0" w:color="auto"/>
        <w:right w:val="none" w:sz="0" w:space="0" w:color="auto"/>
      </w:divBdr>
    </w:div>
    <w:div w:id="860628496">
      <w:bodyDiv w:val="1"/>
      <w:marLeft w:val="0"/>
      <w:marRight w:val="0"/>
      <w:marTop w:val="0"/>
      <w:marBottom w:val="0"/>
      <w:divBdr>
        <w:top w:val="none" w:sz="0" w:space="0" w:color="auto"/>
        <w:left w:val="none" w:sz="0" w:space="0" w:color="auto"/>
        <w:bottom w:val="none" w:sz="0" w:space="0" w:color="auto"/>
        <w:right w:val="none" w:sz="0" w:space="0" w:color="auto"/>
      </w:divBdr>
    </w:div>
    <w:div w:id="1002002748">
      <w:bodyDiv w:val="1"/>
      <w:marLeft w:val="0"/>
      <w:marRight w:val="0"/>
      <w:marTop w:val="0"/>
      <w:marBottom w:val="0"/>
      <w:divBdr>
        <w:top w:val="none" w:sz="0" w:space="0" w:color="auto"/>
        <w:left w:val="none" w:sz="0" w:space="0" w:color="auto"/>
        <w:bottom w:val="none" w:sz="0" w:space="0" w:color="auto"/>
        <w:right w:val="none" w:sz="0" w:space="0" w:color="auto"/>
      </w:divBdr>
    </w:div>
    <w:div w:id="1627656493">
      <w:bodyDiv w:val="1"/>
      <w:marLeft w:val="0"/>
      <w:marRight w:val="0"/>
      <w:marTop w:val="0"/>
      <w:marBottom w:val="0"/>
      <w:divBdr>
        <w:top w:val="none" w:sz="0" w:space="0" w:color="auto"/>
        <w:left w:val="none" w:sz="0" w:space="0" w:color="auto"/>
        <w:bottom w:val="none" w:sz="0" w:space="0" w:color="auto"/>
        <w:right w:val="none" w:sz="0" w:space="0" w:color="auto"/>
      </w:divBdr>
    </w:div>
    <w:div w:id="1661497140">
      <w:bodyDiv w:val="1"/>
      <w:marLeft w:val="0"/>
      <w:marRight w:val="0"/>
      <w:marTop w:val="0"/>
      <w:marBottom w:val="0"/>
      <w:divBdr>
        <w:top w:val="none" w:sz="0" w:space="0" w:color="auto"/>
        <w:left w:val="none" w:sz="0" w:space="0" w:color="auto"/>
        <w:bottom w:val="none" w:sz="0" w:space="0" w:color="auto"/>
        <w:right w:val="none" w:sz="0" w:space="0" w:color="auto"/>
      </w:divBdr>
    </w:div>
    <w:div w:id="1773012496">
      <w:bodyDiv w:val="1"/>
      <w:marLeft w:val="0"/>
      <w:marRight w:val="0"/>
      <w:marTop w:val="0"/>
      <w:marBottom w:val="0"/>
      <w:divBdr>
        <w:top w:val="none" w:sz="0" w:space="0" w:color="auto"/>
        <w:left w:val="none" w:sz="0" w:space="0" w:color="auto"/>
        <w:bottom w:val="none" w:sz="0" w:space="0" w:color="auto"/>
        <w:right w:val="none" w:sz="0" w:space="0" w:color="auto"/>
      </w:divBdr>
    </w:div>
    <w:div w:id="1858545820">
      <w:bodyDiv w:val="1"/>
      <w:marLeft w:val="0"/>
      <w:marRight w:val="0"/>
      <w:marTop w:val="0"/>
      <w:marBottom w:val="0"/>
      <w:divBdr>
        <w:top w:val="none" w:sz="0" w:space="0" w:color="auto"/>
        <w:left w:val="none" w:sz="0" w:space="0" w:color="auto"/>
        <w:bottom w:val="none" w:sz="0" w:space="0" w:color="auto"/>
        <w:right w:val="none" w:sz="0" w:space="0" w:color="auto"/>
      </w:divBdr>
    </w:div>
    <w:div w:id="2021618361">
      <w:bodyDiv w:val="1"/>
      <w:marLeft w:val="0"/>
      <w:marRight w:val="0"/>
      <w:marTop w:val="0"/>
      <w:marBottom w:val="0"/>
      <w:divBdr>
        <w:top w:val="none" w:sz="0" w:space="0" w:color="auto"/>
        <w:left w:val="none" w:sz="0" w:space="0" w:color="auto"/>
        <w:bottom w:val="none" w:sz="0" w:space="0" w:color="auto"/>
        <w:right w:val="none" w:sz="0" w:space="0" w:color="auto"/>
      </w:divBdr>
    </w:div>
    <w:div w:id="202659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361</Words>
  <Characters>2061</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Marine Harutyunyan</cp:lastModifiedBy>
  <cp:revision>2</cp:revision>
  <cp:lastPrinted>2023-05-17T10:25:00Z</cp:lastPrinted>
  <dcterms:created xsi:type="dcterms:W3CDTF">2024-05-29T13:52:00Z</dcterms:created>
  <dcterms:modified xsi:type="dcterms:W3CDTF">2024-05-29T13:52:00Z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faf0a9df1c9e28663e1cc0032350a6b2176ab168d84c4395058ff93d06a0ea26</vt:lpwstr>
  </property>
</Properties>
</file>