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11AC51" w14:textId="77777777" w:rsidR="006369A2" w:rsidRPr="006B4023" w:rsidRDefault="006369A2" w:rsidP="006369A2">
      <w:pPr>
        <w:spacing w:line="276" w:lineRule="auto"/>
        <w:ind w:left="-142"/>
        <w:jc w:val="center"/>
        <w:rPr>
          <w:rFonts w:ascii="GHEA Grapalat" w:hAnsi="GHEA Grapalat" w:cs="Arial"/>
          <w:b/>
          <w:bCs/>
          <w:lang w:val="en-US" w:eastAsia="en-US"/>
        </w:rPr>
      </w:pPr>
      <w:r w:rsidRPr="006B4023">
        <w:rPr>
          <w:rFonts w:ascii="GHEA Grapalat" w:hAnsi="GHEA Grapalat" w:cs="Arial"/>
          <w:b/>
          <w:bCs/>
          <w:lang w:val="en-US" w:eastAsia="en-US"/>
        </w:rPr>
        <w:t>ՀԻՄՆԱՎՈՐՈՒՄ</w:t>
      </w:r>
    </w:p>
    <w:p w14:paraId="6F0C48EF" w14:textId="77777777" w:rsidR="006369A2" w:rsidRDefault="006369A2" w:rsidP="006369A2">
      <w:pPr>
        <w:shd w:val="clear" w:color="auto" w:fill="FFFFFF"/>
        <w:ind w:right="191" w:firstLine="375"/>
        <w:jc w:val="center"/>
        <w:rPr>
          <w:rFonts w:ascii="GHEA Grapalat" w:hAnsi="GHEA Grapalat" w:cs="Arial Armenian"/>
          <w:b/>
          <w:lang w:val="af-ZA"/>
        </w:rPr>
      </w:pPr>
    </w:p>
    <w:p w14:paraId="4556F649" w14:textId="77777777" w:rsidR="006369A2" w:rsidRPr="0034577A" w:rsidRDefault="006369A2" w:rsidP="006369A2">
      <w:pPr>
        <w:pStyle w:val="dec-date"/>
        <w:shd w:val="clear" w:color="auto" w:fill="FFFFFF"/>
        <w:spacing w:before="0" w:beforeAutospacing="0" w:after="240" w:afterAutospacing="0"/>
        <w:jc w:val="center"/>
        <w:rPr>
          <w:rFonts w:ascii="GHEA Grapalat" w:hAnsi="GHEA Grapalat" w:cs="Arial LatArm"/>
          <w:b/>
          <w:lang w:val="af-ZA"/>
        </w:rPr>
      </w:pPr>
      <w:bookmarkStart w:id="0" w:name="_Hlk163550656"/>
      <w:r>
        <w:rPr>
          <w:rFonts w:ascii="GHEA Mariam" w:hAnsi="GHEA Mariam" w:cs="Sylfaen"/>
          <w:bCs/>
          <w:lang w:val="hy-AM"/>
        </w:rPr>
        <w:t>«</w:t>
      </w:r>
      <w:r w:rsidRPr="00CF0F8B">
        <w:rPr>
          <w:rFonts w:ascii="GHEA Mariam" w:hAnsi="GHEA Mariam" w:cs="Sylfaen"/>
          <w:bCs/>
          <w:lang w:val="hy-AM"/>
        </w:rPr>
        <w:t xml:space="preserve">ՀԱՅԱՍՏԱՆԻ ՀԱՆՐԱՊԵՏՈՒԹՅԱՆ ԿԱՌԱՎԱՐՈՒԹՅԱՆ </w:t>
      </w:r>
      <w:r w:rsidRPr="00F0204C">
        <w:rPr>
          <w:rFonts w:ascii="GHEA Mariam" w:hAnsi="GHEA Mariam" w:cs="Sylfaen"/>
          <w:bCs/>
          <w:lang w:val="hy-AM"/>
        </w:rPr>
        <w:t>2021</w:t>
      </w:r>
      <w:r w:rsidRPr="00426639">
        <w:rPr>
          <w:rFonts w:ascii="GHEA Mariam" w:hAnsi="GHEA Mariam" w:cs="Sylfaen"/>
          <w:bCs/>
          <w:lang w:val="hy-AM"/>
        </w:rPr>
        <w:t xml:space="preserve"> ԹՎԱԿԱՆԻ ՀՈԿՏԵՄԲԵՐԻ </w:t>
      </w:r>
      <w:r w:rsidRPr="00F0204C">
        <w:rPr>
          <w:rFonts w:ascii="GHEA Mariam" w:hAnsi="GHEA Mariam" w:cs="Sylfaen"/>
          <w:bCs/>
          <w:lang w:val="hy-AM"/>
        </w:rPr>
        <w:t>21</w:t>
      </w:r>
      <w:r w:rsidRPr="00426639">
        <w:rPr>
          <w:rFonts w:ascii="GHEA Mariam" w:hAnsi="GHEA Mariam" w:cs="Sylfaen"/>
          <w:bCs/>
          <w:lang w:val="hy-AM"/>
        </w:rPr>
        <w:t>-Ի</w:t>
      </w:r>
      <w:r w:rsidRPr="00426639">
        <w:rPr>
          <w:rFonts w:ascii="GHEA Mariam" w:hAnsi="GHEA Mariam"/>
          <w:bCs/>
          <w:lang w:val="hy-AM"/>
        </w:rPr>
        <w:t xml:space="preserve"> </w:t>
      </w:r>
      <w:r w:rsidRPr="00CF0F8B">
        <w:rPr>
          <w:rFonts w:ascii="GHEA Mariam" w:hAnsi="GHEA Mariam" w:cs="Sylfaen"/>
          <w:bCs/>
          <w:lang w:val="hy-AM"/>
        </w:rPr>
        <w:t xml:space="preserve">N </w:t>
      </w:r>
      <w:r w:rsidRPr="00F0204C">
        <w:rPr>
          <w:rFonts w:ascii="GHEA Mariam" w:hAnsi="GHEA Mariam" w:cs="Sylfaen"/>
          <w:bCs/>
          <w:lang w:val="hy-AM"/>
        </w:rPr>
        <w:t>1711-</w:t>
      </w:r>
      <w:r w:rsidRPr="00426639">
        <w:rPr>
          <w:rFonts w:ascii="GHEA Mariam" w:hAnsi="GHEA Mariam" w:cs="Sylfaen"/>
          <w:bCs/>
          <w:lang w:val="hy-AM"/>
        </w:rPr>
        <w:t>Ա</w:t>
      </w:r>
      <w:r w:rsidRPr="00CF0F8B">
        <w:rPr>
          <w:rFonts w:ascii="GHEA Mariam" w:hAnsi="GHEA Mariam" w:cs="Sylfaen"/>
          <w:bCs/>
          <w:lang w:val="hy-AM"/>
        </w:rPr>
        <w:t xml:space="preserve"> ՈՐՈՇՄԱՆ ՄԵՋ </w:t>
      </w:r>
      <w:r w:rsidRPr="00E610A5">
        <w:rPr>
          <w:rFonts w:ascii="GHEA Mariam" w:hAnsi="GHEA Mariam" w:cs="Sylfaen"/>
          <w:bCs/>
          <w:lang w:val="hy-AM"/>
        </w:rPr>
        <w:t>ՓՈՓՈԽՈՒԹՅՈՒՆ ԵՎ ԼՐԱՑՈՒՄՆԵՐ ԿԱՏԱՐԵԼՈՒ ՄԱՍԻՆ</w:t>
      </w:r>
      <w:r>
        <w:rPr>
          <w:rFonts w:ascii="GHEA Mariam" w:hAnsi="GHEA Mariam" w:cs="Sylfaen"/>
          <w:bCs/>
          <w:lang w:val="hy-AM"/>
        </w:rPr>
        <w:t>»</w:t>
      </w:r>
      <w:bookmarkEnd w:id="0"/>
      <w:r>
        <w:rPr>
          <w:rFonts w:ascii="GHEA Mariam" w:hAnsi="GHEA Mariam" w:cs="Sylfaen"/>
          <w:bCs/>
          <w:lang w:val="hy-AM"/>
        </w:rPr>
        <w:t xml:space="preserve"> ՈՐՈՇՄԱՆ ԸՆԴՈՒՆՄԱՆ</w:t>
      </w:r>
    </w:p>
    <w:p w14:paraId="34333A0B" w14:textId="77777777" w:rsidR="006369A2" w:rsidRPr="006B4023" w:rsidRDefault="006369A2" w:rsidP="006369A2">
      <w:pPr>
        <w:shd w:val="clear" w:color="auto" w:fill="FFFFFF"/>
        <w:ind w:right="191" w:firstLine="375"/>
        <w:jc w:val="center"/>
        <w:rPr>
          <w:rFonts w:ascii="GHEA Grapalat" w:hAnsi="GHEA Grapalat" w:cs="Arial Armenian"/>
          <w:b/>
          <w:lang w:val="af-ZA"/>
        </w:rPr>
      </w:pPr>
    </w:p>
    <w:tbl>
      <w:tblPr>
        <w:tblpPr w:leftFromText="180" w:rightFromText="180" w:vertAnchor="text" w:horzAnchor="margin" w:tblpY="140"/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747"/>
      </w:tblGrid>
      <w:tr w:rsidR="006369A2" w:rsidRPr="00AF1265" w14:paraId="2858C74E" w14:textId="77777777" w:rsidTr="005E1100">
        <w:trPr>
          <w:trHeight w:val="800"/>
        </w:trPr>
        <w:tc>
          <w:tcPr>
            <w:tcW w:w="9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468493" w14:textId="77777777" w:rsidR="006369A2" w:rsidRPr="007F7FB0" w:rsidRDefault="006369A2" w:rsidP="005E1100">
            <w:pPr>
              <w:ind w:right="72"/>
              <w:jc w:val="center"/>
              <w:rPr>
                <w:rFonts w:ascii="GHEA Grapalat" w:hAnsi="GHEA Grapalat"/>
                <w:b/>
                <w:color w:val="000000"/>
                <w:u w:val="single"/>
                <w:lang w:val="hy-AM"/>
              </w:rPr>
            </w:pPr>
            <w:r w:rsidRPr="007F7FB0">
              <w:rPr>
                <w:rFonts w:ascii="GHEA Grapalat" w:hAnsi="GHEA Grapalat"/>
                <w:b/>
                <w:color w:val="000000"/>
                <w:u w:val="single"/>
                <w:lang w:val="hy-AM"/>
              </w:rPr>
              <w:t>1. Ընթացիկ իրավիճակը և իրավական ակտի ընդունման անհրաժեշտությունը</w:t>
            </w:r>
          </w:p>
        </w:tc>
      </w:tr>
      <w:tr w:rsidR="006369A2" w:rsidRPr="00AF1265" w14:paraId="7650B4B1" w14:textId="77777777" w:rsidTr="005E1100">
        <w:trPr>
          <w:trHeight w:val="1805"/>
        </w:trPr>
        <w:tc>
          <w:tcPr>
            <w:tcW w:w="9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0E2D53F" w14:textId="77777777" w:rsidR="006369A2" w:rsidRPr="007F7FB0" w:rsidRDefault="006369A2" w:rsidP="005E1100">
            <w:pPr>
              <w:spacing w:line="276" w:lineRule="auto"/>
              <w:contextualSpacing/>
              <w:jc w:val="both"/>
              <w:rPr>
                <w:rFonts w:ascii="GHEA Grapalat" w:hAnsi="GHEA Grapalat" w:cs="Sylfaen"/>
                <w:bCs/>
                <w:lang w:val="hy-AM"/>
              </w:rPr>
            </w:pPr>
          </w:p>
          <w:p w14:paraId="491BD0E4" w14:textId="4ACD3F86" w:rsidR="006369A2" w:rsidRPr="007F7FB0" w:rsidRDefault="006369A2" w:rsidP="005E1100">
            <w:pPr>
              <w:jc w:val="both"/>
              <w:rPr>
                <w:rFonts w:ascii="GHEA Grapalat" w:hAnsi="GHEA Grapalat" w:cs="Sylfaen"/>
                <w:bCs/>
                <w:lang w:val="hy-AM"/>
              </w:rPr>
            </w:pPr>
            <w:r w:rsidRPr="007F7FB0">
              <w:rPr>
                <w:rFonts w:ascii="GHEA Grapalat" w:hAnsi="GHEA Grapalat" w:cs="Sylfaen"/>
                <w:bCs/>
                <w:lang w:val="hy-AM"/>
              </w:rPr>
              <w:t xml:space="preserve">Հայաստանի Հանրապետության կառավարության 2021 թվականի հոկտեմբերի 21-ի «Գույք ամրացնելու և նվիրելու մասին» N 1711-Ա որոշմամբ ՀՀ վարչապետի աշխատակազմին ամրացված գույքի կազմի մեջ անհրաժեշտություն է առաջացել կատարել որոշակի ճշգրտումներ, համաձայն որոնց ՀՀ արտաքին գործերի նախարարության, </w:t>
            </w:r>
            <w:r w:rsidR="00AF1265">
              <w:rPr>
                <w:rFonts w:ascii="GHEA Grapalat" w:hAnsi="GHEA Grapalat" w:cs="Sylfaen"/>
                <w:bCs/>
                <w:lang w:val="hy-AM"/>
              </w:rPr>
              <w:t>ՀՀ արդարադատության նախարարության,</w:t>
            </w:r>
            <w:bookmarkStart w:id="1" w:name="_GoBack"/>
            <w:bookmarkEnd w:id="1"/>
            <w:r w:rsidRPr="007F7FB0">
              <w:rPr>
                <w:rFonts w:ascii="GHEA Grapalat" w:hAnsi="GHEA Grapalat" w:cs="Sylfaen"/>
                <w:bCs/>
                <w:lang w:val="hy-AM"/>
              </w:rPr>
              <w:t xml:space="preserve"> ՀՀ շրջակա միջավայրի  նախարարության, ՀՀ պետական եկամուտների կոմիտեի գույքերի կազմերում կատարվել են լրացումներ, ինչպես նաև ՀՀ վարչապետի աշխատակազմին ամրացված գույքից կատարվել են ամրագրումներ տեսչական մարմիններին։</w:t>
            </w:r>
          </w:p>
          <w:p w14:paraId="4B29902C" w14:textId="77777777" w:rsidR="006369A2" w:rsidRPr="007F7FB0" w:rsidRDefault="006369A2" w:rsidP="005E1100">
            <w:pPr>
              <w:spacing w:line="276" w:lineRule="auto"/>
              <w:contextualSpacing/>
              <w:jc w:val="both"/>
              <w:rPr>
                <w:rFonts w:ascii="GHEA Grapalat" w:eastAsia="Calibri" w:hAnsi="GHEA Grapalat" w:cs="Sylfaen"/>
                <w:lang w:val="hy-AM"/>
              </w:rPr>
            </w:pPr>
          </w:p>
          <w:p w14:paraId="148CBD8E" w14:textId="77777777" w:rsidR="006369A2" w:rsidRPr="007F7FB0" w:rsidRDefault="006369A2" w:rsidP="005E1100">
            <w:pPr>
              <w:spacing w:line="276" w:lineRule="auto"/>
              <w:ind w:firstLine="720"/>
              <w:jc w:val="both"/>
              <w:rPr>
                <w:rFonts w:ascii="GHEA Grapalat" w:hAnsi="GHEA Grapalat" w:cs="Arial"/>
                <w:szCs w:val="22"/>
                <w:lang w:val="hy-AM" w:eastAsia="en-US"/>
              </w:rPr>
            </w:pPr>
          </w:p>
        </w:tc>
      </w:tr>
      <w:tr w:rsidR="006369A2" w:rsidRPr="006B4023" w14:paraId="7B4A7CEC" w14:textId="77777777" w:rsidTr="005E1100">
        <w:tc>
          <w:tcPr>
            <w:tcW w:w="9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30EEC7" w14:textId="77777777" w:rsidR="006369A2" w:rsidRDefault="006369A2" w:rsidP="005E1100">
            <w:pPr>
              <w:ind w:right="72"/>
              <w:jc w:val="center"/>
              <w:rPr>
                <w:rFonts w:ascii="GHEA Grapalat" w:hAnsi="GHEA Grapalat"/>
                <w:b/>
                <w:u w:val="single"/>
                <w:lang w:val="hy-AM"/>
              </w:rPr>
            </w:pPr>
            <w:r w:rsidRPr="006B4023">
              <w:rPr>
                <w:rFonts w:ascii="GHEA Grapalat" w:hAnsi="GHEA Grapalat"/>
                <w:b/>
                <w:u w:val="single"/>
                <w:lang w:val="hy-AM"/>
              </w:rPr>
              <w:t>2. Առաջարկվող կարգավորման բնույթը</w:t>
            </w:r>
          </w:p>
          <w:p w14:paraId="1D45012A" w14:textId="77777777" w:rsidR="006369A2" w:rsidRPr="006B4023" w:rsidRDefault="006369A2" w:rsidP="005E1100">
            <w:pPr>
              <w:ind w:right="72"/>
              <w:jc w:val="center"/>
              <w:rPr>
                <w:rFonts w:ascii="GHEA Grapalat" w:hAnsi="GHEA Grapalat"/>
                <w:b/>
                <w:u w:val="single"/>
                <w:lang w:val="hy-AM"/>
              </w:rPr>
            </w:pPr>
          </w:p>
        </w:tc>
      </w:tr>
      <w:tr w:rsidR="006369A2" w:rsidRPr="006B4023" w14:paraId="7751900A" w14:textId="77777777" w:rsidTr="005E1100">
        <w:tc>
          <w:tcPr>
            <w:tcW w:w="9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A773AD" w14:textId="77777777" w:rsidR="006369A2" w:rsidRDefault="006369A2" w:rsidP="005E1100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Գույքի հաշվառման և նպատակային օգտագործման նպատակով առաջարկվում է ՀՀ կառավարության որոշմամբ այն ամրացնել համապատասխան պետական  մարմիններին։</w:t>
            </w:r>
            <w:r>
              <w:rPr>
                <w:rFonts w:ascii="GHEA Grapalat" w:eastAsia="Calibri" w:hAnsi="GHEA Grapalat" w:cs="Sylfaen"/>
                <w:lang w:val="hy-AM"/>
              </w:rPr>
              <w:t xml:space="preserve"> </w:t>
            </w:r>
            <w:r w:rsidRPr="006B4023">
              <w:rPr>
                <w:rFonts w:ascii="GHEA Grapalat" w:hAnsi="GHEA Grapalat"/>
                <w:lang w:val="hy-AM"/>
              </w:rPr>
              <w:t xml:space="preserve"> </w:t>
            </w:r>
          </w:p>
          <w:p w14:paraId="7A0D9D1E" w14:textId="77777777" w:rsidR="006369A2" w:rsidRPr="0034577A" w:rsidRDefault="006369A2" w:rsidP="005E1100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6369A2" w:rsidRPr="00AF1265" w14:paraId="53BAE8BB" w14:textId="77777777" w:rsidTr="005E1100">
        <w:tc>
          <w:tcPr>
            <w:tcW w:w="9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0FD17D" w14:textId="77777777" w:rsidR="006369A2" w:rsidRDefault="006369A2" w:rsidP="005E1100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u w:val="single"/>
                <w:lang w:val="hy-AM"/>
              </w:rPr>
            </w:pPr>
            <w:r w:rsidRPr="006A3DD0">
              <w:rPr>
                <w:rFonts w:ascii="GHEA Grapalat" w:hAnsi="GHEA Grapalat"/>
                <w:b/>
                <w:bCs/>
                <w:u w:val="single"/>
                <w:lang w:val="hy-AM"/>
              </w:rPr>
              <w:t>3.  ՀՀ 202</w:t>
            </w:r>
            <w:r>
              <w:rPr>
                <w:rFonts w:ascii="GHEA Grapalat" w:hAnsi="GHEA Grapalat"/>
                <w:b/>
                <w:bCs/>
                <w:u w:val="single"/>
                <w:lang w:val="hy-AM"/>
              </w:rPr>
              <w:t>4</w:t>
            </w:r>
            <w:r w:rsidRPr="006A3DD0">
              <w:rPr>
                <w:rFonts w:ascii="GHEA Grapalat" w:hAnsi="GHEA Grapalat"/>
                <w:b/>
                <w:bCs/>
                <w:u w:val="single"/>
                <w:lang w:val="hy-AM"/>
              </w:rPr>
              <w:t xml:space="preserve"> թվականի պետական բյուջեի եկամուտների և ծախսերի փոփոխության մասին</w:t>
            </w:r>
          </w:p>
          <w:p w14:paraId="6CE453A4" w14:textId="77777777" w:rsidR="006369A2" w:rsidRPr="006A3DD0" w:rsidRDefault="006369A2" w:rsidP="005E1100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u w:val="single"/>
                <w:lang w:val="hy-AM"/>
              </w:rPr>
            </w:pPr>
          </w:p>
          <w:p w14:paraId="0E69B35E" w14:textId="77777777" w:rsidR="006369A2" w:rsidRDefault="006369A2" w:rsidP="005E1100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A47E40">
              <w:rPr>
                <w:rFonts w:ascii="GHEA Grapalat" w:hAnsi="GHEA Grapalat"/>
                <w:lang w:val="hy-AM"/>
              </w:rPr>
              <w:t xml:space="preserve"> Սույն </w:t>
            </w:r>
            <w:r w:rsidRPr="00AC50CB">
              <w:rPr>
                <w:rFonts w:ascii="GHEA Grapalat" w:eastAsia="Calibri" w:hAnsi="GHEA Grapalat" w:cs="Sylfaen"/>
                <w:lang w:val="hy-AM" w:eastAsia="en-US"/>
              </w:rPr>
              <w:t>նախագծի</w:t>
            </w:r>
            <w:r w:rsidRPr="00A47E40">
              <w:rPr>
                <w:rFonts w:ascii="GHEA Grapalat" w:hAnsi="GHEA Grapalat"/>
                <w:lang w:val="hy-AM"/>
              </w:rPr>
              <w:t xml:space="preserve"> ընդունումը ՀՀ 202</w:t>
            </w:r>
            <w:r>
              <w:rPr>
                <w:rFonts w:ascii="GHEA Grapalat" w:hAnsi="GHEA Grapalat"/>
                <w:lang w:val="hy-AM"/>
              </w:rPr>
              <w:t>4</w:t>
            </w:r>
            <w:r w:rsidRPr="00A47E40">
              <w:rPr>
                <w:rFonts w:ascii="GHEA Grapalat" w:hAnsi="GHEA Grapalat"/>
                <w:lang w:val="hy-AM"/>
              </w:rPr>
              <w:t xml:space="preserve"> թվականի պետական բյուջեի եկամուտների և ծախսերի փոփոխության չի հանգեցնի:</w:t>
            </w:r>
          </w:p>
          <w:p w14:paraId="0812C923" w14:textId="77777777" w:rsidR="006369A2" w:rsidRPr="006B4023" w:rsidRDefault="006369A2" w:rsidP="005E1100">
            <w:pPr>
              <w:spacing w:line="276" w:lineRule="auto"/>
              <w:jc w:val="both"/>
              <w:rPr>
                <w:rFonts w:ascii="GHEA Grapalat" w:hAnsi="GHEA Grapalat"/>
                <w:b/>
                <w:u w:val="single"/>
                <w:lang w:val="hy-AM"/>
              </w:rPr>
            </w:pPr>
          </w:p>
        </w:tc>
      </w:tr>
      <w:tr w:rsidR="006369A2" w:rsidRPr="006B4023" w14:paraId="4CCA767C" w14:textId="77777777" w:rsidTr="005E1100">
        <w:tc>
          <w:tcPr>
            <w:tcW w:w="9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7F1D6F" w14:textId="77777777" w:rsidR="006369A2" w:rsidRDefault="006369A2" w:rsidP="005E1100">
            <w:pPr>
              <w:ind w:right="72"/>
              <w:jc w:val="center"/>
              <w:rPr>
                <w:rFonts w:ascii="GHEA Grapalat" w:hAnsi="GHEA Grapalat"/>
                <w:b/>
                <w:u w:val="single"/>
                <w:lang w:val="hy-AM"/>
              </w:rPr>
            </w:pPr>
            <w:r>
              <w:rPr>
                <w:rFonts w:ascii="GHEA Grapalat" w:hAnsi="GHEA Grapalat"/>
                <w:b/>
                <w:u w:val="single"/>
                <w:lang w:val="hy-AM"/>
              </w:rPr>
              <w:t>4</w:t>
            </w:r>
            <w:r w:rsidRPr="006B4023">
              <w:rPr>
                <w:rFonts w:ascii="GHEA Grapalat" w:hAnsi="GHEA Grapalat"/>
                <w:b/>
                <w:u w:val="single"/>
                <w:lang w:val="hy-AM"/>
              </w:rPr>
              <w:t xml:space="preserve">. Նախագծի մշակման գործընթացում ներգրավված ինստիտուտները, </w:t>
            </w:r>
          </w:p>
          <w:p w14:paraId="5B98FA72" w14:textId="77777777" w:rsidR="006369A2" w:rsidRDefault="006369A2" w:rsidP="005E1100">
            <w:pPr>
              <w:ind w:right="72"/>
              <w:jc w:val="center"/>
              <w:rPr>
                <w:rFonts w:ascii="GHEA Grapalat" w:hAnsi="GHEA Grapalat"/>
                <w:b/>
                <w:u w:val="single"/>
                <w:lang w:val="hy-AM"/>
              </w:rPr>
            </w:pPr>
            <w:r w:rsidRPr="006B4023">
              <w:rPr>
                <w:rFonts w:ascii="GHEA Grapalat" w:hAnsi="GHEA Grapalat"/>
                <w:b/>
                <w:u w:val="single"/>
                <w:lang w:val="hy-AM"/>
              </w:rPr>
              <w:t>անձինք և նրանց դիրքորոշումը</w:t>
            </w:r>
          </w:p>
          <w:p w14:paraId="16CCE06D" w14:textId="77777777" w:rsidR="006369A2" w:rsidRPr="006B4023" w:rsidRDefault="006369A2" w:rsidP="005E1100">
            <w:pPr>
              <w:ind w:right="72"/>
              <w:jc w:val="center"/>
              <w:rPr>
                <w:rFonts w:ascii="GHEA Grapalat" w:hAnsi="GHEA Grapalat"/>
                <w:b/>
                <w:u w:val="single"/>
                <w:lang w:val="af-ZA"/>
              </w:rPr>
            </w:pPr>
          </w:p>
        </w:tc>
      </w:tr>
      <w:tr w:rsidR="006369A2" w:rsidRPr="006B4023" w14:paraId="6FBD1E38" w14:textId="77777777" w:rsidTr="005E1100">
        <w:trPr>
          <w:trHeight w:val="726"/>
        </w:trPr>
        <w:tc>
          <w:tcPr>
            <w:tcW w:w="9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30586E" w14:textId="77777777" w:rsidR="006369A2" w:rsidRPr="006B4023" w:rsidRDefault="006369A2" w:rsidP="005E1100">
            <w:pPr>
              <w:spacing w:line="276" w:lineRule="auto"/>
              <w:ind w:right="72"/>
              <w:jc w:val="both"/>
              <w:rPr>
                <w:rFonts w:ascii="GHEA Grapalat" w:hAnsi="GHEA Grapalat"/>
                <w:lang w:val="af-ZA"/>
              </w:rPr>
            </w:pPr>
            <w:r w:rsidRPr="006B4023">
              <w:rPr>
                <w:rFonts w:ascii="GHEA Grapalat" w:hAnsi="GHEA Grapalat"/>
                <w:lang w:val="hy-AM"/>
              </w:rPr>
              <w:t>Նախագիծը</w:t>
            </w:r>
            <w:r w:rsidRPr="006B4023">
              <w:rPr>
                <w:rFonts w:ascii="GHEA Grapalat" w:hAnsi="GHEA Grapalat"/>
                <w:lang w:val="af-ZA"/>
              </w:rPr>
              <w:t xml:space="preserve"> </w:t>
            </w:r>
            <w:r w:rsidRPr="006B4023">
              <w:rPr>
                <w:rFonts w:ascii="GHEA Grapalat" w:hAnsi="GHEA Grapalat"/>
                <w:lang w:val="hy-AM"/>
              </w:rPr>
              <w:t>մշակվել</w:t>
            </w:r>
            <w:r w:rsidRPr="006B4023">
              <w:rPr>
                <w:rFonts w:ascii="GHEA Grapalat" w:hAnsi="GHEA Grapalat"/>
                <w:lang w:val="af-ZA"/>
              </w:rPr>
              <w:t xml:space="preserve"> </w:t>
            </w:r>
            <w:r w:rsidRPr="006B4023">
              <w:rPr>
                <w:rFonts w:ascii="GHEA Grapalat" w:hAnsi="GHEA Grapalat"/>
                <w:lang w:val="hy-AM"/>
              </w:rPr>
              <w:t>է</w:t>
            </w:r>
            <w:r w:rsidRPr="006B4023">
              <w:rPr>
                <w:rFonts w:ascii="GHEA Grapalat" w:hAnsi="GHEA Grapalat"/>
                <w:lang w:val="af-ZA"/>
              </w:rPr>
              <w:t xml:space="preserve"> ՀՀ վ</w:t>
            </w:r>
            <w:r w:rsidRPr="006B4023">
              <w:rPr>
                <w:rFonts w:ascii="GHEA Grapalat" w:hAnsi="GHEA Grapalat"/>
                <w:lang w:val="hy-AM"/>
              </w:rPr>
              <w:t>արչապետ</w:t>
            </w:r>
            <w:r>
              <w:rPr>
                <w:rFonts w:ascii="GHEA Grapalat" w:hAnsi="GHEA Grapalat"/>
                <w:lang w:val="hy-AM"/>
              </w:rPr>
              <w:t>ի աշխատակազմի</w:t>
            </w:r>
            <w:r w:rsidRPr="006B4023">
              <w:rPr>
                <w:rFonts w:ascii="GHEA Grapalat" w:hAnsi="GHEA Grapalat"/>
                <w:lang w:val="af-ZA"/>
              </w:rPr>
              <w:t xml:space="preserve"> </w:t>
            </w:r>
            <w:r w:rsidRPr="006B4023">
              <w:rPr>
                <w:rFonts w:ascii="GHEA Grapalat" w:hAnsi="GHEA Grapalat"/>
                <w:lang w:val="hy-AM"/>
              </w:rPr>
              <w:t>կողմից</w:t>
            </w:r>
            <w:r w:rsidRPr="006B4023">
              <w:rPr>
                <w:rFonts w:ascii="GHEA Grapalat" w:hAnsi="GHEA Grapalat"/>
                <w:lang w:val="af-ZA"/>
              </w:rPr>
              <w:t>:</w:t>
            </w:r>
          </w:p>
        </w:tc>
      </w:tr>
    </w:tbl>
    <w:p w14:paraId="453D3544" w14:textId="77777777" w:rsidR="006369A2" w:rsidRPr="006B4023" w:rsidRDefault="006369A2" w:rsidP="006369A2">
      <w:pPr>
        <w:spacing w:line="276" w:lineRule="auto"/>
        <w:rPr>
          <w:rFonts w:ascii="GHEA Grapalat" w:hAnsi="GHEA Grapalat" w:cs="Arial"/>
          <w:b/>
          <w:color w:val="FF0000"/>
          <w:lang w:val="pt-BR" w:eastAsia="en-US"/>
        </w:rPr>
      </w:pPr>
    </w:p>
    <w:p w14:paraId="58315355" w14:textId="77777777" w:rsidR="006369A2" w:rsidRPr="006B4023" w:rsidRDefault="006369A2" w:rsidP="006369A2">
      <w:pPr>
        <w:spacing w:line="276" w:lineRule="auto"/>
        <w:rPr>
          <w:rFonts w:ascii="GHEA Grapalat" w:hAnsi="GHEA Grapalat" w:cs="Arial"/>
          <w:b/>
          <w:color w:val="FF0000"/>
          <w:lang w:val="pt-BR" w:eastAsia="en-US"/>
        </w:rPr>
      </w:pPr>
    </w:p>
    <w:p w14:paraId="7756D7B7" w14:textId="77777777" w:rsidR="006369A2" w:rsidRPr="006B4023" w:rsidRDefault="006369A2" w:rsidP="006369A2">
      <w:pPr>
        <w:ind w:left="284" w:right="-563"/>
        <w:jc w:val="center"/>
        <w:rPr>
          <w:rFonts w:ascii="GHEA Grapalat" w:hAnsi="GHEA Grapalat" w:cs="Angsana New"/>
          <w:b/>
          <w:lang w:val="hy-AM"/>
        </w:rPr>
      </w:pPr>
    </w:p>
    <w:p w14:paraId="599E80A3" w14:textId="77777777" w:rsidR="006369A2" w:rsidRPr="006B4023" w:rsidRDefault="006369A2" w:rsidP="006369A2">
      <w:pPr>
        <w:rPr>
          <w:rFonts w:ascii="GHEA Grapalat" w:hAnsi="GHEA Grapalat" w:cs="Angsana New"/>
          <w:lang w:val="hy-AM"/>
        </w:rPr>
      </w:pPr>
    </w:p>
    <w:p w14:paraId="30B9E27B" w14:textId="77777777" w:rsidR="006369A2" w:rsidRDefault="006369A2" w:rsidP="006369A2">
      <w:pPr>
        <w:tabs>
          <w:tab w:val="left" w:pos="5953"/>
        </w:tabs>
        <w:ind w:left="284" w:right="-563"/>
        <w:rPr>
          <w:rFonts w:ascii="GHEA Grapalat" w:hAnsi="GHEA Grapalat" w:cs="Angsana New"/>
          <w:lang w:val="hy-AM"/>
        </w:rPr>
      </w:pPr>
      <w:r w:rsidRPr="006B4023">
        <w:rPr>
          <w:rFonts w:ascii="GHEA Grapalat" w:hAnsi="GHEA Grapalat" w:cs="Angsana New"/>
          <w:lang w:val="hy-AM"/>
        </w:rPr>
        <w:tab/>
      </w:r>
    </w:p>
    <w:p w14:paraId="6632466C" w14:textId="77777777" w:rsidR="006369A2" w:rsidRDefault="006369A2" w:rsidP="006369A2">
      <w:pPr>
        <w:tabs>
          <w:tab w:val="left" w:pos="5953"/>
        </w:tabs>
        <w:ind w:left="284" w:right="-563"/>
        <w:rPr>
          <w:rFonts w:ascii="GHEA Grapalat" w:hAnsi="GHEA Grapalat" w:cs="Angsana New"/>
          <w:b/>
          <w:lang w:val="hy-AM"/>
        </w:rPr>
      </w:pPr>
    </w:p>
    <w:p w14:paraId="31C490DA" w14:textId="77777777" w:rsidR="006369A2" w:rsidRDefault="006369A2" w:rsidP="006369A2">
      <w:pPr>
        <w:ind w:left="284" w:right="-563"/>
        <w:jc w:val="center"/>
        <w:rPr>
          <w:rFonts w:ascii="GHEA Grapalat" w:hAnsi="GHEA Grapalat" w:cs="Angsana New"/>
          <w:b/>
          <w:lang w:val="hy-AM"/>
        </w:rPr>
      </w:pPr>
    </w:p>
    <w:p w14:paraId="5CF5B916" w14:textId="77777777" w:rsidR="006369A2" w:rsidRPr="0034577A" w:rsidRDefault="006369A2" w:rsidP="006369A2">
      <w:pPr>
        <w:ind w:left="284" w:right="-563"/>
        <w:jc w:val="center"/>
        <w:rPr>
          <w:rFonts w:ascii="GHEA Grapalat" w:hAnsi="GHEA Grapalat" w:cs="Angsana New"/>
          <w:b/>
          <w:lang w:val="hy-AM"/>
        </w:rPr>
      </w:pPr>
      <w:r w:rsidRPr="006B4023">
        <w:rPr>
          <w:rFonts w:ascii="GHEA Grapalat" w:hAnsi="GHEA Grapalat" w:cs="Angsana New"/>
          <w:b/>
          <w:lang w:val="hy-AM"/>
        </w:rPr>
        <w:t>ՏԵՂԵԿԱՆՔ</w:t>
      </w:r>
    </w:p>
    <w:p w14:paraId="59CA5C2E" w14:textId="77777777" w:rsidR="006369A2" w:rsidRPr="0034577A" w:rsidRDefault="006369A2" w:rsidP="006369A2">
      <w:pPr>
        <w:ind w:left="284" w:right="-563"/>
        <w:jc w:val="center"/>
        <w:rPr>
          <w:rFonts w:ascii="GHEA Grapalat" w:hAnsi="GHEA Grapalat" w:cs="Angsana New"/>
          <w:b/>
          <w:lang w:val="hy-AM"/>
        </w:rPr>
      </w:pPr>
    </w:p>
    <w:p w14:paraId="433F2CB9" w14:textId="77777777" w:rsidR="006369A2" w:rsidRPr="006B4023" w:rsidRDefault="006369A2" w:rsidP="006369A2">
      <w:pPr>
        <w:spacing w:line="276" w:lineRule="auto"/>
        <w:ind w:left="284" w:right="-563"/>
        <w:jc w:val="center"/>
        <w:rPr>
          <w:rFonts w:ascii="GHEA Grapalat" w:eastAsia="Arial Unicode MS" w:hAnsi="GHEA Grapalat" w:cs="Angsana New"/>
          <w:b/>
          <w:lang w:val="af-ZA"/>
        </w:rPr>
      </w:pPr>
      <w:r w:rsidRPr="007F7FB0">
        <w:rPr>
          <w:rFonts w:ascii="GHEA Grapalat" w:eastAsia="Arial Unicode MS" w:hAnsi="GHEA Grapalat" w:cs="Sylfaen"/>
          <w:b/>
          <w:bCs/>
          <w:lang w:val="hy-AM"/>
        </w:rPr>
        <w:t>«ՀԱՅԱՍՏԱՆԻ ՀԱՆՐԱՊԵՏՈՒԹՅԱՆ ԿԱՌԱՎԱՐՈՒԹՅԱՆ 2021 ԹՎԱԿԱՆԻ ՀՈԿՏԵՄԲԵՐԻ 21-Ի N 1711-Ա ՈՐՈՇՄԱՆ ՄԵՋ ՓՈՓՈԽՈՒԹՅՈՒՆ ԵՎ ԼՐԱՑՈՒՄՆԵՐ ԿԱՏԱՐԵԼՈՒ ՄԱՍԻՆ»</w:t>
      </w:r>
      <w:r>
        <w:rPr>
          <w:rFonts w:ascii="GHEA Grapalat" w:eastAsia="Arial Unicode MS" w:hAnsi="GHEA Grapalat" w:cs="Sylfaen"/>
          <w:b/>
          <w:bCs/>
          <w:lang w:val="hy-AM"/>
        </w:rPr>
        <w:t xml:space="preserve"> </w:t>
      </w:r>
      <w:r w:rsidRPr="0034577A">
        <w:rPr>
          <w:rFonts w:ascii="GHEA Grapalat" w:eastAsia="Arial Unicode MS" w:hAnsi="GHEA Grapalat" w:cs="Sylfaen"/>
          <w:b/>
          <w:lang w:val="hy-AM"/>
        </w:rPr>
        <w:t>ՈՐՈՇՄԱՆ ՆԱԽԱԳԾԻ ԸՆԴՈՒՆՄԱՆ</w:t>
      </w:r>
      <w:r>
        <w:rPr>
          <w:rFonts w:ascii="GHEA Grapalat" w:eastAsia="Arial Unicode MS" w:hAnsi="GHEA Grapalat" w:cs="Sylfaen"/>
          <w:b/>
          <w:lang w:val="hy-AM"/>
        </w:rPr>
        <w:t xml:space="preserve"> </w:t>
      </w:r>
      <w:r w:rsidRPr="006B4023">
        <w:rPr>
          <w:rFonts w:ascii="GHEA Grapalat" w:hAnsi="GHEA Grapalat" w:cs="Angsana New"/>
          <w:b/>
          <w:lang w:val="hy-AM"/>
        </w:rPr>
        <w:t xml:space="preserve">ԿԱՊԱԿՑՈՒԹՅԱՄԲ </w:t>
      </w:r>
      <w:r w:rsidRPr="006B4023">
        <w:rPr>
          <w:rFonts w:ascii="GHEA Grapalat" w:eastAsia="Arial Unicode MS" w:hAnsi="GHEA Grapalat" w:cs="Angsana New"/>
          <w:b/>
          <w:lang w:val="af-ZA"/>
        </w:rPr>
        <w:t>ԻՐԱՎԱԿԱՆ ԱԿՏԵՐՈՒՄ ՓՈՓՈԽՈՒԹՅՈՒՆՆԵՐ ԿԱՏԱՐԵԼՈՒ ԱՆՀՐԱԺԵՇՏՈՒԹՅԱՆ ՎԵՐԱԲԵՐՅԱԼ</w:t>
      </w:r>
    </w:p>
    <w:p w14:paraId="69A39124" w14:textId="77777777" w:rsidR="006369A2" w:rsidRPr="0034577A" w:rsidRDefault="006369A2" w:rsidP="006369A2">
      <w:pPr>
        <w:tabs>
          <w:tab w:val="left" w:pos="0"/>
        </w:tabs>
        <w:spacing w:line="276" w:lineRule="auto"/>
        <w:ind w:right="49" w:firstLine="426"/>
        <w:jc w:val="both"/>
        <w:rPr>
          <w:rFonts w:ascii="GHEA Grapalat" w:hAnsi="GHEA Grapalat" w:cs="Sylfaen"/>
          <w:lang w:val="hy-AM"/>
        </w:rPr>
      </w:pPr>
    </w:p>
    <w:p w14:paraId="43040D69" w14:textId="77777777" w:rsidR="006369A2" w:rsidRPr="006B4023" w:rsidRDefault="006369A2" w:rsidP="006369A2">
      <w:pPr>
        <w:tabs>
          <w:tab w:val="left" w:pos="284"/>
          <w:tab w:val="left" w:pos="9072"/>
        </w:tabs>
        <w:spacing w:line="276" w:lineRule="auto"/>
        <w:ind w:left="284" w:right="-563" w:firstLine="426"/>
        <w:jc w:val="both"/>
        <w:rPr>
          <w:rFonts w:ascii="GHEA Grapalat" w:hAnsi="GHEA Grapalat" w:cs="Sylfaen"/>
          <w:b/>
          <w:lang w:val="af-ZA"/>
        </w:rPr>
      </w:pPr>
      <w:r w:rsidRPr="006B4023">
        <w:rPr>
          <w:rFonts w:ascii="GHEA Grapalat" w:hAnsi="GHEA Grapalat" w:cs="Sylfaen"/>
          <w:lang w:val="fr-FR"/>
        </w:rPr>
        <w:t>Նախագծի</w:t>
      </w:r>
      <w:r w:rsidRPr="006B4023">
        <w:rPr>
          <w:rFonts w:ascii="GHEA Grapalat" w:hAnsi="GHEA Grapalat"/>
          <w:lang w:val="af-ZA"/>
        </w:rPr>
        <w:t xml:space="preserve"> </w:t>
      </w:r>
      <w:r w:rsidRPr="006B4023">
        <w:rPr>
          <w:rFonts w:ascii="GHEA Grapalat" w:hAnsi="GHEA Grapalat" w:cs="Sylfaen"/>
          <w:lang w:val="fr-FR"/>
        </w:rPr>
        <w:t>ընդունմամբ</w:t>
      </w:r>
      <w:r w:rsidRPr="006B4023">
        <w:rPr>
          <w:rFonts w:ascii="GHEA Grapalat" w:hAnsi="GHEA Grapalat"/>
          <w:lang w:val="af-ZA"/>
        </w:rPr>
        <w:t xml:space="preserve"> </w:t>
      </w:r>
      <w:r w:rsidRPr="006B4023">
        <w:rPr>
          <w:rFonts w:ascii="GHEA Grapalat" w:hAnsi="GHEA Grapalat" w:cs="Sylfaen"/>
          <w:lang w:val="fr-FR"/>
        </w:rPr>
        <w:t>այլ</w:t>
      </w:r>
      <w:r w:rsidRPr="006B4023">
        <w:rPr>
          <w:rFonts w:ascii="GHEA Grapalat" w:hAnsi="GHEA Grapalat"/>
          <w:lang w:val="af-ZA"/>
        </w:rPr>
        <w:t xml:space="preserve"> </w:t>
      </w:r>
      <w:r w:rsidRPr="006B4023">
        <w:rPr>
          <w:rFonts w:ascii="GHEA Grapalat" w:hAnsi="GHEA Grapalat" w:cs="Sylfaen"/>
          <w:lang w:val="fr-FR"/>
        </w:rPr>
        <w:t>իրավական</w:t>
      </w:r>
      <w:r w:rsidRPr="006B4023">
        <w:rPr>
          <w:rFonts w:ascii="GHEA Grapalat" w:hAnsi="GHEA Grapalat"/>
          <w:lang w:val="af-ZA"/>
        </w:rPr>
        <w:t xml:space="preserve"> </w:t>
      </w:r>
      <w:r w:rsidRPr="006B4023">
        <w:rPr>
          <w:rFonts w:ascii="GHEA Grapalat" w:hAnsi="GHEA Grapalat" w:cs="Sylfaen"/>
          <w:lang w:val="fr-FR"/>
        </w:rPr>
        <w:t>ակտերում</w:t>
      </w:r>
      <w:r w:rsidRPr="006B4023">
        <w:rPr>
          <w:rFonts w:ascii="GHEA Grapalat" w:hAnsi="GHEA Grapalat" w:cs="Sylfaen"/>
          <w:lang w:val="af-ZA"/>
        </w:rPr>
        <w:t xml:space="preserve"> </w:t>
      </w:r>
      <w:r w:rsidRPr="006B4023">
        <w:rPr>
          <w:rFonts w:ascii="GHEA Grapalat" w:hAnsi="GHEA Grapalat" w:cs="Sylfaen"/>
          <w:lang w:val="fr-FR"/>
        </w:rPr>
        <w:t>փոփոխություններ</w:t>
      </w:r>
      <w:r w:rsidRPr="006B4023">
        <w:rPr>
          <w:rFonts w:ascii="GHEA Grapalat" w:hAnsi="GHEA Grapalat"/>
          <w:lang w:val="af-ZA"/>
        </w:rPr>
        <w:t xml:space="preserve"> </w:t>
      </w:r>
      <w:r w:rsidRPr="006B4023">
        <w:rPr>
          <w:rFonts w:ascii="GHEA Grapalat" w:hAnsi="GHEA Grapalat" w:cs="Sylfaen"/>
          <w:lang w:val="fr-FR"/>
        </w:rPr>
        <w:t>կատարելու</w:t>
      </w:r>
      <w:r w:rsidRPr="006B4023">
        <w:rPr>
          <w:rFonts w:ascii="GHEA Grapalat" w:hAnsi="GHEA Grapalat"/>
          <w:lang w:val="af-ZA"/>
        </w:rPr>
        <w:t xml:space="preserve"> </w:t>
      </w:r>
      <w:r w:rsidRPr="006B4023">
        <w:rPr>
          <w:rFonts w:ascii="GHEA Grapalat" w:hAnsi="GHEA Grapalat" w:cs="Sylfaen"/>
          <w:lang w:val="fr-FR"/>
        </w:rPr>
        <w:t>անհրաժեշտություն</w:t>
      </w:r>
      <w:r w:rsidRPr="006B4023">
        <w:rPr>
          <w:rFonts w:ascii="GHEA Grapalat" w:hAnsi="GHEA Grapalat"/>
          <w:lang w:val="af-ZA"/>
        </w:rPr>
        <w:t xml:space="preserve"> </w:t>
      </w:r>
      <w:r w:rsidRPr="006B4023">
        <w:rPr>
          <w:rFonts w:ascii="GHEA Grapalat" w:hAnsi="GHEA Grapalat" w:cs="Sylfaen"/>
          <w:lang w:val="fr-FR"/>
        </w:rPr>
        <w:t>չի</w:t>
      </w:r>
      <w:r w:rsidRPr="006B4023">
        <w:rPr>
          <w:rFonts w:ascii="GHEA Grapalat" w:hAnsi="GHEA Grapalat"/>
          <w:lang w:val="af-ZA"/>
        </w:rPr>
        <w:t xml:space="preserve"> </w:t>
      </w:r>
      <w:r w:rsidRPr="006B4023">
        <w:rPr>
          <w:rFonts w:ascii="GHEA Grapalat" w:hAnsi="GHEA Grapalat" w:cs="Sylfaen"/>
          <w:lang w:val="fr-FR"/>
        </w:rPr>
        <w:t>առաջանում</w:t>
      </w:r>
      <w:r w:rsidRPr="006B4023">
        <w:rPr>
          <w:rFonts w:ascii="GHEA Grapalat" w:hAnsi="GHEA Grapalat"/>
          <w:lang w:val="af-ZA"/>
        </w:rPr>
        <w:t>:</w:t>
      </w:r>
    </w:p>
    <w:p w14:paraId="0D834E3D" w14:textId="77777777" w:rsidR="006369A2" w:rsidRPr="006B4023" w:rsidRDefault="006369A2" w:rsidP="006369A2">
      <w:pPr>
        <w:ind w:left="284" w:right="-563"/>
        <w:jc w:val="center"/>
        <w:rPr>
          <w:rFonts w:ascii="GHEA Grapalat" w:hAnsi="GHEA Grapalat"/>
          <w:color w:val="FF0000"/>
          <w:lang w:val="af-ZA"/>
        </w:rPr>
      </w:pPr>
    </w:p>
    <w:p w14:paraId="015D2C84" w14:textId="77777777" w:rsidR="006369A2" w:rsidRPr="006B4023" w:rsidRDefault="006369A2" w:rsidP="006369A2">
      <w:pPr>
        <w:spacing w:line="276" w:lineRule="auto"/>
        <w:ind w:left="284"/>
        <w:rPr>
          <w:rFonts w:ascii="GHEA Grapalat" w:hAnsi="GHEA Grapalat"/>
          <w:color w:val="FF0000"/>
          <w:lang w:val="af-ZA"/>
        </w:rPr>
      </w:pPr>
    </w:p>
    <w:p w14:paraId="6E8179D3" w14:textId="77777777" w:rsidR="006369A2" w:rsidRPr="006B4023" w:rsidRDefault="006369A2" w:rsidP="006369A2">
      <w:pPr>
        <w:spacing w:line="276" w:lineRule="auto"/>
        <w:ind w:left="284" w:right="-563"/>
        <w:jc w:val="center"/>
        <w:rPr>
          <w:rFonts w:ascii="GHEA Grapalat" w:hAnsi="GHEA Grapalat" w:cs="Angsana New"/>
          <w:b/>
          <w:lang w:val="af-ZA"/>
        </w:rPr>
      </w:pPr>
      <w:r w:rsidRPr="006B4023">
        <w:rPr>
          <w:rFonts w:ascii="GHEA Grapalat" w:hAnsi="GHEA Grapalat" w:cs="Angsana New"/>
          <w:b/>
          <w:lang w:val="hy-AM"/>
        </w:rPr>
        <w:t>ՏԵՂԵԿԱՆՔ</w:t>
      </w:r>
    </w:p>
    <w:p w14:paraId="782B847E" w14:textId="77777777" w:rsidR="006369A2" w:rsidRPr="006B4023" w:rsidRDefault="006369A2" w:rsidP="006369A2">
      <w:pPr>
        <w:spacing w:line="276" w:lineRule="auto"/>
        <w:ind w:left="284" w:right="-563"/>
        <w:jc w:val="center"/>
        <w:rPr>
          <w:rFonts w:ascii="GHEA Grapalat" w:hAnsi="GHEA Grapalat" w:cs="Angsana New"/>
          <w:b/>
          <w:lang w:val="af-ZA"/>
        </w:rPr>
      </w:pPr>
    </w:p>
    <w:p w14:paraId="3886D048" w14:textId="77777777" w:rsidR="006369A2" w:rsidRPr="006B4023" w:rsidRDefault="006369A2" w:rsidP="006369A2">
      <w:pPr>
        <w:spacing w:line="276" w:lineRule="auto"/>
        <w:ind w:left="284" w:right="-563"/>
        <w:jc w:val="center"/>
        <w:rPr>
          <w:rFonts w:ascii="GHEA Grapalat" w:hAnsi="GHEA Grapalat"/>
          <w:b/>
          <w:color w:val="000000"/>
          <w:lang w:val="af-ZA"/>
        </w:rPr>
      </w:pPr>
      <w:r w:rsidRPr="007F7FB0">
        <w:rPr>
          <w:rFonts w:ascii="GHEA Grapalat" w:eastAsia="Arial Unicode MS" w:hAnsi="GHEA Grapalat" w:cs="Sylfaen"/>
          <w:b/>
          <w:bCs/>
          <w:lang w:val="hy-AM"/>
        </w:rPr>
        <w:t>«ՀԱՅԱՍՏԱՆԻ ՀԱՆՐԱՊԵՏՈՒԹՅԱՆ ԿԱՌԱՎԱՐՈՒԹՅԱՆ 2021 ԹՎԱԿԱՆԻ ՀՈԿՏԵՄԲԵՐԻ 21-Ի N 1711-Ա ՈՐՈՇՄԱՆ ՄԵՋ ՓՈՓՈԽՈՒԹՅՈՒՆ ԵՎ ԼՐԱՑՈՒՄՆԵՐ ԿԱՏԱՐԵԼՈՒ ՄԱՍԻՆ»</w:t>
      </w:r>
      <w:r>
        <w:rPr>
          <w:rFonts w:ascii="GHEA Grapalat" w:eastAsia="Arial Unicode MS" w:hAnsi="GHEA Grapalat" w:cs="Sylfaen"/>
          <w:b/>
          <w:bCs/>
          <w:lang w:val="hy-AM"/>
        </w:rPr>
        <w:t xml:space="preserve"> </w:t>
      </w:r>
      <w:r w:rsidRPr="0034577A">
        <w:rPr>
          <w:rFonts w:ascii="GHEA Grapalat" w:eastAsia="Arial Unicode MS" w:hAnsi="GHEA Grapalat" w:cs="Sylfaen"/>
          <w:b/>
          <w:lang w:val="hy-AM"/>
        </w:rPr>
        <w:t>ՈՐՈՇՄԱՆ ՆԱԽԱԳԾԻ ԸՆԴՈՒՆՄԱՆ</w:t>
      </w:r>
      <w:r>
        <w:rPr>
          <w:rFonts w:ascii="GHEA Grapalat" w:eastAsia="Arial Unicode MS" w:hAnsi="GHEA Grapalat" w:cs="Sylfaen"/>
          <w:b/>
          <w:lang w:val="hy-AM"/>
        </w:rPr>
        <w:t xml:space="preserve"> </w:t>
      </w:r>
      <w:r w:rsidRPr="006B4023">
        <w:rPr>
          <w:rFonts w:ascii="GHEA Grapalat" w:hAnsi="GHEA Grapalat" w:cs="Angsana New"/>
          <w:b/>
          <w:lang w:val="hy-AM"/>
        </w:rPr>
        <w:t xml:space="preserve">ԿԱՊԱԿՑՈՒԹՅԱՄԲ ՊԵՏԱԿԱՆ ԲՅՈՒՋԵՈՒՄ ԾԱԽՍԵՐԻ </w:t>
      </w:r>
      <w:r w:rsidRPr="006B4023">
        <w:rPr>
          <w:rFonts w:ascii="GHEA Grapalat" w:hAnsi="GHEA Grapalat" w:cs="Angsana New"/>
          <w:b/>
          <w:lang w:val="en-US"/>
        </w:rPr>
        <w:t>ԵՎ</w:t>
      </w:r>
      <w:r w:rsidRPr="006B4023">
        <w:rPr>
          <w:rFonts w:ascii="GHEA Grapalat" w:hAnsi="GHEA Grapalat" w:cs="Angsana New"/>
          <w:b/>
          <w:lang w:val="hy-AM"/>
        </w:rPr>
        <w:t xml:space="preserve"> ԵԿԱՄՈՒՏՆԵՐԻ ԱՎԵԼԱՑՄԱՆ ԿԱՄ ՆՎԱԶԵՑՄԱՆ ՎԵՐԱԲԵՐՅԱԼ</w:t>
      </w:r>
    </w:p>
    <w:p w14:paraId="26F13366" w14:textId="77777777" w:rsidR="006369A2" w:rsidRPr="006B4023" w:rsidRDefault="006369A2" w:rsidP="006369A2">
      <w:pPr>
        <w:spacing w:line="276" w:lineRule="auto"/>
        <w:ind w:right="-563"/>
        <w:jc w:val="both"/>
        <w:rPr>
          <w:rFonts w:ascii="GHEA Grapalat" w:hAnsi="GHEA Grapalat" w:cs="Angsana New"/>
          <w:lang w:val="hy-AM"/>
        </w:rPr>
      </w:pPr>
      <w:r w:rsidRPr="006B4023">
        <w:rPr>
          <w:rFonts w:ascii="GHEA Grapalat" w:hAnsi="GHEA Grapalat" w:cs="Angsana New"/>
          <w:lang w:val="hy-AM"/>
        </w:rPr>
        <w:t xml:space="preserve">      </w:t>
      </w:r>
    </w:p>
    <w:p w14:paraId="0E4D9059" w14:textId="77777777" w:rsidR="006369A2" w:rsidRPr="008A5E92" w:rsidRDefault="006369A2" w:rsidP="006369A2">
      <w:pPr>
        <w:spacing w:line="276" w:lineRule="auto"/>
        <w:ind w:right="-563"/>
        <w:jc w:val="both"/>
        <w:rPr>
          <w:rFonts w:ascii="GHEA Grapalat" w:hAnsi="GHEA Grapalat" w:cs="Sylfaen"/>
          <w:lang w:val="hy-AM"/>
        </w:rPr>
      </w:pPr>
      <w:r w:rsidRPr="006B4023">
        <w:rPr>
          <w:rFonts w:ascii="GHEA Grapalat" w:hAnsi="GHEA Grapalat" w:cs="Angsana New"/>
          <w:lang w:val="hy-AM"/>
        </w:rPr>
        <w:t xml:space="preserve">       </w:t>
      </w:r>
      <w:r w:rsidRPr="006B4023">
        <w:rPr>
          <w:rFonts w:ascii="GHEA Grapalat" w:hAnsi="GHEA Grapalat"/>
          <w:color w:val="000000"/>
          <w:lang w:val="hy-AM"/>
        </w:rPr>
        <w:t>Ն</w:t>
      </w:r>
      <w:r w:rsidRPr="008A5E92">
        <w:rPr>
          <w:rFonts w:ascii="GHEA Grapalat" w:hAnsi="GHEA Grapalat" w:cs="Sylfaen"/>
          <w:lang w:val="hy-AM"/>
        </w:rPr>
        <w:t>ախագծի</w:t>
      </w:r>
      <w:r w:rsidRPr="008A5E92">
        <w:rPr>
          <w:rFonts w:ascii="GHEA Grapalat" w:hAnsi="GHEA Grapalat"/>
          <w:lang w:val="hy-AM"/>
        </w:rPr>
        <w:t xml:space="preserve"> </w:t>
      </w:r>
      <w:r w:rsidRPr="008A5E92">
        <w:rPr>
          <w:rFonts w:ascii="GHEA Grapalat" w:hAnsi="GHEA Grapalat" w:cs="Sylfaen"/>
          <w:lang w:val="hy-AM"/>
        </w:rPr>
        <w:t>ընդունմամբ</w:t>
      </w:r>
      <w:r w:rsidRPr="008A5E92">
        <w:rPr>
          <w:rFonts w:ascii="GHEA Grapalat" w:hAnsi="GHEA Grapalat"/>
          <w:lang w:val="hy-AM"/>
        </w:rPr>
        <w:t xml:space="preserve"> </w:t>
      </w:r>
      <w:r w:rsidRPr="008A5E92">
        <w:rPr>
          <w:rFonts w:ascii="GHEA Grapalat" w:hAnsi="GHEA Grapalat" w:cs="Sylfaen"/>
          <w:lang w:val="hy-AM"/>
        </w:rPr>
        <w:t>Հայաստանի Հանրապետության</w:t>
      </w:r>
      <w:r w:rsidRPr="008A5E92">
        <w:rPr>
          <w:rFonts w:ascii="GHEA Grapalat" w:hAnsi="GHEA Grapalat"/>
          <w:lang w:val="hy-AM"/>
        </w:rPr>
        <w:t xml:space="preserve"> </w:t>
      </w:r>
      <w:r w:rsidRPr="008A5E92">
        <w:rPr>
          <w:rFonts w:ascii="GHEA Grapalat" w:hAnsi="GHEA Grapalat" w:cs="Sylfaen"/>
          <w:lang w:val="hy-AM"/>
        </w:rPr>
        <w:t>պետական</w:t>
      </w:r>
      <w:r w:rsidRPr="008A5E92">
        <w:rPr>
          <w:rFonts w:ascii="GHEA Grapalat" w:hAnsi="GHEA Grapalat"/>
          <w:lang w:val="hy-AM"/>
        </w:rPr>
        <w:t xml:space="preserve"> </w:t>
      </w:r>
      <w:r w:rsidRPr="008A5E92">
        <w:rPr>
          <w:rFonts w:ascii="GHEA Grapalat" w:hAnsi="GHEA Grapalat" w:cs="Sylfaen"/>
          <w:lang w:val="hy-AM"/>
        </w:rPr>
        <w:t>բյուջեում</w:t>
      </w:r>
      <w:r w:rsidRPr="008A5E92">
        <w:rPr>
          <w:rFonts w:ascii="GHEA Grapalat" w:hAnsi="GHEA Grapalat"/>
          <w:lang w:val="hy-AM"/>
        </w:rPr>
        <w:t xml:space="preserve"> </w:t>
      </w:r>
      <w:r w:rsidRPr="008A5E92">
        <w:rPr>
          <w:rFonts w:ascii="GHEA Grapalat" w:hAnsi="GHEA Grapalat" w:cs="Sylfaen"/>
          <w:lang w:val="hy-AM"/>
        </w:rPr>
        <w:t>ծախսերի</w:t>
      </w:r>
      <w:r w:rsidRPr="008A5E92">
        <w:rPr>
          <w:rFonts w:ascii="GHEA Grapalat" w:hAnsi="GHEA Grapalat"/>
          <w:lang w:val="hy-AM"/>
        </w:rPr>
        <w:t xml:space="preserve"> </w:t>
      </w:r>
      <w:r w:rsidRPr="008A5E92">
        <w:rPr>
          <w:rFonts w:ascii="GHEA Grapalat" w:hAnsi="GHEA Grapalat" w:cs="Sylfaen"/>
          <w:lang w:val="hy-AM"/>
        </w:rPr>
        <w:t>կամ</w:t>
      </w:r>
      <w:r w:rsidRPr="008A5E92">
        <w:rPr>
          <w:rFonts w:ascii="GHEA Grapalat" w:hAnsi="GHEA Grapalat"/>
          <w:lang w:val="hy-AM"/>
        </w:rPr>
        <w:t xml:space="preserve"> </w:t>
      </w:r>
      <w:r w:rsidRPr="008A5E92">
        <w:rPr>
          <w:rFonts w:ascii="GHEA Grapalat" w:hAnsi="GHEA Grapalat" w:cs="Sylfaen"/>
          <w:lang w:val="hy-AM"/>
        </w:rPr>
        <w:t>եկամուտների</w:t>
      </w:r>
      <w:r w:rsidRPr="008A5E92">
        <w:rPr>
          <w:rFonts w:ascii="GHEA Grapalat" w:hAnsi="GHEA Grapalat"/>
          <w:lang w:val="hy-AM"/>
        </w:rPr>
        <w:t xml:space="preserve"> </w:t>
      </w:r>
      <w:r w:rsidRPr="008A5E92">
        <w:rPr>
          <w:rFonts w:ascii="GHEA Grapalat" w:hAnsi="GHEA Grapalat" w:cs="Sylfaen"/>
          <w:lang w:val="hy-AM"/>
        </w:rPr>
        <w:t>ավելացում</w:t>
      </w:r>
      <w:r w:rsidRPr="008A5E92">
        <w:rPr>
          <w:rFonts w:ascii="GHEA Grapalat" w:hAnsi="GHEA Grapalat"/>
          <w:lang w:val="hy-AM"/>
        </w:rPr>
        <w:t xml:space="preserve"> </w:t>
      </w:r>
      <w:r w:rsidRPr="008A5E92">
        <w:rPr>
          <w:rFonts w:ascii="GHEA Grapalat" w:hAnsi="GHEA Grapalat" w:cs="Sylfaen"/>
          <w:lang w:val="hy-AM"/>
        </w:rPr>
        <w:t>կամ</w:t>
      </w:r>
      <w:r w:rsidRPr="008A5E92">
        <w:rPr>
          <w:rFonts w:ascii="GHEA Grapalat" w:hAnsi="GHEA Grapalat"/>
          <w:lang w:val="hy-AM"/>
        </w:rPr>
        <w:t xml:space="preserve"> </w:t>
      </w:r>
      <w:r w:rsidRPr="008A5E92">
        <w:rPr>
          <w:rFonts w:ascii="GHEA Grapalat" w:hAnsi="GHEA Grapalat" w:cs="Sylfaen"/>
          <w:lang w:val="hy-AM"/>
        </w:rPr>
        <w:t>նվազ</w:t>
      </w:r>
      <w:r>
        <w:rPr>
          <w:rFonts w:ascii="GHEA Grapalat" w:hAnsi="GHEA Grapalat" w:cs="Sylfaen"/>
          <w:lang w:val="hy-AM"/>
        </w:rPr>
        <w:t>եցու</w:t>
      </w:r>
      <w:r w:rsidRPr="008A5E92">
        <w:rPr>
          <w:rFonts w:ascii="GHEA Grapalat" w:hAnsi="GHEA Grapalat" w:cs="Sylfaen"/>
          <w:lang w:val="hy-AM"/>
        </w:rPr>
        <w:t>մ</w:t>
      </w:r>
      <w:r w:rsidRPr="008A5E92">
        <w:rPr>
          <w:rFonts w:ascii="GHEA Grapalat" w:hAnsi="GHEA Grapalat"/>
          <w:lang w:val="hy-AM"/>
        </w:rPr>
        <w:t xml:space="preserve"> </w:t>
      </w:r>
      <w:r w:rsidRPr="008A5E92">
        <w:rPr>
          <w:rFonts w:ascii="GHEA Grapalat" w:hAnsi="GHEA Grapalat" w:cs="Sylfaen"/>
          <w:lang w:val="hy-AM"/>
        </w:rPr>
        <w:t>չի</w:t>
      </w:r>
      <w:r w:rsidRPr="008A5E92">
        <w:rPr>
          <w:rFonts w:ascii="GHEA Grapalat" w:hAnsi="GHEA Grapalat"/>
          <w:lang w:val="hy-AM"/>
        </w:rPr>
        <w:t xml:space="preserve"> </w:t>
      </w:r>
      <w:r w:rsidRPr="008A5E92">
        <w:rPr>
          <w:rFonts w:ascii="GHEA Grapalat" w:hAnsi="GHEA Grapalat" w:cs="Sylfaen"/>
          <w:lang w:val="hy-AM"/>
        </w:rPr>
        <w:t>նախատեսվում</w:t>
      </w:r>
      <w:r w:rsidRPr="008A5E92">
        <w:rPr>
          <w:rFonts w:ascii="GHEA Grapalat" w:hAnsi="GHEA Grapalat"/>
          <w:lang w:val="hy-AM"/>
        </w:rPr>
        <w:t xml:space="preserve">: </w:t>
      </w:r>
    </w:p>
    <w:p w14:paraId="50A753F6" w14:textId="77777777" w:rsidR="006369A2" w:rsidRPr="00403115" w:rsidRDefault="006369A2" w:rsidP="006369A2">
      <w:pPr>
        <w:spacing w:line="276" w:lineRule="auto"/>
        <w:ind w:left="284" w:right="-563"/>
        <w:jc w:val="center"/>
        <w:rPr>
          <w:rFonts w:ascii="GHEA Grapalat" w:hAnsi="GHEA Grapalat" w:cs="Sylfaen"/>
          <w:lang w:val="hy-AM"/>
        </w:rPr>
      </w:pPr>
    </w:p>
    <w:p w14:paraId="0EE35F70" w14:textId="77777777" w:rsidR="000E55AD" w:rsidRPr="006369A2" w:rsidRDefault="000E55AD">
      <w:pPr>
        <w:rPr>
          <w:lang w:val="hy-AM"/>
        </w:rPr>
      </w:pPr>
    </w:p>
    <w:sectPr w:rsidR="000E55AD" w:rsidRPr="006369A2" w:rsidSect="00545B3C">
      <w:footerReference w:type="even" r:id="rId6"/>
      <w:footerReference w:type="default" r:id="rId7"/>
      <w:pgSz w:w="11906" w:h="16838" w:code="9"/>
      <w:pgMar w:top="851" w:right="851" w:bottom="851" w:left="851" w:header="709" w:footer="709" w:gutter="56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7D6E78" w14:textId="77777777" w:rsidR="00416866" w:rsidRDefault="00416866">
      <w:r>
        <w:separator/>
      </w:r>
    </w:p>
  </w:endnote>
  <w:endnote w:type="continuationSeparator" w:id="0">
    <w:p w14:paraId="7B64DAC5" w14:textId="77777777" w:rsidR="00416866" w:rsidRDefault="004168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4CF5F5" w14:textId="77777777" w:rsidR="00B77F82" w:rsidRDefault="00416866" w:rsidP="00F74A7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9849FEE" w14:textId="77777777" w:rsidR="00B77F82" w:rsidRDefault="00B77F82" w:rsidP="003B6C91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754AE9" w14:textId="6916670F" w:rsidR="00B77F82" w:rsidRDefault="00416866" w:rsidP="00F74A7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F1265">
      <w:rPr>
        <w:rStyle w:val="PageNumber"/>
        <w:noProof/>
      </w:rPr>
      <w:t>2</w:t>
    </w:r>
    <w:r>
      <w:rPr>
        <w:rStyle w:val="PageNumber"/>
      </w:rPr>
      <w:fldChar w:fldCharType="end"/>
    </w:r>
  </w:p>
  <w:p w14:paraId="78C7BAF0" w14:textId="77777777" w:rsidR="00B77F82" w:rsidRDefault="00B77F82" w:rsidP="003B6C9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2C222A" w14:textId="77777777" w:rsidR="00416866" w:rsidRDefault="00416866">
      <w:r>
        <w:separator/>
      </w:r>
    </w:p>
  </w:footnote>
  <w:footnote w:type="continuationSeparator" w:id="0">
    <w:p w14:paraId="19ADB81A" w14:textId="77777777" w:rsidR="00416866" w:rsidRDefault="0041686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9A2"/>
    <w:rsid w:val="000E55AD"/>
    <w:rsid w:val="0027505A"/>
    <w:rsid w:val="00416866"/>
    <w:rsid w:val="00545B3C"/>
    <w:rsid w:val="006369A2"/>
    <w:rsid w:val="00AF1265"/>
    <w:rsid w:val="00B77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4449C6"/>
  <w15:chartTrackingRefBased/>
  <w15:docId w15:val="{C00ECCE9-6806-47EF-A77C-30C9269183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9A2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ru-RU" w:eastAsia="ru-RU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6369A2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6369A2"/>
    <w:rPr>
      <w:rFonts w:ascii="Times New Roman" w:eastAsia="Times New Roman" w:hAnsi="Times New Roman" w:cs="Times New Roman"/>
      <w:kern w:val="0"/>
      <w:sz w:val="24"/>
      <w:szCs w:val="24"/>
      <w:lang w:val="ru-RU" w:eastAsia="ru-RU"/>
      <w14:ligatures w14:val="none"/>
    </w:rPr>
  </w:style>
  <w:style w:type="character" w:styleId="PageNumber">
    <w:name w:val="page number"/>
    <w:basedOn w:val="DefaultParagraphFont"/>
    <w:rsid w:val="006369A2"/>
  </w:style>
  <w:style w:type="paragraph" w:customStyle="1" w:styleId="dec-date">
    <w:name w:val="dec-date"/>
    <w:basedOn w:val="Normal"/>
    <w:rsid w:val="006369A2"/>
    <w:pPr>
      <w:spacing w:before="100" w:beforeAutospacing="1" w:after="100" w:afterAutospacing="1"/>
    </w:pPr>
    <w:rPr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303</Words>
  <Characters>1730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FF PM1</dc:creator>
  <cp:keywords>https://mul2.gov.am/tasks/965261/oneclick/naxagic1- Himnavorum.docx?token=75ab4fe58a258ba9b71481a811b99ef7</cp:keywords>
  <dc:description/>
  <cp:lastModifiedBy>Gohar Mirzoyan</cp:lastModifiedBy>
  <cp:revision>2</cp:revision>
  <dcterms:created xsi:type="dcterms:W3CDTF">2024-04-09T06:26:00Z</dcterms:created>
  <dcterms:modified xsi:type="dcterms:W3CDTF">2024-06-06T14:39:00Z</dcterms:modified>
</cp:coreProperties>
</file>