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31053B" w:rsidRDefault="00D277D2" w:rsidP="00AC13A5">
      <w:pPr>
        <w:spacing w:line="360" w:lineRule="auto"/>
        <w:jc w:val="center"/>
        <w:rPr>
          <w:rFonts w:ascii="GHEA Grapalat" w:hAnsi="GHEA Grapalat"/>
          <w:b/>
          <w:sz w:val="24"/>
          <w:szCs w:val="24"/>
        </w:rPr>
      </w:pPr>
      <w:r w:rsidRPr="0031053B">
        <w:rPr>
          <w:rFonts w:ascii="GHEA Grapalat" w:hAnsi="GHEA Grapalat"/>
          <w:b/>
          <w:sz w:val="24"/>
          <w:szCs w:val="24"/>
        </w:rPr>
        <w:t>Ա</w:t>
      </w:r>
      <w:r w:rsidR="00090EF4" w:rsidRPr="0031053B">
        <w:rPr>
          <w:rFonts w:ascii="GHEA Grapalat" w:hAnsi="GHEA Grapalat"/>
          <w:b/>
          <w:sz w:val="24"/>
          <w:szCs w:val="24"/>
        </w:rPr>
        <w:t>Մ</w:t>
      </w:r>
      <w:r w:rsidRPr="0031053B">
        <w:rPr>
          <w:rFonts w:ascii="GHEA Grapalat" w:hAnsi="GHEA Grapalat"/>
          <w:b/>
          <w:sz w:val="24"/>
          <w:szCs w:val="24"/>
        </w:rPr>
        <w:t>ՓՈՓԱԹԵՐԹ</w:t>
      </w:r>
    </w:p>
    <w:p w14:paraId="1C2233CC" w14:textId="77777777" w:rsidR="0020259A" w:rsidRPr="0031053B" w:rsidRDefault="0020259A" w:rsidP="00AC13A5">
      <w:pPr>
        <w:spacing w:line="360" w:lineRule="auto"/>
        <w:jc w:val="center"/>
        <w:rPr>
          <w:rFonts w:ascii="GHEA Grapalat" w:hAnsi="GHEA Grapalat"/>
          <w:b/>
          <w:sz w:val="24"/>
          <w:szCs w:val="24"/>
        </w:rPr>
      </w:pPr>
    </w:p>
    <w:p w14:paraId="2C7B9A3B" w14:textId="5C73E5D4" w:rsidR="009A7711" w:rsidRPr="0031053B" w:rsidRDefault="001F7F26" w:rsidP="009A7711">
      <w:pPr>
        <w:shd w:val="clear" w:color="auto" w:fill="FFFFFF"/>
        <w:spacing w:line="360" w:lineRule="auto"/>
        <w:ind w:firstLine="375"/>
        <w:jc w:val="center"/>
        <w:rPr>
          <w:rFonts w:ascii="GHEA Grapalat" w:hAnsi="GHEA Grapalat" w:cs="Sylfaen"/>
          <w:b/>
          <w:sz w:val="24"/>
          <w:szCs w:val="24"/>
          <w:lang w:val="hy-AM"/>
        </w:rPr>
      </w:pPr>
      <w:r w:rsidRPr="0031053B">
        <w:rPr>
          <w:rFonts w:ascii="GHEA Grapalat" w:hAnsi="GHEA Grapalat"/>
          <w:b/>
          <w:color w:val="000000"/>
          <w:sz w:val="24"/>
          <w:szCs w:val="24"/>
          <w:lang w:val="hy-AM"/>
        </w:rPr>
        <w:t>«</w:t>
      </w:r>
      <w:r w:rsidR="006427D0" w:rsidRPr="0031053B">
        <w:rPr>
          <w:rFonts w:ascii="GHEA Grapalat" w:hAnsi="GHEA Grapalat"/>
          <w:b/>
          <w:color w:val="000000"/>
          <w:sz w:val="24"/>
          <w:szCs w:val="24"/>
          <w:lang w:val="hy-AM"/>
        </w:rPr>
        <w:t>Հայաստանի Հանրապետության կառավարության 2020 թվականի մայիսի 14-ի թիվ 758-Ն որոշման մեջ լրացումներ և փոփոխություններ կատարելու մասին</w:t>
      </w:r>
      <w:r w:rsidR="009A7711" w:rsidRPr="0031053B">
        <w:rPr>
          <w:rFonts w:ascii="GHEA Grapalat" w:hAnsi="GHEA Grapalat"/>
          <w:b/>
          <w:bCs/>
          <w:color w:val="000000"/>
          <w:sz w:val="24"/>
          <w:szCs w:val="24"/>
          <w:lang w:val="hy-AM"/>
        </w:rPr>
        <w:t xml:space="preserve">» Հայաստանի Հանրապետության կառավարության որոշման </w:t>
      </w:r>
      <w:r w:rsidR="009A7711" w:rsidRPr="0031053B">
        <w:rPr>
          <w:rFonts w:ascii="GHEA Grapalat" w:hAnsi="GHEA Grapalat" w:cs="Sylfaen"/>
          <w:b/>
          <w:sz w:val="24"/>
          <w:szCs w:val="24"/>
          <w:lang w:val="hy-AM"/>
        </w:rPr>
        <w:t>նախա</w:t>
      </w:r>
      <w:r w:rsidR="009A7711" w:rsidRPr="0031053B">
        <w:rPr>
          <w:rFonts w:ascii="GHEA Grapalat" w:hAnsi="GHEA Grapalat"/>
          <w:b/>
          <w:sz w:val="24"/>
          <w:szCs w:val="24"/>
          <w:lang w:val="hy-AM"/>
        </w:rPr>
        <w:t>գ</w:t>
      </w:r>
      <w:r w:rsidR="009A7711" w:rsidRPr="0031053B">
        <w:rPr>
          <w:rFonts w:ascii="GHEA Grapalat" w:hAnsi="GHEA Grapalat" w:cs="Sylfaen"/>
          <w:b/>
          <w:sz w:val="24"/>
          <w:szCs w:val="24"/>
          <w:lang w:val="hy-AM"/>
        </w:rPr>
        <w:t>ծի</w:t>
      </w:r>
    </w:p>
    <w:p w14:paraId="4DD33789" w14:textId="77777777" w:rsidR="0020259A" w:rsidRPr="0031053B" w:rsidRDefault="0020259A" w:rsidP="00AC13A5">
      <w:pPr>
        <w:spacing w:line="360" w:lineRule="auto"/>
        <w:jc w:val="center"/>
        <w:rPr>
          <w:rFonts w:ascii="GHEA Grapalat" w:hAnsi="GHEA Grapalat"/>
          <w:b/>
          <w:sz w:val="24"/>
          <w:szCs w:val="24"/>
        </w:rPr>
      </w:pPr>
    </w:p>
    <w:tbl>
      <w:tblPr>
        <w:tblStyle w:val="TableGrid"/>
        <w:tblW w:w="13287" w:type="dxa"/>
        <w:tblInd w:w="175" w:type="dxa"/>
        <w:tblLook w:val="04A0" w:firstRow="1" w:lastRow="0" w:firstColumn="1" w:lastColumn="0" w:noHBand="0" w:noVBand="1"/>
      </w:tblPr>
      <w:tblGrid>
        <w:gridCol w:w="9885"/>
        <w:gridCol w:w="67"/>
        <w:gridCol w:w="10"/>
        <w:gridCol w:w="3314"/>
        <w:gridCol w:w="11"/>
      </w:tblGrid>
      <w:tr w:rsidR="00D277D2" w:rsidRPr="0031053B" w14:paraId="0B72C8B3" w14:textId="77777777" w:rsidTr="004F466E">
        <w:trPr>
          <w:gridAfter w:val="1"/>
          <w:wAfter w:w="11" w:type="dxa"/>
        </w:trPr>
        <w:tc>
          <w:tcPr>
            <w:tcW w:w="9962" w:type="dxa"/>
            <w:gridSpan w:val="3"/>
            <w:vMerge w:val="restart"/>
            <w:shd w:val="clear" w:color="auto" w:fill="D0CECE" w:themeFill="background2" w:themeFillShade="E6"/>
          </w:tcPr>
          <w:p w14:paraId="3B06738A" w14:textId="251ADEC0" w:rsidR="00D277D2" w:rsidRPr="0031053B" w:rsidRDefault="001F7F26" w:rsidP="001F7F26">
            <w:pPr>
              <w:pStyle w:val="ListParagraph"/>
              <w:numPr>
                <w:ilvl w:val="0"/>
                <w:numId w:val="1"/>
              </w:numPr>
              <w:spacing w:line="360" w:lineRule="auto"/>
              <w:ind w:right="72"/>
              <w:jc w:val="center"/>
              <w:rPr>
                <w:rFonts w:ascii="GHEA Grapalat" w:hAnsi="GHEA Grapalat"/>
                <w:b/>
                <w:sz w:val="24"/>
                <w:szCs w:val="24"/>
              </w:rPr>
            </w:pPr>
            <w:proofErr w:type="spellStart"/>
            <w:r w:rsidRPr="0031053B">
              <w:rPr>
                <w:rFonts w:ascii="GHEA Grapalat" w:hAnsi="GHEA Grapalat" w:cs="Sylfaen"/>
                <w:b/>
                <w:sz w:val="24"/>
                <w:szCs w:val="24"/>
                <w:highlight w:val="lightGray"/>
                <w:shd w:val="clear" w:color="auto" w:fill="FFFFFF" w:themeFill="background1"/>
              </w:rPr>
              <w:t>Պաշտպանության</w:t>
            </w:r>
            <w:proofErr w:type="spellEnd"/>
            <w:r w:rsidRPr="0031053B">
              <w:rPr>
                <w:rFonts w:ascii="GHEA Grapalat" w:hAnsi="GHEA Grapalat" w:cs="Sylfaen"/>
                <w:b/>
                <w:sz w:val="24"/>
                <w:szCs w:val="24"/>
                <w:highlight w:val="lightGray"/>
                <w:shd w:val="clear" w:color="auto" w:fill="FFFFFF" w:themeFill="background1"/>
              </w:rPr>
              <w:t xml:space="preserve"> </w:t>
            </w:r>
            <w:proofErr w:type="spellStart"/>
            <w:r w:rsidRPr="0031053B">
              <w:rPr>
                <w:rFonts w:ascii="GHEA Grapalat" w:hAnsi="GHEA Grapalat" w:cs="Sylfaen"/>
                <w:b/>
                <w:sz w:val="24"/>
                <w:szCs w:val="24"/>
                <w:highlight w:val="lightGray"/>
                <w:shd w:val="clear" w:color="auto" w:fill="FFFFFF" w:themeFill="background1"/>
              </w:rPr>
              <w:t>նախարարություն</w:t>
            </w:r>
            <w:proofErr w:type="spellEnd"/>
          </w:p>
          <w:p w14:paraId="018B36C6" w14:textId="77777777" w:rsidR="00D277D2" w:rsidRPr="0031053B" w:rsidRDefault="00D277D2" w:rsidP="00AC13A5">
            <w:pPr>
              <w:pStyle w:val="ListParagraph"/>
              <w:spacing w:line="360" w:lineRule="auto"/>
              <w:rPr>
                <w:rFonts w:ascii="GHEA Grapalat" w:hAnsi="GHEA Grapalat"/>
                <w:b/>
                <w:sz w:val="24"/>
                <w:szCs w:val="24"/>
              </w:rPr>
            </w:pPr>
          </w:p>
        </w:tc>
        <w:tc>
          <w:tcPr>
            <w:tcW w:w="3314" w:type="dxa"/>
            <w:shd w:val="clear" w:color="auto" w:fill="D0CECE" w:themeFill="background2" w:themeFillShade="E6"/>
          </w:tcPr>
          <w:p w14:paraId="54C101E6" w14:textId="566BF034" w:rsidR="00D277D2" w:rsidRPr="0031053B" w:rsidRDefault="001F7F26" w:rsidP="00AC13A5">
            <w:pPr>
              <w:spacing w:line="360" w:lineRule="auto"/>
              <w:jc w:val="center"/>
              <w:rPr>
                <w:rFonts w:ascii="GHEA Grapalat" w:hAnsi="GHEA Grapalat"/>
                <w:b/>
                <w:sz w:val="24"/>
                <w:szCs w:val="24"/>
              </w:rPr>
            </w:pPr>
            <w:r w:rsidRPr="0031053B">
              <w:rPr>
                <w:rFonts w:ascii="GHEA Grapalat" w:hAnsi="GHEA Grapalat"/>
                <w:b/>
                <w:sz w:val="24"/>
                <w:szCs w:val="24"/>
                <w:lang w:val="hy-AM"/>
              </w:rPr>
              <w:t>09</w:t>
            </w:r>
            <w:r w:rsidR="00AD5C49" w:rsidRPr="0031053B">
              <w:rPr>
                <w:rFonts w:ascii="GHEA Grapalat" w:hAnsi="GHEA Grapalat"/>
                <w:b/>
                <w:sz w:val="24"/>
                <w:szCs w:val="24"/>
              </w:rPr>
              <w:t>.</w:t>
            </w:r>
            <w:r w:rsidRPr="0031053B">
              <w:rPr>
                <w:rFonts w:ascii="GHEA Grapalat" w:hAnsi="GHEA Grapalat"/>
                <w:b/>
                <w:sz w:val="24"/>
                <w:szCs w:val="24"/>
                <w:lang w:val="hy-AM"/>
              </w:rPr>
              <w:t>04</w:t>
            </w:r>
            <w:r w:rsidR="00642AB5" w:rsidRPr="0031053B">
              <w:rPr>
                <w:rFonts w:ascii="GHEA Grapalat" w:hAnsi="GHEA Grapalat"/>
                <w:b/>
                <w:sz w:val="24"/>
                <w:szCs w:val="24"/>
              </w:rPr>
              <w:t>.202</w:t>
            </w:r>
            <w:r w:rsidRPr="0031053B">
              <w:rPr>
                <w:rFonts w:ascii="GHEA Grapalat" w:hAnsi="GHEA Grapalat"/>
                <w:b/>
                <w:sz w:val="24"/>
                <w:szCs w:val="24"/>
                <w:lang w:val="hy-AM"/>
              </w:rPr>
              <w:t>4</w:t>
            </w:r>
            <w:r w:rsidR="00642AB5" w:rsidRPr="0031053B">
              <w:rPr>
                <w:rFonts w:ascii="GHEA Grapalat" w:hAnsi="GHEA Grapalat"/>
                <w:b/>
                <w:sz w:val="24"/>
                <w:szCs w:val="24"/>
              </w:rPr>
              <w:t>թ.</w:t>
            </w:r>
          </w:p>
        </w:tc>
      </w:tr>
      <w:tr w:rsidR="00D277D2" w:rsidRPr="0031053B" w14:paraId="0E9FCC05" w14:textId="77777777" w:rsidTr="004F466E">
        <w:trPr>
          <w:gridAfter w:val="1"/>
          <w:wAfter w:w="11" w:type="dxa"/>
        </w:trPr>
        <w:tc>
          <w:tcPr>
            <w:tcW w:w="9962" w:type="dxa"/>
            <w:gridSpan w:val="3"/>
            <w:vMerge/>
            <w:shd w:val="clear" w:color="auto" w:fill="D0CECE" w:themeFill="background2" w:themeFillShade="E6"/>
          </w:tcPr>
          <w:p w14:paraId="4D8A286F" w14:textId="77777777" w:rsidR="00D277D2" w:rsidRPr="0031053B" w:rsidRDefault="00D277D2" w:rsidP="00AC13A5">
            <w:pPr>
              <w:spacing w:line="360" w:lineRule="auto"/>
              <w:jc w:val="center"/>
              <w:rPr>
                <w:rFonts w:ascii="GHEA Grapalat" w:hAnsi="GHEA Grapalat"/>
                <w:b/>
                <w:sz w:val="24"/>
                <w:szCs w:val="24"/>
              </w:rPr>
            </w:pPr>
          </w:p>
        </w:tc>
        <w:tc>
          <w:tcPr>
            <w:tcW w:w="3314" w:type="dxa"/>
            <w:shd w:val="clear" w:color="auto" w:fill="D0CECE" w:themeFill="background2" w:themeFillShade="E6"/>
          </w:tcPr>
          <w:p w14:paraId="483E0703" w14:textId="2030B4EA" w:rsidR="00D277D2" w:rsidRPr="0031053B" w:rsidRDefault="001F7F26" w:rsidP="00AC13A5">
            <w:pPr>
              <w:spacing w:line="360" w:lineRule="auto"/>
              <w:jc w:val="center"/>
              <w:rPr>
                <w:rFonts w:ascii="GHEA Grapalat" w:hAnsi="GHEA Grapalat"/>
                <w:b/>
                <w:sz w:val="24"/>
                <w:szCs w:val="24"/>
              </w:rPr>
            </w:pPr>
            <w:r w:rsidRPr="0031053B">
              <w:rPr>
                <w:rFonts w:ascii="GHEA Grapalat" w:hAnsi="GHEA Grapalat" w:cs="Sylfaen"/>
                <w:b/>
                <w:bCs/>
                <w:sz w:val="24"/>
                <w:szCs w:val="24"/>
              </w:rPr>
              <w:t>ՊՆ/510/3782-2024</w:t>
            </w:r>
          </w:p>
        </w:tc>
      </w:tr>
      <w:tr w:rsidR="00C966E6" w:rsidRPr="0031053B" w14:paraId="14C29303" w14:textId="77777777" w:rsidTr="004F466E">
        <w:trPr>
          <w:gridAfter w:val="1"/>
          <w:wAfter w:w="11" w:type="dxa"/>
          <w:trHeight w:val="613"/>
        </w:trPr>
        <w:tc>
          <w:tcPr>
            <w:tcW w:w="9962" w:type="dxa"/>
            <w:gridSpan w:val="3"/>
            <w:shd w:val="clear" w:color="auto" w:fill="auto"/>
          </w:tcPr>
          <w:p w14:paraId="23628BB3" w14:textId="559D9F81" w:rsidR="00C966E6" w:rsidRPr="0031053B" w:rsidRDefault="0031053B" w:rsidP="0031053B">
            <w:pPr>
              <w:spacing w:line="360" w:lineRule="auto"/>
              <w:jc w:val="center"/>
              <w:rPr>
                <w:rFonts w:ascii="GHEA Grapalat" w:hAnsi="GHEA Grapalat"/>
                <w:b/>
                <w:sz w:val="24"/>
                <w:szCs w:val="24"/>
              </w:rPr>
            </w:pPr>
            <w:proofErr w:type="spellStart"/>
            <w:r w:rsidRPr="0031053B">
              <w:rPr>
                <w:rFonts w:ascii="GHEA Grapalat" w:hAnsi="GHEA Grapalat"/>
                <w:color w:val="000000"/>
                <w:sz w:val="24"/>
                <w:szCs w:val="24"/>
              </w:rPr>
              <w:t>Առաջարկություններ</w:t>
            </w:r>
            <w:proofErr w:type="spellEnd"/>
            <w:r w:rsidRPr="0031053B">
              <w:rPr>
                <w:rFonts w:ascii="GHEA Grapalat" w:hAnsi="GHEA Grapalat"/>
                <w:color w:val="000000"/>
                <w:sz w:val="24"/>
                <w:szCs w:val="24"/>
              </w:rPr>
              <w:t xml:space="preserve"> և </w:t>
            </w:r>
            <w:proofErr w:type="spellStart"/>
            <w:r w:rsidRPr="0031053B">
              <w:rPr>
                <w:rFonts w:ascii="GHEA Grapalat" w:hAnsi="GHEA Grapalat"/>
                <w:color w:val="000000"/>
                <w:sz w:val="24"/>
                <w:szCs w:val="24"/>
              </w:rPr>
              <w:t>դիտողություններ</w:t>
            </w:r>
            <w:proofErr w:type="spellEnd"/>
            <w:r w:rsidRPr="0031053B">
              <w:rPr>
                <w:rFonts w:ascii="GHEA Grapalat" w:hAnsi="GHEA Grapalat"/>
                <w:color w:val="000000"/>
                <w:sz w:val="24"/>
                <w:szCs w:val="24"/>
              </w:rPr>
              <w:t xml:space="preserve"> </w:t>
            </w:r>
            <w:proofErr w:type="spellStart"/>
            <w:r w:rsidRPr="0031053B">
              <w:rPr>
                <w:rFonts w:ascii="GHEA Grapalat" w:hAnsi="GHEA Grapalat"/>
                <w:color w:val="000000"/>
                <w:sz w:val="24"/>
                <w:szCs w:val="24"/>
              </w:rPr>
              <w:t>չունի</w:t>
            </w:r>
            <w:proofErr w:type="spellEnd"/>
          </w:p>
        </w:tc>
        <w:tc>
          <w:tcPr>
            <w:tcW w:w="3314" w:type="dxa"/>
            <w:shd w:val="clear" w:color="auto" w:fill="auto"/>
          </w:tcPr>
          <w:p w14:paraId="16960821" w14:textId="5B743F75" w:rsidR="001F7F26" w:rsidRPr="0031053B" w:rsidRDefault="00C966E6" w:rsidP="0031053B">
            <w:pPr>
              <w:spacing w:line="360" w:lineRule="auto"/>
              <w:jc w:val="center"/>
              <w:rPr>
                <w:rFonts w:ascii="GHEA Grapalat" w:hAnsi="GHEA Grapalat" w:cs="Sylfaen"/>
                <w:b/>
                <w:bCs/>
                <w:sz w:val="24"/>
                <w:szCs w:val="24"/>
                <w:lang w:val="hy-AM"/>
              </w:rPr>
            </w:pPr>
            <w:proofErr w:type="spellStart"/>
            <w:r w:rsidRPr="0031053B">
              <w:rPr>
                <w:rFonts w:ascii="GHEA Grapalat" w:hAnsi="GHEA Grapalat" w:cs="Sylfaen"/>
                <w:b/>
                <w:bCs/>
                <w:sz w:val="24"/>
                <w:szCs w:val="24"/>
              </w:rPr>
              <w:t>Ընդունվել</w:t>
            </w:r>
            <w:proofErr w:type="spellEnd"/>
            <w:r w:rsidRPr="0031053B">
              <w:rPr>
                <w:rFonts w:ascii="GHEA Grapalat" w:hAnsi="GHEA Grapalat" w:cs="Sylfaen"/>
                <w:b/>
                <w:bCs/>
                <w:sz w:val="24"/>
                <w:szCs w:val="24"/>
              </w:rPr>
              <w:t xml:space="preserve"> է</w:t>
            </w:r>
            <w:r w:rsidR="0031053B" w:rsidRPr="0031053B">
              <w:rPr>
                <w:rFonts w:ascii="GHEA Grapalat" w:hAnsi="GHEA Grapalat" w:cs="Sylfaen"/>
                <w:b/>
                <w:bCs/>
                <w:sz w:val="24"/>
                <w:szCs w:val="24"/>
                <w:lang w:val="hy-AM"/>
              </w:rPr>
              <w:t xml:space="preserve"> ի գիտություն</w:t>
            </w:r>
          </w:p>
        </w:tc>
      </w:tr>
      <w:tr w:rsidR="00190E2C" w:rsidRPr="0031053B" w14:paraId="5DA325ED" w14:textId="77777777" w:rsidTr="004F466E">
        <w:trPr>
          <w:gridAfter w:val="1"/>
          <w:wAfter w:w="11" w:type="dxa"/>
        </w:trPr>
        <w:tc>
          <w:tcPr>
            <w:tcW w:w="9962" w:type="dxa"/>
            <w:gridSpan w:val="3"/>
            <w:vMerge w:val="restart"/>
            <w:shd w:val="clear" w:color="auto" w:fill="D0CECE" w:themeFill="background2" w:themeFillShade="E6"/>
          </w:tcPr>
          <w:p w14:paraId="078E9656" w14:textId="0B534B7C" w:rsidR="00190E2C" w:rsidRPr="0031053B" w:rsidRDefault="00096992" w:rsidP="00AC13A5">
            <w:pPr>
              <w:spacing w:line="360" w:lineRule="auto"/>
              <w:ind w:firstLine="720"/>
              <w:jc w:val="center"/>
              <w:rPr>
                <w:rFonts w:ascii="GHEA Grapalat" w:hAnsi="GHEA Grapalat"/>
                <w:b/>
                <w:color w:val="000000"/>
                <w:sz w:val="24"/>
                <w:szCs w:val="24"/>
              </w:rPr>
            </w:pPr>
            <w:r w:rsidRPr="0031053B">
              <w:rPr>
                <w:rFonts w:ascii="GHEA Grapalat" w:hAnsi="GHEA Grapalat"/>
                <w:b/>
                <w:color w:val="000000"/>
                <w:sz w:val="24"/>
                <w:szCs w:val="24"/>
              </w:rPr>
              <w:t xml:space="preserve">2. ՀՀ </w:t>
            </w:r>
            <w:proofErr w:type="spellStart"/>
            <w:r w:rsidRPr="0031053B">
              <w:rPr>
                <w:rFonts w:ascii="GHEA Grapalat" w:hAnsi="GHEA Grapalat"/>
                <w:b/>
                <w:color w:val="000000"/>
                <w:sz w:val="24"/>
                <w:szCs w:val="24"/>
              </w:rPr>
              <w:t>հակակոռուպցիոն</w:t>
            </w:r>
            <w:proofErr w:type="spellEnd"/>
            <w:r w:rsidRPr="0031053B">
              <w:rPr>
                <w:rFonts w:ascii="GHEA Grapalat" w:hAnsi="GHEA Grapalat"/>
                <w:b/>
                <w:color w:val="000000"/>
                <w:sz w:val="24"/>
                <w:szCs w:val="24"/>
              </w:rPr>
              <w:t xml:space="preserve"> </w:t>
            </w:r>
            <w:proofErr w:type="spellStart"/>
            <w:r w:rsidRPr="0031053B">
              <w:rPr>
                <w:rFonts w:ascii="GHEA Grapalat" w:hAnsi="GHEA Grapalat"/>
                <w:b/>
                <w:color w:val="000000"/>
                <w:sz w:val="24"/>
                <w:szCs w:val="24"/>
              </w:rPr>
              <w:t>կոմիտե</w:t>
            </w:r>
            <w:proofErr w:type="spellEnd"/>
          </w:p>
        </w:tc>
        <w:tc>
          <w:tcPr>
            <w:tcW w:w="3314" w:type="dxa"/>
            <w:shd w:val="clear" w:color="auto" w:fill="D0CECE" w:themeFill="background2" w:themeFillShade="E6"/>
          </w:tcPr>
          <w:p w14:paraId="042A1638" w14:textId="45D17BAB" w:rsidR="00190E2C" w:rsidRPr="0031053B" w:rsidRDefault="00096992" w:rsidP="00AC13A5">
            <w:pPr>
              <w:spacing w:line="360" w:lineRule="auto"/>
              <w:jc w:val="center"/>
              <w:rPr>
                <w:rFonts w:ascii="GHEA Grapalat" w:hAnsi="GHEA Grapalat" w:cs="Sylfaen"/>
                <w:b/>
                <w:bCs/>
                <w:sz w:val="24"/>
                <w:szCs w:val="24"/>
                <w:lang w:val="hy-AM"/>
              </w:rPr>
            </w:pPr>
            <w:r w:rsidRPr="0031053B">
              <w:rPr>
                <w:rFonts w:ascii="GHEA Grapalat" w:hAnsi="GHEA Grapalat" w:cs="Sylfaen"/>
                <w:b/>
                <w:bCs/>
                <w:sz w:val="24"/>
                <w:szCs w:val="24"/>
                <w:lang w:val="hy-AM"/>
              </w:rPr>
              <w:t>10</w:t>
            </w:r>
            <w:r w:rsidRPr="0031053B">
              <w:rPr>
                <w:rFonts w:ascii="Cambria Math" w:hAnsi="Cambria Math" w:cs="Cambria Math"/>
                <w:b/>
                <w:bCs/>
                <w:sz w:val="24"/>
                <w:szCs w:val="24"/>
                <w:lang w:val="hy-AM"/>
              </w:rPr>
              <w:t>․</w:t>
            </w:r>
            <w:r w:rsidRPr="0031053B">
              <w:rPr>
                <w:rFonts w:ascii="GHEA Grapalat" w:hAnsi="GHEA Grapalat" w:cs="Sylfaen"/>
                <w:b/>
                <w:bCs/>
                <w:sz w:val="24"/>
                <w:szCs w:val="24"/>
                <w:lang w:val="hy-AM"/>
              </w:rPr>
              <w:t>04</w:t>
            </w:r>
            <w:r w:rsidRPr="0031053B">
              <w:rPr>
                <w:rFonts w:ascii="Cambria Math" w:hAnsi="Cambria Math" w:cs="Cambria Math"/>
                <w:b/>
                <w:bCs/>
                <w:sz w:val="24"/>
                <w:szCs w:val="24"/>
                <w:lang w:val="hy-AM"/>
              </w:rPr>
              <w:t>․</w:t>
            </w:r>
            <w:r w:rsidRPr="0031053B">
              <w:rPr>
                <w:rFonts w:ascii="GHEA Grapalat" w:hAnsi="GHEA Grapalat" w:cs="Sylfaen"/>
                <w:b/>
                <w:bCs/>
                <w:sz w:val="24"/>
                <w:szCs w:val="24"/>
                <w:lang w:val="hy-AM"/>
              </w:rPr>
              <w:t>2024թ</w:t>
            </w:r>
            <w:r w:rsidRPr="0031053B">
              <w:rPr>
                <w:rFonts w:ascii="Cambria Math" w:hAnsi="Cambria Math" w:cs="Cambria Math"/>
                <w:b/>
                <w:bCs/>
                <w:sz w:val="24"/>
                <w:szCs w:val="24"/>
                <w:lang w:val="hy-AM"/>
              </w:rPr>
              <w:t>․</w:t>
            </w:r>
          </w:p>
        </w:tc>
      </w:tr>
      <w:tr w:rsidR="00190E2C" w:rsidRPr="0031053B" w14:paraId="2C96144C" w14:textId="77777777" w:rsidTr="004F466E">
        <w:trPr>
          <w:gridAfter w:val="1"/>
          <w:wAfter w:w="11" w:type="dxa"/>
        </w:trPr>
        <w:tc>
          <w:tcPr>
            <w:tcW w:w="9962" w:type="dxa"/>
            <w:gridSpan w:val="3"/>
            <w:vMerge/>
            <w:shd w:val="clear" w:color="auto" w:fill="D0CECE" w:themeFill="background2" w:themeFillShade="E6"/>
          </w:tcPr>
          <w:p w14:paraId="56F2EF28" w14:textId="77777777" w:rsidR="00190E2C" w:rsidRPr="0031053B" w:rsidRDefault="00190E2C" w:rsidP="00AC13A5">
            <w:pPr>
              <w:spacing w:line="360" w:lineRule="auto"/>
              <w:ind w:firstLine="720"/>
              <w:jc w:val="both"/>
              <w:rPr>
                <w:rFonts w:ascii="GHEA Grapalat" w:hAnsi="GHEA Grapalat"/>
                <w:color w:val="000000"/>
                <w:sz w:val="24"/>
                <w:szCs w:val="24"/>
              </w:rPr>
            </w:pPr>
          </w:p>
        </w:tc>
        <w:tc>
          <w:tcPr>
            <w:tcW w:w="3314" w:type="dxa"/>
            <w:shd w:val="clear" w:color="auto" w:fill="D0CECE" w:themeFill="background2" w:themeFillShade="E6"/>
          </w:tcPr>
          <w:p w14:paraId="40CDA740" w14:textId="7A2978AD" w:rsidR="00190E2C" w:rsidRPr="0031053B" w:rsidRDefault="00096992" w:rsidP="00AC13A5">
            <w:pPr>
              <w:spacing w:line="360" w:lineRule="auto"/>
              <w:jc w:val="center"/>
              <w:rPr>
                <w:rFonts w:ascii="GHEA Grapalat" w:hAnsi="GHEA Grapalat" w:cs="Sylfaen"/>
                <w:b/>
                <w:bCs/>
                <w:sz w:val="24"/>
                <w:szCs w:val="24"/>
              </w:rPr>
            </w:pPr>
            <w:r w:rsidRPr="0031053B">
              <w:rPr>
                <w:rFonts w:ascii="GHEA Grapalat" w:hAnsi="GHEA Grapalat" w:cs="Sylfaen"/>
                <w:b/>
                <w:bCs/>
                <w:sz w:val="24"/>
                <w:szCs w:val="24"/>
              </w:rPr>
              <w:t>18-3877-24</w:t>
            </w:r>
          </w:p>
        </w:tc>
      </w:tr>
      <w:tr w:rsidR="00190E2C" w:rsidRPr="0031053B" w14:paraId="5F022AF6" w14:textId="77777777" w:rsidTr="004F466E">
        <w:trPr>
          <w:gridAfter w:val="1"/>
          <w:wAfter w:w="11" w:type="dxa"/>
        </w:trPr>
        <w:tc>
          <w:tcPr>
            <w:tcW w:w="9962" w:type="dxa"/>
            <w:gridSpan w:val="3"/>
          </w:tcPr>
          <w:p w14:paraId="14957D7B" w14:textId="77777777" w:rsidR="00190E2C" w:rsidRPr="0031053B" w:rsidRDefault="0038144B" w:rsidP="00AC13A5">
            <w:pPr>
              <w:spacing w:line="360" w:lineRule="auto"/>
              <w:ind w:firstLine="252"/>
              <w:jc w:val="center"/>
              <w:rPr>
                <w:rFonts w:ascii="GHEA Grapalat" w:hAnsi="GHEA Grapalat"/>
                <w:color w:val="000000"/>
                <w:sz w:val="24"/>
                <w:szCs w:val="24"/>
              </w:rPr>
            </w:pPr>
            <w:proofErr w:type="spellStart"/>
            <w:r w:rsidRPr="0031053B">
              <w:rPr>
                <w:rFonts w:ascii="GHEA Grapalat" w:hAnsi="GHEA Grapalat"/>
                <w:color w:val="000000"/>
                <w:sz w:val="24"/>
                <w:szCs w:val="24"/>
              </w:rPr>
              <w:t>Առաջարկություններ</w:t>
            </w:r>
            <w:proofErr w:type="spellEnd"/>
            <w:r w:rsidRPr="0031053B">
              <w:rPr>
                <w:rFonts w:ascii="GHEA Grapalat" w:hAnsi="GHEA Grapalat"/>
                <w:color w:val="000000"/>
                <w:sz w:val="24"/>
                <w:szCs w:val="24"/>
              </w:rPr>
              <w:t xml:space="preserve"> և </w:t>
            </w:r>
            <w:proofErr w:type="spellStart"/>
            <w:r w:rsidRPr="0031053B">
              <w:rPr>
                <w:rFonts w:ascii="GHEA Grapalat" w:hAnsi="GHEA Grapalat"/>
                <w:color w:val="000000"/>
                <w:sz w:val="24"/>
                <w:szCs w:val="24"/>
              </w:rPr>
              <w:t>դիտողություններ</w:t>
            </w:r>
            <w:proofErr w:type="spellEnd"/>
            <w:r w:rsidRPr="0031053B">
              <w:rPr>
                <w:rFonts w:ascii="GHEA Grapalat" w:hAnsi="GHEA Grapalat"/>
                <w:color w:val="000000"/>
                <w:sz w:val="24"/>
                <w:szCs w:val="24"/>
              </w:rPr>
              <w:t xml:space="preserve"> </w:t>
            </w:r>
            <w:proofErr w:type="spellStart"/>
            <w:r w:rsidRPr="0031053B">
              <w:rPr>
                <w:rFonts w:ascii="GHEA Grapalat" w:hAnsi="GHEA Grapalat"/>
                <w:color w:val="000000"/>
                <w:sz w:val="24"/>
                <w:szCs w:val="24"/>
              </w:rPr>
              <w:t>չունի</w:t>
            </w:r>
            <w:proofErr w:type="spellEnd"/>
          </w:p>
        </w:tc>
        <w:tc>
          <w:tcPr>
            <w:tcW w:w="3314" w:type="dxa"/>
          </w:tcPr>
          <w:p w14:paraId="45FB914E" w14:textId="4D7309D6" w:rsidR="00644BFE" w:rsidRPr="0031053B" w:rsidRDefault="0038144B" w:rsidP="00AC13A5">
            <w:pPr>
              <w:spacing w:line="360" w:lineRule="auto"/>
              <w:jc w:val="center"/>
              <w:rPr>
                <w:rFonts w:ascii="GHEA Grapalat" w:hAnsi="GHEA Grapalat" w:cs="Sylfaen"/>
                <w:b/>
                <w:bCs/>
                <w:sz w:val="24"/>
                <w:szCs w:val="24"/>
                <w:lang w:val="hy-AM"/>
              </w:rPr>
            </w:pPr>
            <w:proofErr w:type="spellStart"/>
            <w:r w:rsidRPr="0031053B">
              <w:rPr>
                <w:rFonts w:ascii="GHEA Grapalat" w:hAnsi="GHEA Grapalat" w:cs="Sylfaen"/>
                <w:b/>
                <w:bCs/>
                <w:sz w:val="24"/>
                <w:szCs w:val="24"/>
              </w:rPr>
              <w:t>Ընդունվել</w:t>
            </w:r>
            <w:proofErr w:type="spellEnd"/>
            <w:r w:rsidRPr="0031053B">
              <w:rPr>
                <w:rFonts w:ascii="GHEA Grapalat" w:hAnsi="GHEA Grapalat" w:cs="Sylfaen"/>
                <w:b/>
                <w:bCs/>
                <w:sz w:val="24"/>
                <w:szCs w:val="24"/>
              </w:rPr>
              <w:t xml:space="preserve"> է</w:t>
            </w:r>
            <w:r w:rsidR="0031053B" w:rsidRPr="0031053B">
              <w:rPr>
                <w:rFonts w:ascii="GHEA Grapalat" w:hAnsi="GHEA Grapalat" w:cs="Sylfaen"/>
                <w:b/>
                <w:bCs/>
                <w:sz w:val="24"/>
                <w:szCs w:val="24"/>
                <w:lang w:val="hy-AM"/>
              </w:rPr>
              <w:t xml:space="preserve"> ի գիտություն</w:t>
            </w:r>
          </w:p>
        </w:tc>
      </w:tr>
      <w:tr w:rsidR="008B6DC5" w:rsidRPr="0031053B" w14:paraId="68D36693" w14:textId="77777777" w:rsidTr="004F466E">
        <w:trPr>
          <w:gridAfter w:val="1"/>
          <w:wAfter w:w="11" w:type="dxa"/>
        </w:trPr>
        <w:tc>
          <w:tcPr>
            <w:tcW w:w="9962" w:type="dxa"/>
            <w:gridSpan w:val="3"/>
            <w:vMerge w:val="restart"/>
            <w:shd w:val="clear" w:color="auto" w:fill="D0CECE" w:themeFill="background2" w:themeFillShade="E6"/>
          </w:tcPr>
          <w:p w14:paraId="71370019" w14:textId="1A98E830" w:rsidR="008B6DC5" w:rsidRPr="0031053B" w:rsidRDefault="008B6DC5" w:rsidP="00AC13A5">
            <w:pPr>
              <w:spacing w:line="360" w:lineRule="auto"/>
              <w:ind w:firstLine="720"/>
              <w:jc w:val="center"/>
              <w:rPr>
                <w:rFonts w:ascii="GHEA Grapalat" w:hAnsi="GHEA Grapalat"/>
                <w:color w:val="000000"/>
                <w:sz w:val="24"/>
                <w:szCs w:val="24"/>
              </w:rPr>
            </w:pPr>
            <w:r w:rsidRPr="0031053B">
              <w:rPr>
                <w:rFonts w:ascii="GHEA Grapalat" w:hAnsi="GHEA Grapalat"/>
                <w:b/>
                <w:sz w:val="24"/>
                <w:szCs w:val="24"/>
              </w:rPr>
              <w:t xml:space="preserve">3. </w:t>
            </w:r>
            <w:proofErr w:type="spellStart"/>
            <w:r w:rsidR="00116BE2" w:rsidRPr="0031053B">
              <w:rPr>
                <w:rFonts w:ascii="GHEA Grapalat" w:hAnsi="GHEA Grapalat"/>
                <w:b/>
                <w:sz w:val="24"/>
                <w:szCs w:val="24"/>
              </w:rPr>
              <w:t>Պետական</w:t>
            </w:r>
            <w:proofErr w:type="spellEnd"/>
            <w:r w:rsidR="00116BE2" w:rsidRPr="0031053B">
              <w:rPr>
                <w:rFonts w:ascii="GHEA Grapalat" w:hAnsi="GHEA Grapalat"/>
                <w:b/>
                <w:sz w:val="24"/>
                <w:szCs w:val="24"/>
              </w:rPr>
              <w:t xml:space="preserve"> </w:t>
            </w:r>
            <w:proofErr w:type="spellStart"/>
            <w:r w:rsidR="00116BE2" w:rsidRPr="0031053B">
              <w:rPr>
                <w:rFonts w:ascii="GHEA Grapalat" w:hAnsi="GHEA Grapalat"/>
                <w:b/>
                <w:sz w:val="24"/>
                <w:szCs w:val="24"/>
              </w:rPr>
              <w:t>եկամուտների</w:t>
            </w:r>
            <w:proofErr w:type="spellEnd"/>
            <w:r w:rsidR="00116BE2" w:rsidRPr="0031053B">
              <w:rPr>
                <w:rFonts w:ascii="GHEA Grapalat" w:hAnsi="GHEA Grapalat"/>
                <w:b/>
                <w:sz w:val="24"/>
                <w:szCs w:val="24"/>
              </w:rPr>
              <w:t xml:space="preserve"> </w:t>
            </w:r>
            <w:proofErr w:type="spellStart"/>
            <w:r w:rsidR="00116BE2" w:rsidRPr="0031053B">
              <w:rPr>
                <w:rFonts w:ascii="GHEA Grapalat" w:hAnsi="GHEA Grapalat"/>
                <w:b/>
                <w:sz w:val="24"/>
                <w:szCs w:val="24"/>
              </w:rPr>
              <w:t>կոմիտե</w:t>
            </w:r>
            <w:proofErr w:type="spellEnd"/>
          </w:p>
        </w:tc>
        <w:tc>
          <w:tcPr>
            <w:tcW w:w="3314" w:type="dxa"/>
            <w:shd w:val="clear" w:color="auto" w:fill="D0CECE" w:themeFill="background2" w:themeFillShade="E6"/>
          </w:tcPr>
          <w:p w14:paraId="660BAC07" w14:textId="53B47FCC" w:rsidR="008B6DC5" w:rsidRPr="0031053B" w:rsidRDefault="00116BE2" w:rsidP="00AC13A5">
            <w:pPr>
              <w:spacing w:line="360" w:lineRule="auto"/>
              <w:jc w:val="center"/>
              <w:rPr>
                <w:rFonts w:ascii="GHEA Grapalat" w:hAnsi="GHEA Grapalat" w:cs="Sylfaen"/>
                <w:b/>
                <w:bCs/>
                <w:sz w:val="24"/>
                <w:szCs w:val="24"/>
                <w:lang w:val="hy-AM"/>
              </w:rPr>
            </w:pPr>
            <w:r w:rsidRPr="0031053B">
              <w:rPr>
                <w:rFonts w:ascii="GHEA Grapalat" w:eastAsia="MS Mincho" w:hAnsi="GHEA Grapalat" w:cs="MS Mincho"/>
                <w:b/>
                <w:bCs/>
                <w:sz w:val="24"/>
                <w:szCs w:val="24"/>
              </w:rPr>
              <w:t>1</w:t>
            </w:r>
            <w:r w:rsidRPr="0031053B">
              <w:rPr>
                <w:rFonts w:ascii="GHEA Grapalat" w:eastAsia="MS Mincho" w:hAnsi="GHEA Grapalat" w:cs="MS Mincho"/>
                <w:b/>
                <w:bCs/>
                <w:sz w:val="24"/>
                <w:szCs w:val="24"/>
                <w:lang w:val="hy-AM"/>
              </w:rPr>
              <w:t>2</w:t>
            </w:r>
            <w:r w:rsidR="008C048C" w:rsidRPr="0031053B">
              <w:rPr>
                <w:rFonts w:ascii="Cambria Math" w:eastAsia="MS Mincho" w:hAnsi="Cambria Math" w:cs="Cambria Math"/>
                <w:b/>
                <w:bCs/>
                <w:sz w:val="24"/>
                <w:szCs w:val="24"/>
                <w:lang w:val="hy-AM"/>
              </w:rPr>
              <w:t>․</w:t>
            </w:r>
            <w:r w:rsidRPr="0031053B">
              <w:rPr>
                <w:rFonts w:ascii="GHEA Grapalat" w:eastAsia="MS Mincho" w:hAnsi="GHEA Grapalat" w:cs="MS Mincho"/>
                <w:b/>
                <w:bCs/>
                <w:sz w:val="24"/>
                <w:szCs w:val="24"/>
              </w:rPr>
              <w:t>0</w:t>
            </w:r>
            <w:r w:rsidRPr="0031053B">
              <w:rPr>
                <w:rFonts w:ascii="GHEA Grapalat" w:eastAsia="MS Mincho" w:hAnsi="GHEA Grapalat" w:cs="MS Mincho"/>
                <w:b/>
                <w:bCs/>
                <w:sz w:val="24"/>
                <w:szCs w:val="24"/>
                <w:lang w:val="hy-AM"/>
              </w:rPr>
              <w:t>4</w:t>
            </w:r>
            <w:r w:rsidR="008C048C" w:rsidRPr="0031053B">
              <w:rPr>
                <w:rFonts w:ascii="Cambria Math" w:eastAsia="MS Mincho" w:hAnsi="Cambria Math" w:cs="Cambria Math"/>
                <w:b/>
                <w:bCs/>
                <w:sz w:val="24"/>
                <w:szCs w:val="24"/>
                <w:lang w:val="hy-AM"/>
              </w:rPr>
              <w:t>․</w:t>
            </w:r>
            <w:r w:rsidR="008C048C" w:rsidRPr="0031053B">
              <w:rPr>
                <w:rFonts w:ascii="GHEA Grapalat" w:hAnsi="GHEA Grapalat" w:cs="Sylfaen"/>
                <w:b/>
                <w:bCs/>
                <w:sz w:val="24"/>
                <w:szCs w:val="24"/>
                <w:lang w:val="hy-AM"/>
              </w:rPr>
              <w:t>202</w:t>
            </w:r>
            <w:r w:rsidRPr="0031053B">
              <w:rPr>
                <w:rFonts w:ascii="GHEA Grapalat" w:hAnsi="GHEA Grapalat" w:cs="Sylfaen"/>
                <w:b/>
                <w:bCs/>
                <w:sz w:val="24"/>
                <w:szCs w:val="24"/>
                <w:lang w:val="hy-AM"/>
              </w:rPr>
              <w:t>4</w:t>
            </w:r>
            <w:r w:rsidR="008C048C" w:rsidRPr="0031053B">
              <w:rPr>
                <w:rFonts w:ascii="GHEA Grapalat" w:hAnsi="GHEA Grapalat" w:cs="Sylfaen"/>
                <w:b/>
                <w:bCs/>
                <w:sz w:val="24"/>
                <w:szCs w:val="24"/>
                <w:lang w:val="hy-AM"/>
              </w:rPr>
              <w:t>թ</w:t>
            </w:r>
          </w:p>
        </w:tc>
      </w:tr>
      <w:tr w:rsidR="008B6DC5" w:rsidRPr="0031053B" w14:paraId="6EA242DE" w14:textId="77777777" w:rsidTr="004F466E">
        <w:trPr>
          <w:gridAfter w:val="1"/>
          <w:wAfter w:w="11" w:type="dxa"/>
        </w:trPr>
        <w:tc>
          <w:tcPr>
            <w:tcW w:w="9962" w:type="dxa"/>
            <w:gridSpan w:val="3"/>
            <w:vMerge/>
            <w:shd w:val="clear" w:color="auto" w:fill="D0CECE" w:themeFill="background2" w:themeFillShade="E6"/>
          </w:tcPr>
          <w:p w14:paraId="11131409" w14:textId="77777777" w:rsidR="008B6DC5" w:rsidRPr="0031053B" w:rsidRDefault="008B6DC5" w:rsidP="00AC13A5">
            <w:pPr>
              <w:spacing w:line="360" w:lineRule="auto"/>
              <w:ind w:firstLine="720"/>
              <w:jc w:val="both"/>
              <w:rPr>
                <w:rFonts w:ascii="GHEA Grapalat" w:hAnsi="GHEA Grapalat"/>
                <w:color w:val="000000"/>
                <w:sz w:val="24"/>
                <w:szCs w:val="24"/>
              </w:rPr>
            </w:pPr>
          </w:p>
        </w:tc>
        <w:tc>
          <w:tcPr>
            <w:tcW w:w="3314" w:type="dxa"/>
            <w:shd w:val="clear" w:color="auto" w:fill="D0CECE" w:themeFill="background2" w:themeFillShade="E6"/>
          </w:tcPr>
          <w:p w14:paraId="23F44FB3" w14:textId="2BFDD75F" w:rsidR="008B6DC5" w:rsidRPr="0031053B" w:rsidRDefault="00116BE2" w:rsidP="00AC13A5">
            <w:pPr>
              <w:spacing w:line="360" w:lineRule="auto"/>
              <w:jc w:val="center"/>
              <w:rPr>
                <w:rFonts w:ascii="GHEA Grapalat" w:hAnsi="GHEA Grapalat" w:cs="Sylfaen"/>
                <w:b/>
                <w:bCs/>
                <w:sz w:val="24"/>
                <w:szCs w:val="24"/>
              </w:rPr>
            </w:pPr>
            <w:r w:rsidRPr="0031053B">
              <w:rPr>
                <w:rFonts w:ascii="GHEA Grapalat" w:hAnsi="GHEA Grapalat" w:cs="Sylfaen"/>
                <w:b/>
                <w:bCs/>
                <w:sz w:val="24"/>
                <w:szCs w:val="24"/>
              </w:rPr>
              <w:t>01/3-4/22953-2024</w:t>
            </w:r>
          </w:p>
        </w:tc>
      </w:tr>
      <w:tr w:rsidR="0038010F" w:rsidRPr="0031053B" w14:paraId="49DE2C56" w14:textId="77777777" w:rsidTr="004F466E">
        <w:trPr>
          <w:gridAfter w:val="1"/>
          <w:wAfter w:w="11" w:type="dxa"/>
        </w:trPr>
        <w:tc>
          <w:tcPr>
            <w:tcW w:w="9962" w:type="dxa"/>
            <w:gridSpan w:val="3"/>
          </w:tcPr>
          <w:p w14:paraId="61EC2B5E" w14:textId="77777777" w:rsidR="008B6DC5" w:rsidRPr="0031053B" w:rsidRDefault="00822BED" w:rsidP="00AC13A5">
            <w:pPr>
              <w:spacing w:line="360" w:lineRule="auto"/>
              <w:ind w:left="252"/>
              <w:jc w:val="center"/>
              <w:rPr>
                <w:rFonts w:ascii="GHEA Grapalat" w:hAnsi="GHEA Grapalat"/>
                <w:sz w:val="24"/>
                <w:szCs w:val="24"/>
              </w:rPr>
            </w:pPr>
            <w:proofErr w:type="spellStart"/>
            <w:r w:rsidRPr="0031053B">
              <w:rPr>
                <w:rFonts w:ascii="GHEA Grapalat" w:hAnsi="GHEA Grapalat"/>
                <w:color w:val="000000"/>
                <w:sz w:val="24"/>
                <w:szCs w:val="24"/>
              </w:rPr>
              <w:t>Առաջարկություններ</w:t>
            </w:r>
            <w:proofErr w:type="spellEnd"/>
            <w:r w:rsidRPr="0031053B">
              <w:rPr>
                <w:rFonts w:ascii="GHEA Grapalat" w:hAnsi="GHEA Grapalat"/>
                <w:color w:val="000000"/>
                <w:sz w:val="24"/>
                <w:szCs w:val="24"/>
              </w:rPr>
              <w:t xml:space="preserve"> և </w:t>
            </w:r>
            <w:proofErr w:type="spellStart"/>
            <w:r w:rsidRPr="0031053B">
              <w:rPr>
                <w:rFonts w:ascii="GHEA Grapalat" w:hAnsi="GHEA Grapalat"/>
                <w:color w:val="000000"/>
                <w:sz w:val="24"/>
                <w:szCs w:val="24"/>
              </w:rPr>
              <w:t>դիտողություններ</w:t>
            </w:r>
            <w:proofErr w:type="spellEnd"/>
            <w:r w:rsidRPr="0031053B">
              <w:rPr>
                <w:rFonts w:ascii="GHEA Grapalat" w:hAnsi="GHEA Grapalat"/>
                <w:color w:val="000000"/>
                <w:sz w:val="24"/>
                <w:szCs w:val="24"/>
              </w:rPr>
              <w:t xml:space="preserve"> </w:t>
            </w:r>
            <w:proofErr w:type="spellStart"/>
            <w:r w:rsidRPr="0031053B">
              <w:rPr>
                <w:rFonts w:ascii="GHEA Grapalat" w:hAnsi="GHEA Grapalat"/>
                <w:color w:val="000000"/>
                <w:sz w:val="24"/>
                <w:szCs w:val="24"/>
              </w:rPr>
              <w:t>չունի</w:t>
            </w:r>
            <w:proofErr w:type="spellEnd"/>
          </w:p>
        </w:tc>
        <w:tc>
          <w:tcPr>
            <w:tcW w:w="3314" w:type="dxa"/>
          </w:tcPr>
          <w:p w14:paraId="3C48A491" w14:textId="3667DD65" w:rsidR="0038010F" w:rsidRPr="0031053B" w:rsidRDefault="00822BED" w:rsidP="00AC13A5">
            <w:pPr>
              <w:spacing w:line="360" w:lineRule="auto"/>
              <w:jc w:val="center"/>
              <w:rPr>
                <w:rFonts w:ascii="GHEA Grapalat" w:hAnsi="GHEA Grapalat" w:cs="Sylfaen"/>
                <w:bCs/>
                <w:sz w:val="24"/>
                <w:szCs w:val="24"/>
                <w:lang w:val="hy-AM"/>
              </w:rPr>
            </w:pPr>
            <w:proofErr w:type="spellStart"/>
            <w:r w:rsidRPr="0031053B">
              <w:rPr>
                <w:rFonts w:ascii="GHEA Grapalat" w:hAnsi="GHEA Grapalat" w:cs="Sylfaen"/>
                <w:b/>
                <w:bCs/>
                <w:sz w:val="24"/>
                <w:szCs w:val="24"/>
              </w:rPr>
              <w:t>Ընդունվել</w:t>
            </w:r>
            <w:proofErr w:type="spellEnd"/>
            <w:r w:rsidRPr="0031053B">
              <w:rPr>
                <w:rFonts w:ascii="GHEA Grapalat" w:hAnsi="GHEA Grapalat" w:cs="Sylfaen"/>
                <w:b/>
                <w:bCs/>
                <w:sz w:val="24"/>
                <w:szCs w:val="24"/>
              </w:rPr>
              <w:t xml:space="preserve"> է</w:t>
            </w:r>
            <w:r w:rsidR="0031053B" w:rsidRPr="0031053B">
              <w:rPr>
                <w:rFonts w:ascii="GHEA Grapalat" w:hAnsi="GHEA Grapalat" w:cs="Sylfaen"/>
                <w:b/>
                <w:bCs/>
                <w:sz w:val="24"/>
                <w:szCs w:val="24"/>
                <w:lang w:val="hy-AM"/>
              </w:rPr>
              <w:t xml:space="preserve"> ի գիտություն</w:t>
            </w:r>
          </w:p>
        </w:tc>
      </w:tr>
      <w:tr w:rsidR="00646D97" w:rsidRPr="0031053B" w14:paraId="558B6648" w14:textId="77777777" w:rsidTr="004F466E">
        <w:trPr>
          <w:gridAfter w:val="1"/>
          <w:wAfter w:w="11" w:type="dxa"/>
          <w:trHeight w:val="719"/>
        </w:trPr>
        <w:tc>
          <w:tcPr>
            <w:tcW w:w="9962" w:type="dxa"/>
            <w:gridSpan w:val="3"/>
            <w:vMerge w:val="restart"/>
            <w:shd w:val="clear" w:color="auto" w:fill="D0CECE" w:themeFill="background2" w:themeFillShade="E6"/>
          </w:tcPr>
          <w:p w14:paraId="6B57BB07" w14:textId="07614D8D" w:rsidR="008C048C" w:rsidRPr="0031053B" w:rsidRDefault="000E5893" w:rsidP="000E5893">
            <w:pPr>
              <w:pStyle w:val="ListParagraph"/>
              <w:numPr>
                <w:ilvl w:val="0"/>
                <w:numId w:val="2"/>
              </w:numPr>
              <w:spacing w:line="360" w:lineRule="auto"/>
              <w:rPr>
                <w:rFonts w:ascii="GHEA Grapalat" w:hAnsi="GHEA Grapalat"/>
                <w:b/>
                <w:sz w:val="24"/>
                <w:szCs w:val="24"/>
              </w:rPr>
            </w:pPr>
            <w:proofErr w:type="spellStart"/>
            <w:r w:rsidRPr="0031053B">
              <w:rPr>
                <w:rFonts w:ascii="GHEA Grapalat" w:hAnsi="GHEA Grapalat" w:cs="Sylfaen"/>
                <w:b/>
                <w:sz w:val="24"/>
                <w:szCs w:val="24"/>
              </w:rPr>
              <w:t>Կրթության</w:t>
            </w:r>
            <w:proofErr w:type="spellEnd"/>
            <w:r w:rsidRPr="0031053B">
              <w:rPr>
                <w:rFonts w:ascii="GHEA Grapalat" w:hAnsi="GHEA Grapalat" w:cs="Sylfaen"/>
                <w:b/>
                <w:sz w:val="24"/>
                <w:szCs w:val="24"/>
              </w:rPr>
              <w:t xml:space="preserve">, </w:t>
            </w:r>
            <w:proofErr w:type="spellStart"/>
            <w:r w:rsidRPr="0031053B">
              <w:rPr>
                <w:rFonts w:ascii="GHEA Grapalat" w:hAnsi="GHEA Grapalat" w:cs="Sylfaen"/>
                <w:b/>
                <w:sz w:val="24"/>
                <w:szCs w:val="24"/>
              </w:rPr>
              <w:t>գիտության</w:t>
            </w:r>
            <w:proofErr w:type="spellEnd"/>
            <w:r w:rsidRPr="0031053B">
              <w:rPr>
                <w:rFonts w:ascii="GHEA Grapalat" w:hAnsi="GHEA Grapalat" w:cs="Sylfaen"/>
                <w:b/>
                <w:sz w:val="24"/>
                <w:szCs w:val="24"/>
              </w:rPr>
              <w:t xml:space="preserve">, </w:t>
            </w:r>
            <w:proofErr w:type="spellStart"/>
            <w:r w:rsidRPr="0031053B">
              <w:rPr>
                <w:rFonts w:ascii="GHEA Grapalat" w:hAnsi="GHEA Grapalat" w:cs="Sylfaen"/>
                <w:b/>
                <w:sz w:val="24"/>
                <w:szCs w:val="24"/>
              </w:rPr>
              <w:t>մշակույթի</w:t>
            </w:r>
            <w:proofErr w:type="spellEnd"/>
            <w:r w:rsidRPr="0031053B">
              <w:rPr>
                <w:rFonts w:ascii="GHEA Grapalat" w:hAnsi="GHEA Grapalat" w:cs="Sylfaen"/>
                <w:b/>
                <w:sz w:val="24"/>
                <w:szCs w:val="24"/>
              </w:rPr>
              <w:t xml:space="preserve"> և </w:t>
            </w:r>
            <w:proofErr w:type="spellStart"/>
            <w:r w:rsidRPr="0031053B">
              <w:rPr>
                <w:rFonts w:ascii="GHEA Grapalat" w:hAnsi="GHEA Grapalat" w:cs="Sylfaen"/>
                <w:b/>
                <w:sz w:val="24"/>
                <w:szCs w:val="24"/>
              </w:rPr>
              <w:t>սպորտի</w:t>
            </w:r>
            <w:proofErr w:type="spellEnd"/>
            <w:r w:rsidRPr="0031053B">
              <w:rPr>
                <w:rFonts w:ascii="GHEA Grapalat" w:hAnsi="GHEA Grapalat" w:cs="Sylfaen"/>
                <w:b/>
                <w:sz w:val="24"/>
                <w:szCs w:val="24"/>
              </w:rPr>
              <w:t xml:space="preserve"> </w:t>
            </w:r>
            <w:proofErr w:type="spellStart"/>
            <w:r w:rsidRPr="0031053B">
              <w:rPr>
                <w:rFonts w:ascii="GHEA Grapalat" w:hAnsi="GHEA Grapalat" w:cs="Sylfaen"/>
                <w:b/>
                <w:sz w:val="24"/>
                <w:szCs w:val="24"/>
              </w:rPr>
              <w:t>նախարարություն</w:t>
            </w:r>
            <w:proofErr w:type="spellEnd"/>
          </w:p>
        </w:tc>
        <w:tc>
          <w:tcPr>
            <w:tcW w:w="3314" w:type="dxa"/>
            <w:shd w:val="clear" w:color="auto" w:fill="D0CECE" w:themeFill="background2" w:themeFillShade="E6"/>
          </w:tcPr>
          <w:p w14:paraId="142B2086" w14:textId="3FDE1BDE" w:rsidR="00646D97" w:rsidRPr="0031053B" w:rsidRDefault="008C048C" w:rsidP="008C048C">
            <w:pPr>
              <w:spacing w:line="360" w:lineRule="auto"/>
              <w:jc w:val="center"/>
              <w:rPr>
                <w:rFonts w:ascii="GHEA Grapalat" w:hAnsi="GHEA Grapalat"/>
                <w:b/>
                <w:sz w:val="24"/>
                <w:szCs w:val="24"/>
                <w:lang w:val="hy-AM"/>
              </w:rPr>
            </w:pPr>
            <w:r w:rsidRPr="0031053B">
              <w:rPr>
                <w:rFonts w:ascii="GHEA Grapalat" w:hAnsi="GHEA Grapalat"/>
                <w:b/>
                <w:sz w:val="24"/>
                <w:szCs w:val="24"/>
                <w:lang w:val="hy-AM"/>
              </w:rPr>
              <w:t>1</w:t>
            </w:r>
            <w:r w:rsidR="000E5893" w:rsidRPr="0031053B">
              <w:rPr>
                <w:rFonts w:ascii="GHEA Grapalat" w:hAnsi="GHEA Grapalat"/>
                <w:b/>
                <w:sz w:val="24"/>
                <w:szCs w:val="24"/>
                <w:lang w:val="hy-AM"/>
              </w:rPr>
              <w:t>2</w:t>
            </w:r>
            <w:r w:rsidRPr="0031053B">
              <w:rPr>
                <w:rFonts w:ascii="Cambria Math" w:eastAsia="MS Mincho" w:hAnsi="Cambria Math" w:cs="Cambria Math"/>
                <w:b/>
                <w:sz w:val="24"/>
                <w:szCs w:val="24"/>
                <w:lang w:val="hy-AM"/>
              </w:rPr>
              <w:t>․</w:t>
            </w:r>
            <w:r w:rsidR="000E5893" w:rsidRPr="0031053B">
              <w:rPr>
                <w:rFonts w:ascii="GHEA Grapalat" w:eastAsia="MS Mincho" w:hAnsi="GHEA Grapalat" w:cs="MS Mincho"/>
                <w:b/>
                <w:sz w:val="24"/>
                <w:szCs w:val="24"/>
              </w:rPr>
              <w:t>0</w:t>
            </w:r>
            <w:r w:rsidR="000E5893" w:rsidRPr="0031053B">
              <w:rPr>
                <w:rFonts w:ascii="GHEA Grapalat" w:eastAsia="MS Mincho" w:hAnsi="GHEA Grapalat" w:cs="MS Mincho"/>
                <w:b/>
                <w:sz w:val="24"/>
                <w:szCs w:val="24"/>
                <w:lang w:val="hy-AM"/>
              </w:rPr>
              <w:t>4</w:t>
            </w:r>
            <w:r w:rsidRPr="0031053B">
              <w:rPr>
                <w:rFonts w:ascii="Cambria Math" w:eastAsia="MS Mincho" w:hAnsi="Cambria Math" w:cs="Cambria Math"/>
                <w:b/>
                <w:sz w:val="24"/>
                <w:szCs w:val="24"/>
                <w:lang w:val="hy-AM"/>
              </w:rPr>
              <w:t>․</w:t>
            </w:r>
            <w:r w:rsidRPr="0031053B">
              <w:rPr>
                <w:rFonts w:ascii="GHEA Grapalat" w:hAnsi="GHEA Grapalat"/>
                <w:b/>
                <w:sz w:val="24"/>
                <w:szCs w:val="24"/>
                <w:lang w:val="hy-AM"/>
              </w:rPr>
              <w:t>202</w:t>
            </w:r>
            <w:r w:rsidR="000E5893" w:rsidRPr="0031053B">
              <w:rPr>
                <w:rFonts w:ascii="GHEA Grapalat" w:hAnsi="GHEA Grapalat"/>
                <w:b/>
                <w:sz w:val="24"/>
                <w:szCs w:val="24"/>
                <w:lang w:val="hy-AM"/>
              </w:rPr>
              <w:t>4</w:t>
            </w:r>
            <w:r w:rsidRPr="0031053B">
              <w:rPr>
                <w:rFonts w:ascii="GHEA Grapalat" w:hAnsi="GHEA Grapalat"/>
                <w:b/>
                <w:sz w:val="24"/>
                <w:szCs w:val="24"/>
                <w:lang w:val="hy-AM"/>
              </w:rPr>
              <w:t>թ</w:t>
            </w:r>
            <w:r w:rsidRPr="0031053B">
              <w:rPr>
                <w:rFonts w:ascii="Cambria Math" w:eastAsia="MS Mincho" w:hAnsi="Cambria Math" w:cs="Cambria Math"/>
                <w:b/>
                <w:sz w:val="24"/>
                <w:szCs w:val="24"/>
                <w:lang w:val="hy-AM"/>
              </w:rPr>
              <w:t>․</w:t>
            </w:r>
          </w:p>
        </w:tc>
      </w:tr>
      <w:tr w:rsidR="00646D97" w:rsidRPr="0031053B" w14:paraId="51C9AF50" w14:textId="77777777" w:rsidTr="004F466E">
        <w:trPr>
          <w:gridAfter w:val="1"/>
          <w:wAfter w:w="11" w:type="dxa"/>
          <w:trHeight w:val="70"/>
        </w:trPr>
        <w:tc>
          <w:tcPr>
            <w:tcW w:w="9962" w:type="dxa"/>
            <w:gridSpan w:val="3"/>
            <w:vMerge/>
            <w:shd w:val="clear" w:color="auto" w:fill="D0CECE" w:themeFill="background2" w:themeFillShade="E6"/>
          </w:tcPr>
          <w:p w14:paraId="5FDFBB6F" w14:textId="77777777" w:rsidR="00646D97" w:rsidRPr="0031053B" w:rsidRDefault="00646D97" w:rsidP="00AC13A5">
            <w:pPr>
              <w:spacing w:line="360" w:lineRule="auto"/>
              <w:jc w:val="center"/>
              <w:rPr>
                <w:rFonts w:ascii="GHEA Grapalat" w:hAnsi="GHEA Grapalat"/>
                <w:b/>
                <w:sz w:val="24"/>
                <w:szCs w:val="24"/>
              </w:rPr>
            </w:pPr>
          </w:p>
        </w:tc>
        <w:tc>
          <w:tcPr>
            <w:tcW w:w="3314" w:type="dxa"/>
            <w:shd w:val="clear" w:color="auto" w:fill="D0CECE" w:themeFill="background2" w:themeFillShade="E6"/>
          </w:tcPr>
          <w:p w14:paraId="25268504" w14:textId="5B0D915A" w:rsidR="00646D97" w:rsidRPr="0031053B" w:rsidRDefault="000E5893" w:rsidP="00AC13A5">
            <w:pPr>
              <w:spacing w:line="360" w:lineRule="auto"/>
              <w:jc w:val="center"/>
              <w:rPr>
                <w:rFonts w:ascii="GHEA Grapalat" w:hAnsi="GHEA Grapalat"/>
                <w:b/>
                <w:sz w:val="24"/>
                <w:szCs w:val="24"/>
              </w:rPr>
            </w:pPr>
            <w:r w:rsidRPr="0031053B">
              <w:rPr>
                <w:rFonts w:ascii="GHEA Grapalat" w:hAnsi="GHEA Grapalat"/>
                <w:b/>
                <w:sz w:val="24"/>
                <w:szCs w:val="24"/>
              </w:rPr>
              <w:t>01/18.2/11226-2024</w:t>
            </w:r>
          </w:p>
        </w:tc>
      </w:tr>
      <w:tr w:rsidR="001B57D8" w:rsidRPr="0031053B" w14:paraId="42D1F04A" w14:textId="77777777" w:rsidTr="004F466E">
        <w:trPr>
          <w:gridAfter w:val="1"/>
          <w:wAfter w:w="11" w:type="dxa"/>
        </w:trPr>
        <w:tc>
          <w:tcPr>
            <w:tcW w:w="9952" w:type="dxa"/>
            <w:gridSpan w:val="2"/>
          </w:tcPr>
          <w:p w14:paraId="41576721" w14:textId="77777777" w:rsidR="001B57D8" w:rsidRPr="0031053B" w:rsidRDefault="00104957" w:rsidP="00F66BF7">
            <w:pPr>
              <w:spacing w:line="360" w:lineRule="auto"/>
              <w:ind w:firstLine="720"/>
              <w:jc w:val="center"/>
              <w:rPr>
                <w:rFonts w:ascii="GHEA Grapalat" w:hAnsi="GHEA Grapalat"/>
                <w:bCs/>
                <w:sz w:val="24"/>
                <w:szCs w:val="24"/>
                <w:lang w:val="hy-AM"/>
              </w:rPr>
            </w:pPr>
            <w:proofErr w:type="spellStart"/>
            <w:r w:rsidRPr="0031053B">
              <w:rPr>
                <w:rFonts w:ascii="GHEA Grapalat" w:hAnsi="GHEA Grapalat"/>
                <w:color w:val="000000"/>
                <w:sz w:val="24"/>
                <w:szCs w:val="24"/>
              </w:rPr>
              <w:t>Առաջարկություններ</w:t>
            </w:r>
            <w:proofErr w:type="spellEnd"/>
            <w:r w:rsidRPr="0031053B">
              <w:rPr>
                <w:rFonts w:ascii="GHEA Grapalat" w:hAnsi="GHEA Grapalat"/>
                <w:color w:val="000000"/>
                <w:sz w:val="24"/>
                <w:szCs w:val="24"/>
              </w:rPr>
              <w:t xml:space="preserve"> և </w:t>
            </w:r>
            <w:proofErr w:type="spellStart"/>
            <w:r w:rsidRPr="0031053B">
              <w:rPr>
                <w:rFonts w:ascii="GHEA Grapalat" w:hAnsi="GHEA Grapalat"/>
                <w:color w:val="000000"/>
                <w:sz w:val="24"/>
                <w:szCs w:val="24"/>
              </w:rPr>
              <w:t>դիտողություններ</w:t>
            </w:r>
            <w:proofErr w:type="spellEnd"/>
            <w:r w:rsidRPr="0031053B">
              <w:rPr>
                <w:rFonts w:ascii="GHEA Grapalat" w:hAnsi="GHEA Grapalat"/>
                <w:color w:val="000000"/>
                <w:sz w:val="24"/>
                <w:szCs w:val="24"/>
              </w:rPr>
              <w:t xml:space="preserve"> </w:t>
            </w:r>
            <w:proofErr w:type="spellStart"/>
            <w:r w:rsidRPr="0031053B">
              <w:rPr>
                <w:rFonts w:ascii="GHEA Grapalat" w:hAnsi="GHEA Grapalat"/>
                <w:color w:val="000000"/>
                <w:sz w:val="24"/>
                <w:szCs w:val="24"/>
              </w:rPr>
              <w:t>չունի</w:t>
            </w:r>
            <w:proofErr w:type="spellEnd"/>
          </w:p>
        </w:tc>
        <w:tc>
          <w:tcPr>
            <w:tcW w:w="3324" w:type="dxa"/>
            <w:gridSpan w:val="2"/>
          </w:tcPr>
          <w:p w14:paraId="511C3960" w14:textId="48CC213C" w:rsidR="00575346" w:rsidRPr="0031053B" w:rsidRDefault="00104957" w:rsidP="00AC13A5">
            <w:pPr>
              <w:spacing w:line="360" w:lineRule="auto"/>
              <w:jc w:val="center"/>
              <w:rPr>
                <w:rFonts w:ascii="GHEA Grapalat" w:hAnsi="GHEA Grapalat"/>
                <w:b/>
                <w:bCs/>
                <w:sz w:val="24"/>
                <w:szCs w:val="24"/>
                <w:lang w:val="hy-AM"/>
              </w:rPr>
            </w:pPr>
            <w:proofErr w:type="spellStart"/>
            <w:r w:rsidRPr="0031053B">
              <w:rPr>
                <w:rFonts w:ascii="GHEA Grapalat" w:hAnsi="GHEA Grapalat"/>
                <w:b/>
                <w:bCs/>
                <w:sz w:val="24"/>
                <w:szCs w:val="24"/>
              </w:rPr>
              <w:t>Ընդունվել</w:t>
            </w:r>
            <w:proofErr w:type="spellEnd"/>
            <w:r w:rsidRPr="0031053B">
              <w:rPr>
                <w:rFonts w:ascii="GHEA Grapalat" w:hAnsi="GHEA Grapalat"/>
                <w:b/>
                <w:bCs/>
                <w:sz w:val="24"/>
                <w:szCs w:val="24"/>
              </w:rPr>
              <w:t xml:space="preserve"> է</w:t>
            </w:r>
            <w:r w:rsidR="0031053B" w:rsidRPr="0031053B">
              <w:rPr>
                <w:rFonts w:ascii="GHEA Grapalat" w:hAnsi="GHEA Grapalat"/>
                <w:b/>
                <w:bCs/>
                <w:sz w:val="24"/>
                <w:szCs w:val="24"/>
                <w:lang w:val="hy-AM"/>
              </w:rPr>
              <w:t xml:space="preserve"> ի գիտություն</w:t>
            </w:r>
          </w:p>
        </w:tc>
      </w:tr>
      <w:tr w:rsidR="00305A46" w:rsidRPr="0031053B" w14:paraId="3848F853" w14:textId="77777777" w:rsidTr="004F466E">
        <w:trPr>
          <w:gridAfter w:val="1"/>
          <w:wAfter w:w="11" w:type="dxa"/>
          <w:trHeight w:val="512"/>
        </w:trPr>
        <w:tc>
          <w:tcPr>
            <w:tcW w:w="9952" w:type="dxa"/>
            <w:gridSpan w:val="2"/>
            <w:vMerge w:val="restart"/>
            <w:shd w:val="clear" w:color="auto" w:fill="D0CECE" w:themeFill="background2" w:themeFillShade="E6"/>
          </w:tcPr>
          <w:p w14:paraId="0AFC2D9D" w14:textId="09F944D3" w:rsidR="00305A46" w:rsidRPr="0031053B" w:rsidRDefault="00005828" w:rsidP="00AC13A5">
            <w:pPr>
              <w:pStyle w:val="ListParagraph"/>
              <w:spacing w:line="360" w:lineRule="auto"/>
              <w:jc w:val="center"/>
              <w:rPr>
                <w:rFonts w:ascii="GHEA Grapalat" w:hAnsi="GHEA Grapalat"/>
                <w:b/>
                <w:sz w:val="24"/>
                <w:szCs w:val="24"/>
              </w:rPr>
            </w:pPr>
            <w:r w:rsidRPr="0031053B">
              <w:rPr>
                <w:rFonts w:ascii="GHEA Grapalat" w:hAnsi="GHEA Grapalat" w:cs="Sylfaen"/>
                <w:b/>
                <w:sz w:val="24"/>
                <w:szCs w:val="24"/>
              </w:rPr>
              <w:lastRenderedPageBreak/>
              <w:t>5</w:t>
            </w:r>
            <w:r w:rsidRPr="0031053B">
              <w:rPr>
                <w:rFonts w:ascii="GHEA Grapalat" w:hAnsi="GHEA Grapalat" w:cs="Sylfaen"/>
                <w:b/>
                <w:sz w:val="24"/>
                <w:szCs w:val="24"/>
                <w:lang w:val="hy-AM"/>
              </w:rPr>
              <w:t>.</w:t>
            </w:r>
            <w:r w:rsidR="00F55ED8" w:rsidRPr="0031053B">
              <w:rPr>
                <w:rFonts w:ascii="GHEA Grapalat" w:hAnsi="GHEA Grapalat"/>
              </w:rPr>
              <w:t xml:space="preserve"> </w:t>
            </w:r>
            <w:proofErr w:type="spellStart"/>
            <w:r w:rsidR="00F55ED8" w:rsidRPr="0031053B">
              <w:rPr>
                <w:rFonts w:ascii="GHEA Grapalat" w:hAnsi="GHEA Grapalat" w:cs="Sylfaen"/>
                <w:b/>
                <w:sz w:val="24"/>
                <w:szCs w:val="24"/>
              </w:rPr>
              <w:t>Էկոնոմիկայի</w:t>
            </w:r>
            <w:proofErr w:type="spellEnd"/>
            <w:r w:rsidR="00F55ED8" w:rsidRPr="0031053B">
              <w:rPr>
                <w:rFonts w:ascii="GHEA Grapalat" w:hAnsi="GHEA Grapalat" w:cs="Sylfaen"/>
                <w:b/>
                <w:sz w:val="24"/>
                <w:szCs w:val="24"/>
              </w:rPr>
              <w:t xml:space="preserve"> </w:t>
            </w:r>
            <w:proofErr w:type="spellStart"/>
            <w:r w:rsidR="00F55ED8" w:rsidRPr="0031053B">
              <w:rPr>
                <w:rFonts w:ascii="GHEA Grapalat" w:hAnsi="GHEA Grapalat" w:cs="Sylfaen"/>
                <w:b/>
                <w:sz w:val="24"/>
                <w:szCs w:val="24"/>
              </w:rPr>
              <w:t>նախարարություն</w:t>
            </w:r>
            <w:proofErr w:type="spellEnd"/>
          </w:p>
        </w:tc>
        <w:tc>
          <w:tcPr>
            <w:tcW w:w="3324" w:type="dxa"/>
            <w:gridSpan w:val="2"/>
            <w:shd w:val="clear" w:color="auto" w:fill="D0CECE" w:themeFill="background2" w:themeFillShade="E6"/>
          </w:tcPr>
          <w:p w14:paraId="076E94A3" w14:textId="5E7504AD" w:rsidR="00305A46" w:rsidRPr="0031053B" w:rsidRDefault="00F55ED8" w:rsidP="00AC13A5">
            <w:pPr>
              <w:spacing w:line="360" w:lineRule="auto"/>
              <w:jc w:val="center"/>
              <w:rPr>
                <w:rFonts w:ascii="GHEA Grapalat" w:hAnsi="GHEA Grapalat"/>
                <w:b/>
                <w:sz w:val="24"/>
                <w:szCs w:val="24"/>
                <w:lang w:val="hy-AM"/>
              </w:rPr>
            </w:pPr>
            <w:r w:rsidRPr="0031053B">
              <w:rPr>
                <w:rFonts w:ascii="GHEA Grapalat" w:eastAsia="MS Mincho" w:hAnsi="GHEA Grapalat" w:cs="MS Mincho"/>
                <w:b/>
                <w:sz w:val="24"/>
                <w:szCs w:val="24"/>
              </w:rPr>
              <w:t>1</w:t>
            </w:r>
            <w:r w:rsidRPr="0031053B">
              <w:rPr>
                <w:rFonts w:ascii="GHEA Grapalat" w:eastAsia="MS Mincho" w:hAnsi="GHEA Grapalat" w:cs="MS Mincho"/>
                <w:b/>
                <w:sz w:val="24"/>
                <w:szCs w:val="24"/>
                <w:lang w:val="hy-AM"/>
              </w:rPr>
              <w:t>2</w:t>
            </w:r>
            <w:r w:rsidR="001418B6" w:rsidRPr="0031053B">
              <w:rPr>
                <w:rFonts w:ascii="Cambria Math" w:eastAsia="MS Mincho" w:hAnsi="Cambria Math" w:cs="Cambria Math"/>
                <w:b/>
                <w:sz w:val="24"/>
                <w:szCs w:val="24"/>
                <w:lang w:val="hy-AM"/>
              </w:rPr>
              <w:t>․</w:t>
            </w:r>
            <w:r w:rsidRPr="0031053B">
              <w:rPr>
                <w:rFonts w:ascii="GHEA Grapalat" w:eastAsia="MS Mincho" w:hAnsi="GHEA Grapalat" w:cs="MS Mincho"/>
                <w:b/>
                <w:sz w:val="24"/>
                <w:szCs w:val="24"/>
              </w:rPr>
              <w:t>0</w:t>
            </w:r>
            <w:r w:rsidRPr="0031053B">
              <w:rPr>
                <w:rFonts w:ascii="GHEA Grapalat" w:eastAsia="MS Mincho" w:hAnsi="GHEA Grapalat" w:cs="MS Mincho"/>
                <w:b/>
                <w:sz w:val="24"/>
                <w:szCs w:val="24"/>
                <w:lang w:val="hy-AM"/>
              </w:rPr>
              <w:t>4</w:t>
            </w:r>
            <w:r w:rsidR="001418B6" w:rsidRPr="0031053B">
              <w:rPr>
                <w:rFonts w:ascii="Cambria Math" w:eastAsia="MS Mincho" w:hAnsi="Cambria Math" w:cs="Cambria Math"/>
                <w:b/>
                <w:sz w:val="24"/>
                <w:szCs w:val="24"/>
                <w:lang w:val="hy-AM"/>
              </w:rPr>
              <w:t>․</w:t>
            </w:r>
            <w:r w:rsidR="001418B6" w:rsidRPr="0031053B">
              <w:rPr>
                <w:rFonts w:ascii="GHEA Grapalat" w:hAnsi="GHEA Grapalat"/>
                <w:b/>
                <w:sz w:val="24"/>
                <w:szCs w:val="24"/>
                <w:lang w:val="hy-AM"/>
              </w:rPr>
              <w:t>202</w:t>
            </w:r>
            <w:r w:rsidRPr="0031053B">
              <w:rPr>
                <w:rFonts w:ascii="GHEA Grapalat" w:hAnsi="GHEA Grapalat"/>
                <w:b/>
                <w:sz w:val="24"/>
                <w:szCs w:val="24"/>
                <w:lang w:val="hy-AM"/>
              </w:rPr>
              <w:t>4</w:t>
            </w:r>
            <w:r w:rsidR="001418B6" w:rsidRPr="0031053B">
              <w:rPr>
                <w:rFonts w:ascii="GHEA Grapalat" w:hAnsi="GHEA Grapalat"/>
                <w:b/>
                <w:sz w:val="24"/>
                <w:szCs w:val="24"/>
                <w:lang w:val="hy-AM"/>
              </w:rPr>
              <w:t>թ</w:t>
            </w:r>
            <w:r w:rsidR="001418B6" w:rsidRPr="0031053B">
              <w:rPr>
                <w:rFonts w:ascii="Cambria Math" w:eastAsia="MS Mincho" w:hAnsi="Cambria Math" w:cs="Cambria Math"/>
                <w:b/>
                <w:sz w:val="24"/>
                <w:szCs w:val="24"/>
                <w:lang w:val="hy-AM"/>
              </w:rPr>
              <w:t>․</w:t>
            </w:r>
          </w:p>
        </w:tc>
      </w:tr>
      <w:tr w:rsidR="00305A46" w:rsidRPr="0031053B" w14:paraId="0C41102F" w14:textId="77777777" w:rsidTr="004F466E">
        <w:trPr>
          <w:gridAfter w:val="1"/>
          <w:wAfter w:w="11" w:type="dxa"/>
        </w:trPr>
        <w:tc>
          <w:tcPr>
            <w:tcW w:w="9952" w:type="dxa"/>
            <w:gridSpan w:val="2"/>
            <w:vMerge/>
          </w:tcPr>
          <w:p w14:paraId="626B4A16" w14:textId="77777777" w:rsidR="00305A46" w:rsidRPr="0031053B" w:rsidRDefault="00305A46" w:rsidP="00AC13A5">
            <w:pPr>
              <w:spacing w:line="360" w:lineRule="auto"/>
              <w:jc w:val="center"/>
              <w:rPr>
                <w:rFonts w:ascii="GHEA Grapalat" w:hAnsi="GHEA Grapalat"/>
                <w:b/>
                <w:sz w:val="24"/>
                <w:szCs w:val="24"/>
              </w:rPr>
            </w:pPr>
          </w:p>
        </w:tc>
        <w:tc>
          <w:tcPr>
            <w:tcW w:w="3324" w:type="dxa"/>
            <w:gridSpan w:val="2"/>
            <w:shd w:val="clear" w:color="auto" w:fill="BFBFBF" w:themeFill="background1" w:themeFillShade="BF"/>
          </w:tcPr>
          <w:p w14:paraId="49062833" w14:textId="45FD1C11" w:rsidR="00305A46" w:rsidRPr="0031053B" w:rsidRDefault="00F55ED8" w:rsidP="00AC13A5">
            <w:pPr>
              <w:spacing w:line="360" w:lineRule="auto"/>
              <w:jc w:val="center"/>
              <w:rPr>
                <w:rFonts w:ascii="GHEA Grapalat" w:hAnsi="GHEA Grapalat"/>
                <w:b/>
                <w:sz w:val="24"/>
                <w:szCs w:val="24"/>
                <w:highlight w:val="lightGray"/>
                <w:lang w:val="hy-AM"/>
              </w:rPr>
            </w:pPr>
            <w:r w:rsidRPr="0031053B">
              <w:rPr>
                <w:rFonts w:ascii="GHEA Grapalat" w:hAnsi="GHEA Grapalat"/>
                <w:b/>
                <w:sz w:val="24"/>
                <w:szCs w:val="24"/>
                <w:lang w:val="en-GB"/>
              </w:rPr>
              <w:t>01/7156-2024</w:t>
            </w:r>
            <w:r w:rsidRPr="0031053B">
              <w:rPr>
                <w:rFonts w:ascii="GHEA Grapalat" w:hAnsi="GHEA Grapalat"/>
                <w:b/>
                <w:sz w:val="24"/>
                <w:szCs w:val="24"/>
                <w:lang w:val="hy-AM"/>
              </w:rPr>
              <w:t xml:space="preserve">       </w:t>
            </w:r>
          </w:p>
        </w:tc>
      </w:tr>
      <w:tr w:rsidR="00305A46" w:rsidRPr="0031053B" w14:paraId="37F2D600" w14:textId="77777777" w:rsidTr="004F466E">
        <w:trPr>
          <w:gridAfter w:val="1"/>
          <w:wAfter w:w="11" w:type="dxa"/>
        </w:trPr>
        <w:tc>
          <w:tcPr>
            <w:tcW w:w="9952" w:type="dxa"/>
            <w:gridSpan w:val="2"/>
          </w:tcPr>
          <w:p w14:paraId="3716A4E1" w14:textId="77777777" w:rsidR="00305A46" w:rsidRPr="0031053B" w:rsidRDefault="00FC536C" w:rsidP="00AC13A5">
            <w:pPr>
              <w:tabs>
                <w:tab w:val="left" w:pos="720"/>
                <w:tab w:val="left" w:pos="1440"/>
                <w:tab w:val="left" w:pos="2160"/>
                <w:tab w:val="left" w:pos="2880"/>
                <w:tab w:val="left" w:pos="6045"/>
              </w:tabs>
              <w:spacing w:line="360" w:lineRule="auto"/>
              <w:jc w:val="center"/>
              <w:rPr>
                <w:rFonts w:ascii="GHEA Grapalat" w:hAnsi="GHEA Grapalat"/>
                <w:b/>
                <w:sz w:val="24"/>
                <w:szCs w:val="24"/>
              </w:rPr>
            </w:pPr>
            <w:proofErr w:type="spellStart"/>
            <w:r w:rsidRPr="0031053B">
              <w:rPr>
                <w:rFonts w:ascii="GHEA Grapalat" w:hAnsi="GHEA Grapalat"/>
                <w:color w:val="000000"/>
                <w:sz w:val="24"/>
                <w:szCs w:val="24"/>
              </w:rPr>
              <w:t>Առաջարկություններ</w:t>
            </w:r>
            <w:proofErr w:type="spellEnd"/>
            <w:r w:rsidRPr="0031053B">
              <w:rPr>
                <w:rFonts w:ascii="GHEA Grapalat" w:hAnsi="GHEA Grapalat"/>
                <w:color w:val="000000"/>
                <w:sz w:val="24"/>
                <w:szCs w:val="24"/>
              </w:rPr>
              <w:t xml:space="preserve"> և </w:t>
            </w:r>
            <w:proofErr w:type="spellStart"/>
            <w:r w:rsidRPr="0031053B">
              <w:rPr>
                <w:rFonts w:ascii="GHEA Grapalat" w:hAnsi="GHEA Grapalat"/>
                <w:color w:val="000000"/>
                <w:sz w:val="24"/>
                <w:szCs w:val="24"/>
              </w:rPr>
              <w:t>դիտողություններ</w:t>
            </w:r>
            <w:proofErr w:type="spellEnd"/>
            <w:r w:rsidRPr="0031053B">
              <w:rPr>
                <w:rFonts w:ascii="GHEA Grapalat" w:hAnsi="GHEA Grapalat"/>
                <w:color w:val="000000"/>
                <w:sz w:val="24"/>
                <w:szCs w:val="24"/>
              </w:rPr>
              <w:t xml:space="preserve"> </w:t>
            </w:r>
            <w:proofErr w:type="spellStart"/>
            <w:r w:rsidRPr="0031053B">
              <w:rPr>
                <w:rFonts w:ascii="GHEA Grapalat" w:hAnsi="GHEA Grapalat"/>
                <w:color w:val="000000"/>
                <w:sz w:val="24"/>
                <w:szCs w:val="24"/>
              </w:rPr>
              <w:t>չունի</w:t>
            </w:r>
            <w:proofErr w:type="spellEnd"/>
          </w:p>
        </w:tc>
        <w:tc>
          <w:tcPr>
            <w:tcW w:w="3324" w:type="dxa"/>
            <w:gridSpan w:val="2"/>
          </w:tcPr>
          <w:p w14:paraId="7AC0225A" w14:textId="6778459F" w:rsidR="00CE4FC9" w:rsidRPr="0031053B" w:rsidRDefault="00305A46" w:rsidP="00AC13A5">
            <w:pPr>
              <w:spacing w:line="360" w:lineRule="auto"/>
              <w:jc w:val="center"/>
              <w:rPr>
                <w:rFonts w:ascii="GHEA Grapalat" w:hAnsi="GHEA Grapalat"/>
                <w:b/>
                <w:bCs/>
                <w:sz w:val="24"/>
                <w:szCs w:val="24"/>
                <w:lang w:val="hy-AM"/>
              </w:rPr>
            </w:pPr>
            <w:proofErr w:type="spellStart"/>
            <w:r w:rsidRPr="0031053B">
              <w:rPr>
                <w:rFonts w:ascii="GHEA Grapalat" w:hAnsi="GHEA Grapalat"/>
                <w:b/>
                <w:bCs/>
                <w:sz w:val="24"/>
                <w:szCs w:val="24"/>
              </w:rPr>
              <w:t>Ընդունվել</w:t>
            </w:r>
            <w:proofErr w:type="spellEnd"/>
            <w:r w:rsidRPr="0031053B">
              <w:rPr>
                <w:rFonts w:ascii="GHEA Grapalat" w:hAnsi="GHEA Grapalat"/>
                <w:b/>
                <w:bCs/>
                <w:sz w:val="24"/>
                <w:szCs w:val="24"/>
              </w:rPr>
              <w:t xml:space="preserve"> է</w:t>
            </w:r>
            <w:r w:rsidR="00817C62" w:rsidRPr="0031053B">
              <w:rPr>
                <w:rFonts w:ascii="GHEA Grapalat" w:hAnsi="GHEA Grapalat"/>
                <w:b/>
                <w:bCs/>
                <w:sz w:val="24"/>
                <w:szCs w:val="24"/>
              </w:rPr>
              <w:t xml:space="preserve"> </w:t>
            </w:r>
            <w:r w:rsidR="0031053B" w:rsidRPr="0031053B">
              <w:rPr>
                <w:rFonts w:ascii="GHEA Grapalat" w:hAnsi="GHEA Grapalat"/>
                <w:b/>
                <w:bCs/>
                <w:sz w:val="24"/>
                <w:szCs w:val="24"/>
                <w:lang w:val="hy-AM"/>
              </w:rPr>
              <w:t>ի գիտություն</w:t>
            </w:r>
          </w:p>
        </w:tc>
      </w:tr>
      <w:tr w:rsidR="00527502" w:rsidRPr="0031053B" w14:paraId="5413C5B3" w14:textId="77777777" w:rsidTr="004F466E">
        <w:trPr>
          <w:gridAfter w:val="1"/>
          <w:wAfter w:w="11" w:type="dxa"/>
        </w:trPr>
        <w:tc>
          <w:tcPr>
            <w:tcW w:w="9952" w:type="dxa"/>
            <w:gridSpan w:val="2"/>
            <w:vMerge w:val="restart"/>
            <w:shd w:val="clear" w:color="auto" w:fill="D0CECE" w:themeFill="background2" w:themeFillShade="E6"/>
          </w:tcPr>
          <w:p w14:paraId="7A0888DA" w14:textId="3F3389C2" w:rsidR="00527502" w:rsidRPr="0031053B" w:rsidRDefault="00F732EA" w:rsidP="00AC13A5">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31053B">
              <w:rPr>
                <w:rFonts w:ascii="GHEA Grapalat" w:hAnsi="GHEA Grapalat"/>
                <w:b/>
                <w:sz w:val="24"/>
                <w:szCs w:val="24"/>
                <w:lang w:val="hy-AM"/>
              </w:rPr>
              <w:t>6</w:t>
            </w:r>
            <w:r w:rsidRPr="0031053B">
              <w:rPr>
                <w:rFonts w:ascii="Cambria Math" w:hAnsi="Cambria Math" w:cs="Cambria Math"/>
                <w:b/>
                <w:sz w:val="24"/>
                <w:szCs w:val="24"/>
                <w:lang w:val="hy-AM"/>
              </w:rPr>
              <w:t>․</w:t>
            </w:r>
            <w:r w:rsidRPr="0031053B">
              <w:rPr>
                <w:rFonts w:ascii="GHEA Grapalat" w:hAnsi="GHEA Grapalat"/>
                <w:b/>
                <w:sz w:val="24"/>
                <w:szCs w:val="24"/>
                <w:lang w:val="hy-AM"/>
              </w:rPr>
              <w:t xml:space="preserve"> Տ</w:t>
            </w:r>
            <w:proofErr w:type="spellStart"/>
            <w:r w:rsidRPr="0031053B">
              <w:rPr>
                <w:rFonts w:ascii="GHEA Grapalat" w:hAnsi="GHEA Grapalat"/>
                <w:b/>
                <w:sz w:val="24"/>
                <w:szCs w:val="24"/>
              </w:rPr>
              <w:t>արածքային</w:t>
            </w:r>
            <w:proofErr w:type="spellEnd"/>
            <w:r w:rsidRPr="0031053B">
              <w:rPr>
                <w:rFonts w:ascii="GHEA Grapalat" w:hAnsi="GHEA Grapalat"/>
                <w:b/>
                <w:sz w:val="24"/>
                <w:szCs w:val="24"/>
              </w:rPr>
              <w:t xml:space="preserve"> </w:t>
            </w:r>
            <w:proofErr w:type="spellStart"/>
            <w:r w:rsidRPr="0031053B">
              <w:rPr>
                <w:rFonts w:ascii="GHEA Grapalat" w:hAnsi="GHEA Grapalat"/>
                <w:b/>
                <w:sz w:val="24"/>
                <w:szCs w:val="24"/>
              </w:rPr>
              <w:t>կառավարման</w:t>
            </w:r>
            <w:proofErr w:type="spellEnd"/>
            <w:r w:rsidRPr="0031053B">
              <w:rPr>
                <w:rFonts w:ascii="GHEA Grapalat" w:hAnsi="GHEA Grapalat"/>
                <w:b/>
                <w:sz w:val="24"/>
                <w:szCs w:val="24"/>
              </w:rPr>
              <w:t xml:space="preserve"> և </w:t>
            </w:r>
            <w:proofErr w:type="spellStart"/>
            <w:r w:rsidRPr="0031053B">
              <w:rPr>
                <w:rFonts w:ascii="GHEA Grapalat" w:hAnsi="GHEA Grapalat"/>
                <w:b/>
                <w:sz w:val="24"/>
                <w:szCs w:val="24"/>
              </w:rPr>
              <w:t>ենթակառուցվածքների</w:t>
            </w:r>
            <w:proofErr w:type="spellEnd"/>
            <w:r w:rsidRPr="0031053B">
              <w:rPr>
                <w:rFonts w:ascii="GHEA Grapalat" w:hAnsi="GHEA Grapalat"/>
                <w:b/>
                <w:sz w:val="24"/>
                <w:szCs w:val="24"/>
              </w:rPr>
              <w:t xml:space="preserve"> </w:t>
            </w:r>
            <w:proofErr w:type="spellStart"/>
            <w:r w:rsidRPr="0031053B">
              <w:rPr>
                <w:rFonts w:ascii="GHEA Grapalat" w:hAnsi="GHEA Grapalat"/>
                <w:b/>
                <w:sz w:val="24"/>
                <w:szCs w:val="24"/>
              </w:rPr>
              <w:t>նախարարություն</w:t>
            </w:r>
            <w:proofErr w:type="spellEnd"/>
          </w:p>
        </w:tc>
        <w:tc>
          <w:tcPr>
            <w:tcW w:w="3324" w:type="dxa"/>
            <w:gridSpan w:val="2"/>
            <w:shd w:val="clear" w:color="auto" w:fill="D0CECE" w:themeFill="background2" w:themeFillShade="E6"/>
          </w:tcPr>
          <w:p w14:paraId="3476FEA5" w14:textId="5D4D30B3" w:rsidR="00527502" w:rsidRPr="0031053B" w:rsidRDefault="00F732EA" w:rsidP="00AC13A5">
            <w:pPr>
              <w:spacing w:line="360" w:lineRule="auto"/>
              <w:jc w:val="center"/>
              <w:rPr>
                <w:rFonts w:ascii="GHEA Grapalat" w:hAnsi="GHEA Grapalat"/>
                <w:b/>
                <w:sz w:val="24"/>
                <w:szCs w:val="24"/>
                <w:lang w:val="hy-AM"/>
              </w:rPr>
            </w:pPr>
            <w:r w:rsidRPr="0031053B">
              <w:rPr>
                <w:rFonts w:ascii="GHEA Grapalat" w:eastAsia="MS Mincho" w:hAnsi="GHEA Grapalat" w:cs="MS Mincho"/>
                <w:b/>
                <w:sz w:val="24"/>
                <w:szCs w:val="24"/>
              </w:rPr>
              <w:t>1</w:t>
            </w:r>
            <w:r w:rsidRPr="0031053B">
              <w:rPr>
                <w:rFonts w:ascii="GHEA Grapalat" w:eastAsia="MS Mincho" w:hAnsi="GHEA Grapalat" w:cs="MS Mincho"/>
                <w:b/>
                <w:sz w:val="24"/>
                <w:szCs w:val="24"/>
                <w:lang w:val="hy-AM"/>
              </w:rPr>
              <w:t>1</w:t>
            </w:r>
            <w:r w:rsidR="001418B6" w:rsidRPr="0031053B">
              <w:rPr>
                <w:rFonts w:ascii="Cambria Math" w:eastAsia="MS Mincho" w:hAnsi="Cambria Math" w:cs="Cambria Math"/>
                <w:b/>
                <w:sz w:val="24"/>
                <w:szCs w:val="24"/>
                <w:lang w:val="hy-AM"/>
              </w:rPr>
              <w:t>․</w:t>
            </w:r>
            <w:r w:rsidRPr="0031053B">
              <w:rPr>
                <w:rFonts w:ascii="GHEA Grapalat" w:eastAsia="MS Mincho" w:hAnsi="GHEA Grapalat" w:cs="MS Mincho"/>
                <w:b/>
                <w:sz w:val="24"/>
                <w:szCs w:val="24"/>
              </w:rPr>
              <w:t>0</w:t>
            </w:r>
            <w:r w:rsidRPr="0031053B">
              <w:rPr>
                <w:rFonts w:ascii="GHEA Grapalat" w:eastAsia="MS Mincho" w:hAnsi="GHEA Grapalat" w:cs="MS Mincho"/>
                <w:b/>
                <w:sz w:val="24"/>
                <w:szCs w:val="24"/>
                <w:lang w:val="hy-AM"/>
              </w:rPr>
              <w:t>4</w:t>
            </w:r>
            <w:r w:rsidR="001418B6" w:rsidRPr="0031053B">
              <w:rPr>
                <w:rFonts w:ascii="Cambria Math" w:eastAsia="MS Mincho" w:hAnsi="Cambria Math" w:cs="Cambria Math"/>
                <w:b/>
                <w:sz w:val="24"/>
                <w:szCs w:val="24"/>
                <w:lang w:val="hy-AM"/>
              </w:rPr>
              <w:t>․</w:t>
            </w:r>
            <w:r w:rsidR="001418B6" w:rsidRPr="0031053B">
              <w:rPr>
                <w:rFonts w:ascii="GHEA Grapalat" w:hAnsi="GHEA Grapalat"/>
                <w:b/>
                <w:sz w:val="24"/>
                <w:szCs w:val="24"/>
                <w:lang w:val="hy-AM"/>
              </w:rPr>
              <w:t>202</w:t>
            </w:r>
            <w:r w:rsidRPr="0031053B">
              <w:rPr>
                <w:rFonts w:ascii="GHEA Grapalat" w:hAnsi="GHEA Grapalat"/>
                <w:b/>
                <w:sz w:val="24"/>
                <w:szCs w:val="24"/>
                <w:lang w:val="hy-AM"/>
              </w:rPr>
              <w:t>4</w:t>
            </w:r>
            <w:r w:rsidR="001418B6" w:rsidRPr="0031053B">
              <w:rPr>
                <w:rFonts w:ascii="GHEA Grapalat" w:hAnsi="GHEA Grapalat"/>
                <w:b/>
                <w:sz w:val="24"/>
                <w:szCs w:val="24"/>
                <w:lang w:val="hy-AM"/>
              </w:rPr>
              <w:t>թ</w:t>
            </w:r>
            <w:r w:rsidR="001418B6" w:rsidRPr="0031053B">
              <w:rPr>
                <w:rFonts w:ascii="Cambria Math" w:eastAsia="MS Mincho" w:hAnsi="Cambria Math" w:cs="Cambria Math"/>
                <w:b/>
                <w:sz w:val="24"/>
                <w:szCs w:val="24"/>
                <w:lang w:val="hy-AM"/>
              </w:rPr>
              <w:t>․</w:t>
            </w:r>
          </w:p>
        </w:tc>
      </w:tr>
      <w:tr w:rsidR="00527502" w:rsidRPr="0031053B" w14:paraId="68A8C62A" w14:textId="77777777" w:rsidTr="004F466E">
        <w:trPr>
          <w:gridAfter w:val="1"/>
          <w:wAfter w:w="11" w:type="dxa"/>
        </w:trPr>
        <w:tc>
          <w:tcPr>
            <w:tcW w:w="9952" w:type="dxa"/>
            <w:gridSpan w:val="2"/>
            <w:vMerge/>
            <w:shd w:val="clear" w:color="auto" w:fill="D0CECE" w:themeFill="background2" w:themeFillShade="E6"/>
          </w:tcPr>
          <w:p w14:paraId="159441FE" w14:textId="77777777" w:rsidR="00527502" w:rsidRPr="0031053B" w:rsidRDefault="00527502" w:rsidP="00AC13A5">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3324" w:type="dxa"/>
            <w:gridSpan w:val="2"/>
            <w:shd w:val="clear" w:color="auto" w:fill="D0CECE" w:themeFill="background2" w:themeFillShade="E6"/>
          </w:tcPr>
          <w:p w14:paraId="73B45834" w14:textId="5D45E69D" w:rsidR="00527502" w:rsidRPr="0031053B" w:rsidRDefault="00F732EA" w:rsidP="00AC13A5">
            <w:pPr>
              <w:spacing w:line="360" w:lineRule="auto"/>
              <w:jc w:val="center"/>
              <w:rPr>
                <w:rFonts w:ascii="GHEA Grapalat" w:hAnsi="GHEA Grapalat"/>
                <w:b/>
                <w:sz w:val="24"/>
                <w:szCs w:val="24"/>
              </w:rPr>
            </w:pPr>
            <w:r w:rsidRPr="0031053B">
              <w:rPr>
                <w:rFonts w:ascii="GHEA Grapalat" w:hAnsi="GHEA Grapalat"/>
                <w:b/>
                <w:sz w:val="24"/>
                <w:szCs w:val="24"/>
              </w:rPr>
              <w:t>ԳՍ/21</w:t>
            </w:r>
            <w:r w:rsidRPr="0031053B">
              <w:rPr>
                <w:rFonts w:ascii="Cambria Math" w:hAnsi="Cambria Math" w:cs="Cambria Math"/>
                <w:b/>
                <w:sz w:val="24"/>
                <w:szCs w:val="24"/>
              </w:rPr>
              <w:t>․</w:t>
            </w:r>
            <w:r w:rsidRPr="0031053B">
              <w:rPr>
                <w:rFonts w:ascii="GHEA Grapalat" w:hAnsi="GHEA Grapalat"/>
                <w:b/>
                <w:sz w:val="24"/>
                <w:szCs w:val="24"/>
              </w:rPr>
              <w:t>1/11737-2024</w:t>
            </w:r>
          </w:p>
        </w:tc>
      </w:tr>
      <w:tr w:rsidR="007A5476" w:rsidRPr="0031053B" w14:paraId="375CBB6C" w14:textId="77777777" w:rsidTr="004F466E">
        <w:trPr>
          <w:gridAfter w:val="1"/>
          <w:wAfter w:w="11" w:type="dxa"/>
          <w:trHeight w:val="620"/>
        </w:trPr>
        <w:tc>
          <w:tcPr>
            <w:tcW w:w="9952" w:type="dxa"/>
            <w:gridSpan w:val="2"/>
          </w:tcPr>
          <w:p w14:paraId="4A8D683C" w14:textId="6B27870F" w:rsidR="007A5476" w:rsidRPr="0031053B" w:rsidRDefault="00F732EA" w:rsidP="00F732EA">
            <w:pPr>
              <w:suppressAutoHyphens/>
              <w:spacing w:line="360" w:lineRule="auto"/>
              <w:ind w:firstLine="607"/>
              <w:jc w:val="both"/>
              <w:rPr>
                <w:rFonts w:ascii="GHEA Grapalat" w:hAnsi="GHEA Grapalat"/>
                <w:sz w:val="24"/>
                <w:szCs w:val="24"/>
                <w:lang w:val="hy-AM"/>
              </w:rPr>
            </w:pPr>
            <w:r w:rsidRPr="0031053B">
              <w:rPr>
                <w:rFonts w:ascii="GHEA Grapalat" w:hAnsi="GHEA Grapalat"/>
                <w:sz w:val="24"/>
                <w:szCs w:val="24"/>
                <w:lang w:val="hy-AM"/>
              </w:rPr>
              <w:t>Ա</w:t>
            </w:r>
            <w:proofErr w:type="spellStart"/>
            <w:r w:rsidRPr="0031053B">
              <w:rPr>
                <w:rFonts w:ascii="GHEA Grapalat" w:hAnsi="GHEA Grapalat"/>
                <w:sz w:val="24"/>
                <w:szCs w:val="24"/>
              </w:rPr>
              <w:t>ռաջարկում</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ենք</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Հայաստանի</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Հանրապետության</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կառավարության</w:t>
            </w:r>
            <w:proofErr w:type="spellEnd"/>
            <w:r w:rsidRPr="0031053B">
              <w:rPr>
                <w:rFonts w:ascii="GHEA Grapalat" w:hAnsi="GHEA Grapalat"/>
                <w:sz w:val="24"/>
                <w:szCs w:val="24"/>
              </w:rPr>
              <w:t xml:space="preserve"> 2020 </w:t>
            </w:r>
            <w:proofErr w:type="spellStart"/>
            <w:r w:rsidRPr="0031053B">
              <w:rPr>
                <w:rFonts w:ascii="GHEA Grapalat" w:hAnsi="GHEA Grapalat"/>
                <w:sz w:val="24"/>
                <w:szCs w:val="24"/>
              </w:rPr>
              <w:t>թվականի</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մայիսի</w:t>
            </w:r>
            <w:proofErr w:type="spellEnd"/>
            <w:r w:rsidRPr="0031053B">
              <w:rPr>
                <w:rFonts w:ascii="GHEA Grapalat" w:hAnsi="GHEA Grapalat"/>
                <w:sz w:val="24"/>
                <w:szCs w:val="24"/>
              </w:rPr>
              <w:t xml:space="preserve"> 14-ի </w:t>
            </w:r>
            <w:proofErr w:type="spellStart"/>
            <w:r w:rsidRPr="0031053B">
              <w:rPr>
                <w:rFonts w:ascii="GHEA Grapalat" w:hAnsi="GHEA Grapalat"/>
                <w:sz w:val="24"/>
                <w:szCs w:val="24"/>
              </w:rPr>
              <w:t>թիվ</w:t>
            </w:r>
            <w:proofErr w:type="spellEnd"/>
            <w:r w:rsidRPr="0031053B">
              <w:rPr>
                <w:rFonts w:ascii="GHEA Grapalat" w:hAnsi="GHEA Grapalat"/>
                <w:sz w:val="24"/>
                <w:szCs w:val="24"/>
              </w:rPr>
              <w:t xml:space="preserve"> 758-Ն </w:t>
            </w:r>
            <w:proofErr w:type="spellStart"/>
            <w:r w:rsidRPr="0031053B">
              <w:rPr>
                <w:rFonts w:ascii="GHEA Grapalat" w:hAnsi="GHEA Grapalat"/>
                <w:sz w:val="24"/>
                <w:szCs w:val="24"/>
              </w:rPr>
              <w:t>որոշման</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մեջ</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լրացումներ</w:t>
            </w:r>
            <w:proofErr w:type="spellEnd"/>
            <w:r w:rsidRPr="0031053B">
              <w:rPr>
                <w:rFonts w:ascii="GHEA Grapalat" w:hAnsi="GHEA Grapalat"/>
                <w:sz w:val="24"/>
                <w:szCs w:val="24"/>
              </w:rPr>
              <w:t xml:space="preserve"> և </w:t>
            </w:r>
            <w:proofErr w:type="spellStart"/>
            <w:r w:rsidRPr="0031053B">
              <w:rPr>
                <w:rFonts w:ascii="GHEA Grapalat" w:hAnsi="GHEA Grapalat"/>
                <w:sz w:val="24"/>
                <w:szCs w:val="24"/>
              </w:rPr>
              <w:t>փոփոխություններ</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կատարելու</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մասին</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որոշման</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նախագծի</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նախաբանից</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հանել</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Նորմատիվ</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իրավական</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ակտերի</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մասին</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օրենքի</w:t>
            </w:r>
            <w:proofErr w:type="spellEnd"/>
            <w:r w:rsidRPr="0031053B">
              <w:rPr>
                <w:rFonts w:ascii="GHEA Grapalat" w:hAnsi="GHEA Grapalat"/>
                <w:sz w:val="24"/>
                <w:szCs w:val="24"/>
              </w:rPr>
              <w:t xml:space="preserve"> 37-րդ </w:t>
            </w:r>
            <w:proofErr w:type="spellStart"/>
            <w:r w:rsidRPr="0031053B">
              <w:rPr>
                <w:rFonts w:ascii="GHEA Grapalat" w:hAnsi="GHEA Grapalat"/>
                <w:sz w:val="24"/>
                <w:szCs w:val="24"/>
              </w:rPr>
              <w:t>հոդվածի</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հղումը</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քանի</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որ</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նախագծով</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չի</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նախատեսվում</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որևէ</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կետ</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ուժը</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կորցրած</w:t>
            </w:r>
            <w:proofErr w:type="spellEnd"/>
            <w:r w:rsidRPr="0031053B">
              <w:rPr>
                <w:rFonts w:ascii="GHEA Grapalat" w:hAnsi="GHEA Grapalat"/>
                <w:sz w:val="24"/>
                <w:szCs w:val="24"/>
              </w:rPr>
              <w:t xml:space="preserve"> </w:t>
            </w:r>
            <w:proofErr w:type="spellStart"/>
            <w:r w:rsidRPr="0031053B">
              <w:rPr>
                <w:rFonts w:ascii="GHEA Grapalat" w:hAnsi="GHEA Grapalat"/>
                <w:sz w:val="24"/>
                <w:szCs w:val="24"/>
              </w:rPr>
              <w:t>ճանաչել</w:t>
            </w:r>
            <w:proofErr w:type="spellEnd"/>
            <w:r w:rsidRPr="0031053B">
              <w:rPr>
                <w:rFonts w:ascii="GHEA Grapalat" w:hAnsi="GHEA Grapalat"/>
                <w:sz w:val="24"/>
                <w:szCs w:val="24"/>
              </w:rPr>
              <w:t>:</w:t>
            </w:r>
          </w:p>
        </w:tc>
        <w:tc>
          <w:tcPr>
            <w:tcW w:w="3324" w:type="dxa"/>
            <w:gridSpan w:val="2"/>
          </w:tcPr>
          <w:p w14:paraId="2DE4A362" w14:textId="77777777" w:rsidR="00A23B68" w:rsidRPr="0031053B" w:rsidRDefault="00A23B68" w:rsidP="00AC13A5">
            <w:pPr>
              <w:spacing w:line="360" w:lineRule="auto"/>
              <w:jc w:val="center"/>
              <w:rPr>
                <w:rFonts w:ascii="GHEA Grapalat" w:hAnsi="GHEA Grapalat"/>
                <w:b/>
                <w:bCs/>
                <w:sz w:val="24"/>
                <w:szCs w:val="24"/>
              </w:rPr>
            </w:pPr>
            <w:proofErr w:type="spellStart"/>
            <w:r w:rsidRPr="0031053B">
              <w:rPr>
                <w:rFonts w:ascii="GHEA Grapalat" w:hAnsi="GHEA Grapalat"/>
                <w:b/>
                <w:bCs/>
                <w:sz w:val="24"/>
                <w:szCs w:val="24"/>
              </w:rPr>
              <w:t>Ընդունվել</w:t>
            </w:r>
            <w:proofErr w:type="spellEnd"/>
            <w:r w:rsidRPr="0031053B">
              <w:rPr>
                <w:rFonts w:ascii="GHEA Grapalat" w:hAnsi="GHEA Grapalat"/>
                <w:b/>
                <w:bCs/>
                <w:sz w:val="24"/>
                <w:szCs w:val="24"/>
              </w:rPr>
              <w:t xml:space="preserve"> է</w:t>
            </w:r>
          </w:p>
        </w:tc>
      </w:tr>
      <w:tr w:rsidR="00BB0DAE" w:rsidRPr="0031053B" w14:paraId="6D7F485F" w14:textId="77777777" w:rsidTr="004F466E">
        <w:trPr>
          <w:gridAfter w:val="1"/>
          <w:wAfter w:w="11" w:type="dxa"/>
          <w:trHeight w:val="395"/>
        </w:trPr>
        <w:tc>
          <w:tcPr>
            <w:tcW w:w="9952" w:type="dxa"/>
            <w:gridSpan w:val="2"/>
            <w:vMerge w:val="restart"/>
            <w:shd w:val="clear" w:color="auto" w:fill="D0CECE" w:themeFill="background2" w:themeFillShade="E6"/>
          </w:tcPr>
          <w:p w14:paraId="7B8EE962" w14:textId="3EC9C8C9" w:rsidR="00BB0DAE" w:rsidRPr="0031053B" w:rsidRDefault="00BB0DAE" w:rsidP="00AC13A5">
            <w:pPr>
              <w:suppressAutoHyphens/>
              <w:spacing w:line="360" w:lineRule="auto"/>
              <w:ind w:firstLine="607"/>
              <w:jc w:val="center"/>
              <w:rPr>
                <w:rFonts w:ascii="GHEA Grapalat" w:hAnsi="GHEA Grapalat"/>
                <w:b/>
                <w:sz w:val="24"/>
                <w:szCs w:val="24"/>
              </w:rPr>
            </w:pPr>
            <w:r w:rsidRPr="0031053B">
              <w:rPr>
                <w:rFonts w:ascii="GHEA Grapalat" w:hAnsi="GHEA Grapalat"/>
                <w:b/>
                <w:sz w:val="24"/>
                <w:szCs w:val="24"/>
              </w:rPr>
              <w:t xml:space="preserve">7. </w:t>
            </w:r>
            <w:proofErr w:type="spellStart"/>
            <w:r w:rsidR="00405ED4" w:rsidRPr="0031053B">
              <w:rPr>
                <w:rFonts w:ascii="GHEA Grapalat" w:hAnsi="GHEA Grapalat"/>
                <w:b/>
                <w:sz w:val="24"/>
                <w:szCs w:val="24"/>
              </w:rPr>
              <w:t>Գլխավոր</w:t>
            </w:r>
            <w:proofErr w:type="spellEnd"/>
            <w:r w:rsidR="00405ED4" w:rsidRPr="0031053B">
              <w:rPr>
                <w:rFonts w:ascii="GHEA Grapalat" w:hAnsi="GHEA Grapalat"/>
                <w:b/>
                <w:sz w:val="24"/>
                <w:szCs w:val="24"/>
              </w:rPr>
              <w:t xml:space="preserve"> </w:t>
            </w:r>
            <w:proofErr w:type="spellStart"/>
            <w:r w:rsidR="00405ED4" w:rsidRPr="0031053B">
              <w:rPr>
                <w:rFonts w:ascii="GHEA Grapalat" w:hAnsi="GHEA Grapalat"/>
                <w:b/>
                <w:sz w:val="24"/>
                <w:szCs w:val="24"/>
              </w:rPr>
              <w:t>դատախազություն</w:t>
            </w:r>
            <w:proofErr w:type="spellEnd"/>
          </w:p>
        </w:tc>
        <w:tc>
          <w:tcPr>
            <w:tcW w:w="3324" w:type="dxa"/>
            <w:gridSpan w:val="2"/>
            <w:shd w:val="clear" w:color="auto" w:fill="D0CECE" w:themeFill="background2" w:themeFillShade="E6"/>
          </w:tcPr>
          <w:p w14:paraId="349C5BEC" w14:textId="7ACA635A" w:rsidR="00BB0DAE" w:rsidRPr="0031053B" w:rsidRDefault="00405ED4" w:rsidP="00AC13A5">
            <w:pPr>
              <w:spacing w:line="360" w:lineRule="auto"/>
              <w:jc w:val="center"/>
              <w:rPr>
                <w:rFonts w:ascii="GHEA Grapalat" w:hAnsi="GHEA Grapalat"/>
                <w:b/>
                <w:sz w:val="24"/>
                <w:szCs w:val="24"/>
                <w:lang w:val="hy-AM"/>
              </w:rPr>
            </w:pPr>
            <w:r w:rsidRPr="0031053B">
              <w:rPr>
                <w:rFonts w:ascii="GHEA Grapalat" w:eastAsia="MS Mincho" w:hAnsi="GHEA Grapalat" w:cs="MS Mincho"/>
                <w:b/>
                <w:sz w:val="24"/>
                <w:szCs w:val="24"/>
              </w:rPr>
              <w:t>1</w:t>
            </w:r>
            <w:r w:rsidRPr="0031053B">
              <w:rPr>
                <w:rFonts w:ascii="GHEA Grapalat" w:eastAsia="MS Mincho" w:hAnsi="GHEA Grapalat" w:cs="MS Mincho"/>
                <w:b/>
                <w:sz w:val="24"/>
                <w:szCs w:val="24"/>
                <w:lang w:val="hy-AM"/>
              </w:rPr>
              <w:t>5</w:t>
            </w:r>
            <w:r w:rsidR="001418B6" w:rsidRPr="0031053B">
              <w:rPr>
                <w:rFonts w:ascii="Cambria Math" w:eastAsia="MS Mincho" w:hAnsi="Cambria Math" w:cs="Cambria Math"/>
                <w:b/>
                <w:sz w:val="24"/>
                <w:szCs w:val="24"/>
                <w:lang w:val="hy-AM"/>
              </w:rPr>
              <w:t>․</w:t>
            </w:r>
            <w:r w:rsidRPr="0031053B">
              <w:rPr>
                <w:rFonts w:ascii="GHEA Grapalat" w:eastAsia="MS Mincho" w:hAnsi="GHEA Grapalat" w:cs="MS Mincho"/>
                <w:b/>
                <w:sz w:val="24"/>
                <w:szCs w:val="24"/>
              </w:rPr>
              <w:t>0</w:t>
            </w:r>
            <w:r w:rsidRPr="0031053B">
              <w:rPr>
                <w:rFonts w:ascii="GHEA Grapalat" w:eastAsia="MS Mincho" w:hAnsi="GHEA Grapalat" w:cs="MS Mincho"/>
                <w:b/>
                <w:sz w:val="24"/>
                <w:szCs w:val="24"/>
                <w:lang w:val="hy-AM"/>
              </w:rPr>
              <w:t>4</w:t>
            </w:r>
            <w:r w:rsidR="001418B6" w:rsidRPr="0031053B">
              <w:rPr>
                <w:rFonts w:ascii="Cambria Math" w:eastAsia="MS Mincho" w:hAnsi="Cambria Math" w:cs="Cambria Math"/>
                <w:b/>
                <w:sz w:val="24"/>
                <w:szCs w:val="24"/>
                <w:lang w:val="hy-AM"/>
              </w:rPr>
              <w:t>․</w:t>
            </w:r>
            <w:r w:rsidR="001418B6" w:rsidRPr="0031053B">
              <w:rPr>
                <w:rFonts w:ascii="GHEA Grapalat" w:hAnsi="GHEA Grapalat"/>
                <w:b/>
                <w:sz w:val="24"/>
                <w:szCs w:val="24"/>
                <w:lang w:val="hy-AM"/>
              </w:rPr>
              <w:t>202</w:t>
            </w:r>
            <w:r w:rsidRPr="0031053B">
              <w:rPr>
                <w:rFonts w:ascii="GHEA Grapalat" w:hAnsi="GHEA Grapalat"/>
                <w:b/>
                <w:sz w:val="24"/>
                <w:szCs w:val="24"/>
                <w:lang w:val="hy-AM"/>
              </w:rPr>
              <w:t>4</w:t>
            </w:r>
            <w:r w:rsidR="001418B6" w:rsidRPr="0031053B">
              <w:rPr>
                <w:rFonts w:ascii="GHEA Grapalat" w:hAnsi="GHEA Grapalat"/>
                <w:b/>
                <w:sz w:val="24"/>
                <w:szCs w:val="24"/>
                <w:lang w:val="hy-AM"/>
              </w:rPr>
              <w:t>թ</w:t>
            </w:r>
            <w:r w:rsidR="001418B6" w:rsidRPr="0031053B">
              <w:rPr>
                <w:rFonts w:ascii="Cambria Math" w:eastAsia="MS Mincho" w:hAnsi="Cambria Math" w:cs="Cambria Math"/>
                <w:b/>
                <w:sz w:val="24"/>
                <w:szCs w:val="24"/>
                <w:lang w:val="hy-AM"/>
              </w:rPr>
              <w:t>․</w:t>
            </w:r>
          </w:p>
        </w:tc>
      </w:tr>
      <w:tr w:rsidR="00BB0DAE" w:rsidRPr="0031053B" w14:paraId="4722B914" w14:textId="77777777" w:rsidTr="004F466E">
        <w:trPr>
          <w:gridAfter w:val="1"/>
          <w:wAfter w:w="11" w:type="dxa"/>
          <w:trHeight w:val="350"/>
        </w:trPr>
        <w:tc>
          <w:tcPr>
            <w:tcW w:w="9952" w:type="dxa"/>
            <w:gridSpan w:val="2"/>
            <w:vMerge/>
            <w:shd w:val="clear" w:color="auto" w:fill="D0CECE" w:themeFill="background2" w:themeFillShade="E6"/>
          </w:tcPr>
          <w:p w14:paraId="470843F8" w14:textId="77777777" w:rsidR="00BB0DAE" w:rsidRPr="0031053B" w:rsidRDefault="00BB0DAE" w:rsidP="00AC13A5">
            <w:pPr>
              <w:suppressAutoHyphens/>
              <w:spacing w:line="360" w:lineRule="auto"/>
              <w:ind w:firstLine="607"/>
              <w:jc w:val="both"/>
              <w:rPr>
                <w:rFonts w:ascii="GHEA Grapalat" w:hAnsi="GHEA Grapalat"/>
                <w:sz w:val="24"/>
                <w:szCs w:val="24"/>
                <w:lang w:val="hy-AM"/>
              </w:rPr>
            </w:pPr>
          </w:p>
        </w:tc>
        <w:tc>
          <w:tcPr>
            <w:tcW w:w="3324" w:type="dxa"/>
            <w:gridSpan w:val="2"/>
            <w:shd w:val="clear" w:color="auto" w:fill="D0CECE" w:themeFill="background2" w:themeFillShade="E6"/>
          </w:tcPr>
          <w:p w14:paraId="23246AD2" w14:textId="5E13B9F2" w:rsidR="00BB0DAE" w:rsidRPr="0031053B" w:rsidRDefault="00405ED4" w:rsidP="00AC13A5">
            <w:pPr>
              <w:spacing w:line="360" w:lineRule="auto"/>
              <w:jc w:val="center"/>
              <w:rPr>
                <w:rFonts w:ascii="GHEA Grapalat" w:hAnsi="GHEA Grapalat"/>
                <w:b/>
                <w:sz w:val="24"/>
                <w:szCs w:val="24"/>
              </w:rPr>
            </w:pPr>
            <w:r w:rsidRPr="0031053B">
              <w:rPr>
                <w:rFonts w:ascii="GHEA Grapalat" w:hAnsi="GHEA Grapalat"/>
                <w:b/>
                <w:sz w:val="24"/>
                <w:szCs w:val="24"/>
              </w:rPr>
              <w:t>02/20.2/6836-2024</w:t>
            </w:r>
          </w:p>
        </w:tc>
      </w:tr>
      <w:tr w:rsidR="00EF1678" w:rsidRPr="0031053B" w14:paraId="5B7697B5" w14:textId="77777777" w:rsidTr="004F466E">
        <w:trPr>
          <w:gridAfter w:val="1"/>
          <w:wAfter w:w="11" w:type="dxa"/>
          <w:trHeight w:val="350"/>
        </w:trPr>
        <w:tc>
          <w:tcPr>
            <w:tcW w:w="9952" w:type="dxa"/>
            <w:gridSpan w:val="2"/>
          </w:tcPr>
          <w:p w14:paraId="4F1D2541" w14:textId="5C25BC5E" w:rsidR="00C370F1" w:rsidRPr="0031053B" w:rsidRDefault="00C370F1" w:rsidP="00AC13A5">
            <w:pPr>
              <w:pStyle w:val="NormalWeb"/>
              <w:spacing w:before="0" w:beforeAutospacing="0" w:after="0" w:afterAutospacing="0" w:line="360" w:lineRule="auto"/>
              <w:ind w:firstLine="375"/>
              <w:jc w:val="both"/>
              <w:rPr>
                <w:rFonts w:ascii="GHEA Grapalat" w:hAnsi="GHEA Grapalat"/>
                <w:color w:val="000000" w:themeColor="text1"/>
                <w:lang w:val="hy-AM"/>
              </w:rPr>
            </w:pPr>
            <w:r w:rsidRPr="0031053B">
              <w:rPr>
                <w:rFonts w:ascii="GHEA Grapalat" w:hAnsi="GHEA Grapalat"/>
                <w:color w:val="000000"/>
                <w:lang w:val="hy-AM"/>
              </w:rPr>
              <w:t xml:space="preserve">         </w:t>
            </w:r>
            <w:r w:rsidR="00405ED4" w:rsidRPr="0031053B">
              <w:rPr>
                <w:rFonts w:ascii="GHEA Grapalat" w:hAnsi="GHEA Grapalat"/>
                <w:color w:val="000000"/>
                <w:lang w:val="hy-AM"/>
              </w:rPr>
              <w:t xml:space="preserve">«Հայաստանի Հանրապետության կառավարության 2020 թվականի մայիսի 14-ի թիվ 758-Ն որոշման մեջ լրացումներ և փոփոխություններ կատարելու մասին» ՀՀ կառավարության որոշման նախագծի (այսուհետ՝ Նախագիծ) կապակցությամբ հայտնում եմ, որ ՀՀ կառավարության 2020 թվականի մայիսի 14-ի թիվ 758-Ն որոշումը (այսուհետ՝ Որոշում) վերաբերում է Հայաստանի Հանրապետության ներքին գործերի նախարարության ոստիկանության կենտրոնական ապարատի ստորաբաժանումներին, ոստիկանության` </w:t>
            </w:r>
            <w:proofErr w:type="spellStart"/>
            <w:r w:rsidR="00405ED4" w:rsidRPr="0031053B">
              <w:rPr>
                <w:rFonts w:ascii="GHEA Grapalat" w:hAnsi="GHEA Grapalat"/>
                <w:color w:val="000000"/>
                <w:lang w:val="hy-AM"/>
              </w:rPr>
              <w:t>Երևան</w:t>
            </w:r>
            <w:proofErr w:type="spellEnd"/>
            <w:r w:rsidR="00405ED4" w:rsidRPr="0031053B">
              <w:rPr>
                <w:rFonts w:ascii="GHEA Grapalat" w:hAnsi="GHEA Grapalat"/>
                <w:color w:val="000000"/>
                <w:lang w:val="hy-AM"/>
              </w:rPr>
              <w:t xml:space="preserve"> քաղաքի և մարզային վարչություններին և դրանց ենթակա ստորաբաժանումներին հանրային իշխանության մարմիններից, հասարակական </w:t>
            </w:r>
            <w:r w:rsidR="00405ED4" w:rsidRPr="0031053B">
              <w:rPr>
                <w:rFonts w:ascii="GHEA Grapalat" w:hAnsi="GHEA Grapalat"/>
                <w:color w:val="000000"/>
                <w:lang w:val="hy-AM"/>
              </w:rPr>
              <w:lastRenderedPageBreak/>
              <w:t xml:space="preserve">կազմակերպություններից, իրավաբանական և ֆիզիկական անձանցից առգրավված (վերցված), կամավոր հանձնված, գտնված (այդ թվում՝ համապատասխանության սերտիֆիկատ չունեցող) զենքը և ռազմամթերքը (այսուհետ՝ զենք) փոխանցելու և Հայաստանի Հանրապետության ներքին գործերի նախարարության ոստիկանության տնտեսական վարչության զինապահեստ ընդունելու և դրանք ոչնչացնելու գործընթացը: Մինչդեռ Նախագծով առաջարկվող՝ Որոշման 11-րդ կետի խմբագրությունից </w:t>
            </w:r>
            <w:proofErr w:type="spellStart"/>
            <w:r w:rsidR="00405ED4" w:rsidRPr="0031053B">
              <w:rPr>
                <w:rFonts w:ascii="GHEA Grapalat" w:hAnsi="GHEA Grapalat"/>
                <w:color w:val="000000"/>
                <w:lang w:val="hy-AM"/>
              </w:rPr>
              <w:t>հետևում</w:t>
            </w:r>
            <w:proofErr w:type="spellEnd"/>
            <w:r w:rsidR="00405ED4" w:rsidRPr="0031053B">
              <w:rPr>
                <w:rFonts w:ascii="GHEA Grapalat" w:hAnsi="GHEA Grapalat"/>
                <w:color w:val="000000"/>
                <w:lang w:val="hy-AM"/>
              </w:rPr>
              <w:t xml:space="preserve"> է, որ այսուհետ զենքի ոչնչացումը տեղի է ունենալու նաև առանձին պետական մարմինների կողմից ստեղծվող հանձնաժողովների կողմից, ինչը հակասում է Որոշման տրամաբանությանը:</w:t>
            </w:r>
          </w:p>
          <w:p w14:paraId="2C2B0F0C" w14:textId="77777777" w:rsidR="00EF1678" w:rsidRPr="0031053B" w:rsidRDefault="00EF1678" w:rsidP="00AC13A5">
            <w:pPr>
              <w:tabs>
                <w:tab w:val="left" w:pos="11970"/>
              </w:tabs>
              <w:spacing w:before="120" w:line="360" w:lineRule="auto"/>
              <w:jc w:val="both"/>
              <w:rPr>
                <w:rFonts w:ascii="GHEA Grapalat" w:hAnsi="GHEA Grapalat" w:cs="Sylfaen"/>
                <w:b/>
                <w:sz w:val="24"/>
                <w:szCs w:val="24"/>
                <w:lang w:val="fr-FR"/>
              </w:rPr>
            </w:pPr>
          </w:p>
        </w:tc>
        <w:tc>
          <w:tcPr>
            <w:tcW w:w="3324" w:type="dxa"/>
            <w:gridSpan w:val="2"/>
          </w:tcPr>
          <w:p w14:paraId="0AED106F" w14:textId="77777777" w:rsidR="001D4435" w:rsidRPr="0031053B" w:rsidRDefault="001D4435" w:rsidP="00AC13A5">
            <w:pPr>
              <w:shd w:val="clear" w:color="auto" w:fill="FFFFFF" w:themeFill="background1"/>
              <w:spacing w:line="360" w:lineRule="auto"/>
              <w:jc w:val="center"/>
              <w:rPr>
                <w:rFonts w:ascii="GHEA Grapalat" w:hAnsi="GHEA Grapalat" w:cs="Sylfaen"/>
                <w:sz w:val="24"/>
                <w:szCs w:val="24"/>
                <w:lang w:val="af-ZA"/>
              </w:rPr>
            </w:pPr>
            <w:r w:rsidRPr="0031053B">
              <w:rPr>
                <w:rFonts w:ascii="GHEA Grapalat" w:hAnsi="GHEA Grapalat" w:cs="Sylfaen"/>
                <w:sz w:val="24"/>
                <w:szCs w:val="24"/>
                <w:lang w:val="af-ZA"/>
              </w:rPr>
              <w:lastRenderedPageBreak/>
              <w:t>Ընդունվել է</w:t>
            </w:r>
          </w:p>
          <w:p w14:paraId="439C3A55" w14:textId="729EB5EF" w:rsidR="00EF1678" w:rsidRPr="0031053B" w:rsidRDefault="00EF1678" w:rsidP="00AC13A5">
            <w:pPr>
              <w:spacing w:line="360" w:lineRule="auto"/>
              <w:jc w:val="center"/>
              <w:rPr>
                <w:rFonts w:ascii="GHEA Grapalat" w:hAnsi="GHEA Grapalat"/>
                <w:b/>
                <w:sz w:val="24"/>
                <w:szCs w:val="24"/>
                <w:lang w:val="fr-FR"/>
              </w:rPr>
            </w:pPr>
          </w:p>
        </w:tc>
      </w:tr>
      <w:tr w:rsidR="0015133D" w:rsidRPr="0031053B" w14:paraId="50E558CC" w14:textId="77777777" w:rsidTr="004F466E">
        <w:trPr>
          <w:trHeight w:val="350"/>
        </w:trPr>
        <w:tc>
          <w:tcPr>
            <w:tcW w:w="995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739F87" w14:textId="0EF0C0C5" w:rsidR="0015133D" w:rsidRPr="0031053B" w:rsidRDefault="0015133D">
            <w:pPr>
              <w:spacing w:line="360" w:lineRule="auto"/>
              <w:ind w:firstLine="720"/>
              <w:jc w:val="center"/>
              <w:rPr>
                <w:rFonts w:ascii="GHEA Grapalat" w:hAnsi="GHEA Grapalat"/>
                <w:b/>
                <w:color w:val="000000"/>
                <w:sz w:val="24"/>
                <w:szCs w:val="24"/>
              </w:rPr>
            </w:pPr>
            <w:r w:rsidRPr="0031053B">
              <w:rPr>
                <w:rFonts w:ascii="GHEA Grapalat" w:hAnsi="GHEA Grapalat"/>
                <w:b/>
                <w:color w:val="000000"/>
                <w:sz w:val="24"/>
                <w:szCs w:val="24"/>
                <w:lang w:val="hy-AM"/>
              </w:rPr>
              <w:t>8</w:t>
            </w:r>
            <w:r w:rsidRPr="0031053B">
              <w:rPr>
                <w:rFonts w:ascii="GHEA Grapalat" w:hAnsi="GHEA Grapalat"/>
                <w:b/>
                <w:color w:val="000000"/>
                <w:sz w:val="24"/>
                <w:szCs w:val="24"/>
              </w:rPr>
              <w:t xml:space="preserve">. </w:t>
            </w:r>
            <w:proofErr w:type="spellStart"/>
            <w:r w:rsidRPr="0031053B">
              <w:rPr>
                <w:rFonts w:ascii="GHEA Grapalat" w:hAnsi="GHEA Grapalat"/>
                <w:b/>
                <w:color w:val="000000"/>
                <w:sz w:val="24"/>
                <w:szCs w:val="24"/>
              </w:rPr>
              <w:t>ֆինանսների</w:t>
            </w:r>
            <w:proofErr w:type="spellEnd"/>
            <w:r w:rsidRPr="0031053B">
              <w:rPr>
                <w:rFonts w:ascii="GHEA Grapalat" w:hAnsi="GHEA Grapalat"/>
                <w:b/>
                <w:color w:val="000000"/>
                <w:sz w:val="24"/>
                <w:szCs w:val="24"/>
              </w:rPr>
              <w:t xml:space="preserve"> </w:t>
            </w:r>
            <w:proofErr w:type="spellStart"/>
            <w:r w:rsidRPr="0031053B">
              <w:rPr>
                <w:rFonts w:ascii="GHEA Grapalat" w:hAnsi="GHEA Grapalat"/>
                <w:b/>
                <w:color w:val="000000"/>
                <w:sz w:val="24"/>
                <w:szCs w:val="24"/>
              </w:rPr>
              <w:t>նախարարություն</w:t>
            </w:r>
            <w:proofErr w:type="spellEnd"/>
          </w:p>
        </w:tc>
        <w:tc>
          <w:tcPr>
            <w:tcW w:w="33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BBE24C" w14:textId="77777777" w:rsidR="0015133D" w:rsidRPr="0031053B" w:rsidRDefault="0015133D">
            <w:pPr>
              <w:spacing w:line="360" w:lineRule="auto"/>
              <w:jc w:val="center"/>
              <w:rPr>
                <w:rFonts w:ascii="GHEA Grapalat" w:hAnsi="GHEA Grapalat"/>
                <w:b/>
                <w:sz w:val="24"/>
                <w:szCs w:val="24"/>
                <w:lang w:val="hy-AM"/>
              </w:rPr>
            </w:pPr>
            <w:r w:rsidRPr="0031053B">
              <w:rPr>
                <w:rFonts w:ascii="GHEA Grapalat" w:eastAsia="MS Mincho" w:hAnsi="GHEA Grapalat" w:cs="MS Mincho"/>
                <w:b/>
                <w:sz w:val="24"/>
                <w:szCs w:val="24"/>
                <w:lang w:val="hy-AM"/>
              </w:rPr>
              <w:t>20</w:t>
            </w:r>
            <w:r w:rsidRPr="0031053B">
              <w:rPr>
                <w:rFonts w:ascii="Cambria Math" w:eastAsia="MS Mincho" w:hAnsi="Cambria Math" w:cs="Cambria Math"/>
                <w:b/>
                <w:sz w:val="24"/>
                <w:szCs w:val="24"/>
                <w:lang w:val="hy-AM"/>
              </w:rPr>
              <w:t>․</w:t>
            </w:r>
            <w:r w:rsidRPr="0031053B">
              <w:rPr>
                <w:rFonts w:ascii="GHEA Grapalat" w:hAnsi="GHEA Grapalat"/>
                <w:b/>
                <w:sz w:val="24"/>
                <w:szCs w:val="24"/>
                <w:lang w:val="hy-AM"/>
              </w:rPr>
              <w:t>04</w:t>
            </w:r>
            <w:r w:rsidRPr="0031053B">
              <w:rPr>
                <w:rFonts w:ascii="Cambria Math" w:eastAsia="MS Mincho" w:hAnsi="Cambria Math" w:cs="Cambria Math"/>
                <w:b/>
                <w:sz w:val="24"/>
                <w:szCs w:val="24"/>
                <w:lang w:val="hy-AM"/>
              </w:rPr>
              <w:t>․</w:t>
            </w:r>
            <w:r w:rsidRPr="0031053B">
              <w:rPr>
                <w:rFonts w:ascii="GHEA Grapalat" w:hAnsi="GHEA Grapalat"/>
                <w:b/>
                <w:sz w:val="24"/>
                <w:szCs w:val="24"/>
                <w:lang w:val="hy-AM"/>
              </w:rPr>
              <w:t>2024թ</w:t>
            </w:r>
            <w:r w:rsidRPr="0031053B">
              <w:rPr>
                <w:rFonts w:ascii="Cambria Math" w:eastAsia="MS Mincho" w:hAnsi="Cambria Math" w:cs="Cambria Math"/>
                <w:b/>
                <w:sz w:val="24"/>
                <w:szCs w:val="24"/>
                <w:lang w:val="hy-AM"/>
              </w:rPr>
              <w:t>․</w:t>
            </w:r>
          </w:p>
        </w:tc>
      </w:tr>
      <w:tr w:rsidR="0015133D" w:rsidRPr="0031053B" w14:paraId="4A206C7F" w14:textId="77777777" w:rsidTr="004F466E">
        <w:trPr>
          <w:trHeight w:val="3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98C6620" w14:textId="77777777" w:rsidR="0015133D" w:rsidRPr="0031053B" w:rsidRDefault="0015133D">
            <w:pPr>
              <w:rPr>
                <w:rFonts w:ascii="GHEA Grapalat" w:hAnsi="GHEA Grapalat"/>
                <w:b/>
                <w:color w:val="000000"/>
                <w:sz w:val="24"/>
                <w:szCs w:val="24"/>
              </w:rPr>
            </w:pPr>
          </w:p>
        </w:tc>
        <w:tc>
          <w:tcPr>
            <w:tcW w:w="33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368F32" w14:textId="77777777" w:rsidR="0015133D" w:rsidRPr="0031053B" w:rsidRDefault="0015133D">
            <w:pPr>
              <w:spacing w:line="360" w:lineRule="auto"/>
              <w:jc w:val="center"/>
              <w:rPr>
                <w:rFonts w:ascii="GHEA Grapalat" w:hAnsi="GHEA Grapalat"/>
                <w:b/>
                <w:sz w:val="24"/>
                <w:szCs w:val="24"/>
              </w:rPr>
            </w:pPr>
            <w:r w:rsidRPr="0031053B">
              <w:rPr>
                <w:rFonts w:ascii="GHEA Grapalat" w:hAnsi="GHEA Grapalat" w:cs="Times New Roman"/>
                <w:b/>
                <w:sz w:val="24"/>
                <w:szCs w:val="24"/>
              </w:rPr>
              <w:t>01/11-1/8127-2024</w:t>
            </w:r>
          </w:p>
        </w:tc>
      </w:tr>
      <w:tr w:rsidR="0015133D" w:rsidRPr="0031053B" w14:paraId="237A8542" w14:textId="77777777" w:rsidTr="004F466E">
        <w:trPr>
          <w:trHeight w:val="350"/>
        </w:trPr>
        <w:tc>
          <w:tcPr>
            <w:tcW w:w="9952" w:type="dxa"/>
            <w:gridSpan w:val="2"/>
            <w:tcBorders>
              <w:top w:val="single" w:sz="4" w:space="0" w:color="auto"/>
              <w:left w:val="single" w:sz="4" w:space="0" w:color="auto"/>
              <w:bottom w:val="single" w:sz="4" w:space="0" w:color="auto"/>
              <w:right w:val="single" w:sz="4" w:space="0" w:color="auto"/>
            </w:tcBorders>
            <w:hideMark/>
          </w:tcPr>
          <w:p w14:paraId="58EF1D3A" w14:textId="77777777" w:rsidR="0015133D" w:rsidRPr="0031053B" w:rsidRDefault="0015133D">
            <w:pPr>
              <w:spacing w:line="360" w:lineRule="auto"/>
              <w:ind w:firstLine="720"/>
              <w:jc w:val="center"/>
              <w:rPr>
                <w:rFonts w:ascii="GHEA Grapalat" w:hAnsi="GHEA Grapalat"/>
                <w:color w:val="000000"/>
                <w:sz w:val="24"/>
                <w:szCs w:val="24"/>
              </w:rPr>
            </w:pPr>
            <w:proofErr w:type="spellStart"/>
            <w:r w:rsidRPr="0031053B">
              <w:rPr>
                <w:rFonts w:ascii="GHEA Grapalat" w:hAnsi="GHEA Grapalat"/>
                <w:color w:val="000000"/>
                <w:sz w:val="24"/>
                <w:szCs w:val="24"/>
              </w:rPr>
              <w:t>Առաջարկություններ</w:t>
            </w:r>
            <w:proofErr w:type="spellEnd"/>
            <w:r w:rsidRPr="0031053B">
              <w:rPr>
                <w:rFonts w:ascii="GHEA Grapalat" w:hAnsi="GHEA Grapalat"/>
                <w:color w:val="000000"/>
                <w:sz w:val="24"/>
                <w:szCs w:val="24"/>
              </w:rPr>
              <w:t xml:space="preserve"> և </w:t>
            </w:r>
            <w:proofErr w:type="spellStart"/>
            <w:r w:rsidRPr="0031053B">
              <w:rPr>
                <w:rFonts w:ascii="GHEA Grapalat" w:hAnsi="GHEA Grapalat"/>
                <w:color w:val="000000"/>
                <w:sz w:val="24"/>
                <w:szCs w:val="24"/>
              </w:rPr>
              <w:t>դիտողություններ</w:t>
            </w:r>
            <w:proofErr w:type="spellEnd"/>
            <w:r w:rsidRPr="0031053B">
              <w:rPr>
                <w:rFonts w:ascii="GHEA Grapalat" w:hAnsi="GHEA Grapalat"/>
                <w:color w:val="000000"/>
                <w:sz w:val="24"/>
                <w:szCs w:val="24"/>
              </w:rPr>
              <w:t xml:space="preserve"> </w:t>
            </w:r>
            <w:proofErr w:type="spellStart"/>
            <w:r w:rsidRPr="0031053B">
              <w:rPr>
                <w:rFonts w:ascii="GHEA Grapalat" w:hAnsi="GHEA Grapalat"/>
                <w:color w:val="000000"/>
                <w:sz w:val="24"/>
                <w:szCs w:val="24"/>
              </w:rPr>
              <w:t>չունի</w:t>
            </w:r>
            <w:proofErr w:type="spellEnd"/>
          </w:p>
        </w:tc>
        <w:tc>
          <w:tcPr>
            <w:tcW w:w="3335" w:type="dxa"/>
            <w:gridSpan w:val="3"/>
            <w:tcBorders>
              <w:top w:val="single" w:sz="4" w:space="0" w:color="auto"/>
              <w:left w:val="single" w:sz="4" w:space="0" w:color="auto"/>
              <w:bottom w:val="single" w:sz="4" w:space="0" w:color="auto"/>
              <w:right w:val="single" w:sz="4" w:space="0" w:color="auto"/>
            </w:tcBorders>
            <w:hideMark/>
          </w:tcPr>
          <w:p w14:paraId="684112C9" w14:textId="363DE69F" w:rsidR="0015133D" w:rsidRPr="0031053B" w:rsidRDefault="0015133D">
            <w:pPr>
              <w:spacing w:line="360" w:lineRule="auto"/>
              <w:jc w:val="center"/>
              <w:rPr>
                <w:rFonts w:ascii="GHEA Grapalat" w:hAnsi="GHEA Grapalat"/>
                <w:b/>
                <w:bCs/>
                <w:sz w:val="24"/>
                <w:szCs w:val="24"/>
                <w:lang w:val="hy-AM"/>
              </w:rPr>
            </w:pPr>
            <w:proofErr w:type="spellStart"/>
            <w:r w:rsidRPr="0031053B">
              <w:rPr>
                <w:rFonts w:ascii="GHEA Grapalat" w:hAnsi="GHEA Grapalat"/>
                <w:b/>
                <w:bCs/>
                <w:sz w:val="24"/>
                <w:szCs w:val="24"/>
              </w:rPr>
              <w:t>Ընդունվել</w:t>
            </w:r>
            <w:proofErr w:type="spellEnd"/>
            <w:r w:rsidRPr="0031053B">
              <w:rPr>
                <w:rFonts w:ascii="GHEA Grapalat" w:hAnsi="GHEA Grapalat"/>
                <w:b/>
                <w:bCs/>
                <w:sz w:val="24"/>
                <w:szCs w:val="24"/>
              </w:rPr>
              <w:t xml:space="preserve"> է</w:t>
            </w:r>
            <w:r w:rsidR="0031053B" w:rsidRPr="0031053B">
              <w:rPr>
                <w:rFonts w:ascii="GHEA Grapalat" w:hAnsi="GHEA Grapalat"/>
                <w:b/>
                <w:bCs/>
                <w:sz w:val="24"/>
                <w:szCs w:val="24"/>
                <w:lang w:val="hy-AM"/>
              </w:rPr>
              <w:t xml:space="preserve"> ի գիտություն</w:t>
            </w:r>
          </w:p>
        </w:tc>
      </w:tr>
      <w:tr w:rsidR="00BE74C4" w14:paraId="3BFF8789" w14:textId="77777777" w:rsidTr="004F466E">
        <w:trPr>
          <w:trHeight w:val="350"/>
        </w:trPr>
        <w:tc>
          <w:tcPr>
            <w:tcW w:w="995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80248F" w14:textId="4F2F622C" w:rsidR="00BE74C4" w:rsidRDefault="007E672B">
            <w:pPr>
              <w:spacing w:line="360" w:lineRule="auto"/>
              <w:ind w:firstLine="720"/>
              <w:jc w:val="center"/>
              <w:rPr>
                <w:rFonts w:ascii="GHEA Grapalat" w:hAnsi="GHEA Grapalat"/>
                <w:b/>
                <w:color w:val="000000"/>
                <w:sz w:val="24"/>
                <w:szCs w:val="24"/>
              </w:rPr>
            </w:pPr>
            <w:r>
              <w:rPr>
                <w:rFonts w:ascii="GHEA Grapalat" w:hAnsi="GHEA Grapalat"/>
                <w:b/>
                <w:color w:val="000000"/>
                <w:sz w:val="24"/>
                <w:szCs w:val="24"/>
                <w:lang w:val="hy-AM"/>
              </w:rPr>
              <w:t>9</w:t>
            </w:r>
            <w:r w:rsidR="00BE74C4">
              <w:rPr>
                <w:rFonts w:ascii="GHEA Grapalat" w:hAnsi="GHEA Grapalat"/>
                <w:b/>
                <w:color w:val="000000"/>
                <w:sz w:val="24"/>
                <w:szCs w:val="24"/>
              </w:rPr>
              <w:t xml:space="preserve">. </w:t>
            </w:r>
            <w:proofErr w:type="spellStart"/>
            <w:r w:rsidR="00BE74C4">
              <w:rPr>
                <w:rFonts w:ascii="GHEA Grapalat" w:hAnsi="GHEA Grapalat"/>
                <w:b/>
                <w:color w:val="000000"/>
                <w:sz w:val="24"/>
                <w:szCs w:val="24"/>
              </w:rPr>
              <w:t>Ազգային</w:t>
            </w:r>
            <w:proofErr w:type="spellEnd"/>
            <w:r w:rsidR="00BE74C4">
              <w:rPr>
                <w:rFonts w:ascii="GHEA Grapalat" w:hAnsi="GHEA Grapalat"/>
                <w:b/>
                <w:color w:val="000000"/>
                <w:sz w:val="24"/>
                <w:szCs w:val="24"/>
              </w:rPr>
              <w:t xml:space="preserve"> </w:t>
            </w:r>
            <w:proofErr w:type="spellStart"/>
            <w:r w:rsidR="00BE74C4">
              <w:rPr>
                <w:rFonts w:ascii="GHEA Grapalat" w:hAnsi="GHEA Grapalat"/>
                <w:b/>
                <w:color w:val="000000"/>
                <w:sz w:val="24"/>
                <w:szCs w:val="24"/>
              </w:rPr>
              <w:t>անվտանգության</w:t>
            </w:r>
            <w:proofErr w:type="spellEnd"/>
            <w:r w:rsidR="00BE74C4">
              <w:rPr>
                <w:rFonts w:ascii="GHEA Grapalat" w:hAnsi="GHEA Grapalat"/>
                <w:b/>
                <w:color w:val="000000"/>
                <w:sz w:val="24"/>
                <w:szCs w:val="24"/>
              </w:rPr>
              <w:t xml:space="preserve"> </w:t>
            </w:r>
            <w:proofErr w:type="spellStart"/>
            <w:r w:rsidR="00BE74C4">
              <w:rPr>
                <w:rFonts w:ascii="GHEA Grapalat" w:hAnsi="GHEA Grapalat"/>
                <w:b/>
                <w:color w:val="000000"/>
                <w:sz w:val="24"/>
                <w:szCs w:val="24"/>
              </w:rPr>
              <w:t>ծառայություն</w:t>
            </w:r>
            <w:proofErr w:type="spellEnd"/>
          </w:p>
        </w:tc>
        <w:tc>
          <w:tcPr>
            <w:tcW w:w="33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4076D78" w14:textId="77777777" w:rsidR="00BE74C4" w:rsidRDefault="00BE74C4">
            <w:pPr>
              <w:spacing w:line="360" w:lineRule="auto"/>
              <w:jc w:val="center"/>
              <w:rPr>
                <w:rFonts w:ascii="GHEA Grapalat" w:hAnsi="GHEA Grapalat"/>
                <w:b/>
                <w:sz w:val="24"/>
                <w:szCs w:val="24"/>
                <w:lang w:val="hy-AM"/>
              </w:rPr>
            </w:pPr>
            <w:r>
              <w:rPr>
                <w:rFonts w:ascii="GHEA Grapalat" w:eastAsia="MS Mincho" w:hAnsi="GHEA Grapalat" w:cs="MS Mincho"/>
                <w:b/>
                <w:sz w:val="24"/>
                <w:szCs w:val="24"/>
                <w:lang w:val="hy-AM"/>
              </w:rPr>
              <w:t>22</w:t>
            </w:r>
            <w:r>
              <w:rPr>
                <w:rFonts w:ascii="Cambria Math" w:eastAsia="MS Mincho" w:hAnsi="Cambria Math" w:cs="Cambria Math"/>
                <w:b/>
                <w:sz w:val="24"/>
                <w:szCs w:val="24"/>
                <w:lang w:val="hy-AM"/>
              </w:rPr>
              <w:t>․</w:t>
            </w:r>
            <w:r>
              <w:rPr>
                <w:rFonts w:ascii="GHEA Grapalat" w:hAnsi="GHEA Grapalat"/>
                <w:b/>
                <w:sz w:val="24"/>
                <w:szCs w:val="24"/>
                <w:lang w:val="hy-AM"/>
              </w:rPr>
              <w:t>04</w:t>
            </w:r>
            <w:r>
              <w:rPr>
                <w:rFonts w:ascii="Cambria Math" w:eastAsia="MS Mincho" w:hAnsi="Cambria Math" w:cs="Cambria Math"/>
                <w:b/>
                <w:sz w:val="24"/>
                <w:szCs w:val="24"/>
                <w:lang w:val="hy-AM"/>
              </w:rPr>
              <w:t>․</w:t>
            </w:r>
            <w:r>
              <w:rPr>
                <w:rFonts w:ascii="GHEA Grapalat" w:hAnsi="GHEA Grapalat"/>
                <w:b/>
                <w:sz w:val="24"/>
                <w:szCs w:val="24"/>
                <w:lang w:val="hy-AM"/>
              </w:rPr>
              <w:t>2024թ</w:t>
            </w:r>
            <w:r>
              <w:rPr>
                <w:rFonts w:ascii="Cambria Math" w:eastAsia="MS Mincho" w:hAnsi="Cambria Math" w:cs="Cambria Math"/>
                <w:b/>
                <w:sz w:val="24"/>
                <w:szCs w:val="24"/>
                <w:lang w:val="hy-AM"/>
              </w:rPr>
              <w:t>․</w:t>
            </w:r>
          </w:p>
        </w:tc>
      </w:tr>
      <w:tr w:rsidR="00BE74C4" w14:paraId="1ACB0FB3" w14:textId="77777777" w:rsidTr="004F466E">
        <w:trPr>
          <w:trHeight w:val="3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4FF5EAC" w14:textId="77777777" w:rsidR="00BE74C4" w:rsidRDefault="00BE74C4">
            <w:pPr>
              <w:rPr>
                <w:rFonts w:ascii="GHEA Grapalat" w:hAnsi="GHEA Grapalat"/>
                <w:b/>
                <w:color w:val="000000"/>
                <w:sz w:val="24"/>
                <w:szCs w:val="24"/>
              </w:rPr>
            </w:pPr>
          </w:p>
        </w:tc>
        <w:tc>
          <w:tcPr>
            <w:tcW w:w="33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DFC665" w14:textId="77777777" w:rsidR="00BE74C4" w:rsidRDefault="00BE74C4">
            <w:pPr>
              <w:spacing w:line="360" w:lineRule="auto"/>
              <w:jc w:val="center"/>
              <w:rPr>
                <w:rFonts w:ascii="GHEA Grapalat" w:hAnsi="GHEA Grapalat"/>
                <w:b/>
                <w:sz w:val="24"/>
                <w:szCs w:val="24"/>
                <w:lang w:val="hy-AM"/>
              </w:rPr>
            </w:pPr>
            <w:r>
              <w:rPr>
                <w:rFonts w:ascii="GHEA Grapalat" w:hAnsi="GHEA Grapalat" w:cs="Times New Roman"/>
                <w:sz w:val="24"/>
                <w:szCs w:val="24"/>
              </w:rPr>
              <w:t>11/640</w:t>
            </w:r>
          </w:p>
        </w:tc>
      </w:tr>
      <w:tr w:rsidR="00BE74C4" w14:paraId="755174E7" w14:textId="77777777" w:rsidTr="004F466E">
        <w:trPr>
          <w:trHeight w:val="1875"/>
        </w:trPr>
        <w:tc>
          <w:tcPr>
            <w:tcW w:w="9952" w:type="dxa"/>
            <w:gridSpan w:val="2"/>
            <w:tcBorders>
              <w:top w:val="single" w:sz="4" w:space="0" w:color="auto"/>
              <w:left w:val="single" w:sz="4" w:space="0" w:color="auto"/>
              <w:bottom w:val="single" w:sz="4" w:space="0" w:color="auto"/>
              <w:right w:val="single" w:sz="4" w:space="0" w:color="auto"/>
            </w:tcBorders>
            <w:hideMark/>
          </w:tcPr>
          <w:p w14:paraId="6A33665E" w14:textId="77777777" w:rsidR="00BE74C4" w:rsidRDefault="00F8653E">
            <w:pPr>
              <w:spacing w:line="360" w:lineRule="auto"/>
              <w:ind w:firstLine="720"/>
              <w:jc w:val="center"/>
              <w:rPr>
                <w:rFonts w:ascii="Cambria Math" w:hAnsi="Cambria Math"/>
                <w:color w:val="000000"/>
                <w:sz w:val="24"/>
                <w:szCs w:val="24"/>
                <w:lang w:val="hy-AM"/>
              </w:rPr>
            </w:pPr>
            <w:r>
              <w:rPr>
                <w:rFonts w:ascii="GHEA Grapalat" w:hAnsi="GHEA Grapalat"/>
                <w:color w:val="000000"/>
                <w:sz w:val="24"/>
                <w:szCs w:val="24"/>
                <w:lang w:val="hy-AM"/>
              </w:rPr>
              <w:t xml:space="preserve">«Հայաստանի Հանրապետության կառավարության 2020 թվականի մայիսի 14-ի թիվ 758-Ն որոշման մեջ լրացումներ և փոփոխություններ կատարելու մասին» Կառավարության որոշման նախագծի վերաբերյալ ներկայացվում են </w:t>
            </w:r>
            <w:proofErr w:type="spellStart"/>
            <w:r>
              <w:rPr>
                <w:rFonts w:ascii="GHEA Grapalat" w:hAnsi="GHEA Grapalat"/>
                <w:color w:val="000000"/>
                <w:sz w:val="24"/>
                <w:szCs w:val="24"/>
                <w:lang w:val="hy-AM"/>
              </w:rPr>
              <w:t>հետևյալ</w:t>
            </w:r>
            <w:proofErr w:type="spellEnd"/>
            <w:r>
              <w:rPr>
                <w:rFonts w:ascii="GHEA Grapalat" w:hAnsi="GHEA Grapalat"/>
                <w:color w:val="000000"/>
                <w:sz w:val="24"/>
                <w:szCs w:val="24"/>
                <w:lang w:val="hy-AM"/>
              </w:rPr>
              <w:t xml:space="preserve"> առաջարկությունները</w:t>
            </w:r>
            <w:r>
              <w:rPr>
                <w:rFonts w:ascii="Cambria Math" w:hAnsi="Cambria Math"/>
                <w:color w:val="000000"/>
                <w:sz w:val="24"/>
                <w:szCs w:val="24"/>
                <w:lang w:val="hy-AM"/>
              </w:rPr>
              <w:t>․</w:t>
            </w:r>
          </w:p>
          <w:p w14:paraId="7B25F4EE" w14:textId="4FAD86D9" w:rsidR="00F8653E" w:rsidRPr="00F8653E" w:rsidRDefault="00F8653E" w:rsidP="00F8653E">
            <w:pPr>
              <w:spacing w:line="360" w:lineRule="auto"/>
              <w:ind w:firstLine="720"/>
              <w:jc w:val="center"/>
              <w:rPr>
                <w:rFonts w:ascii="GHEA Grapalat" w:hAnsi="GHEA Grapalat"/>
                <w:color w:val="000000"/>
                <w:sz w:val="24"/>
                <w:szCs w:val="24"/>
                <w:lang w:val="hy-AM"/>
              </w:rPr>
            </w:pPr>
            <w:r>
              <w:rPr>
                <w:rFonts w:ascii="Cambria Math" w:hAnsi="Cambria Math"/>
                <w:color w:val="000000"/>
                <w:sz w:val="24"/>
                <w:szCs w:val="24"/>
                <w:lang w:val="hy-AM"/>
              </w:rPr>
              <w:lastRenderedPageBreak/>
              <w:t xml:space="preserve">1․ </w:t>
            </w:r>
            <w:r>
              <w:rPr>
                <w:rFonts w:ascii="GHEA Grapalat" w:hAnsi="GHEA Grapalat"/>
                <w:color w:val="000000"/>
                <w:sz w:val="24"/>
                <w:szCs w:val="24"/>
                <w:lang w:val="hy-AM"/>
              </w:rPr>
              <w:t xml:space="preserve">Նախագծի 1-ին կետի 3-րդ ենթակետից հանել «11-րդ» բառը, քանի որ նախագծի 1-ին կետի 6-րդ ենթակետով նշված կետն արդեն իսկ </w:t>
            </w:r>
            <w:proofErr w:type="spellStart"/>
            <w:r>
              <w:rPr>
                <w:rFonts w:ascii="GHEA Grapalat" w:hAnsi="GHEA Grapalat"/>
                <w:color w:val="000000"/>
                <w:sz w:val="24"/>
                <w:szCs w:val="24"/>
                <w:lang w:val="hy-AM"/>
              </w:rPr>
              <w:t>խմբագրվում</w:t>
            </w:r>
            <w:proofErr w:type="spellEnd"/>
            <w:r>
              <w:rPr>
                <w:rFonts w:ascii="GHEA Grapalat" w:hAnsi="GHEA Grapalat"/>
                <w:color w:val="000000"/>
                <w:sz w:val="24"/>
                <w:szCs w:val="24"/>
                <w:lang w:val="hy-AM"/>
              </w:rPr>
              <w:t xml:space="preserve"> է։ Միաժամանակ, անհրաժեշտ է նոր խմբագրությամբ </w:t>
            </w:r>
            <w:proofErr w:type="spellStart"/>
            <w:r>
              <w:rPr>
                <w:rFonts w:ascii="GHEA Grapalat" w:hAnsi="GHEA Grapalat"/>
                <w:color w:val="000000"/>
                <w:sz w:val="24"/>
                <w:szCs w:val="24"/>
                <w:lang w:val="hy-AM"/>
              </w:rPr>
              <w:t>շարադրվող</w:t>
            </w:r>
            <w:proofErr w:type="spellEnd"/>
            <w:r>
              <w:rPr>
                <w:rFonts w:ascii="GHEA Grapalat" w:hAnsi="GHEA Grapalat"/>
                <w:color w:val="000000"/>
                <w:sz w:val="24"/>
                <w:szCs w:val="24"/>
                <w:lang w:val="hy-AM"/>
              </w:rPr>
              <w:t xml:space="preserve"> 11-րդ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«զենքը» բառից հետո լրացնել «, հրազենի հիմնական բաղկացուցիչ մասերը» բառերը։</w:t>
            </w:r>
          </w:p>
        </w:tc>
        <w:tc>
          <w:tcPr>
            <w:tcW w:w="3335" w:type="dxa"/>
            <w:gridSpan w:val="3"/>
            <w:tcBorders>
              <w:top w:val="single" w:sz="4" w:space="0" w:color="auto"/>
              <w:left w:val="single" w:sz="4" w:space="0" w:color="auto"/>
              <w:bottom w:val="single" w:sz="4" w:space="0" w:color="auto"/>
              <w:right w:val="single" w:sz="4" w:space="0" w:color="auto"/>
            </w:tcBorders>
            <w:hideMark/>
          </w:tcPr>
          <w:p w14:paraId="7A32436C" w14:textId="694B9C06" w:rsidR="00BE74C4" w:rsidRDefault="00BE74C4">
            <w:pPr>
              <w:spacing w:line="360" w:lineRule="auto"/>
              <w:jc w:val="center"/>
              <w:rPr>
                <w:rFonts w:ascii="GHEA Grapalat" w:hAnsi="GHEA Grapalat"/>
                <w:b/>
                <w:bCs/>
                <w:sz w:val="24"/>
                <w:szCs w:val="24"/>
                <w:lang w:val="hy-AM"/>
              </w:rPr>
            </w:pPr>
            <w:proofErr w:type="spellStart"/>
            <w:r>
              <w:rPr>
                <w:rFonts w:ascii="GHEA Grapalat" w:hAnsi="GHEA Grapalat"/>
                <w:b/>
                <w:bCs/>
                <w:sz w:val="24"/>
                <w:szCs w:val="24"/>
              </w:rPr>
              <w:lastRenderedPageBreak/>
              <w:t>Ընդունվել</w:t>
            </w:r>
            <w:proofErr w:type="spellEnd"/>
            <w:r>
              <w:rPr>
                <w:rFonts w:ascii="GHEA Grapalat" w:hAnsi="GHEA Grapalat"/>
                <w:b/>
                <w:bCs/>
                <w:sz w:val="24"/>
                <w:szCs w:val="24"/>
              </w:rPr>
              <w:t xml:space="preserve"> է</w:t>
            </w:r>
          </w:p>
        </w:tc>
      </w:tr>
      <w:tr w:rsidR="00F8653E" w:rsidRPr="00F8653E" w14:paraId="0283FF06" w14:textId="77777777" w:rsidTr="004F466E">
        <w:trPr>
          <w:trHeight w:val="2458"/>
        </w:trPr>
        <w:tc>
          <w:tcPr>
            <w:tcW w:w="9952" w:type="dxa"/>
            <w:gridSpan w:val="2"/>
            <w:tcBorders>
              <w:top w:val="single" w:sz="4" w:space="0" w:color="auto"/>
              <w:left w:val="single" w:sz="4" w:space="0" w:color="auto"/>
              <w:bottom w:val="single" w:sz="4" w:space="0" w:color="auto"/>
              <w:right w:val="single" w:sz="4" w:space="0" w:color="auto"/>
            </w:tcBorders>
          </w:tcPr>
          <w:p w14:paraId="38E84FE1" w14:textId="726B9F11" w:rsidR="00F8653E" w:rsidRPr="00F8653E" w:rsidRDefault="00F8653E" w:rsidP="00F8653E">
            <w:pPr>
              <w:spacing w:line="360" w:lineRule="auto"/>
              <w:ind w:firstLine="720"/>
              <w:jc w:val="center"/>
              <w:rPr>
                <w:rFonts w:ascii="GHEA Grapalat" w:hAnsi="GHEA Grapalat"/>
                <w:color w:val="000000"/>
                <w:sz w:val="24"/>
                <w:szCs w:val="24"/>
                <w:lang w:val="hy-AM"/>
              </w:rPr>
            </w:pPr>
            <w:r w:rsidRPr="00F8653E">
              <w:rPr>
                <w:rFonts w:ascii="GHEA Grapalat" w:hAnsi="GHEA Grapalat"/>
                <w:color w:val="000000"/>
                <w:sz w:val="24"/>
                <w:szCs w:val="24"/>
                <w:lang w:val="hy-AM"/>
              </w:rPr>
              <w:t>2</w:t>
            </w:r>
            <w:r w:rsidRPr="00F8653E">
              <w:rPr>
                <w:rFonts w:ascii="Cambria Math" w:hAnsi="Cambria Math" w:cs="Cambria Math"/>
                <w:color w:val="000000"/>
                <w:sz w:val="24"/>
                <w:szCs w:val="24"/>
                <w:lang w:val="hy-AM"/>
              </w:rPr>
              <w:t>․</w:t>
            </w:r>
            <w:r w:rsidRPr="00F8653E">
              <w:rPr>
                <w:rFonts w:ascii="GHEA Grapalat" w:hAnsi="GHEA Grapalat"/>
                <w:color w:val="000000"/>
                <w:sz w:val="24"/>
                <w:szCs w:val="24"/>
                <w:lang w:val="hy-AM"/>
              </w:rPr>
              <w:t xml:space="preserve"> Նախագծի </w:t>
            </w:r>
            <w:r>
              <w:rPr>
                <w:rFonts w:ascii="GHEA Grapalat" w:hAnsi="GHEA Grapalat"/>
                <w:color w:val="000000"/>
                <w:sz w:val="24"/>
                <w:szCs w:val="24"/>
                <w:lang w:val="hy-AM"/>
              </w:rPr>
              <w:t xml:space="preserve">1-ին կետի 6-րդ ենթակետով </w:t>
            </w:r>
            <w:proofErr w:type="spellStart"/>
            <w:r>
              <w:rPr>
                <w:rFonts w:ascii="GHEA Grapalat" w:hAnsi="GHEA Grapalat"/>
                <w:color w:val="000000"/>
                <w:sz w:val="24"/>
                <w:szCs w:val="24"/>
                <w:lang w:val="hy-AM"/>
              </w:rPr>
              <w:t>խմբագրվող</w:t>
            </w:r>
            <w:proofErr w:type="spellEnd"/>
            <w:r>
              <w:rPr>
                <w:rFonts w:ascii="GHEA Grapalat" w:hAnsi="GHEA Grapalat"/>
                <w:color w:val="000000"/>
                <w:sz w:val="24"/>
                <w:szCs w:val="24"/>
                <w:lang w:val="hy-AM"/>
              </w:rPr>
              <w:t xml:space="preserve"> 11-րդ կետն ամբողջությամբ վերանայման կարիք ունի ։ Մասնավորապես, պարզ չէ՝ ինչ կազմակերպության մասին է խոսքը՝ հաշվի առնելով, որ կարգի մյուս </w:t>
            </w:r>
            <w:proofErr w:type="spellStart"/>
            <w:r>
              <w:rPr>
                <w:rFonts w:ascii="GHEA Grapalat" w:hAnsi="GHEA Grapalat"/>
                <w:color w:val="000000"/>
                <w:sz w:val="24"/>
                <w:szCs w:val="24"/>
                <w:lang w:val="hy-AM"/>
              </w:rPr>
              <w:t>իրավակարգավորումները</w:t>
            </w:r>
            <w:proofErr w:type="spellEnd"/>
            <w:r>
              <w:rPr>
                <w:rFonts w:ascii="GHEA Grapalat" w:hAnsi="GHEA Grapalat"/>
                <w:color w:val="000000"/>
                <w:sz w:val="24"/>
                <w:szCs w:val="24"/>
                <w:lang w:val="hy-AM"/>
              </w:rPr>
              <w:t xml:space="preserve"> նախագծով թողնվում են անփոփոխ, և կարգի ընդ</w:t>
            </w:r>
            <w:r w:rsidR="006C570E">
              <w:rPr>
                <w:rFonts w:ascii="GHEA Grapalat" w:hAnsi="GHEA Grapalat"/>
                <w:color w:val="000000"/>
                <w:sz w:val="24"/>
                <w:szCs w:val="24"/>
                <w:lang w:val="hy-AM"/>
              </w:rPr>
              <w:t xml:space="preserve">հանուր տրամաբանությամբ զենքն ընդունվում է ՀՀ ՆԳՆ ոստիկանության տնտեսական վարչության </w:t>
            </w:r>
            <w:proofErr w:type="spellStart"/>
            <w:r w:rsidR="006C570E">
              <w:rPr>
                <w:rFonts w:ascii="GHEA Grapalat" w:hAnsi="GHEA Grapalat"/>
                <w:color w:val="000000"/>
                <w:sz w:val="24"/>
                <w:szCs w:val="24"/>
                <w:lang w:val="hy-AM"/>
              </w:rPr>
              <w:t>զինպահեստ</w:t>
            </w:r>
            <w:proofErr w:type="spellEnd"/>
            <w:r w:rsidR="006C570E">
              <w:rPr>
                <w:rFonts w:ascii="GHEA Grapalat" w:hAnsi="GHEA Grapalat"/>
                <w:color w:val="000000"/>
                <w:sz w:val="24"/>
                <w:szCs w:val="24"/>
                <w:lang w:val="hy-AM"/>
              </w:rPr>
              <w:t xml:space="preserve">, իսկ զենքի ոչնչացման հետ կապված գործողությունները </w:t>
            </w:r>
            <w:proofErr w:type="spellStart"/>
            <w:r w:rsidR="006C570E">
              <w:rPr>
                <w:rFonts w:ascii="GHEA Grapalat" w:hAnsi="GHEA Grapalat"/>
                <w:color w:val="000000"/>
                <w:sz w:val="24"/>
                <w:szCs w:val="24"/>
                <w:lang w:val="hy-AM"/>
              </w:rPr>
              <w:t>ևս</w:t>
            </w:r>
            <w:proofErr w:type="spellEnd"/>
            <w:r w:rsidR="006C570E">
              <w:rPr>
                <w:rFonts w:ascii="GHEA Grapalat" w:hAnsi="GHEA Grapalat"/>
                <w:color w:val="000000"/>
                <w:sz w:val="24"/>
                <w:szCs w:val="24"/>
                <w:lang w:val="hy-AM"/>
              </w:rPr>
              <w:t xml:space="preserve"> կատարվում են Ներքին գործերի </w:t>
            </w:r>
            <w:proofErr w:type="spellStart"/>
            <w:r w:rsidR="006C570E">
              <w:rPr>
                <w:rFonts w:ascii="GHEA Grapalat" w:hAnsi="GHEA Grapalat"/>
                <w:color w:val="000000"/>
                <w:sz w:val="24"/>
                <w:szCs w:val="24"/>
                <w:lang w:val="hy-AM"/>
              </w:rPr>
              <w:t>նախարորության</w:t>
            </w:r>
            <w:proofErr w:type="spellEnd"/>
            <w:r w:rsidR="006C570E">
              <w:rPr>
                <w:rFonts w:ascii="GHEA Grapalat" w:hAnsi="GHEA Grapalat"/>
                <w:color w:val="000000"/>
                <w:sz w:val="24"/>
                <w:szCs w:val="24"/>
                <w:lang w:val="hy-AM"/>
              </w:rPr>
              <w:t xml:space="preserve"> միջոցով։ Նկատի ունենալով, որ կարգի կարգավորման առարկան իր հերթին վերաբերում է ոստիկանության տնտեսական վարչության </w:t>
            </w:r>
            <w:proofErr w:type="spellStart"/>
            <w:r w:rsidR="006C570E">
              <w:rPr>
                <w:rFonts w:ascii="GHEA Grapalat" w:hAnsi="GHEA Grapalat"/>
                <w:color w:val="000000"/>
                <w:sz w:val="24"/>
                <w:szCs w:val="24"/>
                <w:lang w:val="hy-AM"/>
              </w:rPr>
              <w:t>զինպահեստ</w:t>
            </w:r>
            <w:proofErr w:type="spellEnd"/>
            <w:r w:rsidR="006C570E">
              <w:rPr>
                <w:rFonts w:ascii="GHEA Grapalat" w:hAnsi="GHEA Grapalat"/>
                <w:color w:val="000000"/>
                <w:sz w:val="24"/>
                <w:szCs w:val="24"/>
                <w:lang w:val="hy-AM"/>
              </w:rPr>
              <w:t xml:space="preserve"> զենքն ընդունելու և այն ոչնչացնելու գործընթացին, անհրաժեշտ է 11-րդ կետը շարադրել այնպես, որ հանձնաժողովը </w:t>
            </w:r>
            <w:proofErr w:type="spellStart"/>
            <w:r w:rsidR="006C570E">
              <w:rPr>
                <w:rFonts w:ascii="GHEA Grapalat" w:hAnsi="GHEA Grapalat"/>
                <w:color w:val="000000"/>
                <w:sz w:val="24"/>
                <w:szCs w:val="24"/>
                <w:lang w:val="hy-AM"/>
              </w:rPr>
              <w:t>ձևավորվի</w:t>
            </w:r>
            <w:proofErr w:type="spellEnd"/>
            <w:r w:rsidR="006C570E">
              <w:rPr>
                <w:rFonts w:ascii="GHEA Grapalat" w:hAnsi="GHEA Grapalat"/>
                <w:color w:val="000000"/>
                <w:sz w:val="24"/>
                <w:szCs w:val="24"/>
                <w:lang w:val="hy-AM"/>
              </w:rPr>
              <w:t xml:space="preserve"> և դրա գործունեությունը համակարգվի Ներքին գործերի նախարարության կողմից։</w:t>
            </w:r>
          </w:p>
        </w:tc>
        <w:tc>
          <w:tcPr>
            <w:tcW w:w="3335" w:type="dxa"/>
            <w:gridSpan w:val="3"/>
            <w:tcBorders>
              <w:top w:val="single" w:sz="4" w:space="0" w:color="auto"/>
              <w:left w:val="single" w:sz="4" w:space="0" w:color="auto"/>
              <w:bottom w:val="single" w:sz="4" w:space="0" w:color="auto"/>
              <w:right w:val="single" w:sz="4" w:space="0" w:color="auto"/>
            </w:tcBorders>
          </w:tcPr>
          <w:p w14:paraId="434D2B54" w14:textId="1A4FCAED" w:rsidR="00F8653E" w:rsidRPr="00F8653E" w:rsidRDefault="00CF6182">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410826" w:rsidRPr="002003CC" w14:paraId="467338E7" w14:textId="77777777" w:rsidTr="004F466E">
        <w:trPr>
          <w:trHeight w:val="350"/>
        </w:trPr>
        <w:tc>
          <w:tcPr>
            <w:tcW w:w="9952" w:type="dxa"/>
            <w:gridSpan w:val="2"/>
            <w:vMerge w:val="restart"/>
            <w:shd w:val="clear" w:color="auto" w:fill="BFBFBF" w:themeFill="background1" w:themeFillShade="BF"/>
          </w:tcPr>
          <w:p w14:paraId="43E6FB0E" w14:textId="77777777" w:rsidR="00410826" w:rsidRPr="002003CC" w:rsidRDefault="00410826" w:rsidP="00B2312E">
            <w:pPr>
              <w:spacing w:line="360" w:lineRule="auto"/>
              <w:ind w:firstLine="720"/>
              <w:jc w:val="center"/>
              <w:rPr>
                <w:rFonts w:ascii="GHEA Grapalat" w:hAnsi="GHEA Grapalat"/>
                <w:b/>
                <w:color w:val="000000"/>
                <w:sz w:val="24"/>
                <w:szCs w:val="24"/>
              </w:rPr>
            </w:pPr>
            <w:r>
              <w:rPr>
                <w:rFonts w:ascii="GHEA Grapalat" w:hAnsi="GHEA Grapalat"/>
                <w:b/>
                <w:color w:val="000000"/>
                <w:sz w:val="24"/>
                <w:szCs w:val="24"/>
                <w:lang w:val="hy-AM"/>
              </w:rPr>
              <w:t>10</w:t>
            </w:r>
            <w:r w:rsidRPr="002003CC">
              <w:rPr>
                <w:rFonts w:ascii="GHEA Grapalat" w:hAnsi="GHEA Grapalat"/>
                <w:b/>
                <w:color w:val="000000"/>
                <w:sz w:val="24"/>
                <w:szCs w:val="24"/>
              </w:rPr>
              <w:t xml:space="preserve">. </w:t>
            </w:r>
            <w:r>
              <w:rPr>
                <w:rFonts w:ascii="GHEA Grapalat" w:hAnsi="GHEA Grapalat"/>
                <w:b/>
                <w:color w:val="000000"/>
                <w:sz w:val="24"/>
                <w:szCs w:val="24"/>
                <w:lang w:val="hy-AM"/>
              </w:rPr>
              <w:t>Ք</w:t>
            </w:r>
            <w:proofErr w:type="spellStart"/>
            <w:r w:rsidRPr="00097F13">
              <w:rPr>
                <w:rFonts w:ascii="GHEA Grapalat" w:hAnsi="GHEA Grapalat"/>
                <w:b/>
                <w:color w:val="000000"/>
                <w:sz w:val="24"/>
                <w:szCs w:val="24"/>
              </w:rPr>
              <w:t>ննչական</w:t>
            </w:r>
            <w:proofErr w:type="spellEnd"/>
            <w:r w:rsidRPr="00097F13">
              <w:rPr>
                <w:rFonts w:ascii="GHEA Grapalat" w:hAnsi="GHEA Grapalat"/>
                <w:b/>
                <w:color w:val="000000"/>
                <w:sz w:val="24"/>
                <w:szCs w:val="24"/>
              </w:rPr>
              <w:t xml:space="preserve"> </w:t>
            </w:r>
            <w:proofErr w:type="spellStart"/>
            <w:r w:rsidRPr="00097F13">
              <w:rPr>
                <w:rFonts w:ascii="GHEA Grapalat" w:hAnsi="GHEA Grapalat"/>
                <w:b/>
                <w:color w:val="000000"/>
                <w:sz w:val="24"/>
                <w:szCs w:val="24"/>
              </w:rPr>
              <w:t>կոմիտե</w:t>
            </w:r>
            <w:proofErr w:type="spellEnd"/>
          </w:p>
        </w:tc>
        <w:tc>
          <w:tcPr>
            <w:tcW w:w="3335" w:type="dxa"/>
            <w:gridSpan w:val="3"/>
            <w:shd w:val="clear" w:color="auto" w:fill="BFBFBF" w:themeFill="background1" w:themeFillShade="BF"/>
          </w:tcPr>
          <w:p w14:paraId="0F3A30EA" w14:textId="77777777" w:rsidR="00410826" w:rsidRPr="002003CC" w:rsidRDefault="00410826" w:rsidP="00B2312E">
            <w:pPr>
              <w:spacing w:line="360" w:lineRule="auto"/>
              <w:jc w:val="center"/>
              <w:rPr>
                <w:rFonts w:ascii="GHEA Grapalat" w:hAnsi="GHEA Grapalat"/>
                <w:b/>
                <w:sz w:val="24"/>
                <w:szCs w:val="24"/>
                <w:lang w:val="hy-AM"/>
              </w:rPr>
            </w:pPr>
            <w:r w:rsidRPr="002003CC">
              <w:rPr>
                <w:rFonts w:ascii="GHEA Grapalat" w:eastAsia="MS Mincho" w:hAnsi="GHEA Grapalat" w:cs="MS Mincho"/>
                <w:b/>
                <w:sz w:val="24"/>
                <w:szCs w:val="24"/>
                <w:lang w:val="hy-AM"/>
              </w:rPr>
              <w:t>2</w:t>
            </w:r>
            <w:r>
              <w:rPr>
                <w:rFonts w:ascii="GHEA Grapalat" w:eastAsia="MS Mincho" w:hAnsi="GHEA Grapalat" w:cs="MS Mincho"/>
                <w:b/>
                <w:sz w:val="24"/>
                <w:szCs w:val="24"/>
                <w:lang w:val="hy-AM"/>
              </w:rPr>
              <w:t>2</w:t>
            </w:r>
            <w:r w:rsidRPr="002003CC">
              <w:rPr>
                <w:rFonts w:ascii="Cambria Math" w:eastAsia="MS Mincho" w:hAnsi="Cambria Math" w:cs="Cambria Math"/>
                <w:b/>
                <w:sz w:val="24"/>
                <w:szCs w:val="24"/>
                <w:lang w:val="hy-AM"/>
              </w:rPr>
              <w:t>․</w:t>
            </w:r>
            <w:r w:rsidRPr="002003CC">
              <w:rPr>
                <w:rFonts w:ascii="GHEA Grapalat" w:hAnsi="GHEA Grapalat"/>
                <w:b/>
                <w:sz w:val="24"/>
                <w:szCs w:val="24"/>
                <w:lang w:val="hy-AM"/>
              </w:rPr>
              <w:t>04</w:t>
            </w:r>
            <w:r w:rsidRPr="002003CC">
              <w:rPr>
                <w:rFonts w:ascii="Cambria Math" w:eastAsia="MS Mincho" w:hAnsi="Cambria Math" w:cs="Cambria Math"/>
                <w:b/>
                <w:sz w:val="24"/>
                <w:szCs w:val="24"/>
                <w:lang w:val="hy-AM"/>
              </w:rPr>
              <w:t>․</w:t>
            </w:r>
            <w:r w:rsidRPr="002003CC">
              <w:rPr>
                <w:rFonts w:ascii="GHEA Grapalat" w:hAnsi="GHEA Grapalat"/>
                <w:b/>
                <w:sz w:val="24"/>
                <w:szCs w:val="24"/>
                <w:lang w:val="hy-AM"/>
              </w:rPr>
              <w:t>2024թ</w:t>
            </w:r>
            <w:r w:rsidRPr="002003CC">
              <w:rPr>
                <w:rFonts w:ascii="Cambria Math" w:eastAsia="MS Mincho" w:hAnsi="Cambria Math" w:cs="Cambria Math"/>
                <w:b/>
                <w:sz w:val="24"/>
                <w:szCs w:val="24"/>
                <w:lang w:val="hy-AM"/>
              </w:rPr>
              <w:t>․</w:t>
            </w:r>
          </w:p>
        </w:tc>
      </w:tr>
      <w:tr w:rsidR="00410826" w:rsidRPr="009C132D" w14:paraId="0C389DFD" w14:textId="77777777" w:rsidTr="004F466E">
        <w:trPr>
          <w:trHeight w:val="350"/>
        </w:trPr>
        <w:tc>
          <w:tcPr>
            <w:tcW w:w="9952" w:type="dxa"/>
            <w:gridSpan w:val="2"/>
            <w:vMerge/>
            <w:shd w:val="clear" w:color="auto" w:fill="BFBFBF" w:themeFill="background1" w:themeFillShade="BF"/>
          </w:tcPr>
          <w:p w14:paraId="4D5AE317" w14:textId="77777777" w:rsidR="00410826" w:rsidRPr="002003CC" w:rsidRDefault="00410826" w:rsidP="00B2312E">
            <w:pPr>
              <w:spacing w:line="360" w:lineRule="auto"/>
              <w:ind w:firstLine="720"/>
              <w:jc w:val="both"/>
              <w:rPr>
                <w:rFonts w:ascii="GHEA Grapalat" w:hAnsi="GHEA Grapalat"/>
                <w:color w:val="000000"/>
                <w:sz w:val="24"/>
                <w:szCs w:val="24"/>
              </w:rPr>
            </w:pPr>
          </w:p>
        </w:tc>
        <w:tc>
          <w:tcPr>
            <w:tcW w:w="3335" w:type="dxa"/>
            <w:gridSpan w:val="3"/>
            <w:shd w:val="clear" w:color="auto" w:fill="BFBFBF" w:themeFill="background1" w:themeFillShade="BF"/>
          </w:tcPr>
          <w:p w14:paraId="32C6B5C9" w14:textId="77777777" w:rsidR="00410826" w:rsidRPr="009C132D" w:rsidRDefault="00410826" w:rsidP="00B2312E">
            <w:pPr>
              <w:spacing w:line="360" w:lineRule="auto"/>
              <w:jc w:val="center"/>
              <w:rPr>
                <w:rFonts w:ascii="GHEA Grapalat" w:hAnsi="GHEA Grapalat"/>
                <w:b/>
                <w:sz w:val="24"/>
                <w:szCs w:val="24"/>
                <w:lang w:val="hy-AM"/>
              </w:rPr>
            </w:pPr>
            <w:r w:rsidRPr="00097F13">
              <w:rPr>
                <w:rFonts w:ascii="GHEA Grapalat" w:hAnsi="GHEA Grapalat" w:cs="Times New Roman"/>
                <w:sz w:val="24"/>
                <w:szCs w:val="24"/>
              </w:rPr>
              <w:t>01/22/122012-2024</w:t>
            </w:r>
          </w:p>
        </w:tc>
      </w:tr>
      <w:tr w:rsidR="00410826" w:rsidRPr="002003CC" w14:paraId="19EC318C" w14:textId="77777777" w:rsidTr="004F466E">
        <w:trPr>
          <w:trHeight w:val="350"/>
        </w:trPr>
        <w:tc>
          <w:tcPr>
            <w:tcW w:w="9952" w:type="dxa"/>
            <w:gridSpan w:val="2"/>
            <w:shd w:val="clear" w:color="auto" w:fill="auto"/>
          </w:tcPr>
          <w:p w14:paraId="4F1175D8" w14:textId="3EA9864F" w:rsidR="00410826" w:rsidRPr="00410826" w:rsidRDefault="00410826" w:rsidP="00410826">
            <w:pPr>
              <w:spacing w:line="360" w:lineRule="auto"/>
              <w:ind w:firstLine="720"/>
              <w:jc w:val="center"/>
              <w:rPr>
                <w:rFonts w:ascii="GHEA Grapalat" w:hAnsi="GHEA Grapalat"/>
                <w:color w:val="000000"/>
                <w:sz w:val="24"/>
                <w:szCs w:val="24"/>
                <w:lang w:val="hy-AM"/>
              </w:rPr>
            </w:pPr>
            <w:r w:rsidRPr="00410826">
              <w:rPr>
                <w:rFonts w:ascii="GHEA Grapalat" w:hAnsi="GHEA Grapalat"/>
                <w:color w:val="000000"/>
                <w:sz w:val="24"/>
                <w:szCs w:val="24"/>
                <w:lang w:val="hy-AM"/>
              </w:rPr>
              <w:t xml:space="preserve"> «Հայաստանի Հանրապետության կառավարության 2020 թվականի մայիսի 14-ի թիվ   758-Ն որոշման մեջ լրացումներ և փոփոխություններ կատարելու մասին» ՀՀ </w:t>
            </w:r>
            <w:r w:rsidRPr="00410826">
              <w:rPr>
                <w:rFonts w:ascii="GHEA Grapalat" w:hAnsi="GHEA Grapalat"/>
                <w:color w:val="000000"/>
                <w:sz w:val="24"/>
                <w:szCs w:val="24"/>
                <w:lang w:val="hy-AM"/>
              </w:rPr>
              <w:lastRenderedPageBreak/>
              <w:t xml:space="preserve">կառավարության որոշումների նախագծի (այսուհետ՝ Նախագիծ) 1-ին կետի 6-րդ ենթակետով նոր խմբագրված ՀՀ կառավարության 2020 թվականի մայիսի 14-ի թիվ   758-Ն որոշման հավելվածի 11-րդ կետի համաձայն՝ ոչ պիտանի զենքի ոչնչացման նպատակով ստեղծվում է հանձնաժողով՝ կազմակերպության ղեկավարի հրամանով նշանակված անձի նախագահությամբ:  </w:t>
            </w:r>
          </w:p>
          <w:p w14:paraId="6BE2AF0A" w14:textId="77777777" w:rsidR="00410826" w:rsidRPr="00410826" w:rsidRDefault="00410826" w:rsidP="00410826">
            <w:pPr>
              <w:spacing w:line="360" w:lineRule="auto"/>
              <w:ind w:firstLine="720"/>
              <w:jc w:val="center"/>
              <w:rPr>
                <w:rFonts w:ascii="GHEA Grapalat" w:hAnsi="GHEA Grapalat"/>
                <w:color w:val="000000"/>
                <w:sz w:val="24"/>
                <w:szCs w:val="24"/>
                <w:lang w:val="hy-AM"/>
              </w:rPr>
            </w:pPr>
            <w:r w:rsidRPr="00410826">
              <w:rPr>
                <w:rFonts w:ascii="GHEA Grapalat" w:hAnsi="GHEA Grapalat"/>
                <w:color w:val="000000"/>
                <w:sz w:val="24"/>
                <w:szCs w:val="24"/>
                <w:lang w:val="hy-AM"/>
              </w:rPr>
              <w:t xml:space="preserve">«Զենքի շրջանառության կարգավորման մասին» ՀՀ օրենքի 13-րդ հոդվածի 5-րդ մասի համաձայն՝ առգրավված, վերցված, կամավոր հանձնված կամ գտնված զենքը կամ ռազմամթերքը Հայաստանի Հանրապետության ոստիկանություն է փոխանցվում ՀՀ կառավարության սահմանած կարգով: ՀՀ կառավարության 2020 թվականի մայիսի 14-ի թիվ 758-Ն որոշմամբ հաստատված կարգով կարգավորվում են առգրավված (վերցված), կամավոր հանձնված, գտնված (այդ թվում՝ համապատասխանության սերտիֆիկատ չունեցող) զենքը և ռազմամթերքը (այսուհետ՝ զենք) փոխանցելու և Հայաստանի Հանրապետության ներքին գործերի նախարարության ոստիկանության տնտեսական վարչության զինապահեստ ընդունելու և դրանք ոչնչացնելու գործընթացը: Նշված </w:t>
            </w:r>
            <w:proofErr w:type="spellStart"/>
            <w:r w:rsidRPr="00410826">
              <w:rPr>
                <w:rFonts w:ascii="GHEA Grapalat" w:hAnsi="GHEA Grapalat"/>
                <w:color w:val="000000"/>
                <w:sz w:val="24"/>
                <w:szCs w:val="24"/>
                <w:lang w:val="hy-AM"/>
              </w:rPr>
              <w:t>կարգավորումներից</w:t>
            </w:r>
            <w:proofErr w:type="spellEnd"/>
            <w:r w:rsidRPr="00410826">
              <w:rPr>
                <w:rFonts w:ascii="GHEA Grapalat" w:hAnsi="GHEA Grapalat"/>
                <w:color w:val="000000"/>
                <w:sz w:val="24"/>
                <w:szCs w:val="24"/>
                <w:lang w:val="hy-AM"/>
              </w:rPr>
              <w:t xml:space="preserve"> պարզ է դառնում, որ առգրավված (վերցված), կամավոր հանձնված, գտնված (այդ թվում՝ համապատասխանության սերտիֆիկատ չունեցող) զենքի և ռազմամթերքի ոչնչացման գործընթացը կազմակերպում է ՀՀ ներքին գործերի նախարարության ոստիկանությունը: Նշված կարգի 11-րդ կետով սահմանված գործող </w:t>
            </w:r>
            <w:proofErr w:type="spellStart"/>
            <w:r w:rsidRPr="00410826">
              <w:rPr>
                <w:rFonts w:ascii="GHEA Grapalat" w:hAnsi="GHEA Grapalat"/>
                <w:color w:val="000000"/>
                <w:sz w:val="24"/>
                <w:szCs w:val="24"/>
                <w:lang w:val="hy-AM"/>
              </w:rPr>
              <w:t>կարգավորումների</w:t>
            </w:r>
            <w:proofErr w:type="spellEnd"/>
            <w:r w:rsidRPr="00410826">
              <w:rPr>
                <w:rFonts w:ascii="GHEA Grapalat" w:hAnsi="GHEA Grapalat"/>
                <w:color w:val="000000"/>
                <w:sz w:val="24"/>
                <w:szCs w:val="24"/>
                <w:lang w:val="hy-AM"/>
              </w:rPr>
              <w:t xml:space="preserve"> համաձայն՝ ոչ պիտանի զենքի ոչնչացման նպատակով ստեղծվում է հանձնաժողով՝ Հայաստանի Հանրապետության ներքին գործերի նախարարության </w:t>
            </w:r>
            <w:r w:rsidRPr="00410826">
              <w:rPr>
                <w:rFonts w:ascii="GHEA Grapalat" w:hAnsi="GHEA Grapalat"/>
                <w:color w:val="000000"/>
                <w:sz w:val="24"/>
                <w:szCs w:val="24"/>
                <w:lang w:val="hy-AM"/>
              </w:rPr>
              <w:lastRenderedPageBreak/>
              <w:t xml:space="preserve">ոստիկանության պետի նախագահությամբ: Ուստի, անհասկանալի է, թե Նախագծի 1-ին կետի 6-րդ ենթակետով խմբագրված ՀՀ կառավարության 2020 թվականի մայիսի 14-ի թիվ 758-Ն որոշման հավելվածի 11-րդ </w:t>
            </w:r>
            <w:proofErr w:type="spellStart"/>
            <w:r w:rsidRPr="00410826">
              <w:rPr>
                <w:rFonts w:ascii="GHEA Grapalat" w:hAnsi="GHEA Grapalat"/>
                <w:color w:val="000000"/>
                <w:sz w:val="24"/>
                <w:szCs w:val="24"/>
                <w:lang w:val="hy-AM"/>
              </w:rPr>
              <w:t>կետում</w:t>
            </w:r>
            <w:proofErr w:type="spellEnd"/>
            <w:r w:rsidRPr="00410826">
              <w:rPr>
                <w:rFonts w:ascii="GHEA Grapalat" w:hAnsi="GHEA Grapalat"/>
                <w:color w:val="000000"/>
                <w:sz w:val="24"/>
                <w:szCs w:val="24"/>
                <w:lang w:val="hy-AM"/>
              </w:rPr>
              <w:t xml:space="preserve"> ինչ կազմակերպության ղեկավարի մասին է խոսքը: </w:t>
            </w:r>
          </w:p>
          <w:p w14:paraId="7311AEB3" w14:textId="72620F16" w:rsidR="00410826" w:rsidRPr="00410826" w:rsidRDefault="00410826" w:rsidP="00410826">
            <w:pPr>
              <w:spacing w:line="360" w:lineRule="auto"/>
              <w:ind w:firstLine="720"/>
              <w:jc w:val="center"/>
              <w:rPr>
                <w:rFonts w:ascii="GHEA Grapalat" w:hAnsi="GHEA Grapalat"/>
                <w:color w:val="000000"/>
                <w:sz w:val="24"/>
                <w:szCs w:val="24"/>
                <w:lang w:val="hy-AM"/>
              </w:rPr>
            </w:pPr>
            <w:r w:rsidRPr="00410826">
              <w:rPr>
                <w:rFonts w:ascii="GHEA Grapalat" w:hAnsi="GHEA Grapalat"/>
                <w:color w:val="000000"/>
                <w:sz w:val="24"/>
                <w:szCs w:val="24"/>
                <w:lang w:val="hy-AM"/>
              </w:rPr>
              <w:t xml:space="preserve">Ելնելով </w:t>
            </w:r>
            <w:proofErr w:type="spellStart"/>
            <w:r w:rsidRPr="00410826">
              <w:rPr>
                <w:rFonts w:ascii="GHEA Grapalat" w:hAnsi="GHEA Grapalat"/>
                <w:color w:val="000000"/>
                <w:sz w:val="24"/>
                <w:szCs w:val="24"/>
                <w:lang w:val="hy-AM"/>
              </w:rPr>
              <w:t>վերոգրյալից</w:t>
            </w:r>
            <w:proofErr w:type="spellEnd"/>
            <w:r w:rsidRPr="00410826">
              <w:rPr>
                <w:rFonts w:ascii="GHEA Grapalat" w:hAnsi="GHEA Grapalat"/>
                <w:color w:val="000000"/>
                <w:sz w:val="24"/>
                <w:szCs w:val="24"/>
                <w:lang w:val="hy-AM"/>
              </w:rPr>
              <w:t xml:space="preserve">՝ առաջարկվում է խմբագրել և հստակեցնել Նախագծի 1-ին կետի 6-րդ ենթակետով խմբագրված ՀՀ կառավարության 2020 թվականի մայիսի 14-ի թիվ 758-Ն որոշման հավելվածի 11-րդ </w:t>
            </w:r>
            <w:proofErr w:type="spellStart"/>
            <w:r w:rsidRPr="00410826">
              <w:rPr>
                <w:rFonts w:ascii="GHEA Grapalat" w:hAnsi="GHEA Grapalat"/>
                <w:color w:val="000000"/>
                <w:sz w:val="24"/>
                <w:szCs w:val="24"/>
                <w:lang w:val="hy-AM"/>
              </w:rPr>
              <w:t>կետում</w:t>
            </w:r>
            <w:proofErr w:type="spellEnd"/>
            <w:r w:rsidRPr="00410826">
              <w:rPr>
                <w:rFonts w:ascii="GHEA Grapalat" w:hAnsi="GHEA Grapalat"/>
                <w:color w:val="000000"/>
                <w:sz w:val="24"/>
                <w:szCs w:val="24"/>
                <w:lang w:val="hy-AM"/>
              </w:rPr>
              <w:t xml:space="preserve"> «Կազմակերպության ղեկավար» </w:t>
            </w:r>
            <w:proofErr w:type="spellStart"/>
            <w:r w:rsidRPr="00410826">
              <w:rPr>
                <w:rFonts w:ascii="GHEA Grapalat" w:hAnsi="GHEA Grapalat"/>
                <w:color w:val="000000"/>
                <w:sz w:val="24"/>
                <w:szCs w:val="24"/>
                <w:lang w:val="hy-AM"/>
              </w:rPr>
              <w:t>եզրույթը</w:t>
            </w:r>
            <w:proofErr w:type="spellEnd"/>
            <w:r w:rsidRPr="00410826">
              <w:rPr>
                <w:rFonts w:ascii="GHEA Grapalat" w:hAnsi="GHEA Grapalat"/>
                <w:color w:val="000000"/>
                <w:sz w:val="24"/>
                <w:szCs w:val="24"/>
                <w:lang w:val="hy-AM"/>
              </w:rPr>
              <w:t>՝ «Նորմատիվ իրավական ակտերի մասին» ՀՀ օրենքի 15-րդ հոդվածի 3-րդ մասին համապատասխան:</w:t>
            </w:r>
          </w:p>
        </w:tc>
        <w:tc>
          <w:tcPr>
            <w:tcW w:w="3335" w:type="dxa"/>
            <w:gridSpan w:val="3"/>
            <w:shd w:val="clear" w:color="auto" w:fill="auto"/>
          </w:tcPr>
          <w:p w14:paraId="08680749" w14:textId="08926968" w:rsidR="00410826" w:rsidRPr="002003CC" w:rsidRDefault="00410826" w:rsidP="00B2312E">
            <w:pPr>
              <w:spacing w:line="360" w:lineRule="auto"/>
              <w:jc w:val="center"/>
              <w:rPr>
                <w:rFonts w:ascii="GHEA Grapalat" w:hAnsi="GHEA Grapalat"/>
                <w:b/>
                <w:bCs/>
                <w:sz w:val="24"/>
                <w:szCs w:val="24"/>
                <w:lang w:val="hy-AM"/>
              </w:rPr>
            </w:pPr>
            <w:proofErr w:type="spellStart"/>
            <w:r w:rsidRPr="002003CC">
              <w:rPr>
                <w:rFonts w:ascii="GHEA Grapalat" w:hAnsi="GHEA Grapalat"/>
                <w:b/>
                <w:bCs/>
                <w:sz w:val="24"/>
                <w:szCs w:val="24"/>
              </w:rPr>
              <w:lastRenderedPageBreak/>
              <w:t>Ընդունվել</w:t>
            </w:r>
            <w:proofErr w:type="spellEnd"/>
            <w:r w:rsidRPr="002003CC">
              <w:rPr>
                <w:rFonts w:ascii="GHEA Grapalat" w:hAnsi="GHEA Grapalat"/>
                <w:b/>
                <w:bCs/>
                <w:sz w:val="24"/>
                <w:szCs w:val="24"/>
              </w:rPr>
              <w:t xml:space="preserve"> է</w:t>
            </w:r>
            <w:r w:rsidRPr="002003CC">
              <w:rPr>
                <w:rFonts w:ascii="GHEA Grapalat" w:hAnsi="GHEA Grapalat"/>
                <w:b/>
                <w:bCs/>
                <w:sz w:val="24"/>
                <w:szCs w:val="24"/>
                <w:lang w:val="hy-AM"/>
              </w:rPr>
              <w:t xml:space="preserve"> </w:t>
            </w:r>
          </w:p>
        </w:tc>
      </w:tr>
      <w:tr w:rsidR="004F466E" w14:paraId="58865CD7" w14:textId="77777777" w:rsidTr="004F466E">
        <w:trPr>
          <w:gridAfter w:val="1"/>
          <w:wAfter w:w="11" w:type="dxa"/>
          <w:trHeight w:val="512"/>
        </w:trPr>
        <w:tc>
          <w:tcPr>
            <w:tcW w:w="9952"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E64614" w14:textId="4778B82E" w:rsidR="004F466E" w:rsidRDefault="004F466E">
            <w:pPr>
              <w:pStyle w:val="ListParagraph"/>
              <w:spacing w:line="360" w:lineRule="auto"/>
              <w:jc w:val="center"/>
              <w:rPr>
                <w:rFonts w:ascii="GHEA Grapalat" w:hAnsi="GHEA Grapalat"/>
                <w:b/>
                <w:bCs/>
                <w:sz w:val="24"/>
                <w:szCs w:val="24"/>
                <w:lang w:val="hy-AM"/>
              </w:rPr>
            </w:pPr>
            <w:r>
              <w:rPr>
                <w:rFonts w:ascii="GHEA Grapalat" w:hAnsi="GHEA Grapalat" w:cs="Sylfaen"/>
                <w:b/>
                <w:sz w:val="24"/>
                <w:szCs w:val="24"/>
                <w:lang w:val="hy-AM"/>
              </w:rPr>
              <w:lastRenderedPageBreak/>
              <w:t>11</w:t>
            </w:r>
            <w:r>
              <w:rPr>
                <w:rFonts w:ascii="GHEA Grapalat" w:hAnsi="GHEA Grapalat" w:cs="Sylfaen"/>
                <w:b/>
                <w:sz w:val="24"/>
                <w:szCs w:val="24"/>
                <w:lang w:val="hy-AM"/>
              </w:rPr>
              <w:t>.</w:t>
            </w:r>
            <w:r>
              <w:rPr>
                <w:lang w:val="hy-AM"/>
              </w:rPr>
              <w:t xml:space="preserve"> </w:t>
            </w:r>
            <w:r>
              <w:rPr>
                <w:rFonts w:ascii="GHEA Grapalat" w:hAnsi="GHEA Grapalat"/>
                <w:b/>
                <w:bCs/>
                <w:sz w:val="24"/>
                <w:szCs w:val="24"/>
                <w:lang w:val="hy-AM"/>
              </w:rPr>
              <w:t>Արդարադատության նախարարություն</w:t>
            </w:r>
          </w:p>
        </w:tc>
        <w:tc>
          <w:tcPr>
            <w:tcW w:w="332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E1B4DD9" w14:textId="77777777" w:rsidR="004F466E" w:rsidRPr="004F466E" w:rsidRDefault="004F466E">
            <w:pPr>
              <w:spacing w:line="360" w:lineRule="auto"/>
              <w:jc w:val="center"/>
              <w:rPr>
                <w:rFonts w:ascii="GHEA Grapalat" w:hAnsi="GHEA Grapalat"/>
                <w:b/>
                <w:sz w:val="24"/>
                <w:szCs w:val="24"/>
                <w:lang w:val="hy-AM"/>
              </w:rPr>
            </w:pPr>
            <w:r w:rsidRPr="004F466E">
              <w:rPr>
                <w:rFonts w:ascii="GHEA Grapalat" w:eastAsia="MS Mincho" w:hAnsi="GHEA Grapalat" w:cs="MS Mincho"/>
                <w:b/>
                <w:sz w:val="24"/>
                <w:szCs w:val="24"/>
                <w:lang w:val="hy-AM"/>
              </w:rPr>
              <w:t>14</w:t>
            </w:r>
            <w:r w:rsidRPr="004F466E">
              <w:rPr>
                <w:rFonts w:ascii="Cambria Math" w:eastAsia="MS Mincho" w:hAnsi="Cambria Math" w:cs="Cambria Math"/>
                <w:b/>
                <w:sz w:val="24"/>
                <w:szCs w:val="24"/>
                <w:lang w:val="hy-AM"/>
              </w:rPr>
              <w:t>․</w:t>
            </w:r>
            <w:r w:rsidRPr="004F466E">
              <w:rPr>
                <w:rFonts w:ascii="GHEA Grapalat" w:eastAsia="MS Mincho" w:hAnsi="GHEA Grapalat" w:cs="MS Mincho"/>
                <w:b/>
                <w:sz w:val="24"/>
                <w:szCs w:val="24"/>
              </w:rPr>
              <w:t>0</w:t>
            </w:r>
            <w:r w:rsidRPr="004F466E">
              <w:rPr>
                <w:rFonts w:ascii="GHEA Grapalat" w:eastAsia="MS Mincho" w:hAnsi="GHEA Grapalat" w:cs="MS Mincho"/>
                <w:b/>
                <w:sz w:val="24"/>
                <w:szCs w:val="24"/>
                <w:lang w:val="hy-AM"/>
              </w:rPr>
              <w:t>5</w:t>
            </w:r>
            <w:r w:rsidRPr="004F466E">
              <w:rPr>
                <w:rFonts w:ascii="Cambria Math" w:eastAsia="MS Mincho" w:hAnsi="Cambria Math" w:cs="Cambria Math"/>
                <w:b/>
                <w:sz w:val="24"/>
                <w:szCs w:val="24"/>
                <w:lang w:val="hy-AM"/>
              </w:rPr>
              <w:t>․</w:t>
            </w:r>
            <w:r w:rsidRPr="004F466E">
              <w:rPr>
                <w:rFonts w:ascii="GHEA Grapalat" w:hAnsi="GHEA Grapalat"/>
                <w:b/>
                <w:sz w:val="24"/>
                <w:szCs w:val="24"/>
                <w:lang w:val="hy-AM"/>
              </w:rPr>
              <w:t>2024թ</w:t>
            </w:r>
            <w:r w:rsidRPr="004F466E">
              <w:rPr>
                <w:rFonts w:ascii="Cambria Math" w:eastAsia="MS Mincho" w:hAnsi="Cambria Math" w:cs="Cambria Math"/>
                <w:b/>
                <w:sz w:val="24"/>
                <w:szCs w:val="24"/>
                <w:lang w:val="hy-AM"/>
              </w:rPr>
              <w:t>․</w:t>
            </w:r>
          </w:p>
        </w:tc>
      </w:tr>
      <w:tr w:rsidR="004F466E" w14:paraId="3BA0EFF3" w14:textId="77777777" w:rsidTr="004F466E">
        <w:trPr>
          <w:gridAfter w:val="1"/>
          <w:wAfter w:w="11" w:type="dxa"/>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5A48A3C" w14:textId="77777777" w:rsidR="004F466E" w:rsidRDefault="004F466E">
            <w:pPr>
              <w:rPr>
                <w:rFonts w:ascii="GHEA Grapalat" w:hAnsi="GHEA Grapalat"/>
                <w:b/>
                <w:bCs/>
                <w:sz w:val="24"/>
                <w:szCs w:val="24"/>
                <w:lang w:val="hy-AM"/>
              </w:rPr>
            </w:pPr>
          </w:p>
        </w:tc>
        <w:tc>
          <w:tcPr>
            <w:tcW w:w="332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57E961" w14:textId="77777777" w:rsidR="004F466E" w:rsidRDefault="004F466E">
            <w:pPr>
              <w:spacing w:line="360" w:lineRule="auto"/>
              <w:jc w:val="center"/>
              <w:rPr>
                <w:rFonts w:ascii="GHEA Grapalat" w:hAnsi="GHEA Grapalat"/>
                <w:b/>
                <w:sz w:val="24"/>
                <w:szCs w:val="24"/>
                <w:highlight w:val="lightGray"/>
                <w:lang w:val="hy-AM"/>
              </w:rPr>
            </w:pPr>
            <w:r w:rsidRPr="004F466E">
              <w:rPr>
                <w:rFonts w:ascii="GHEA Grapalat" w:hAnsi="GHEA Grapalat"/>
                <w:b/>
                <w:sz w:val="24"/>
                <w:szCs w:val="24"/>
              </w:rPr>
              <w:t>/27.3/18486-2024</w:t>
            </w:r>
          </w:p>
        </w:tc>
      </w:tr>
      <w:tr w:rsidR="004F466E" w14:paraId="0FC54C51" w14:textId="77777777" w:rsidTr="004F466E">
        <w:trPr>
          <w:gridAfter w:val="1"/>
          <w:wAfter w:w="11" w:type="dxa"/>
          <w:trHeight w:val="3660"/>
        </w:trPr>
        <w:tc>
          <w:tcPr>
            <w:tcW w:w="9952" w:type="dxa"/>
            <w:gridSpan w:val="2"/>
            <w:tcBorders>
              <w:top w:val="single" w:sz="4" w:space="0" w:color="auto"/>
              <w:left w:val="single" w:sz="4" w:space="0" w:color="auto"/>
              <w:bottom w:val="single" w:sz="4" w:space="0" w:color="auto"/>
              <w:right w:val="single" w:sz="4" w:space="0" w:color="auto"/>
            </w:tcBorders>
          </w:tcPr>
          <w:p w14:paraId="5456F7A5" w14:textId="510F6915" w:rsidR="004F466E" w:rsidRDefault="004F466E" w:rsidP="004F466E">
            <w:pPr>
              <w:spacing w:line="360" w:lineRule="auto"/>
              <w:ind w:right="-32" w:firstLine="720"/>
              <w:jc w:val="both"/>
              <w:rPr>
                <w:rFonts w:ascii="GHEA Grapalat" w:hAnsi="GHEA Grapalat"/>
                <w:b/>
                <w:sz w:val="24"/>
                <w:szCs w:val="24"/>
                <w:lang w:val="hy-AM"/>
              </w:rPr>
            </w:pPr>
            <w:r>
              <w:rPr>
                <w:rFonts w:ascii="GHEA Grapalat" w:eastAsia="Calibri" w:hAnsi="GHEA Grapalat" w:cs="Sylfaen"/>
                <w:b/>
                <w:bCs/>
                <w:sz w:val="24"/>
                <w:szCs w:val="24"/>
                <w:lang w:val="hy-AM"/>
              </w:rPr>
              <w:t xml:space="preserve">«Հայաստանի Հանրապետության կառավարության 2020 թվականի մայիսի 14-ի թիվ 758-Ն որոշման մեջ լրացումներ և փոփոխություններ կատարելու մասին» Հայաստանի Հանրապետության կառավարության որոշման նախագծի </w:t>
            </w:r>
            <w:r>
              <w:rPr>
                <w:rFonts w:ascii="GHEA Grapalat" w:eastAsia="Calibri" w:hAnsi="GHEA Grapalat" w:cs="Sylfaen"/>
                <w:bCs/>
                <w:sz w:val="24"/>
                <w:szCs w:val="24"/>
                <w:lang w:val="hy-AM"/>
              </w:rPr>
              <w:t xml:space="preserve">(այսուհետ՝ Նախագիծ 1) </w:t>
            </w:r>
            <w:r>
              <w:rPr>
                <w:rFonts w:ascii="GHEA Grapalat" w:eastAsia="Times New Roman" w:hAnsi="GHEA Grapalat" w:cs="Times New Roman"/>
                <w:color w:val="000000"/>
                <w:sz w:val="24"/>
                <w:szCs w:val="24"/>
                <w:lang w:val="hy-AM"/>
              </w:rPr>
              <w:t xml:space="preserve">1-ին կետի 3-րդ ենթակետի </w:t>
            </w:r>
            <w:proofErr w:type="spellStart"/>
            <w:r>
              <w:rPr>
                <w:rFonts w:ascii="GHEA Grapalat" w:eastAsia="Times New Roman" w:hAnsi="GHEA Grapalat" w:cs="Times New Roman"/>
                <w:color w:val="000000"/>
                <w:sz w:val="24"/>
                <w:szCs w:val="24"/>
                <w:lang w:val="hy-AM"/>
              </w:rPr>
              <w:t>կարգավորումները</w:t>
            </w:r>
            <w:proofErr w:type="spellEnd"/>
            <w:r>
              <w:rPr>
                <w:rFonts w:ascii="GHEA Grapalat" w:eastAsia="Times New Roman" w:hAnsi="GHEA Grapalat" w:cs="Times New Roman"/>
                <w:color w:val="000000"/>
                <w:sz w:val="24"/>
                <w:szCs w:val="24"/>
                <w:lang w:val="hy-AM"/>
              </w:rPr>
              <w:t xml:space="preserve"> հաշվի առնելով՝ հարկ է նկատի ունենալ, որ Հայաստանի Հանրապետության կառավարության 2020 թվականի մայիսի 14-ի թիվ 758-Ն որոշման</w:t>
            </w:r>
            <w:r>
              <w:rPr>
                <w:rFonts w:ascii="GHEA Grapalat" w:eastAsia="Calibri" w:hAnsi="GHEA Grapalat" w:cs="Sylfaen"/>
                <w:b/>
                <w:bCs/>
                <w:sz w:val="24"/>
                <w:szCs w:val="24"/>
                <w:lang w:val="hy-AM"/>
              </w:rPr>
              <w:t xml:space="preserve"> </w:t>
            </w:r>
            <w:r>
              <w:rPr>
                <w:rFonts w:ascii="GHEA Grapalat" w:eastAsia="Times New Roman" w:hAnsi="GHEA Grapalat" w:cs="Times New Roman"/>
                <w:color w:val="000000"/>
                <w:sz w:val="24"/>
                <w:szCs w:val="24"/>
                <w:lang w:val="hy-AM"/>
              </w:rPr>
              <w:t>Հավելվածի 8-րդ և 9-րդ կետերում նույնպես կիրառվում է «զենքը» բառը, ուստի առաջարկում ենք համապատասխան լրացումներ նախատեսել նաև նշված կետերում:</w:t>
            </w:r>
          </w:p>
        </w:tc>
        <w:tc>
          <w:tcPr>
            <w:tcW w:w="3324" w:type="dxa"/>
            <w:gridSpan w:val="2"/>
            <w:tcBorders>
              <w:top w:val="single" w:sz="4" w:space="0" w:color="auto"/>
              <w:left w:val="single" w:sz="4" w:space="0" w:color="auto"/>
              <w:bottom w:val="single" w:sz="4" w:space="0" w:color="auto"/>
              <w:right w:val="single" w:sz="4" w:space="0" w:color="auto"/>
            </w:tcBorders>
          </w:tcPr>
          <w:p w14:paraId="27676077" w14:textId="77777777" w:rsidR="004F466E" w:rsidRDefault="004F466E">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3EC81CF" w14:textId="77777777" w:rsidR="004F466E" w:rsidRDefault="004F466E">
            <w:pPr>
              <w:spacing w:line="360" w:lineRule="auto"/>
              <w:jc w:val="center"/>
              <w:rPr>
                <w:rFonts w:ascii="GHEA Grapalat" w:hAnsi="GHEA Grapalat"/>
                <w:b/>
                <w:sz w:val="24"/>
                <w:szCs w:val="24"/>
                <w:lang w:val="hy-AM"/>
              </w:rPr>
            </w:pPr>
          </w:p>
          <w:p w14:paraId="633CAE1A" w14:textId="77777777" w:rsidR="004F466E" w:rsidRDefault="004F466E">
            <w:pPr>
              <w:spacing w:line="360" w:lineRule="auto"/>
              <w:jc w:val="center"/>
              <w:rPr>
                <w:rFonts w:ascii="GHEA Grapalat" w:hAnsi="GHEA Grapalat"/>
                <w:b/>
                <w:sz w:val="24"/>
                <w:szCs w:val="24"/>
                <w:lang w:val="hy-AM"/>
              </w:rPr>
            </w:pPr>
          </w:p>
          <w:p w14:paraId="29EFF55C" w14:textId="77777777" w:rsidR="004F466E" w:rsidRDefault="004F466E">
            <w:pPr>
              <w:rPr>
                <w:rFonts w:ascii="GHEA Grapalat" w:hAnsi="GHEA Grapalat"/>
                <w:sz w:val="24"/>
                <w:szCs w:val="24"/>
                <w:lang w:val="hy-AM"/>
              </w:rPr>
            </w:pPr>
          </w:p>
          <w:p w14:paraId="75A4A30F" w14:textId="77777777" w:rsidR="004F466E" w:rsidRDefault="004F466E">
            <w:pPr>
              <w:rPr>
                <w:rFonts w:ascii="GHEA Grapalat" w:hAnsi="GHEA Grapalat"/>
                <w:sz w:val="24"/>
                <w:szCs w:val="24"/>
                <w:lang w:val="hy-AM"/>
              </w:rPr>
            </w:pPr>
          </w:p>
          <w:p w14:paraId="48107215" w14:textId="77777777" w:rsidR="004F466E" w:rsidRDefault="004F466E">
            <w:pPr>
              <w:rPr>
                <w:rFonts w:ascii="GHEA Grapalat" w:hAnsi="GHEA Grapalat"/>
                <w:sz w:val="24"/>
                <w:szCs w:val="24"/>
                <w:lang w:val="hy-AM"/>
              </w:rPr>
            </w:pPr>
          </w:p>
          <w:p w14:paraId="39F55E61" w14:textId="77777777" w:rsidR="004F466E" w:rsidRDefault="004F466E">
            <w:pPr>
              <w:rPr>
                <w:rFonts w:ascii="GHEA Grapalat" w:hAnsi="GHEA Grapalat"/>
                <w:sz w:val="24"/>
                <w:szCs w:val="24"/>
                <w:lang w:val="hy-AM"/>
              </w:rPr>
            </w:pPr>
          </w:p>
          <w:p w14:paraId="15328569" w14:textId="77777777" w:rsidR="004F466E" w:rsidRDefault="004F466E">
            <w:pPr>
              <w:rPr>
                <w:rFonts w:ascii="GHEA Grapalat" w:hAnsi="GHEA Grapalat"/>
                <w:sz w:val="24"/>
                <w:szCs w:val="24"/>
                <w:lang w:val="hy-AM"/>
              </w:rPr>
            </w:pPr>
          </w:p>
          <w:p w14:paraId="4E34BC46" w14:textId="77777777" w:rsidR="004F466E" w:rsidRDefault="004F466E">
            <w:pPr>
              <w:rPr>
                <w:rFonts w:ascii="GHEA Grapalat" w:hAnsi="GHEA Grapalat"/>
                <w:sz w:val="24"/>
                <w:szCs w:val="24"/>
                <w:lang w:val="hy-AM"/>
              </w:rPr>
            </w:pPr>
          </w:p>
          <w:p w14:paraId="358378FD" w14:textId="77777777" w:rsidR="004F466E" w:rsidRDefault="004F466E">
            <w:pPr>
              <w:tabs>
                <w:tab w:val="left" w:pos="900"/>
              </w:tabs>
              <w:jc w:val="center"/>
              <w:rPr>
                <w:rFonts w:ascii="GHEA Grapalat" w:hAnsi="GHEA Grapalat"/>
                <w:b/>
                <w:bCs/>
                <w:sz w:val="24"/>
                <w:szCs w:val="24"/>
                <w:lang w:val="hy-AM"/>
              </w:rPr>
            </w:pPr>
          </w:p>
        </w:tc>
      </w:tr>
      <w:tr w:rsidR="004F466E" w:rsidRPr="004F466E" w14:paraId="504FB3C3" w14:textId="77777777" w:rsidTr="004F466E">
        <w:trPr>
          <w:gridAfter w:val="1"/>
          <w:wAfter w:w="11" w:type="dxa"/>
          <w:trHeight w:val="2823"/>
        </w:trPr>
        <w:tc>
          <w:tcPr>
            <w:tcW w:w="9952" w:type="dxa"/>
            <w:gridSpan w:val="2"/>
            <w:tcBorders>
              <w:top w:val="single" w:sz="4" w:space="0" w:color="auto"/>
              <w:left w:val="single" w:sz="4" w:space="0" w:color="auto"/>
              <w:bottom w:val="single" w:sz="4" w:space="0" w:color="auto"/>
              <w:right w:val="single" w:sz="4" w:space="0" w:color="auto"/>
            </w:tcBorders>
          </w:tcPr>
          <w:p w14:paraId="63E26A0D" w14:textId="40A01B2A" w:rsidR="004F466E" w:rsidRDefault="004F466E" w:rsidP="004F466E">
            <w:pPr>
              <w:spacing w:line="360" w:lineRule="auto"/>
              <w:ind w:right="-32" w:firstLine="720"/>
              <w:jc w:val="both"/>
              <w:rPr>
                <w:rFonts w:ascii="GHEA Grapalat" w:eastAsia="Calibri" w:hAnsi="GHEA Grapalat" w:cs="Sylfaen"/>
                <w:b/>
                <w:bCs/>
                <w:sz w:val="24"/>
                <w:szCs w:val="24"/>
                <w:lang w:val="hy-AM"/>
              </w:rPr>
            </w:pPr>
            <w:r>
              <w:rPr>
                <w:rFonts w:ascii="GHEA Grapalat" w:eastAsia="Times New Roman" w:hAnsi="GHEA Grapalat" w:cs="Times New Roman"/>
                <w:color w:val="000000"/>
                <w:sz w:val="24"/>
                <w:szCs w:val="24"/>
                <w:lang w:val="hy-AM"/>
              </w:rPr>
              <w:lastRenderedPageBreak/>
              <w:t>Բացի այդ, հաշվի առնելով այն հանգամանքը, որ Նախագիծ 1-ի 1-ին կետի 6-րդ ենթակետով Հայաստանի Հանրապետության կառավարության 2020 թվականի մայիսի 14-ի թիվ 758-Ն որոշման</w:t>
            </w:r>
            <w:r>
              <w:rPr>
                <w:rFonts w:ascii="GHEA Grapalat" w:eastAsia="Calibri" w:hAnsi="GHEA Grapalat" w:cs="Sylfaen"/>
                <w:b/>
                <w:bCs/>
                <w:sz w:val="24"/>
                <w:szCs w:val="24"/>
                <w:lang w:val="hy-AM"/>
              </w:rPr>
              <w:t xml:space="preserve"> </w:t>
            </w:r>
            <w:r>
              <w:rPr>
                <w:rFonts w:ascii="GHEA Grapalat" w:eastAsia="Times New Roman" w:hAnsi="GHEA Grapalat" w:cs="Times New Roman"/>
                <w:color w:val="000000"/>
                <w:sz w:val="24"/>
                <w:szCs w:val="24"/>
                <w:lang w:val="hy-AM"/>
              </w:rPr>
              <w:t xml:space="preserve">Հավելվածի 11-րդ կետը շարադրվում է նոր խմբագրությամբ՝ </w:t>
            </w:r>
            <w:r>
              <w:rPr>
                <w:rFonts w:ascii="GHEA Grapalat" w:eastAsia="Calibri" w:hAnsi="GHEA Grapalat" w:cs="Sylfaen"/>
                <w:bCs/>
                <w:sz w:val="24"/>
                <w:szCs w:val="24"/>
                <w:lang w:val="hy-AM"/>
              </w:rPr>
              <w:t xml:space="preserve">Նախագիծ 1-ի </w:t>
            </w:r>
            <w:r>
              <w:rPr>
                <w:rFonts w:ascii="GHEA Grapalat" w:eastAsia="Times New Roman" w:hAnsi="GHEA Grapalat" w:cs="Times New Roman"/>
                <w:color w:val="000000"/>
                <w:sz w:val="24"/>
                <w:szCs w:val="24"/>
                <w:lang w:val="hy-AM"/>
              </w:rPr>
              <w:t>1-ին կետի 3-րդ ենթակետի «</w:t>
            </w:r>
            <w:r>
              <w:rPr>
                <w:rFonts w:ascii="GHEA Grapalat" w:eastAsia="Times New Roman" w:hAnsi="GHEA Grapalat" w:cs="Times New Roman"/>
                <w:color w:val="000000"/>
                <w:sz w:val="24"/>
                <w:szCs w:val="24"/>
                <w:lang w:val="hy-AM" w:eastAsia="en-GB"/>
              </w:rPr>
              <w:t>և 11-րդ</w:t>
            </w:r>
            <w:r>
              <w:rPr>
                <w:rFonts w:ascii="GHEA Grapalat" w:eastAsia="Times New Roman" w:hAnsi="GHEA Grapalat" w:cs="Times New Roman"/>
                <w:color w:val="000000"/>
                <w:sz w:val="24"/>
                <w:szCs w:val="24"/>
                <w:lang w:val="hy-AM"/>
              </w:rPr>
              <w:t xml:space="preserve">» բառերն անհրաժեշտ է հանել՝ հետագայում պաշտոնական </w:t>
            </w:r>
            <w:proofErr w:type="spellStart"/>
            <w:r>
              <w:rPr>
                <w:rFonts w:ascii="GHEA Grapalat" w:eastAsia="Times New Roman" w:hAnsi="GHEA Grapalat" w:cs="Times New Roman"/>
                <w:color w:val="000000"/>
                <w:sz w:val="24"/>
                <w:szCs w:val="24"/>
                <w:lang w:val="hy-AM"/>
              </w:rPr>
              <w:t>ինկորպորացման</w:t>
            </w:r>
            <w:proofErr w:type="spellEnd"/>
            <w:r>
              <w:rPr>
                <w:rFonts w:ascii="GHEA Grapalat" w:eastAsia="Times New Roman" w:hAnsi="GHEA Grapalat" w:cs="Times New Roman"/>
                <w:color w:val="000000"/>
                <w:sz w:val="24"/>
                <w:szCs w:val="24"/>
                <w:lang w:val="hy-AM"/>
              </w:rPr>
              <w:t xml:space="preserve"> ժամանակ խնդիրներից խուսափելու նպատակով: </w:t>
            </w:r>
          </w:p>
        </w:tc>
        <w:tc>
          <w:tcPr>
            <w:tcW w:w="3324" w:type="dxa"/>
            <w:gridSpan w:val="2"/>
            <w:tcBorders>
              <w:top w:val="single" w:sz="4" w:space="0" w:color="auto"/>
              <w:left w:val="single" w:sz="4" w:space="0" w:color="auto"/>
              <w:bottom w:val="single" w:sz="4" w:space="0" w:color="auto"/>
              <w:right w:val="single" w:sz="4" w:space="0" w:color="auto"/>
            </w:tcBorders>
          </w:tcPr>
          <w:p w14:paraId="2EDF44D1" w14:textId="77777777" w:rsidR="004F466E" w:rsidRDefault="004F466E" w:rsidP="004F466E">
            <w:pPr>
              <w:rPr>
                <w:rFonts w:ascii="GHEA Grapalat" w:hAnsi="GHEA Grapalat"/>
                <w:sz w:val="24"/>
                <w:szCs w:val="24"/>
                <w:lang w:val="hy-AM"/>
              </w:rPr>
            </w:pPr>
          </w:p>
          <w:p w14:paraId="465FC70A" w14:textId="77777777" w:rsidR="004F466E" w:rsidRDefault="004F466E" w:rsidP="004F466E">
            <w:pPr>
              <w:tabs>
                <w:tab w:val="left" w:pos="900"/>
              </w:tabs>
              <w:jc w:val="center"/>
              <w:rPr>
                <w:rFonts w:ascii="GHEA Grapalat" w:hAnsi="GHEA Grapalat"/>
                <w:b/>
                <w:bCs/>
                <w:sz w:val="24"/>
                <w:szCs w:val="24"/>
                <w:lang w:val="hy-AM"/>
              </w:rPr>
            </w:pPr>
            <w:r>
              <w:rPr>
                <w:rFonts w:ascii="GHEA Grapalat" w:hAnsi="GHEA Grapalat"/>
                <w:b/>
                <w:bCs/>
                <w:sz w:val="24"/>
                <w:szCs w:val="24"/>
                <w:lang w:val="hy-AM"/>
              </w:rPr>
              <w:t>Ընդունվել է</w:t>
            </w:r>
          </w:p>
          <w:p w14:paraId="63639E8D" w14:textId="77777777" w:rsidR="004F466E" w:rsidRDefault="004F466E" w:rsidP="004F466E">
            <w:pPr>
              <w:tabs>
                <w:tab w:val="left" w:pos="900"/>
              </w:tabs>
              <w:rPr>
                <w:rFonts w:ascii="GHEA Grapalat" w:hAnsi="GHEA Grapalat"/>
                <w:b/>
                <w:bCs/>
                <w:sz w:val="24"/>
                <w:szCs w:val="24"/>
                <w:lang w:val="hy-AM"/>
              </w:rPr>
            </w:pPr>
          </w:p>
          <w:p w14:paraId="7FC671D8" w14:textId="77777777" w:rsidR="004F466E" w:rsidRDefault="004F466E" w:rsidP="004F466E">
            <w:pPr>
              <w:tabs>
                <w:tab w:val="left" w:pos="900"/>
              </w:tabs>
              <w:rPr>
                <w:rFonts w:ascii="GHEA Grapalat" w:hAnsi="GHEA Grapalat"/>
                <w:b/>
                <w:bCs/>
                <w:sz w:val="24"/>
                <w:szCs w:val="24"/>
                <w:lang w:val="hy-AM"/>
              </w:rPr>
            </w:pPr>
          </w:p>
          <w:p w14:paraId="7B0A5783" w14:textId="77777777" w:rsidR="004F466E" w:rsidRDefault="004F466E" w:rsidP="004F466E">
            <w:pPr>
              <w:tabs>
                <w:tab w:val="left" w:pos="900"/>
              </w:tabs>
              <w:rPr>
                <w:rFonts w:ascii="GHEA Grapalat" w:hAnsi="GHEA Grapalat"/>
                <w:b/>
                <w:bCs/>
                <w:sz w:val="24"/>
                <w:szCs w:val="24"/>
                <w:lang w:val="hy-AM"/>
              </w:rPr>
            </w:pPr>
          </w:p>
          <w:p w14:paraId="56CC3A18" w14:textId="77777777" w:rsidR="004F466E" w:rsidRDefault="004F466E" w:rsidP="004F466E">
            <w:pPr>
              <w:tabs>
                <w:tab w:val="left" w:pos="900"/>
              </w:tabs>
              <w:rPr>
                <w:rFonts w:ascii="GHEA Grapalat" w:hAnsi="GHEA Grapalat"/>
                <w:b/>
                <w:bCs/>
                <w:sz w:val="24"/>
                <w:szCs w:val="24"/>
                <w:lang w:val="hy-AM"/>
              </w:rPr>
            </w:pPr>
          </w:p>
          <w:p w14:paraId="73DD8E25" w14:textId="77777777" w:rsidR="004F466E" w:rsidRDefault="004F466E" w:rsidP="004F466E">
            <w:pPr>
              <w:tabs>
                <w:tab w:val="left" w:pos="900"/>
              </w:tabs>
              <w:rPr>
                <w:rFonts w:ascii="GHEA Grapalat" w:hAnsi="GHEA Grapalat"/>
                <w:b/>
                <w:bCs/>
                <w:sz w:val="24"/>
                <w:szCs w:val="24"/>
                <w:lang w:val="hy-AM"/>
              </w:rPr>
            </w:pPr>
          </w:p>
          <w:p w14:paraId="15A32312" w14:textId="77777777" w:rsidR="004F466E" w:rsidRDefault="004F466E" w:rsidP="004F466E">
            <w:pPr>
              <w:tabs>
                <w:tab w:val="left" w:pos="900"/>
              </w:tabs>
              <w:rPr>
                <w:rFonts w:ascii="GHEA Grapalat" w:hAnsi="GHEA Grapalat"/>
                <w:b/>
                <w:bCs/>
                <w:sz w:val="24"/>
                <w:szCs w:val="24"/>
                <w:lang w:val="hy-AM"/>
              </w:rPr>
            </w:pPr>
          </w:p>
          <w:p w14:paraId="000B65DE" w14:textId="77777777" w:rsidR="004F466E" w:rsidRDefault="004F466E" w:rsidP="004F466E">
            <w:pPr>
              <w:tabs>
                <w:tab w:val="left" w:pos="900"/>
              </w:tabs>
              <w:jc w:val="center"/>
              <w:rPr>
                <w:rFonts w:ascii="GHEA Grapalat" w:hAnsi="GHEA Grapalat"/>
                <w:b/>
                <w:sz w:val="24"/>
                <w:szCs w:val="24"/>
                <w:lang w:val="hy-AM"/>
              </w:rPr>
            </w:pPr>
          </w:p>
        </w:tc>
      </w:tr>
      <w:tr w:rsidR="004F466E" w:rsidRPr="004F466E" w14:paraId="47F5D756" w14:textId="77777777" w:rsidTr="004F466E">
        <w:trPr>
          <w:gridAfter w:val="1"/>
          <w:wAfter w:w="11" w:type="dxa"/>
          <w:trHeight w:val="2265"/>
        </w:trPr>
        <w:tc>
          <w:tcPr>
            <w:tcW w:w="9952" w:type="dxa"/>
            <w:gridSpan w:val="2"/>
            <w:tcBorders>
              <w:top w:val="single" w:sz="4" w:space="0" w:color="auto"/>
              <w:left w:val="single" w:sz="4" w:space="0" w:color="auto"/>
              <w:bottom w:val="single" w:sz="4" w:space="0" w:color="auto"/>
              <w:right w:val="single" w:sz="4" w:space="0" w:color="auto"/>
            </w:tcBorders>
          </w:tcPr>
          <w:p w14:paraId="024176C1" w14:textId="69F8CBD3" w:rsidR="004F466E" w:rsidRDefault="004F466E" w:rsidP="004F466E">
            <w:pPr>
              <w:spacing w:line="360" w:lineRule="auto"/>
              <w:ind w:right="-32"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Pr>
                <w:rFonts w:ascii="GHEA Grapalat" w:eastAsia="Calibri" w:hAnsi="GHEA Grapalat" w:cs="Sylfaen"/>
                <w:bCs/>
                <w:sz w:val="24"/>
                <w:szCs w:val="24"/>
                <w:lang w:val="hy-AM"/>
              </w:rPr>
              <w:t xml:space="preserve">Նախագիծ 1-ի </w:t>
            </w:r>
            <w:r>
              <w:rPr>
                <w:rFonts w:ascii="GHEA Grapalat" w:eastAsia="Times New Roman" w:hAnsi="GHEA Grapalat" w:cs="Times New Roman"/>
                <w:color w:val="000000"/>
                <w:sz w:val="24"/>
                <w:szCs w:val="24"/>
                <w:lang w:val="hy-AM"/>
              </w:rPr>
              <w:t xml:space="preserve">1-ին կետի 4-րդ ենթակետի </w:t>
            </w:r>
            <w:proofErr w:type="spellStart"/>
            <w:r>
              <w:rPr>
                <w:rFonts w:ascii="GHEA Grapalat" w:eastAsia="Times New Roman" w:hAnsi="GHEA Grapalat" w:cs="Times New Roman"/>
                <w:color w:val="000000"/>
                <w:sz w:val="24"/>
                <w:szCs w:val="24"/>
                <w:lang w:val="hy-AM"/>
              </w:rPr>
              <w:t>կարգավորումները</w:t>
            </w:r>
            <w:proofErr w:type="spellEnd"/>
            <w:r>
              <w:rPr>
                <w:rFonts w:ascii="GHEA Grapalat" w:eastAsia="Times New Roman" w:hAnsi="GHEA Grapalat" w:cs="Times New Roman"/>
                <w:color w:val="000000"/>
                <w:sz w:val="24"/>
                <w:szCs w:val="24"/>
                <w:lang w:val="hy-AM"/>
              </w:rPr>
              <w:t xml:space="preserve"> հաշվի առնելով՝ հարկ է նկատի ունենալ, որ Հայաստանի Հանրապետության կառավարության 2020 թվականի մայիսի 14-ի թիվ 758-Ն որոշման</w:t>
            </w:r>
            <w:r>
              <w:rPr>
                <w:rFonts w:ascii="GHEA Grapalat" w:eastAsia="Calibri" w:hAnsi="GHEA Grapalat" w:cs="Sylfaen"/>
                <w:b/>
                <w:bCs/>
                <w:sz w:val="24"/>
                <w:szCs w:val="24"/>
                <w:lang w:val="hy-AM"/>
              </w:rPr>
              <w:t xml:space="preserve"> </w:t>
            </w:r>
            <w:r>
              <w:rPr>
                <w:rFonts w:ascii="GHEA Grapalat" w:eastAsia="Times New Roman" w:hAnsi="GHEA Grapalat" w:cs="Times New Roman"/>
                <w:color w:val="000000"/>
                <w:sz w:val="24"/>
                <w:szCs w:val="24"/>
                <w:lang w:val="hy-AM"/>
              </w:rPr>
              <w:t>Հավելվածի 12-րդ, 13-րդ, 16-րդ և 18-րդ կետերում նույնպես կիրառվում է «զենքի» բառը, ուստի առաջարկում ենք համապատասխան լրացումներ նախատեսել նաև նշված կետերում:</w:t>
            </w:r>
          </w:p>
        </w:tc>
        <w:tc>
          <w:tcPr>
            <w:tcW w:w="3324" w:type="dxa"/>
            <w:gridSpan w:val="2"/>
            <w:tcBorders>
              <w:top w:val="single" w:sz="4" w:space="0" w:color="auto"/>
              <w:left w:val="single" w:sz="4" w:space="0" w:color="auto"/>
              <w:bottom w:val="single" w:sz="4" w:space="0" w:color="auto"/>
              <w:right w:val="single" w:sz="4" w:space="0" w:color="auto"/>
            </w:tcBorders>
          </w:tcPr>
          <w:p w14:paraId="5C52D558" w14:textId="77777777" w:rsidR="004F466E" w:rsidRDefault="004F466E" w:rsidP="004F466E">
            <w:pPr>
              <w:tabs>
                <w:tab w:val="left" w:pos="900"/>
              </w:tabs>
              <w:rPr>
                <w:rFonts w:ascii="GHEA Grapalat" w:hAnsi="GHEA Grapalat"/>
                <w:b/>
                <w:bCs/>
                <w:sz w:val="24"/>
                <w:szCs w:val="24"/>
                <w:lang w:val="hy-AM"/>
              </w:rPr>
            </w:pPr>
          </w:p>
          <w:p w14:paraId="70CF6D0E" w14:textId="77777777" w:rsidR="004F466E" w:rsidRDefault="004F466E" w:rsidP="004F466E">
            <w:pPr>
              <w:tabs>
                <w:tab w:val="left" w:pos="900"/>
              </w:tabs>
              <w:jc w:val="center"/>
              <w:rPr>
                <w:rFonts w:ascii="GHEA Grapalat" w:hAnsi="GHEA Grapalat"/>
                <w:b/>
                <w:bCs/>
                <w:sz w:val="24"/>
                <w:szCs w:val="24"/>
                <w:lang w:val="hy-AM"/>
              </w:rPr>
            </w:pPr>
            <w:r>
              <w:rPr>
                <w:rFonts w:ascii="GHEA Grapalat" w:hAnsi="GHEA Grapalat"/>
                <w:b/>
                <w:bCs/>
                <w:sz w:val="24"/>
                <w:szCs w:val="24"/>
                <w:lang w:val="hy-AM"/>
              </w:rPr>
              <w:t xml:space="preserve">Ընդունվել է </w:t>
            </w:r>
          </w:p>
          <w:p w14:paraId="609794FD" w14:textId="77777777" w:rsidR="004F466E" w:rsidRDefault="004F466E" w:rsidP="004F466E">
            <w:pPr>
              <w:tabs>
                <w:tab w:val="left" w:pos="900"/>
              </w:tabs>
              <w:jc w:val="center"/>
              <w:rPr>
                <w:rFonts w:ascii="GHEA Grapalat" w:hAnsi="GHEA Grapalat"/>
                <w:b/>
                <w:bCs/>
                <w:sz w:val="24"/>
                <w:szCs w:val="24"/>
                <w:lang w:val="hy-AM"/>
              </w:rPr>
            </w:pPr>
          </w:p>
          <w:p w14:paraId="323BA51F" w14:textId="77777777" w:rsidR="004F466E" w:rsidRDefault="004F466E" w:rsidP="004F466E">
            <w:pPr>
              <w:tabs>
                <w:tab w:val="left" w:pos="900"/>
              </w:tabs>
              <w:jc w:val="center"/>
              <w:rPr>
                <w:rFonts w:ascii="GHEA Grapalat" w:hAnsi="GHEA Grapalat"/>
                <w:b/>
                <w:bCs/>
                <w:sz w:val="24"/>
                <w:szCs w:val="24"/>
                <w:lang w:val="hy-AM"/>
              </w:rPr>
            </w:pPr>
          </w:p>
          <w:p w14:paraId="353A6FBA" w14:textId="77777777" w:rsidR="004F466E" w:rsidRDefault="004F466E" w:rsidP="004F466E">
            <w:pPr>
              <w:tabs>
                <w:tab w:val="left" w:pos="900"/>
              </w:tabs>
              <w:jc w:val="center"/>
              <w:rPr>
                <w:rFonts w:ascii="GHEA Grapalat" w:hAnsi="GHEA Grapalat"/>
                <w:b/>
                <w:bCs/>
                <w:sz w:val="24"/>
                <w:szCs w:val="24"/>
                <w:lang w:val="hy-AM"/>
              </w:rPr>
            </w:pPr>
          </w:p>
          <w:p w14:paraId="1DDD07C4" w14:textId="77777777" w:rsidR="004F466E" w:rsidRDefault="004F466E" w:rsidP="004F466E">
            <w:pPr>
              <w:tabs>
                <w:tab w:val="left" w:pos="900"/>
              </w:tabs>
              <w:jc w:val="center"/>
              <w:rPr>
                <w:rFonts w:ascii="GHEA Grapalat" w:hAnsi="GHEA Grapalat"/>
                <w:b/>
                <w:bCs/>
                <w:sz w:val="24"/>
                <w:szCs w:val="24"/>
                <w:lang w:val="hy-AM"/>
              </w:rPr>
            </w:pPr>
          </w:p>
          <w:p w14:paraId="437FB1D6" w14:textId="77777777" w:rsidR="004F466E" w:rsidRDefault="004F466E" w:rsidP="004F466E">
            <w:pPr>
              <w:tabs>
                <w:tab w:val="left" w:pos="900"/>
              </w:tabs>
              <w:jc w:val="center"/>
              <w:rPr>
                <w:rFonts w:ascii="GHEA Grapalat" w:hAnsi="GHEA Grapalat"/>
                <w:b/>
                <w:bCs/>
                <w:sz w:val="24"/>
                <w:szCs w:val="24"/>
                <w:lang w:val="hy-AM"/>
              </w:rPr>
            </w:pPr>
          </w:p>
          <w:p w14:paraId="24756D7B" w14:textId="77777777" w:rsidR="004F466E" w:rsidRDefault="004F466E" w:rsidP="004F466E">
            <w:pPr>
              <w:tabs>
                <w:tab w:val="left" w:pos="900"/>
              </w:tabs>
              <w:jc w:val="center"/>
              <w:rPr>
                <w:rFonts w:ascii="GHEA Grapalat" w:hAnsi="GHEA Grapalat"/>
                <w:sz w:val="24"/>
                <w:szCs w:val="24"/>
                <w:lang w:val="hy-AM"/>
              </w:rPr>
            </w:pPr>
          </w:p>
        </w:tc>
      </w:tr>
      <w:tr w:rsidR="004F466E" w:rsidRPr="004F466E" w14:paraId="15606BAE" w14:textId="77777777" w:rsidTr="004F466E">
        <w:trPr>
          <w:gridAfter w:val="1"/>
          <w:wAfter w:w="11" w:type="dxa"/>
          <w:trHeight w:val="3090"/>
        </w:trPr>
        <w:tc>
          <w:tcPr>
            <w:tcW w:w="9952" w:type="dxa"/>
            <w:gridSpan w:val="2"/>
            <w:tcBorders>
              <w:top w:val="single" w:sz="4" w:space="0" w:color="auto"/>
              <w:left w:val="single" w:sz="4" w:space="0" w:color="auto"/>
              <w:bottom w:val="single" w:sz="4" w:space="0" w:color="auto"/>
              <w:right w:val="single" w:sz="4" w:space="0" w:color="auto"/>
            </w:tcBorders>
          </w:tcPr>
          <w:p w14:paraId="0A75F305" w14:textId="77777777" w:rsidR="004F466E" w:rsidRDefault="004F466E" w:rsidP="004F466E">
            <w:pPr>
              <w:spacing w:line="360" w:lineRule="auto"/>
              <w:ind w:right="-32" w:firstLine="720"/>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rPr>
              <w:t xml:space="preserve"> </w:t>
            </w:r>
            <w:r>
              <w:rPr>
                <w:rFonts w:ascii="GHEA Grapalat" w:eastAsia="Calibri" w:hAnsi="GHEA Grapalat" w:cs="Sylfaen"/>
                <w:bCs/>
                <w:sz w:val="24"/>
                <w:szCs w:val="24"/>
                <w:lang w:val="hy-AM"/>
              </w:rPr>
              <w:t xml:space="preserve">Նախագիծ 1-ի </w:t>
            </w:r>
            <w:r>
              <w:rPr>
                <w:rFonts w:ascii="GHEA Grapalat" w:eastAsia="Times New Roman" w:hAnsi="GHEA Grapalat" w:cs="Times New Roman"/>
                <w:color w:val="000000"/>
                <w:sz w:val="24"/>
                <w:szCs w:val="24"/>
                <w:lang w:val="hy-AM"/>
              </w:rPr>
              <w:t xml:space="preserve">1-ին կետի 6-րդ ենթակետով նոր խմբագրությամբ </w:t>
            </w:r>
            <w:proofErr w:type="spellStart"/>
            <w:r>
              <w:rPr>
                <w:rFonts w:ascii="GHEA Grapalat" w:eastAsia="Times New Roman" w:hAnsi="GHEA Grapalat" w:cs="Times New Roman"/>
                <w:color w:val="000000"/>
                <w:sz w:val="24"/>
                <w:szCs w:val="24"/>
                <w:lang w:val="hy-AM"/>
              </w:rPr>
              <w:t>շարադրվող</w:t>
            </w:r>
            <w:proofErr w:type="spellEnd"/>
            <w:r>
              <w:rPr>
                <w:rFonts w:ascii="GHEA Grapalat" w:eastAsia="Times New Roman" w:hAnsi="GHEA Grapalat" w:cs="Times New Roman"/>
                <w:color w:val="000000"/>
                <w:sz w:val="24"/>
                <w:szCs w:val="24"/>
                <w:lang w:val="hy-AM"/>
              </w:rPr>
              <w:t xml:space="preserve"> Հայաստանի Հանրապետության կառավարության 2020 թվականի մայիսի 14-ի թիվ 758-Ն որոշման</w:t>
            </w:r>
            <w:r>
              <w:rPr>
                <w:rFonts w:ascii="GHEA Grapalat" w:eastAsia="Calibri" w:hAnsi="GHEA Grapalat" w:cs="Sylfaen"/>
                <w:b/>
                <w:bCs/>
                <w:sz w:val="24"/>
                <w:szCs w:val="24"/>
                <w:lang w:val="hy-AM"/>
              </w:rPr>
              <w:t xml:space="preserve"> </w:t>
            </w:r>
            <w:r>
              <w:rPr>
                <w:rFonts w:ascii="GHEA Grapalat" w:eastAsia="Times New Roman" w:hAnsi="GHEA Grapalat" w:cs="Times New Roman"/>
                <w:color w:val="000000"/>
                <w:sz w:val="24"/>
                <w:szCs w:val="24"/>
                <w:lang w:val="hy-AM"/>
              </w:rPr>
              <w:t xml:space="preserve">Հավելվածի 11-րդ կետի «զենքի», «զենքը», «զենքերը» բառերից հետո անհրաժեշտ է լրացնել </w:t>
            </w:r>
            <w:r>
              <w:rPr>
                <w:rFonts w:ascii="GHEA Grapalat" w:eastAsia="Times New Roman" w:hAnsi="GHEA Grapalat" w:cs="Times New Roman"/>
                <w:color w:val="000000"/>
                <w:sz w:val="24"/>
                <w:szCs w:val="24"/>
                <w:lang w:val="hy-AM" w:eastAsia="en-GB"/>
              </w:rPr>
              <w:t xml:space="preserve">«, հրազենի հիմնական բաղկացուցիչ մասեր» բառերը՝ համապատասխան </w:t>
            </w:r>
            <w:proofErr w:type="spellStart"/>
            <w:r>
              <w:rPr>
                <w:rFonts w:ascii="GHEA Grapalat" w:eastAsia="Times New Roman" w:hAnsi="GHEA Grapalat" w:cs="Times New Roman"/>
                <w:color w:val="000000"/>
                <w:sz w:val="24"/>
                <w:szCs w:val="24"/>
                <w:lang w:val="hy-AM" w:eastAsia="en-GB"/>
              </w:rPr>
              <w:t>հոլովաձևերով</w:t>
            </w:r>
            <w:proofErr w:type="spellEnd"/>
            <w:r>
              <w:rPr>
                <w:rFonts w:ascii="GHEA Grapalat" w:eastAsia="Times New Roman" w:hAnsi="GHEA Grapalat" w:cs="Times New Roman"/>
                <w:color w:val="000000"/>
                <w:sz w:val="24"/>
                <w:szCs w:val="24"/>
                <w:lang w:val="hy-AM" w:eastAsia="en-GB"/>
              </w:rPr>
              <w:t>:</w:t>
            </w:r>
          </w:p>
          <w:p w14:paraId="49E4018C" w14:textId="77777777" w:rsidR="004F466E" w:rsidRDefault="004F466E" w:rsidP="004F466E">
            <w:pPr>
              <w:tabs>
                <w:tab w:val="left" w:pos="720"/>
                <w:tab w:val="left" w:pos="1440"/>
                <w:tab w:val="left" w:pos="2160"/>
                <w:tab w:val="left" w:pos="2880"/>
                <w:tab w:val="left" w:pos="6045"/>
              </w:tabs>
              <w:spacing w:line="360" w:lineRule="auto"/>
              <w:jc w:val="center"/>
              <w:rPr>
                <w:rFonts w:ascii="GHEA Grapalat" w:eastAsia="Times New Roman" w:hAnsi="GHEA Grapalat" w:cs="Times New Roman"/>
                <w:color w:val="000000"/>
                <w:sz w:val="24"/>
                <w:szCs w:val="24"/>
                <w:lang w:val="hy-AM"/>
              </w:rPr>
            </w:pPr>
          </w:p>
        </w:tc>
        <w:tc>
          <w:tcPr>
            <w:tcW w:w="3324" w:type="dxa"/>
            <w:gridSpan w:val="2"/>
            <w:tcBorders>
              <w:top w:val="single" w:sz="4" w:space="0" w:color="auto"/>
              <w:left w:val="single" w:sz="4" w:space="0" w:color="auto"/>
              <w:bottom w:val="single" w:sz="4" w:space="0" w:color="auto"/>
              <w:right w:val="single" w:sz="4" w:space="0" w:color="auto"/>
            </w:tcBorders>
          </w:tcPr>
          <w:p w14:paraId="6CF9FB2C" w14:textId="77777777" w:rsidR="004F466E" w:rsidRDefault="004F466E" w:rsidP="004F466E">
            <w:pPr>
              <w:tabs>
                <w:tab w:val="left" w:pos="900"/>
              </w:tabs>
              <w:jc w:val="center"/>
              <w:rPr>
                <w:rFonts w:ascii="GHEA Grapalat" w:hAnsi="GHEA Grapalat"/>
                <w:b/>
                <w:bCs/>
                <w:sz w:val="24"/>
                <w:szCs w:val="24"/>
                <w:lang w:val="hy-AM"/>
              </w:rPr>
            </w:pPr>
          </w:p>
          <w:p w14:paraId="4D25C683" w14:textId="77777777" w:rsidR="004F466E" w:rsidRDefault="004F466E" w:rsidP="004F466E">
            <w:pPr>
              <w:tabs>
                <w:tab w:val="left" w:pos="900"/>
              </w:tabs>
              <w:jc w:val="center"/>
              <w:rPr>
                <w:rFonts w:ascii="GHEA Grapalat" w:hAnsi="GHEA Grapalat"/>
                <w:b/>
                <w:bCs/>
                <w:sz w:val="24"/>
                <w:szCs w:val="24"/>
                <w:lang w:val="hy-AM"/>
              </w:rPr>
            </w:pPr>
            <w:r>
              <w:rPr>
                <w:rFonts w:ascii="GHEA Grapalat" w:hAnsi="GHEA Grapalat"/>
                <w:b/>
                <w:bCs/>
                <w:sz w:val="24"/>
                <w:szCs w:val="24"/>
                <w:lang w:val="hy-AM"/>
              </w:rPr>
              <w:t>Ընդունվել է</w:t>
            </w:r>
          </w:p>
          <w:p w14:paraId="4B1C3D17" w14:textId="77777777" w:rsidR="004F466E" w:rsidRDefault="004F466E" w:rsidP="004F466E">
            <w:pPr>
              <w:tabs>
                <w:tab w:val="left" w:pos="900"/>
              </w:tabs>
              <w:jc w:val="center"/>
              <w:rPr>
                <w:rFonts w:ascii="GHEA Grapalat" w:hAnsi="GHEA Grapalat"/>
                <w:b/>
                <w:bCs/>
                <w:sz w:val="24"/>
                <w:szCs w:val="24"/>
                <w:lang w:val="hy-AM"/>
              </w:rPr>
            </w:pPr>
          </w:p>
        </w:tc>
      </w:tr>
      <w:tr w:rsidR="004F466E" w:rsidRPr="002003CC" w14:paraId="339E612B" w14:textId="77777777" w:rsidTr="004F466E">
        <w:trPr>
          <w:trHeight w:val="350"/>
        </w:trPr>
        <w:tc>
          <w:tcPr>
            <w:tcW w:w="9885" w:type="dxa"/>
            <w:vMerge w:val="restart"/>
            <w:shd w:val="clear" w:color="auto" w:fill="BFBFBF" w:themeFill="background1" w:themeFillShade="BF"/>
          </w:tcPr>
          <w:p w14:paraId="10F100B9" w14:textId="0A9ADB0D" w:rsidR="004F466E" w:rsidRPr="004F466E" w:rsidRDefault="004F466E" w:rsidP="00A01464">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1</w:t>
            </w:r>
            <w:r>
              <w:rPr>
                <w:rFonts w:ascii="GHEA Grapalat" w:hAnsi="GHEA Grapalat"/>
                <w:b/>
                <w:color w:val="000000"/>
                <w:sz w:val="24"/>
                <w:szCs w:val="24"/>
                <w:lang w:val="hy-AM"/>
              </w:rPr>
              <w:t>2</w:t>
            </w:r>
            <w:r w:rsidRPr="002003CC">
              <w:rPr>
                <w:rFonts w:ascii="GHEA Grapalat" w:hAnsi="GHEA Grapalat"/>
                <w:b/>
                <w:color w:val="000000"/>
                <w:sz w:val="24"/>
                <w:szCs w:val="24"/>
              </w:rPr>
              <w:t xml:space="preserve">. </w:t>
            </w:r>
            <w:r>
              <w:rPr>
                <w:rFonts w:ascii="GHEA Grapalat" w:hAnsi="GHEA Grapalat"/>
                <w:b/>
                <w:color w:val="000000"/>
                <w:sz w:val="24"/>
                <w:szCs w:val="24"/>
                <w:lang w:val="hy-AM"/>
              </w:rPr>
              <w:t>Վարչապետի աշխատակազմի պետաիրավական վարչություն</w:t>
            </w:r>
          </w:p>
        </w:tc>
        <w:tc>
          <w:tcPr>
            <w:tcW w:w="3402" w:type="dxa"/>
            <w:gridSpan w:val="4"/>
            <w:shd w:val="clear" w:color="auto" w:fill="BFBFBF" w:themeFill="background1" w:themeFillShade="BF"/>
          </w:tcPr>
          <w:p w14:paraId="08B57035" w14:textId="6A183AA8" w:rsidR="004F466E" w:rsidRPr="002003CC" w:rsidRDefault="004F466E" w:rsidP="00A01464">
            <w:pPr>
              <w:spacing w:line="360" w:lineRule="auto"/>
              <w:jc w:val="center"/>
              <w:rPr>
                <w:rFonts w:ascii="GHEA Grapalat" w:hAnsi="GHEA Grapalat"/>
                <w:b/>
                <w:sz w:val="24"/>
                <w:szCs w:val="24"/>
                <w:lang w:val="hy-AM"/>
              </w:rPr>
            </w:pPr>
            <w:r>
              <w:rPr>
                <w:rFonts w:ascii="Cambria Math" w:eastAsia="MS Mincho" w:hAnsi="Cambria Math" w:cs="Cambria Math"/>
                <w:b/>
                <w:sz w:val="24"/>
                <w:szCs w:val="24"/>
                <w:lang w:val="hy-AM"/>
              </w:rPr>
              <w:t>04</w:t>
            </w:r>
            <w:r w:rsidRPr="002003CC">
              <w:rPr>
                <w:rFonts w:ascii="Cambria Math" w:eastAsia="MS Mincho" w:hAnsi="Cambria Math" w:cs="Cambria Math"/>
                <w:b/>
                <w:sz w:val="24"/>
                <w:szCs w:val="24"/>
                <w:lang w:val="hy-AM"/>
              </w:rPr>
              <w:t>․</w:t>
            </w:r>
            <w:r w:rsidRPr="002003CC">
              <w:rPr>
                <w:rFonts w:ascii="GHEA Grapalat" w:hAnsi="GHEA Grapalat"/>
                <w:b/>
                <w:sz w:val="24"/>
                <w:szCs w:val="24"/>
                <w:lang w:val="hy-AM"/>
              </w:rPr>
              <w:t>0</w:t>
            </w:r>
            <w:r>
              <w:rPr>
                <w:rFonts w:ascii="GHEA Grapalat" w:hAnsi="GHEA Grapalat"/>
                <w:b/>
                <w:sz w:val="24"/>
                <w:szCs w:val="24"/>
                <w:lang w:val="hy-AM"/>
              </w:rPr>
              <w:t>6</w:t>
            </w:r>
            <w:r w:rsidRPr="002003CC">
              <w:rPr>
                <w:rFonts w:ascii="Cambria Math" w:eastAsia="MS Mincho" w:hAnsi="Cambria Math" w:cs="Cambria Math"/>
                <w:b/>
                <w:sz w:val="24"/>
                <w:szCs w:val="24"/>
                <w:lang w:val="hy-AM"/>
              </w:rPr>
              <w:t>․</w:t>
            </w:r>
            <w:r w:rsidRPr="002003CC">
              <w:rPr>
                <w:rFonts w:ascii="GHEA Grapalat" w:hAnsi="GHEA Grapalat"/>
                <w:b/>
                <w:sz w:val="24"/>
                <w:szCs w:val="24"/>
                <w:lang w:val="hy-AM"/>
              </w:rPr>
              <w:t>2024թ</w:t>
            </w:r>
            <w:r w:rsidRPr="002003CC">
              <w:rPr>
                <w:rFonts w:ascii="Cambria Math" w:eastAsia="MS Mincho" w:hAnsi="Cambria Math" w:cs="Cambria Math"/>
                <w:b/>
                <w:sz w:val="24"/>
                <w:szCs w:val="24"/>
                <w:lang w:val="hy-AM"/>
              </w:rPr>
              <w:t>․</w:t>
            </w:r>
          </w:p>
        </w:tc>
      </w:tr>
      <w:tr w:rsidR="004F466E" w:rsidRPr="009C132D" w14:paraId="4813FCE9" w14:textId="77777777" w:rsidTr="004F466E">
        <w:trPr>
          <w:trHeight w:val="350"/>
        </w:trPr>
        <w:tc>
          <w:tcPr>
            <w:tcW w:w="9885" w:type="dxa"/>
            <w:vMerge/>
            <w:shd w:val="clear" w:color="auto" w:fill="BFBFBF" w:themeFill="background1" w:themeFillShade="BF"/>
          </w:tcPr>
          <w:p w14:paraId="5E028623" w14:textId="77777777" w:rsidR="004F466E" w:rsidRPr="002003CC" w:rsidRDefault="004F466E" w:rsidP="00A01464">
            <w:pPr>
              <w:spacing w:line="360" w:lineRule="auto"/>
              <w:ind w:firstLine="720"/>
              <w:jc w:val="both"/>
              <w:rPr>
                <w:rFonts w:ascii="GHEA Grapalat" w:hAnsi="GHEA Grapalat"/>
                <w:color w:val="000000"/>
                <w:sz w:val="24"/>
                <w:szCs w:val="24"/>
              </w:rPr>
            </w:pPr>
          </w:p>
        </w:tc>
        <w:tc>
          <w:tcPr>
            <w:tcW w:w="3402" w:type="dxa"/>
            <w:gridSpan w:val="4"/>
            <w:shd w:val="clear" w:color="auto" w:fill="BFBFBF" w:themeFill="background1" w:themeFillShade="BF"/>
          </w:tcPr>
          <w:p w14:paraId="21E0CC8D" w14:textId="2C456B09" w:rsidR="004F466E" w:rsidRPr="009C132D" w:rsidRDefault="004F466E" w:rsidP="00A01464">
            <w:pPr>
              <w:spacing w:line="360" w:lineRule="auto"/>
              <w:jc w:val="center"/>
              <w:rPr>
                <w:rFonts w:ascii="GHEA Grapalat" w:hAnsi="GHEA Grapalat"/>
                <w:b/>
                <w:sz w:val="24"/>
                <w:szCs w:val="24"/>
                <w:lang w:val="hy-AM"/>
              </w:rPr>
            </w:pPr>
            <w:r w:rsidRPr="004F466E">
              <w:rPr>
                <w:rFonts w:ascii="GHEA Grapalat" w:hAnsi="GHEA Grapalat" w:cs="Times New Roman"/>
                <w:sz w:val="24"/>
                <w:szCs w:val="24"/>
              </w:rPr>
              <w:t>43/6/88513-24</w:t>
            </w:r>
          </w:p>
        </w:tc>
      </w:tr>
      <w:tr w:rsidR="004F466E" w:rsidRPr="002003CC" w14:paraId="625EB857" w14:textId="77777777" w:rsidTr="004F466E">
        <w:trPr>
          <w:trHeight w:val="350"/>
        </w:trPr>
        <w:tc>
          <w:tcPr>
            <w:tcW w:w="9885" w:type="dxa"/>
            <w:shd w:val="clear" w:color="auto" w:fill="auto"/>
          </w:tcPr>
          <w:p w14:paraId="12ACC13D" w14:textId="77777777" w:rsidR="004F466E" w:rsidRDefault="004F466E" w:rsidP="004F466E">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lastRenderedPageBreak/>
              <w:t xml:space="preserve">Նախագծով առաջարկվում է սահմանել, որ ոչ պիտանի զենքի, հրազենի հիմնական բաղկացուցիչ մասերի ոչնչացման նպատակով ստեղծվում է հանձնաժողով՝ </w:t>
            </w:r>
            <w:r>
              <w:rPr>
                <w:rFonts w:ascii="GHEA Grapalat" w:eastAsia="Times New Roman" w:hAnsi="GHEA Grapalat" w:cs="Times New Roman"/>
                <w:b/>
                <w:color w:val="000000"/>
                <w:sz w:val="24"/>
                <w:szCs w:val="24"/>
                <w:lang w:val="hy-AM" w:eastAsia="en-GB"/>
              </w:rPr>
              <w:t>ՀՀ ներքին գործերի նախարարության ոստիկանության պետի հրամանով նշանակված անձի նախագահությամբ։</w:t>
            </w:r>
            <w:r>
              <w:rPr>
                <w:rFonts w:ascii="GHEA Grapalat" w:eastAsia="Times New Roman" w:hAnsi="GHEA Grapalat" w:cs="Times New Roman"/>
                <w:color w:val="000000"/>
                <w:sz w:val="24"/>
                <w:szCs w:val="24"/>
                <w:lang w:val="hy-AM" w:eastAsia="en-GB"/>
              </w:rPr>
              <w:t xml:space="preserve"> Միաժամանակ, սահմանվում է, որ հանձնաժողովը պետք է կազմված լինի առնվազն 5 անդամից, որոնցից առնվազն 1-ը համապատասխան փորձագետ։ Նման կարգավորման </w:t>
            </w:r>
            <w:proofErr w:type="spellStart"/>
            <w:r>
              <w:rPr>
                <w:rFonts w:ascii="GHEA Grapalat" w:eastAsia="Times New Roman" w:hAnsi="GHEA Grapalat" w:cs="Times New Roman"/>
                <w:color w:val="000000"/>
                <w:sz w:val="24"/>
                <w:szCs w:val="24"/>
                <w:lang w:val="hy-AM" w:eastAsia="en-GB"/>
              </w:rPr>
              <w:t>նախատեսման</w:t>
            </w:r>
            <w:proofErr w:type="spellEnd"/>
            <w:r>
              <w:rPr>
                <w:rFonts w:ascii="GHEA Grapalat" w:eastAsia="Times New Roman" w:hAnsi="GHEA Grapalat" w:cs="Times New Roman"/>
                <w:color w:val="000000"/>
                <w:sz w:val="24"/>
                <w:szCs w:val="24"/>
                <w:lang w:val="hy-AM" w:eastAsia="en-GB"/>
              </w:rPr>
              <w:t xml:space="preserve"> պայմաններում պարզ չէ, թե հանձնաժողովի անդամները և դրա կազմում ընդգրկվող փորձագետը ում կողմից, ինչպիսի չափանիշների հաշվառմամբ և ինչ կարգով են ընտրվելու: </w:t>
            </w:r>
          </w:p>
          <w:p w14:paraId="33BCD826" w14:textId="67A3D199" w:rsidR="004F466E" w:rsidRPr="00410826" w:rsidRDefault="004F466E" w:rsidP="00A01464">
            <w:pPr>
              <w:spacing w:line="360" w:lineRule="auto"/>
              <w:ind w:firstLine="720"/>
              <w:jc w:val="center"/>
              <w:rPr>
                <w:rFonts w:ascii="GHEA Grapalat" w:hAnsi="GHEA Grapalat"/>
                <w:color w:val="000000"/>
                <w:sz w:val="24"/>
                <w:szCs w:val="24"/>
                <w:lang w:val="hy-AM"/>
              </w:rPr>
            </w:pPr>
          </w:p>
        </w:tc>
        <w:tc>
          <w:tcPr>
            <w:tcW w:w="3402" w:type="dxa"/>
            <w:gridSpan w:val="4"/>
            <w:shd w:val="clear" w:color="auto" w:fill="auto"/>
          </w:tcPr>
          <w:p w14:paraId="6EBCF70E" w14:textId="77777777" w:rsidR="004F466E" w:rsidRPr="002003CC" w:rsidRDefault="004F466E" w:rsidP="00A01464">
            <w:pPr>
              <w:spacing w:line="360" w:lineRule="auto"/>
              <w:jc w:val="center"/>
              <w:rPr>
                <w:rFonts w:ascii="GHEA Grapalat" w:hAnsi="GHEA Grapalat"/>
                <w:b/>
                <w:bCs/>
                <w:sz w:val="24"/>
                <w:szCs w:val="24"/>
                <w:lang w:val="hy-AM"/>
              </w:rPr>
            </w:pPr>
            <w:proofErr w:type="spellStart"/>
            <w:r w:rsidRPr="002003CC">
              <w:rPr>
                <w:rFonts w:ascii="GHEA Grapalat" w:hAnsi="GHEA Grapalat"/>
                <w:b/>
                <w:bCs/>
                <w:sz w:val="24"/>
                <w:szCs w:val="24"/>
              </w:rPr>
              <w:t>Ընդունվել</w:t>
            </w:r>
            <w:proofErr w:type="spellEnd"/>
            <w:r w:rsidRPr="002003CC">
              <w:rPr>
                <w:rFonts w:ascii="GHEA Grapalat" w:hAnsi="GHEA Grapalat"/>
                <w:b/>
                <w:bCs/>
                <w:sz w:val="24"/>
                <w:szCs w:val="24"/>
              </w:rPr>
              <w:t xml:space="preserve"> է</w:t>
            </w:r>
            <w:r w:rsidRPr="002003CC">
              <w:rPr>
                <w:rFonts w:ascii="GHEA Grapalat" w:hAnsi="GHEA Grapalat"/>
                <w:b/>
                <w:bCs/>
                <w:sz w:val="24"/>
                <w:szCs w:val="24"/>
                <w:lang w:val="hy-AM"/>
              </w:rPr>
              <w:t xml:space="preserve"> </w:t>
            </w:r>
          </w:p>
        </w:tc>
      </w:tr>
    </w:tbl>
    <w:p w14:paraId="0BBEB1D1" w14:textId="77777777" w:rsidR="0015133D" w:rsidRPr="00F8653E" w:rsidRDefault="0015133D" w:rsidP="00515674">
      <w:pPr>
        <w:spacing w:line="360" w:lineRule="auto"/>
        <w:ind w:right="-223"/>
        <w:jc w:val="right"/>
        <w:rPr>
          <w:rFonts w:ascii="GHEA Grapalat" w:hAnsi="GHEA Grapalat"/>
          <w:b/>
          <w:sz w:val="24"/>
          <w:szCs w:val="24"/>
          <w:lang w:val="hy-AM"/>
        </w:rPr>
      </w:pPr>
    </w:p>
    <w:p w14:paraId="11EADA5A" w14:textId="77777777" w:rsidR="0015133D" w:rsidRPr="00F8653E" w:rsidRDefault="0015133D" w:rsidP="00515674">
      <w:pPr>
        <w:spacing w:line="360" w:lineRule="auto"/>
        <w:ind w:right="-223"/>
        <w:jc w:val="right"/>
        <w:rPr>
          <w:rFonts w:ascii="GHEA Grapalat" w:hAnsi="GHEA Grapalat"/>
          <w:b/>
          <w:sz w:val="24"/>
          <w:szCs w:val="24"/>
          <w:lang w:val="hy-AM"/>
        </w:rPr>
      </w:pPr>
    </w:p>
    <w:p w14:paraId="35E86DCA" w14:textId="14AD7EE7" w:rsidR="0015133D" w:rsidRPr="0076674A" w:rsidRDefault="00515674" w:rsidP="00DE0136">
      <w:pPr>
        <w:spacing w:line="360" w:lineRule="auto"/>
        <w:ind w:right="-223"/>
        <w:jc w:val="right"/>
        <w:rPr>
          <w:rFonts w:ascii="GHEA Grapalat" w:hAnsi="GHEA Grapalat"/>
          <w:b/>
          <w:sz w:val="24"/>
          <w:szCs w:val="24"/>
        </w:rPr>
      </w:pPr>
      <w:r w:rsidRPr="0031053B">
        <w:rPr>
          <w:rFonts w:ascii="GHEA Grapalat" w:hAnsi="GHEA Grapalat"/>
          <w:b/>
          <w:sz w:val="24"/>
          <w:szCs w:val="24"/>
        </w:rPr>
        <w:t>ՀՀ ՆԵՐՔԻՆ ԳՈՐԾԵՐԻ ՆԱԽԱՐԱՐՈՒԹՅՈՒՆ</w:t>
      </w:r>
    </w:p>
    <w:sectPr w:rsidR="0015133D" w:rsidRPr="0076674A" w:rsidSect="001418B6">
      <w:pgSz w:w="15840" w:h="12240" w:orient="landscape"/>
      <w:pgMar w:top="720" w:right="1440" w:bottom="1560"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6A7A4" w14:textId="77777777" w:rsidR="00841237" w:rsidRDefault="00841237" w:rsidP="008502DC">
      <w:pPr>
        <w:spacing w:after="0" w:line="240" w:lineRule="auto"/>
      </w:pPr>
      <w:r>
        <w:separator/>
      </w:r>
    </w:p>
  </w:endnote>
  <w:endnote w:type="continuationSeparator" w:id="0">
    <w:p w14:paraId="3DA4E455" w14:textId="77777777" w:rsidR="00841237" w:rsidRDefault="00841237"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B0A7A" w14:textId="77777777" w:rsidR="00841237" w:rsidRDefault="00841237" w:rsidP="008502DC">
      <w:pPr>
        <w:spacing w:after="0" w:line="240" w:lineRule="auto"/>
      </w:pPr>
      <w:r>
        <w:separator/>
      </w:r>
    </w:p>
  </w:footnote>
  <w:footnote w:type="continuationSeparator" w:id="0">
    <w:p w14:paraId="6C623E69" w14:textId="77777777" w:rsidR="00841237" w:rsidRDefault="00841237"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1"/>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10A72"/>
    <w:rsid w:val="00010D75"/>
    <w:rsid w:val="000122A7"/>
    <w:rsid w:val="00013A26"/>
    <w:rsid w:val="00014EC1"/>
    <w:rsid w:val="00016F8F"/>
    <w:rsid w:val="00017042"/>
    <w:rsid w:val="000221A2"/>
    <w:rsid w:val="00024A95"/>
    <w:rsid w:val="00026F5E"/>
    <w:rsid w:val="0003356B"/>
    <w:rsid w:val="0003365B"/>
    <w:rsid w:val="00035A43"/>
    <w:rsid w:val="000402B8"/>
    <w:rsid w:val="00040BDB"/>
    <w:rsid w:val="000529C5"/>
    <w:rsid w:val="000575B5"/>
    <w:rsid w:val="000604F9"/>
    <w:rsid w:val="000710D0"/>
    <w:rsid w:val="000723D8"/>
    <w:rsid w:val="00074949"/>
    <w:rsid w:val="00076828"/>
    <w:rsid w:val="000800DB"/>
    <w:rsid w:val="000802F9"/>
    <w:rsid w:val="00090EF4"/>
    <w:rsid w:val="00094137"/>
    <w:rsid w:val="0009474A"/>
    <w:rsid w:val="000957EF"/>
    <w:rsid w:val="00096992"/>
    <w:rsid w:val="000A3A64"/>
    <w:rsid w:val="000A4A19"/>
    <w:rsid w:val="000C14AF"/>
    <w:rsid w:val="000C1989"/>
    <w:rsid w:val="000C47CF"/>
    <w:rsid w:val="000C50EF"/>
    <w:rsid w:val="000C74D9"/>
    <w:rsid w:val="000D05F9"/>
    <w:rsid w:val="000D1680"/>
    <w:rsid w:val="000D5D76"/>
    <w:rsid w:val="000D7661"/>
    <w:rsid w:val="000E3226"/>
    <w:rsid w:val="000E51D3"/>
    <w:rsid w:val="000E5893"/>
    <w:rsid w:val="000F3D30"/>
    <w:rsid w:val="00100B3E"/>
    <w:rsid w:val="00104957"/>
    <w:rsid w:val="00104BF3"/>
    <w:rsid w:val="00105F2B"/>
    <w:rsid w:val="00106E76"/>
    <w:rsid w:val="00115EE2"/>
    <w:rsid w:val="00116981"/>
    <w:rsid w:val="00116BE2"/>
    <w:rsid w:val="001176D0"/>
    <w:rsid w:val="001202DD"/>
    <w:rsid w:val="001232BB"/>
    <w:rsid w:val="00130F81"/>
    <w:rsid w:val="00131801"/>
    <w:rsid w:val="00132E0F"/>
    <w:rsid w:val="00140C96"/>
    <w:rsid w:val="001418B6"/>
    <w:rsid w:val="00143203"/>
    <w:rsid w:val="00143F6D"/>
    <w:rsid w:val="001455EB"/>
    <w:rsid w:val="00145739"/>
    <w:rsid w:val="00146521"/>
    <w:rsid w:val="00150ABB"/>
    <w:rsid w:val="0015133D"/>
    <w:rsid w:val="001605A4"/>
    <w:rsid w:val="0016106A"/>
    <w:rsid w:val="00165A6E"/>
    <w:rsid w:val="00172739"/>
    <w:rsid w:val="00172953"/>
    <w:rsid w:val="00177D55"/>
    <w:rsid w:val="001815AC"/>
    <w:rsid w:val="0018215D"/>
    <w:rsid w:val="001866E4"/>
    <w:rsid w:val="00190364"/>
    <w:rsid w:val="00190E2C"/>
    <w:rsid w:val="00192CA9"/>
    <w:rsid w:val="001934D7"/>
    <w:rsid w:val="001944EE"/>
    <w:rsid w:val="00196409"/>
    <w:rsid w:val="00197381"/>
    <w:rsid w:val="001A1AF9"/>
    <w:rsid w:val="001A1EC1"/>
    <w:rsid w:val="001B0A98"/>
    <w:rsid w:val="001B319A"/>
    <w:rsid w:val="001B41A9"/>
    <w:rsid w:val="001B57D8"/>
    <w:rsid w:val="001B5DCC"/>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12180"/>
    <w:rsid w:val="00212CAB"/>
    <w:rsid w:val="00222E1C"/>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7439"/>
    <w:rsid w:val="002D766A"/>
    <w:rsid w:val="002E6CA5"/>
    <w:rsid w:val="002F2061"/>
    <w:rsid w:val="002F23F2"/>
    <w:rsid w:val="00302A65"/>
    <w:rsid w:val="00305A46"/>
    <w:rsid w:val="00306154"/>
    <w:rsid w:val="0031019A"/>
    <w:rsid w:val="0031053B"/>
    <w:rsid w:val="00310ECD"/>
    <w:rsid w:val="00321F5D"/>
    <w:rsid w:val="0032458C"/>
    <w:rsid w:val="003250F0"/>
    <w:rsid w:val="00325734"/>
    <w:rsid w:val="00325BE3"/>
    <w:rsid w:val="00327066"/>
    <w:rsid w:val="0033157B"/>
    <w:rsid w:val="003369FE"/>
    <w:rsid w:val="00342011"/>
    <w:rsid w:val="00346851"/>
    <w:rsid w:val="00353132"/>
    <w:rsid w:val="003549AD"/>
    <w:rsid w:val="00360F8F"/>
    <w:rsid w:val="00362EE7"/>
    <w:rsid w:val="003659AE"/>
    <w:rsid w:val="00366836"/>
    <w:rsid w:val="00367B46"/>
    <w:rsid w:val="0037231E"/>
    <w:rsid w:val="00374548"/>
    <w:rsid w:val="0038010F"/>
    <w:rsid w:val="003802B4"/>
    <w:rsid w:val="0038144B"/>
    <w:rsid w:val="003845C9"/>
    <w:rsid w:val="00391A04"/>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7CC9"/>
    <w:rsid w:val="0040006D"/>
    <w:rsid w:val="0040099A"/>
    <w:rsid w:val="00405ED4"/>
    <w:rsid w:val="00410826"/>
    <w:rsid w:val="004109CA"/>
    <w:rsid w:val="004116BD"/>
    <w:rsid w:val="00411B9A"/>
    <w:rsid w:val="00411DDA"/>
    <w:rsid w:val="004141FF"/>
    <w:rsid w:val="004174D2"/>
    <w:rsid w:val="00420373"/>
    <w:rsid w:val="00423DB7"/>
    <w:rsid w:val="004240D7"/>
    <w:rsid w:val="004266A0"/>
    <w:rsid w:val="00427323"/>
    <w:rsid w:val="0042736C"/>
    <w:rsid w:val="00431AAF"/>
    <w:rsid w:val="004330D8"/>
    <w:rsid w:val="004355A5"/>
    <w:rsid w:val="004376BE"/>
    <w:rsid w:val="004519ED"/>
    <w:rsid w:val="004522F2"/>
    <w:rsid w:val="00461188"/>
    <w:rsid w:val="00462DFF"/>
    <w:rsid w:val="004641ED"/>
    <w:rsid w:val="00466898"/>
    <w:rsid w:val="0046782D"/>
    <w:rsid w:val="00475705"/>
    <w:rsid w:val="0048034F"/>
    <w:rsid w:val="00482C9E"/>
    <w:rsid w:val="00487B19"/>
    <w:rsid w:val="00491DDA"/>
    <w:rsid w:val="004A0A69"/>
    <w:rsid w:val="004A0D2E"/>
    <w:rsid w:val="004A20D4"/>
    <w:rsid w:val="004A4674"/>
    <w:rsid w:val="004B4C42"/>
    <w:rsid w:val="004B4E98"/>
    <w:rsid w:val="004B550B"/>
    <w:rsid w:val="004B5B8C"/>
    <w:rsid w:val="004C5EF2"/>
    <w:rsid w:val="004D079A"/>
    <w:rsid w:val="004D10D2"/>
    <w:rsid w:val="004D125D"/>
    <w:rsid w:val="004D38C9"/>
    <w:rsid w:val="004D7A63"/>
    <w:rsid w:val="004E101A"/>
    <w:rsid w:val="004E2783"/>
    <w:rsid w:val="004E290C"/>
    <w:rsid w:val="004E318F"/>
    <w:rsid w:val="004E5560"/>
    <w:rsid w:val="004F1F3D"/>
    <w:rsid w:val="004F466E"/>
    <w:rsid w:val="004F5CAC"/>
    <w:rsid w:val="004F76C6"/>
    <w:rsid w:val="005105FA"/>
    <w:rsid w:val="00510DFE"/>
    <w:rsid w:val="00511843"/>
    <w:rsid w:val="00511F62"/>
    <w:rsid w:val="00515674"/>
    <w:rsid w:val="005252F1"/>
    <w:rsid w:val="00525D9E"/>
    <w:rsid w:val="00527502"/>
    <w:rsid w:val="00532B30"/>
    <w:rsid w:val="0053786B"/>
    <w:rsid w:val="00542223"/>
    <w:rsid w:val="005503B3"/>
    <w:rsid w:val="00551F62"/>
    <w:rsid w:val="00553730"/>
    <w:rsid w:val="005601D4"/>
    <w:rsid w:val="00564FC8"/>
    <w:rsid w:val="005711DA"/>
    <w:rsid w:val="00571F63"/>
    <w:rsid w:val="00574244"/>
    <w:rsid w:val="00574808"/>
    <w:rsid w:val="00575346"/>
    <w:rsid w:val="00576217"/>
    <w:rsid w:val="0057621B"/>
    <w:rsid w:val="00576280"/>
    <w:rsid w:val="00590625"/>
    <w:rsid w:val="005A12CF"/>
    <w:rsid w:val="005A223E"/>
    <w:rsid w:val="005A6352"/>
    <w:rsid w:val="005B3B7D"/>
    <w:rsid w:val="005B4FC1"/>
    <w:rsid w:val="005B5148"/>
    <w:rsid w:val="005B5799"/>
    <w:rsid w:val="005B5ECE"/>
    <w:rsid w:val="005D0969"/>
    <w:rsid w:val="005D4057"/>
    <w:rsid w:val="005D5DD9"/>
    <w:rsid w:val="005E3D00"/>
    <w:rsid w:val="005E6EEB"/>
    <w:rsid w:val="005F32AE"/>
    <w:rsid w:val="005F49A7"/>
    <w:rsid w:val="00604E9D"/>
    <w:rsid w:val="006055EC"/>
    <w:rsid w:val="006074A0"/>
    <w:rsid w:val="00623CD2"/>
    <w:rsid w:val="006242C6"/>
    <w:rsid w:val="0062524E"/>
    <w:rsid w:val="00633528"/>
    <w:rsid w:val="006352B7"/>
    <w:rsid w:val="00641789"/>
    <w:rsid w:val="006427D0"/>
    <w:rsid w:val="00642AB5"/>
    <w:rsid w:val="00643D84"/>
    <w:rsid w:val="00644BFE"/>
    <w:rsid w:val="00646D97"/>
    <w:rsid w:val="00647238"/>
    <w:rsid w:val="00647EF2"/>
    <w:rsid w:val="0065386A"/>
    <w:rsid w:val="0065470C"/>
    <w:rsid w:val="00655930"/>
    <w:rsid w:val="0067036D"/>
    <w:rsid w:val="00670E00"/>
    <w:rsid w:val="00672E46"/>
    <w:rsid w:val="00675875"/>
    <w:rsid w:val="00686AB2"/>
    <w:rsid w:val="0069117B"/>
    <w:rsid w:val="00691623"/>
    <w:rsid w:val="00692B23"/>
    <w:rsid w:val="00692E32"/>
    <w:rsid w:val="00693D97"/>
    <w:rsid w:val="006979A8"/>
    <w:rsid w:val="006A25AA"/>
    <w:rsid w:val="006A4C00"/>
    <w:rsid w:val="006A5F70"/>
    <w:rsid w:val="006B007E"/>
    <w:rsid w:val="006B030D"/>
    <w:rsid w:val="006B35CC"/>
    <w:rsid w:val="006B438C"/>
    <w:rsid w:val="006B5DF6"/>
    <w:rsid w:val="006C1D3D"/>
    <w:rsid w:val="006C3EA5"/>
    <w:rsid w:val="006C570E"/>
    <w:rsid w:val="006D1F7A"/>
    <w:rsid w:val="006D5C95"/>
    <w:rsid w:val="006D63B1"/>
    <w:rsid w:val="006D7E3D"/>
    <w:rsid w:val="006E08F4"/>
    <w:rsid w:val="006E3800"/>
    <w:rsid w:val="006F6B03"/>
    <w:rsid w:val="006F71BC"/>
    <w:rsid w:val="006F75FE"/>
    <w:rsid w:val="006F793F"/>
    <w:rsid w:val="00702C8F"/>
    <w:rsid w:val="00704217"/>
    <w:rsid w:val="007063D0"/>
    <w:rsid w:val="007331A1"/>
    <w:rsid w:val="007335B8"/>
    <w:rsid w:val="007404AE"/>
    <w:rsid w:val="00741130"/>
    <w:rsid w:val="00742494"/>
    <w:rsid w:val="00744A68"/>
    <w:rsid w:val="00746201"/>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91E0E"/>
    <w:rsid w:val="00793BED"/>
    <w:rsid w:val="00793CE5"/>
    <w:rsid w:val="00794384"/>
    <w:rsid w:val="007A074E"/>
    <w:rsid w:val="007A1164"/>
    <w:rsid w:val="007A33F3"/>
    <w:rsid w:val="007A5476"/>
    <w:rsid w:val="007A59F3"/>
    <w:rsid w:val="007B40FE"/>
    <w:rsid w:val="007B54DF"/>
    <w:rsid w:val="007C1A4F"/>
    <w:rsid w:val="007C533E"/>
    <w:rsid w:val="007D5252"/>
    <w:rsid w:val="007E3190"/>
    <w:rsid w:val="007E672B"/>
    <w:rsid w:val="007F0FAD"/>
    <w:rsid w:val="00801841"/>
    <w:rsid w:val="008068A3"/>
    <w:rsid w:val="0080767E"/>
    <w:rsid w:val="00811742"/>
    <w:rsid w:val="0081501A"/>
    <w:rsid w:val="00817C62"/>
    <w:rsid w:val="00822BED"/>
    <w:rsid w:val="00831432"/>
    <w:rsid w:val="00832C15"/>
    <w:rsid w:val="008407D2"/>
    <w:rsid w:val="00841237"/>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45A9"/>
    <w:rsid w:val="008754FA"/>
    <w:rsid w:val="00881065"/>
    <w:rsid w:val="00891E8D"/>
    <w:rsid w:val="008A09F0"/>
    <w:rsid w:val="008B16C7"/>
    <w:rsid w:val="008B6DC5"/>
    <w:rsid w:val="008B7841"/>
    <w:rsid w:val="008C048C"/>
    <w:rsid w:val="008C2166"/>
    <w:rsid w:val="008C3AD0"/>
    <w:rsid w:val="008C64C3"/>
    <w:rsid w:val="008C6DD9"/>
    <w:rsid w:val="008D3E3A"/>
    <w:rsid w:val="008D48FE"/>
    <w:rsid w:val="008D633A"/>
    <w:rsid w:val="008D6831"/>
    <w:rsid w:val="008E2835"/>
    <w:rsid w:val="008E2FA4"/>
    <w:rsid w:val="008E387A"/>
    <w:rsid w:val="008E41F9"/>
    <w:rsid w:val="008E5116"/>
    <w:rsid w:val="008E56E8"/>
    <w:rsid w:val="008E67B3"/>
    <w:rsid w:val="008E6B48"/>
    <w:rsid w:val="008F2425"/>
    <w:rsid w:val="008F2505"/>
    <w:rsid w:val="00901BC3"/>
    <w:rsid w:val="00910CAE"/>
    <w:rsid w:val="00913AC4"/>
    <w:rsid w:val="00913C8F"/>
    <w:rsid w:val="00914F26"/>
    <w:rsid w:val="00920C3B"/>
    <w:rsid w:val="00922149"/>
    <w:rsid w:val="00923127"/>
    <w:rsid w:val="00932309"/>
    <w:rsid w:val="00935006"/>
    <w:rsid w:val="0094312A"/>
    <w:rsid w:val="00951173"/>
    <w:rsid w:val="0095344B"/>
    <w:rsid w:val="00953DBD"/>
    <w:rsid w:val="00962ED9"/>
    <w:rsid w:val="009650A9"/>
    <w:rsid w:val="00975B4A"/>
    <w:rsid w:val="00976173"/>
    <w:rsid w:val="00977E51"/>
    <w:rsid w:val="009841BB"/>
    <w:rsid w:val="0098434E"/>
    <w:rsid w:val="009843B2"/>
    <w:rsid w:val="00984915"/>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1190C"/>
    <w:rsid w:val="00A125A5"/>
    <w:rsid w:val="00A12925"/>
    <w:rsid w:val="00A2374C"/>
    <w:rsid w:val="00A23B68"/>
    <w:rsid w:val="00A31F78"/>
    <w:rsid w:val="00A34151"/>
    <w:rsid w:val="00A40F34"/>
    <w:rsid w:val="00A4445E"/>
    <w:rsid w:val="00A46566"/>
    <w:rsid w:val="00A468C4"/>
    <w:rsid w:val="00A523AA"/>
    <w:rsid w:val="00A547EE"/>
    <w:rsid w:val="00A6195F"/>
    <w:rsid w:val="00A633CD"/>
    <w:rsid w:val="00A6713C"/>
    <w:rsid w:val="00A725E9"/>
    <w:rsid w:val="00A72DD9"/>
    <w:rsid w:val="00A779DB"/>
    <w:rsid w:val="00A8595E"/>
    <w:rsid w:val="00A935A8"/>
    <w:rsid w:val="00A93DB3"/>
    <w:rsid w:val="00A94B46"/>
    <w:rsid w:val="00A9520F"/>
    <w:rsid w:val="00A961A2"/>
    <w:rsid w:val="00A97CFA"/>
    <w:rsid w:val="00AA40F3"/>
    <w:rsid w:val="00AA42D9"/>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3A88"/>
    <w:rsid w:val="00B22655"/>
    <w:rsid w:val="00B26684"/>
    <w:rsid w:val="00B26C00"/>
    <w:rsid w:val="00B32541"/>
    <w:rsid w:val="00B3284A"/>
    <w:rsid w:val="00B45624"/>
    <w:rsid w:val="00B52ED7"/>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E74C4"/>
    <w:rsid w:val="00BF6735"/>
    <w:rsid w:val="00BF7B55"/>
    <w:rsid w:val="00C01FD8"/>
    <w:rsid w:val="00C06694"/>
    <w:rsid w:val="00C1066D"/>
    <w:rsid w:val="00C11FBA"/>
    <w:rsid w:val="00C1509F"/>
    <w:rsid w:val="00C15E86"/>
    <w:rsid w:val="00C22752"/>
    <w:rsid w:val="00C25DFC"/>
    <w:rsid w:val="00C370F1"/>
    <w:rsid w:val="00C441CC"/>
    <w:rsid w:val="00C461DC"/>
    <w:rsid w:val="00C571B1"/>
    <w:rsid w:val="00C60E1C"/>
    <w:rsid w:val="00C62F26"/>
    <w:rsid w:val="00C63510"/>
    <w:rsid w:val="00C64B24"/>
    <w:rsid w:val="00C66337"/>
    <w:rsid w:val="00C722C8"/>
    <w:rsid w:val="00C75465"/>
    <w:rsid w:val="00C8344C"/>
    <w:rsid w:val="00C917A9"/>
    <w:rsid w:val="00C966E6"/>
    <w:rsid w:val="00CA61FC"/>
    <w:rsid w:val="00CB0B7B"/>
    <w:rsid w:val="00CB1EB5"/>
    <w:rsid w:val="00CC21DE"/>
    <w:rsid w:val="00CC2B80"/>
    <w:rsid w:val="00CD3A30"/>
    <w:rsid w:val="00CD570D"/>
    <w:rsid w:val="00CD6952"/>
    <w:rsid w:val="00CD7353"/>
    <w:rsid w:val="00CE1C42"/>
    <w:rsid w:val="00CE42E7"/>
    <w:rsid w:val="00CE4FC9"/>
    <w:rsid w:val="00CE65FB"/>
    <w:rsid w:val="00CF1FB0"/>
    <w:rsid w:val="00CF6182"/>
    <w:rsid w:val="00CF6430"/>
    <w:rsid w:val="00CF6A09"/>
    <w:rsid w:val="00D125E2"/>
    <w:rsid w:val="00D17BA1"/>
    <w:rsid w:val="00D274F8"/>
    <w:rsid w:val="00D277D2"/>
    <w:rsid w:val="00D30387"/>
    <w:rsid w:val="00D34847"/>
    <w:rsid w:val="00D4203E"/>
    <w:rsid w:val="00D45776"/>
    <w:rsid w:val="00D5775E"/>
    <w:rsid w:val="00D64911"/>
    <w:rsid w:val="00D6777D"/>
    <w:rsid w:val="00D736E6"/>
    <w:rsid w:val="00D7750B"/>
    <w:rsid w:val="00D91F65"/>
    <w:rsid w:val="00D92B6F"/>
    <w:rsid w:val="00D95FCF"/>
    <w:rsid w:val="00DA2016"/>
    <w:rsid w:val="00DA3404"/>
    <w:rsid w:val="00DB7CB4"/>
    <w:rsid w:val="00DC1620"/>
    <w:rsid w:val="00DC6560"/>
    <w:rsid w:val="00DE0136"/>
    <w:rsid w:val="00DE2F6C"/>
    <w:rsid w:val="00DE527F"/>
    <w:rsid w:val="00DE6802"/>
    <w:rsid w:val="00DF0EB8"/>
    <w:rsid w:val="00DF107A"/>
    <w:rsid w:val="00DF1589"/>
    <w:rsid w:val="00E00759"/>
    <w:rsid w:val="00E0697C"/>
    <w:rsid w:val="00E11382"/>
    <w:rsid w:val="00E116F8"/>
    <w:rsid w:val="00E13491"/>
    <w:rsid w:val="00E13883"/>
    <w:rsid w:val="00E2219B"/>
    <w:rsid w:val="00E22BC7"/>
    <w:rsid w:val="00E25F74"/>
    <w:rsid w:val="00E31227"/>
    <w:rsid w:val="00E329D5"/>
    <w:rsid w:val="00E336DD"/>
    <w:rsid w:val="00E447EC"/>
    <w:rsid w:val="00E45650"/>
    <w:rsid w:val="00E47C54"/>
    <w:rsid w:val="00E52BB2"/>
    <w:rsid w:val="00E6188A"/>
    <w:rsid w:val="00E62308"/>
    <w:rsid w:val="00E626C8"/>
    <w:rsid w:val="00E6329A"/>
    <w:rsid w:val="00E674DD"/>
    <w:rsid w:val="00E711AB"/>
    <w:rsid w:val="00E72373"/>
    <w:rsid w:val="00E730AB"/>
    <w:rsid w:val="00E86200"/>
    <w:rsid w:val="00E865F5"/>
    <w:rsid w:val="00E87580"/>
    <w:rsid w:val="00E9011A"/>
    <w:rsid w:val="00E91816"/>
    <w:rsid w:val="00EA3558"/>
    <w:rsid w:val="00EA419B"/>
    <w:rsid w:val="00EB68A1"/>
    <w:rsid w:val="00EC4A99"/>
    <w:rsid w:val="00EC4D1B"/>
    <w:rsid w:val="00EC57D7"/>
    <w:rsid w:val="00ED04E6"/>
    <w:rsid w:val="00ED0C55"/>
    <w:rsid w:val="00ED198B"/>
    <w:rsid w:val="00ED3E8E"/>
    <w:rsid w:val="00EE0804"/>
    <w:rsid w:val="00EE0D5E"/>
    <w:rsid w:val="00EE49D9"/>
    <w:rsid w:val="00EE787D"/>
    <w:rsid w:val="00EF1678"/>
    <w:rsid w:val="00EF22C6"/>
    <w:rsid w:val="00EF3EB0"/>
    <w:rsid w:val="00EF3FD7"/>
    <w:rsid w:val="00EF71FC"/>
    <w:rsid w:val="00EF7D54"/>
    <w:rsid w:val="00F03DDB"/>
    <w:rsid w:val="00F03DE8"/>
    <w:rsid w:val="00F1190F"/>
    <w:rsid w:val="00F1488B"/>
    <w:rsid w:val="00F14AF7"/>
    <w:rsid w:val="00F17913"/>
    <w:rsid w:val="00F2613E"/>
    <w:rsid w:val="00F369B3"/>
    <w:rsid w:val="00F5029E"/>
    <w:rsid w:val="00F51F3C"/>
    <w:rsid w:val="00F54C29"/>
    <w:rsid w:val="00F55ED8"/>
    <w:rsid w:val="00F56564"/>
    <w:rsid w:val="00F57644"/>
    <w:rsid w:val="00F579FD"/>
    <w:rsid w:val="00F604D6"/>
    <w:rsid w:val="00F6074B"/>
    <w:rsid w:val="00F62AAA"/>
    <w:rsid w:val="00F65A06"/>
    <w:rsid w:val="00F66BF7"/>
    <w:rsid w:val="00F70F3C"/>
    <w:rsid w:val="00F732EA"/>
    <w:rsid w:val="00F7423C"/>
    <w:rsid w:val="00F74964"/>
    <w:rsid w:val="00F76966"/>
    <w:rsid w:val="00F76E1E"/>
    <w:rsid w:val="00F77431"/>
    <w:rsid w:val="00F827DD"/>
    <w:rsid w:val="00F8653E"/>
    <w:rsid w:val="00F86D9F"/>
    <w:rsid w:val="00F91655"/>
    <w:rsid w:val="00F93160"/>
    <w:rsid w:val="00F94999"/>
    <w:rsid w:val="00F95146"/>
    <w:rsid w:val="00F9775A"/>
    <w:rsid w:val="00FA08EB"/>
    <w:rsid w:val="00FA1A2A"/>
    <w:rsid w:val="00FC1829"/>
    <w:rsid w:val="00FC536C"/>
    <w:rsid w:val="00FD57C2"/>
    <w:rsid w:val="00FE3083"/>
    <w:rsid w:val="00FE4B3B"/>
    <w:rsid w:val="00FE68C3"/>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66E"/>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79106">
      <w:bodyDiv w:val="1"/>
      <w:marLeft w:val="0"/>
      <w:marRight w:val="0"/>
      <w:marTop w:val="0"/>
      <w:marBottom w:val="0"/>
      <w:divBdr>
        <w:top w:val="none" w:sz="0" w:space="0" w:color="auto"/>
        <w:left w:val="none" w:sz="0" w:space="0" w:color="auto"/>
        <w:bottom w:val="none" w:sz="0" w:space="0" w:color="auto"/>
        <w:right w:val="none" w:sz="0" w:space="0" w:color="auto"/>
      </w:divBdr>
    </w:div>
    <w:div w:id="1157111797">
      <w:bodyDiv w:val="1"/>
      <w:marLeft w:val="0"/>
      <w:marRight w:val="0"/>
      <w:marTop w:val="0"/>
      <w:marBottom w:val="0"/>
      <w:divBdr>
        <w:top w:val="none" w:sz="0" w:space="0" w:color="auto"/>
        <w:left w:val="none" w:sz="0" w:space="0" w:color="auto"/>
        <w:bottom w:val="none" w:sz="0" w:space="0" w:color="auto"/>
        <w:right w:val="none" w:sz="0" w:space="0" w:color="auto"/>
      </w:divBdr>
    </w:div>
    <w:div w:id="1162627236">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60931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846F4-D6B5-45F6-A3DD-C100A9683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6575</TotalTime>
  <Pages>8</Pages>
  <Words>1251</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https://mul2-mia.gov.am/tasks/2461693/oneclick/ampopatert.docx?token=7faec8b712119432de3d7f7cc4f298ad</cp:keywords>
  <dc:description/>
  <cp:lastModifiedBy>Vardges Petikyan</cp:lastModifiedBy>
  <cp:revision>171</cp:revision>
  <dcterms:created xsi:type="dcterms:W3CDTF">2021-11-04T08:00:00Z</dcterms:created>
  <dcterms:modified xsi:type="dcterms:W3CDTF">2024-06-04T07:49:00Z</dcterms:modified>
</cp:coreProperties>
</file>