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37B" w:rsidRPr="002E1F8D" w:rsidRDefault="0067237B" w:rsidP="002E1F8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2E1F8D">
        <w:rPr>
          <w:rFonts w:ascii="GHEA Grapalat" w:hAnsi="GHEA Grapalat"/>
          <w:b/>
          <w:bCs/>
          <w:sz w:val="24"/>
          <w:szCs w:val="24"/>
        </w:rPr>
        <w:t>Հ Ի Մ Ն Ա Վ Ո Ր Ո Ւ Մ</w:t>
      </w:r>
    </w:p>
    <w:p w:rsidR="0067237B" w:rsidRPr="002E1F8D" w:rsidRDefault="00753A47" w:rsidP="002E1F8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E1F8D">
        <w:rPr>
          <w:rFonts w:ascii="GHEA Grapalat" w:hAnsi="GHEA Grapalat" w:cs="CIDFont+F3"/>
          <w:b/>
          <w:sz w:val="24"/>
          <w:szCs w:val="24"/>
          <w:lang w:val="hy-AM"/>
        </w:rPr>
        <w:t>«</w:t>
      </w:r>
      <w:r w:rsidR="008467E8" w:rsidRPr="000272BD">
        <w:rPr>
          <w:rFonts w:ascii="GHEA Grapalat" w:hAnsi="GHEA Grapalat" w:cs="CIDFont+F3"/>
          <w:sz w:val="24"/>
          <w:szCs w:val="24"/>
        </w:rPr>
        <w:t>«</w:t>
      </w:r>
      <w:r w:rsidR="008467E8">
        <w:rPr>
          <w:rFonts w:ascii="GHEA Grapalat" w:hAnsi="GHEA Grapalat"/>
          <w:b/>
          <w:sz w:val="24"/>
          <w:szCs w:val="24"/>
        </w:rPr>
        <w:t>ՀՀ ԳԱԱ ԱԿԱԴԵՄԻԿՈՍ Լ. Ա.ՕՐԲԵԼՈՒ ԱՆՎԱՆ ՖԻԶԻՈԼՈԳԻԱՅԻ ԻՆՍՏԻՏՈՒՏ</w:t>
      </w:r>
      <w:r w:rsidR="008467E8" w:rsidRPr="00482E71">
        <w:rPr>
          <w:rFonts w:ascii="GHEA Grapalat" w:hAnsi="GHEA Grapalat"/>
          <w:b/>
          <w:sz w:val="24"/>
          <w:szCs w:val="24"/>
        </w:rPr>
        <w:t></w:t>
      </w:r>
      <w:r w:rsidR="008467E8">
        <w:rPr>
          <w:rFonts w:ascii="GHEA Grapalat" w:hAnsi="GHEA Grapalat"/>
          <w:b/>
          <w:sz w:val="24"/>
          <w:szCs w:val="24"/>
        </w:rPr>
        <w:t xml:space="preserve"> ՊԵՏԱԿԱՆ ՈՉ ԱՌԵՎՏՐԱՅԻՆ ԿԱԶՄԱԿԵՐՊՈՒԹՅՈՒՆԻՑ ԳՈՒՅՔ ՀԵՏ ՎԵՐՑՆԵԼՈՒ ԵՎ </w:t>
      </w:r>
      <w:proofErr w:type="gramStart"/>
      <w:r w:rsidR="008467E8" w:rsidRPr="000272BD">
        <w:rPr>
          <w:rFonts w:ascii="GHEA Grapalat" w:hAnsi="GHEA Grapalat"/>
          <w:b/>
          <w:sz w:val="24"/>
          <w:szCs w:val="24"/>
        </w:rPr>
        <w:t>ՀԱՅԱՍՏԱՆԻ  ՀԱՆՐԱՊԵՏՈՒԹՅԱՆ</w:t>
      </w:r>
      <w:proofErr w:type="gramEnd"/>
      <w:r w:rsidR="008467E8" w:rsidRPr="000272BD">
        <w:rPr>
          <w:rFonts w:ascii="GHEA Grapalat" w:hAnsi="GHEA Grapalat"/>
          <w:b/>
          <w:sz w:val="24"/>
          <w:szCs w:val="24"/>
        </w:rPr>
        <w:t xml:space="preserve"> </w:t>
      </w:r>
      <w:r w:rsidR="008467E8">
        <w:rPr>
          <w:rFonts w:ascii="GHEA Grapalat" w:hAnsi="GHEA Grapalat"/>
          <w:b/>
          <w:sz w:val="24"/>
          <w:szCs w:val="24"/>
        </w:rPr>
        <w:t>ԿՐԹՈՒԹՅԱՆ,</w:t>
      </w:r>
      <w:r w:rsidR="008467E8" w:rsidRPr="000272BD">
        <w:rPr>
          <w:rFonts w:ascii="GHEA Grapalat" w:hAnsi="GHEA Grapalat"/>
          <w:b/>
          <w:sz w:val="24"/>
          <w:szCs w:val="24"/>
        </w:rPr>
        <w:t xml:space="preserve"> ԳԻՏՈՒԹՅԱՆ</w:t>
      </w:r>
      <w:r w:rsidR="008467E8">
        <w:rPr>
          <w:rFonts w:ascii="GHEA Grapalat" w:hAnsi="GHEA Grapalat"/>
          <w:b/>
          <w:sz w:val="24"/>
          <w:szCs w:val="24"/>
        </w:rPr>
        <w:t xml:space="preserve">, ՄՇԱԿՈՒՅԹԻ ԵՎ ՍՊՈՐՏԻ </w:t>
      </w:r>
      <w:r w:rsidR="008467E8" w:rsidRPr="000272BD">
        <w:rPr>
          <w:rFonts w:ascii="GHEA Grapalat" w:hAnsi="GHEA Grapalat"/>
          <w:b/>
          <w:sz w:val="24"/>
          <w:szCs w:val="24"/>
        </w:rPr>
        <w:t xml:space="preserve">  ՆԱԽԱՐԱՐՈՒԹՅԱՆԸ ԳՈՒՅՔ ԱՄ</w:t>
      </w:r>
      <w:r w:rsidR="008467E8">
        <w:rPr>
          <w:rFonts w:ascii="GHEA Grapalat" w:hAnsi="GHEA Grapalat"/>
          <w:b/>
          <w:sz w:val="24"/>
          <w:szCs w:val="24"/>
        </w:rPr>
        <w:t>ՐԱՑՆԵԼՈՒ  ՄԱՍԻՆ</w:t>
      </w:r>
      <w:r w:rsidR="002524EC" w:rsidRPr="002E1F8D">
        <w:rPr>
          <w:rFonts w:ascii="GHEA Grapalat" w:hAnsi="GHEA Grapalat"/>
          <w:b/>
          <w:sz w:val="24"/>
          <w:szCs w:val="24"/>
          <w:lang w:val="hy-AM"/>
        </w:rPr>
        <w:t>»</w:t>
      </w:r>
      <w:r w:rsidR="002524EC" w:rsidRPr="008467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37B" w:rsidRPr="002E1F8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</w:t>
      </w:r>
      <w:r w:rsidRPr="002E1F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37B" w:rsidRPr="002E1F8D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:rsidR="0067237B" w:rsidRPr="002E1F8D" w:rsidRDefault="0067237B" w:rsidP="002E1F8D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</w:p>
    <w:p w:rsidR="0067237B" w:rsidRPr="002E1F8D" w:rsidRDefault="0067237B" w:rsidP="002E1F8D">
      <w:pPr>
        <w:tabs>
          <w:tab w:val="left" w:pos="1080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E1F8D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E1F8D">
        <w:rPr>
          <w:rFonts w:ascii="GHEA Grapalat" w:hAnsi="GHEA Grapalat" w:cs="Sylfaen"/>
          <w:b/>
          <w:sz w:val="24"/>
          <w:szCs w:val="24"/>
          <w:lang w:val="hy-AM"/>
        </w:rPr>
        <w:t>1. Իրավական ակտի անհրաժեշտությունը (</w:t>
      </w:r>
      <w:r w:rsidR="00B4746C" w:rsidRPr="002E1F8D">
        <w:rPr>
          <w:rFonts w:ascii="GHEA Grapalat" w:hAnsi="GHEA Grapalat" w:cs="Sylfaen"/>
          <w:b/>
          <w:sz w:val="24"/>
          <w:szCs w:val="24"/>
          <w:lang w:val="hy-AM"/>
        </w:rPr>
        <w:t>պատճառը</w:t>
      </w:r>
      <w:r w:rsidRPr="002E1F8D">
        <w:rPr>
          <w:rFonts w:ascii="GHEA Grapalat" w:hAnsi="GHEA Grapalat" w:cs="Sylfaen"/>
          <w:b/>
          <w:sz w:val="24"/>
          <w:szCs w:val="24"/>
          <w:lang w:val="hy-AM"/>
        </w:rPr>
        <w:t>)</w:t>
      </w:r>
    </w:p>
    <w:p w:rsidR="009869E5" w:rsidRDefault="009E60E4" w:rsidP="00EF3097">
      <w:pPr>
        <w:spacing w:before="75" w:after="0" w:line="360" w:lineRule="auto"/>
        <w:ind w:firstLine="993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2E1F8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14640C" w:rsidRPr="0014640C">
        <w:rPr>
          <w:rFonts w:ascii="GHEA Grapalat" w:hAnsi="GHEA Grapalat"/>
          <w:sz w:val="24"/>
          <w:szCs w:val="24"/>
          <w:lang w:val="hy-AM"/>
        </w:rPr>
        <w:t>կ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րթության և գիտության նախարարության </w:t>
      </w:r>
      <w:r w:rsidR="008A006D" w:rsidRPr="008A006D">
        <w:rPr>
          <w:rFonts w:ascii="GHEA Grapalat" w:hAnsi="GHEA Grapalat"/>
          <w:sz w:val="24"/>
          <w:szCs w:val="24"/>
          <w:lang w:val="hy-AM"/>
        </w:rPr>
        <w:t>Լ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եզվի պետական </w:t>
      </w:r>
      <w:r w:rsidR="00C6589B" w:rsidRPr="002E1F8D">
        <w:rPr>
          <w:rFonts w:ascii="GHEA Grapalat" w:hAnsi="GHEA Grapalat"/>
          <w:sz w:val="24"/>
          <w:szCs w:val="24"/>
          <w:lang w:val="hy-AM"/>
        </w:rPr>
        <w:t>տեսչությու</w:t>
      </w:r>
      <w:r w:rsidRPr="002E1F8D">
        <w:rPr>
          <w:rFonts w:ascii="GHEA Grapalat" w:hAnsi="GHEA Grapalat"/>
          <w:sz w:val="24"/>
          <w:szCs w:val="24"/>
          <w:lang w:val="hy-AM"/>
        </w:rPr>
        <w:t>նը</w:t>
      </w:r>
      <w:r w:rsidR="00564401" w:rsidRPr="002E1F8D">
        <w:rPr>
          <w:rFonts w:ascii="GHEA Grapalat" w:hAnsi="GHEA Grapalat"/>
          <w:sz w:val="24"/>
          <w:szCs w:val="24"/>
          <w:lang w:val="hy-AM"/>
        </w:rPr>
        <w:t xml:space="preserve"> (</w:t>
      </w:r>
      <w:r w:rsidR="00FC2AA5" w:rsidRPr="002E1F8D">
        <w:rPr>
          <w:rFonts w:ascii="GHEA Grapalat" w:hAnsi="GHEA Grapalat"/>
          <w:sz w:val="24"/>
          <w:szCs w:val="24"/>
          <w:lang w:val="hy-AM"/>
        </w:rPr>
        <w:t xml:space="preserve">ըստ </w:t>
      </w:r>
      <w:r w:rsidR="00564401" w:rsidRPr="002E1F8D">
        <w:rPr>
          <w:rFonts w:ascii="GHEA Grapalat" w:hAnsi="GHEA Grapalat"/>
          <w:sz w:val="24"/>
          <w:szCs w:val="24"/>
          <w:lang w:val="hy-AM"/>
        </w:rPr>
        <w:t>«</w:t>
      </w:r>
      <w:r w:rsidR="00564401" w:rsidRPr="002E1F8D">
        <w:rPr>
          <w:rFonts w:ascii="GHEA Grapalat" w:hAnsi="GHEA Grapalat"/>
          <w:bCs/>
          <w:sz w:val="24"/>
          <w:szCs w:val="24"/>
          <w:lang w:val="hy-AM"/>
        </w:rPr>
        <w:t xml:space="preserve">Պետական կառավարման համակարգի մարմինների մասին» </w:t>
      </w:r>
      <w:r w:rsidR="00FC2AA5" w:rsidRPr="002E1F8D">
        <w:rPr>
          <w:rFonts w:ascii="GHEA Grapalat" w:hAnsi="GHEA Grapalat"/>
          <w:bCs/>
          <w:sz w:val="24"/>
          <w:szCs w:val="24"/>
          <w:lang w:val="hy-AM"/>
        </w:rPr>
        <w:t>ՀՀ օրենքի 9-րդ հոդվածի 3-րդ կետի 25-րդ հոդվածի</w:t>
      </w:r>
      <w:r w:rsidR="00753A47" w:rsidRPr="002E1F8D">
        <w:rPr>
          <w:rFonts w:ascii="GHEA Grapalat" w:hAnsi="GHEA Grapalat"/>
          <w:bCs/>
          <w:sz w:val="24"/>
          <w:szCs w:val="24"/>
          <w:lang w:val="hy-AM"/>
        </w:rPr>
        <w:t>՝</w:t>
      </w:r>
      <w:r w:rsidR="00FC2AA5" w:rsidRPr="002E1F8D">
        <w:rPr>
          <w:rFonts w:ascii="GHEA Grapalat" w:hAnsi="GHEA Grapalat"/>
          <w:bCs/>
          <w:sz w:val="24"/>
          <w:szCs w:val="24"/>
          <w:lang w:val="hy-AM"/>
        </w:rPr>
        <w:t xml:space="preserve"> գործում է որպես Լեզվի կոմիտե և նույն օրենքի </w:t>
      </w:r>
      <w:r w:rsidR="00564401" w:rsidRPr="002E1F8D">
        <w:rPr>
          <w:rFonts w:ascii="GHEA Grapalat" w:hAnsi="GHEA Grapalat"/>
          <w:bCs/>
          <w:sz w:val="24"/>
          <w:szCs w:val="24"/>
          <w:lang w:val="hy-AM"/>
        </w:rPr>
        <w:t>6-րդ հոդվածի 2-րդ կետի 17-րդ ենթակետի</w:t>
      </w:r>
      <w:r w:rsidR="00753A47" w:rsidRPr="002E1F8D">
        <w:rPr>
          <w:rFonts w:ascii="GHEA Grapalat" w:hAnsi="GHEA Grapalat"/>
          <w:bCs/>
          <w:sz w:val="24"/>
          <w:szCs w:val="24"/>
          <w:lang w:val="hy-AM"/>
        </w:rPr>
        <w:t>՝</w:t>
      </w:r>
      <w:r w:rsidR="00FC2AA5" w:rsidRPr="002E1F8D">
        <w:rPr>
          <w:rFonts w:ascii="GHEA Grapalat" w:hAnsi="GHEA Grapalat"/>
          <w:bCs/>
          <w:sz w:val="24"/>
          <w:szCs w:val="24"/>
          <w:lang w:val="hy-AM"/>
        </w:rPr>
        <w:t xml:space="preserve"> նախարարությանը ենթակա մարմին է)</w:t>
      </w:r>
      <w:r w:rsidR="00FC2AA5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>12.07.2002 թ.</w:t>
      </w:r>
      <w:r w:rsidR="0014640C" w:rsidRPr="0014640C">
        <w:rPr>
          <w:rFonts w:ascii="GHEA Grapalat" w:hAnsi="GHEA Grapalat"/>
          <w:sz w:val="24"/>
          <w:szCs w:val="24"/>
          <w:lang w:val="hy-AM"/>
        </w:rPr>
        <w:t>-ից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40C" w:rsidRPr="0014640C">
        <w:rPr>
          <w:rFonts w:ascii="GHEA Grapalat" w:hAnsi="GHEA Grapalat"/>
          <w:sz w:val="24"/>
          <w:szCs w:val="24"/>
          <w:lang w:val="hy-AM"/>
        </w:rPr>
        <w:t xml:space="preserve">գտնվում 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անհատույց օգտագործման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40C" w:rsidRPr="002E1F8D">
        <w:rPr>
          <w:rFonts w:ascii="GHEA Grapalat" w:hAnsi="GHEA Grapalat"/>
          <w:sz w:val="24"/>
          <w:szCs w:val="24"/>
          <w:lang w:val="hy-AM"/>
        </w:rPr>
        <w:t xml:space="preserve">իրավունքով 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>իրեն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A006D">
        <w:rPr>
          <w:rFonts w:ascii="GHEA Grapalat" w:hAnsi="GHEA Grapalat"/>
          <w:sz w:val="24"/>
          <w:szCs w:val="24"/>
          <w:lang w:val="hy-AM"/>
        </w:rPr>
        <w:t xml:space="preserve">հանձնված </w:t>
      </w:r>
      <w:r w:rsidRPr="002E1F8D">
        <w:rPr>
          <w:rFonts w:ascii="GHEA Grapalat" w:hAnsi="GHEA Grapalat"/>
          <w:sz w:val="24"/>
          <w:szCs w:val="24"/>
          <w:lang w:val="hy-AM"/>
        </w:rPr>
        <w:t>ք. Երևան, Կիևյան 16 հասցեում գտնվող ոչ բնակելի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 xml:space="preserve"> հասարակական նշանակության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>9-րդ հարկի 250.0 քառ</w:t>
      </w:r>
      <w:r w:rsidR="00E504AE" w:rsidRPr="002E1F8D">
        <w:rPr>
          <w:rFonts w:ascii="GHEA Grapalat" w:hAnsi="GHEA Grapalat"/>
          <w:sz w:val="24"/>
          <w:szCs w:val="24"/>
          <w:lang w:val="hy-AM"/>
        </w:rPr>
        <w:t>ակուսի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 xml:space="preserve"> մ</w:t>
      </w:r>
      <w:r w:rsidR="00E504AE" w:rsidRPr="002E1F8D">
        <w:rPr>
          <w:rFonts w:ascii="GHEA Grapalat" w:hAnsi="GHEA Grapalat"/>
          <w:sz w:val="24"/>
          <w:szCs w:val="24"/>
          <w:lang w:val="hy-AM"/>
        </w:rPr>
        <w:t>ետր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 xml:space="preserve"> զբաղեցնող հարկաբաժնի տարածքում (</w:t>
      </w:r>
      <w:r w:rsidR="0014640C">
        <w:rPr>
          <w:rFonts w:ascii="GHEA Grapalat" w:hAnsi="GHEA Grapalat"/>
          <w:sz w:val="24"/>
          <w:szCs w:val="24"/>
          <w:lang w:val="hy-AM"/>
        </w:rPr>
        <w:t>վ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>կայական՝ 1546825)։</w:t>
      </w:r>
    </w:p>
    <w:p w:rsidR="00EF3097" w:rsidRPr="00B5589D" w:rsidRDefault="0014640C" w:rsidP="00EF3097">
      <w:pPr>
        <w:spacing w:before="75" w:after="0" w:line="360" w:lineRule="auto"/>
        <w:ind w:firstLine="993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14640C">
        <w:rPr>
          <w:rFonts w:ascii="GHEA Grapalat" w:hAnsi="GHEA Grapalat"/>
          <w:sz w:val="24"/>
          <w:szCs w:val="24"/>
          <w:lang w:val="hy-AM"/>
        </w:rPr>
        <w:t>Ք.</w:t>
      </w:r>
      <w:r w:rsidR="00EF3097" w:rsidRPr="002E1F8D">
        <w:rPr>
          <w:rFonts w:ascii="GHEA Grapalat" w:hAnsi="GHEA Grapalat"/>
          <w:sz w:val="24"/>
          <w:szCs w:val="24"/>
          <w:lang w:val="hy-AM"/>
        </w:rPr>
        <w:t xml:space="preserve"> Երևան, Կիևյան 16 հասցեում</w:t>
      </w:r>
      <w:r w:rsidR="00EF3097" w:rsidRPr="00EF3097">
        <w:rPr>
          <w:rFonts w:ascii="GHEA Grapalat" w:hAnsi="GHEA Grapalat"/>
          <w:sz w:val="24"/>
          <w:szCs w:val="24"/>
          <w:lang w:val="hy-AM"/>
        </w:rPr>
        <w:t xml:space="preserve"> գտնվող բազմահարկ շենքը օգտ</w:t>
      </w:r>
      <w:r w:rsidRPr="0014640C">
        <w:rPr>
          <w:rFonts w:ascii="GHEA Grapalat" w:hAnsi="GHEA Grapalat"/>
          <w:sz w:val="24"/>
          <w:szCs w:val="24"/>
          <w:lang w:val="hy-AM"/>
        </w:rPr>
        <w:t>ա</w:t>
      </w:r>
      <w:r w:rsidR="00EF3097" w:rsidRPr="00EF3097">
        <w:rPr>
          <w:rFonts w:ascii="GHEA Grapalat" w:hAnsi="GHEA Grapalat"/>
          <w:sz w:val="24"/>
          <w:szCs w:val="24"/>
          <w:lang w:val="hy-AM"/>
        </w:rPr>
        <w:t>գործվում է մասնավոր և պետական այլ կառուցների կողմից</w:t>
      </w:r>
      <w:r w:rsidR="008A006D">
        <w:rPr>
          <w:rFonts w:ascii="GHEA Grapalat" w:hAnsi="GHEA Grapalat"/>
          <w:sz w:val="24"/>
          <w:szCs w:val="24"/>
          <w:lang w:val="hy-AM"/>
        </w:rPr>
        <w:t xml:space="preserve"> կամ հանձնված է վարձակալությամբ,</w:t>
      </w:r>
      <w:r w:rsidR="00EF3097">
        <w:rPr>
          <w:rFonts w:ascii="GHEA Grapalat" w:hAnsi="GHEA Grapalat"/>
          <w:sz w:val="24"/>
          <w:szCs w:val="24"/>
          <w:lang w:val="hy-AM"/>
        </w:rPr>
        <w:t xml:space="preserve"> ինչը խոչընդոտ է հանդիսանում </w:t>
      </w:r>
      <w:r w:rsidR="008A006D" w:rsidRPr="008A006D">
        <w:rPr>
          <w:rFonts w:ascii="GHEA Grapalat" w:hAnsi="GHEA Grapalat"/>
          <w:sz w:val="24"/>
          <w:szCs w:val="24"/>
          <w:lang w:val="hy-AM"/>
        </w:rPr>
        <w:t>Լ</w:t>
      </w:r>
      <w:r w:rsidR="008A006D" w:rsidRPr="002E1F8D">
        <w:rPr>
          <w:rFonts w:ascii="GHEA Grapalat" w:hAnsi="GHEA Grapalat"/>
          <w:sz w:val="24"/>
          <w:szCs w:val="24"/>
          <w:lang w:val="hy-AM"/>
        </w:rPr>
        <w:t xml:space="preserve">եզվի պետական </w:t>
      </w:r>
      <w:r w:rsidR="008A006D" w:rsidRPr="008A006D">
        <w:rPr>
          <w:rFonts w:ascii="GHEA Grapalat" w:hAnsi="GHEA Grapalat"/>
          <w:sz w:val="24"/>
          <w:szCs w:val="24"/>
          <w:lang w:val="hy-AM"/>
        </w:rPr>
        <w:t>կոմիտեի բնականոն գործունեությանը (</w:t>
      </w:r>
      <w:r w:rsidR="00EF3097" w:rsidRPr="00EF3097">
        <w:rPr>
          <w:rFonts w:ascii="GHEA Grapalat" w:hAnsi="GHEA Grapalat"/>
          <w:sz w:val="24"/>
          <w:szCs w:val="24"/>
          <w:lang w:val="hy-AM"/>
        </w:rPr>
        <w:t xml:space="preserve">կոմունալ ծառայությունների </w:t>
      </w:r>
      <w:r w:rsidR="008A006D">
        <w:rPr>
          <w:rFonts w:ascii="GHEA Grapalat" w:hAnsi="GHEA Grapalat"/>
          <w:sz w:val="24"/>
          <w:szCs w:val="24"/>
          <w:lang w:val="hy-AM"/>
        </w:rPr>
        <w:t>շահագոր</w:t>
      </w:r>
      <w:r w:rsidR="008A006D" w:rsidRPr="008A006D">
        <w:rPr>
          <w:rFonts w:ascii="GHEA Grapalat" w:hAnsi="GHEA Grapalat"/>
          <w:sz w:val="24"/>
          <w:szCs w:val="24"/>
          <w:lang w:val="hy-AM"/>
        </w:rPr>
        <w:t>ծման և վերելակից օգտվելու</w:t>
      </w:r>
      <w:r w:rsidR="00B5589D" w:rsidRPr="00B5589D">
        <w:rPr>
          <w:rFonts w:ascii="GHEA Grapalat" w:hAnsi="GHEA Grapalat"/>
          <w:sz w:val="24"/>
          <w:szCs w:val="24"/>
          <w:lang w:val="hy-AM"/>
        </w:rPr>
        <w:t>ց)</w:t>
      </w:r>
      <w:r w:rsidR="008A006D" w:rsidRPr="008A006D">
        <w:rPr>
          <w:rFonts w:ascii="GHEA Grapalat" w:hAnsi="GHEA Grapalat"/>
          <w:sz w:val="24"/>
          <w:szCs w:val="24"/>
          <w:lang w:val="hy-AM"/>
        </w:rPr>
        <w:t>:</w:t>
      </w:r>
      <w:r w:rsidR="00B5589D" w:rsidRPr="00B5589D">
        <w:rPr>
          <w:rFonts w:ascii="GHEA Grapalat" w:hAnsi="GHEA Grapalat"/>
          <w:sz w:val="24"/>
          <w:szCs w:val="24"/>
          <w:lang w:val="hy-AM"/>
        </w:rPr>
        <w:t xml:space="preserve"> Բացակայում է Լեզվի կոմիտեի ընթացիկ </w:t>
      </w:r>
      <w:r w:rsidR="00B5589D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B5589D" w:rsidRPr="00B5589D">
        <w:rPr>
          <w:rFonts w:ascii="GHEA Grapalat" w:hAnsi="GHEA Grapalat"/>
          <w:sz w:val="24"/>
          <w:szCs w:val="24"/>
          <w:lang w:val="hy-AM"/>
        </w:rPr>
        <w:t xml:space="preserve">կազմակերպման համար </w:t>
      </w:r>
      <w:r w:rsidR="00B5589D">
        <w:rPr>
          <w:rFonts w:ascii="GHEA Grapalat" w:hAnsi="GHEA Grapalat"/>
          <w:sz w:val="24"/>
          <w:szCs w:val="24"/>
          <w:lang w:val="hy-AM"/>
        </w:rPr>
        <w:t>անհրաժեշտ պայմանները</w:t>
      </w:r>
      <w:r w:rsidR="00B5589D" w:rsidRPr="00B5589D">
        <w:rPr>
          <w:rFonts w:ascii="GHEA Grapalat" w:hAnsi="GHEA Grapalat"/>
          <w:sz w:val="24"/>
          <w:szCs w:val="24"/>
          <w:lang w:val="hy-AM"/>
        </w:rPr>
        <w:t xml:space="preserve"> </w:t>
      </w:r>
      <w:r w:rsidR="00B5589D" w:rsidRPr="002E1F8D">
        <w:rPr>
          <w:rFonts w:ascii="GHEA Grapalat" w:hAnsi="GHEA Grapalat"/>
          <w:sz w:val="24"/>
          <w:szCs w:val="24"/>
          <w:lang w:val="hy-AM"/>
        </w:rPr>
        <w:t>(պատշաճ կահավորված դահլիճ, հանդիպումների սենյակի բացակայություն, ոչ բարվոք վիճակում գտնվող սանհանգույցը, կահույքի ամբողջական լրակազմի բացակայությունն ու մաշվածությունը և այլն)</w:t>
      </w:r>
      <w:r w:rsidR="00B5589D" w:rsidRPr="00B5589D">
        <w:rPr>
          <w:rFonts w:ascii="GHEA Grapalat" w:hAnsi="GHEA Grapalat"/>
          <w:sz w:val="24"/>
          <w:szCs w:val="24"/>
          <w:lang w:val="hy-AM"/>
        </w:rPr>
        <w:t>:</w:t>
      </w:r>
    </w:p>
    <w:p w:rsidR="0067237B" w:rsidRPr="002E1F8D" w:rsidRDefault="0067237B" w:rsidP="002E1F8D">
      <w:pPr>
        <w:spacing w:before="75" w:after="75"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2E1F8D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lastRenderedPageBreak/>
        <w:t xml:space="preserve">      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8467E8" w:rsidRPr="00D962AD" w:rsidRDefault="00B5589D" w:rsidP="003E642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B5589D">
        <w:rPr>
          <w:rFonts w:ascii="GHEA Grapalat" w:hAnsi="GHEA Grapalat"/>
          <w:lang w:val="hy-AM"/>
        </w:rPr>
        <w:t>Նկատի ունենալով Լեզվի կոմիտեի ներկայիս զբաղեցրած տարածքի  խնդիրները</w:t>
      </w:r>
      <w:r w:rsidR="003E6423" w:rsidRPr="003E6423">
        <w:rPr>
          <w:rFonts w:ascii="GHEA Grapalat" w:hAnsi="GHEA Grapalat"/>
          <w:lang w:val="hy-AM"/>
        </w:rPr>
        <w:t xml:space="preserve"> և </w:t>
      </w:r>
      <w:r w:rsidR="00AE000F" w:rsidRPr="002E1F8D">
        <w:rPr>
          <w:rFonts w:ascii="GHEA Grapalat" w:hAnsi="GHEA Grapalat"/>
          <w:lang w:val="hy-AM"/>
        </w:rPr>
        <w:t xml:space="preserve">դրանով պայմանավորված </w:t>
      </w:r>
      <w:r w:rsidR="00FC2AA5" w:rsidRPr="002E1F8D">
        <w:rPr>
          <w:rFonts w:ascii="GHEA Grapalat" w:hAnsi="GHEA Grapalat"/>
          <w:lang w:val="hy-AM"/>
        </w:rPr>
        <w:t xml:space="preserve">Լեզվի կոմիտեի՝ «Լեզվի մասին» ՀՀ օրենքի 6-րդ հոդվածով սահմանված </w:t>
      </w:r>
      <w:r w:rsidR="00AE000F" w:rsidRPr="002E1F8D">
        <w:rPr>
          <w:rFonts w:ascii="GHEA Grapalat" w:hAnsi="GHEA Grapalat"/>
          <w:lang w:val="hy-AM"/>
        </w:rPr>
        <w:t>բոլոր պարտականությունները</w:t>
      </w:r>
      <w:r w:rsidR="00483422" w:rsidRPr="002E1F8D">
        <w:rPr>
          <w:rFonts w:ascii="GHEA Grapalat" w:hAnsi="GHEA Grapalat"/>
          <w:lang w:val="hy-AM"/>
        </w:rPr>
        <w:t xml:space="preserve"> </w:t>
      </w:r>
      <w:r w:rsidR="002873FE" w:rsidRPr="002E1F8D">
        <w:rPr>
          <w:rFonts w:ascii="GHEA Grapalat" w:hAnsi="GHEA Grapalat"/>
          <w:lang w:val="hy-AM"/>
        </w:rPr>
        <w:t>լիարժեք կատարելու</w:t>
      </w:r>
      <w:r w:rsidR="00483422" w:rsidRPr="002E1F8D">
        <w:rPr>
          <w:rFonts w:ascii="GHEA Grapalat" w:hAnsi="GHEA Grapalat"/>
          <w:lang w:val="hy-AM"/>
        </w:rPr>
        <w:t xml:space="preserve"> անհնարինությունը</w:t>
      </w:r>
      <w:r w:rsidR="00AE000F" w:rsidRPr="002E1F8D">
        <w:rPr>
          <w:rFonts w:ascii="GHEA Grapalat" w:hAnsi="GHEA Grapalat"/>
          <w:lang w:val="hy-AM"/>
        </w:rPr>
        <w:t>,</w:t>
      </w:r>
      <w:r w:rsidRPr="00B5589D">
        <w:rPr>
          <w:rFonts w:ascii="GHEA Grapalat" w:hAnsi="GHEA Grapalat"/>
          <w:lang w:val="hy-AM"/>
        </w:rPr>
        <w:t xml:space="preserve"> ՀՀ կրթության, գիտության, մշակույթի և սպորտի նախարարությունը</w:t>
      </w:r>
      <w:r w:rsidR="002524EC" w:rsidRPr="002524EC">
        <w:rPr>
          <w:rFonts w:ascii="GHEA Grapalat" w:hAnsi="GHEA Grapalat"/>
          <w:lang w:val="hy-AM"/>
        </w:rPr>
        <w:t xml:space="preserve"> գերատեսչական մարմինների քննարկմանն  է  ներակացնում</w:t>
      </w:r>
      <w:r w:rsidR="00D962AD" w:rsidRPr="00D962AD">
        <w:rPr>
          <w:rFonts w:ascii="GHEA Grapalat" w:hAnsi="GHEA Grapalat"/>
          <w:lang w:val="hy-AM"/>
        </w:rPr>
        <w:t xml:space="preserve"> </w:t>
      </w:r>
      <w:r w:rsidR="008467E8" w:rsidRPr="00D962AD">
        <w:rPr>
          <w:rFonts w:ascii="GHEA Grapalat" w:hAnsi="GHEA Grapalat" w:cs="CIDFont+F3"/>
          <w:lang w:val="hy-AM"/>
        </w:rPr>
        <w:t>««</w:t>
      </w:r>
      <w:r w:rsidR="008467E8" w:rsidRPr="00D962AD">
        <w:rPr>
          <w:rFonts w:ascii="GHEA Grapalat" w:hAnsi="GHEA Grapalat"/>
          <w:lang w:val="hy-AM"/>
        </w:rPr>
        <w:t>ՀՀ ԳԱԱ ակադեմիկոս Լ. Ա.Օրբելու անվան ֆիզիոլոգիայի ինստիտուտ պետական ոչ առևտրային կազմակերպությունից գույք հետ վերցնելու և Հայաստանի  Հանրապետության կրթության, գիտության, մշակույթի և սպորտի   նախարարությանը գույք ամրացնելու  մասին» Հայաստանի Հանրապետության կառավարության որոշման նախագ</w:t>
      </w:r>
      <w:r w:rsidR="0014640C" w:rsidRPr="0014640C">
        <w:rPr>
          <w:rFonts w:ascii="GHEA Grapalat" w:hAnsi="GHEA Grapalat"/>
          <w:lang w:val="hy-AM"/>
        </w:rPr>
        <w:t>ի</w:t>
      </w:r>
      <w:r w:rsidR="008467E8" w:rsidRPr="00D962AD">
        <w:rPr>
          <w:rFonts w:ascii="GHEA Grapalat" w:hAnsi="GHEA Grapalat"/>
          <w:lang w:val="hy-AM"/>
        </w:rPr>
        <w:t>ծը:</w:t>
      </w:r>
    </w:p>
    <w:p w:rsidR="00B5589D" w:rsidRPr="002524EC" w:rsidRDefault="00B5589D" w:rsidP="002E1F8D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</w:p>
    <w:p w:rsidR="0067237B" w:rsidRPr="002E1F8D" w:rsidRDefault="0067237B" w:rsidP="002E1F8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1205C" w:rsidRDefault="00483422" w:rsidP="002E1F8D">
      <w:pPr>
        <w:spacing w:before="75" w:after="75" w:line="360" w:lineRule="auto"/>
        <w:ind w:left="-284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2E1F8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</w:t>
      </w:r>
      <w:r w:rsidR="00CF5A14" w:rsidRPr="00CF5A1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Նշված տարածքը </w:t>
      </w:r>
      <w:r w:rsidR="00EA1D59" w:rsidRPr="002E1F8D">
        <w:rPr>
          <w:rFonts w:ascii="GHEA Grapalat" w:hAnsi="GHEA Grapalat" w:cs="GHEA Grapalat"/>
          <w:sz w:val="24"/>
          <w:szCs w:val="24"/>
          <w:lang w:val="hy-AM"/>
        </w:rPr>
        <w:t>Լեզվի կոմիտեի</w:t>
      </w:r>
      <w:r w:rsidR="00CF5A14" w:rsidRPr="00CF5A14">
        <w:rPr>
          <w:rFonts w:ascii="GHEA Grapalat" w:hAnsi="GHEA Grapalat" w:cs="GHEA Grapalat"/>
          <w:sz w:val="24"/>
          <w:szCs w:val="24"/>
          <w:lang w:val="hy-AM"/>
        </w:rPr>
        <w:t xml:space="preserve">ն տրամադրելու դեպքում </w:t>
      </w:r>
      <w:r w:rsidR="00EA1D59" w:rsidRPr="002E1F8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F5A14">
        <w:rPr>
          <w:rFonts w:ascii="GHEA Grapalat" w:hAnsi="GHEA Grapalat" w:cs="GHEA Grapalat"/>
          <w:sz w:val="24"/>
          <w:szCs w:val="24"/>
          <w:lang w:val="hy-AM"/>
        </w:rPr>
        <w:t>կստեղծվի</w:t>
      </w:r>
      <w:r w:rsidR="00EA1D59" w:rsidRPr="002E1F8D">
        <w:rPr>
          <w:rFonts w:ascii="GHEA Grapalat" w:hAnsi="GHEA Grapalat" w:cs="GHEA Grapalat"/>
          <w:sz w:val="24"/>
          <w:szCs w:val="24"/>
          <w:lang w:val="hy-AM"/>
        </w:rPr>
        <w:t xml:space="preserve"> աշխատանքային բարենպաստ </w:t>
      </w:r>
      <w:r w:rsidR="00CF5A14">
        <w:rPr>
          <w:rFonts w:ascii="GHEA Grapalat" w:hAnsi="GHEA Grapalat" w:cs="GHEA Grapalat"/>
          <w:sz w:val="24"/>
          <w:szCs w:val="24"/>
          <w:lang w:val="hy-AM"/>
        </w:rPr>
        <w:t>պայմաններ</w:t>
      </w:r>
      <w:r w:rsidR="00CF5A14" w:rsidRPr="00CF5A14">
        <w:rPr>
          <w:rFonts w:ascii="GHEA Grapalat" w:hAnsi="GHEA Grapalat" w:cs="GHEA Grapalat"/>
          <w:sz w:val="24"/>
          <w:szCs w:val="24"/>
          <w:lang w:val="hy-AM"/>
        </w:rPr>
        <w:t>:</w:t>
      </w:r>
      <w:r w:rsidR="00EA1D59" w:rsidRPr="002E1F8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E5768" w:rsidRPr="002E1F8D">
        <w:rPr>
          <w:rFonts w:ascii="GHEA Grapalat" w:hAnsi="GHEA Grapalat"/>
          <w:sz w:val="24"/>
          <w:szCs w:val="24"/>
          <w:lang w:val="hy-AM"/>
        </w:rPr>
        <w:t xml:space="preserve">Կմեծանա նոր 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>ծրագրեր</w:t>
      </w:r>
      <w:r w:rsidR="00AE5768" w:rsidRPr="002E1F8D">
        <w:rPr>
          <w:rFonts w:ascii="GHEA Grapalat" w:hAnsi="GHEA Grapalat"/>
          <w:sz w:val="24"/>
          <w:szCs w:val="24"/>
          <w:lang w:val="hy-AM"/>
        </w:rPr>
        <w:t xml:space="preserve"> իրականացնելու</w:t>
      </w:r>
      <w:r w:rsidR="003E6423">
        <w:rPr>
          <w:rFonts w:ascii="GHEA Grapalat" w:hAnsi="GHEA Grapalat"/>
          <w:sz w:val="24"/>
          <w:szCs w:val="24"/>
          <w:lang w:val="hy-AM"/>
        </w:rPr>
        <w:t xml:space="preserve"> </w:t>
      </w:r>
      <w:r w:rsidR="00D86BA7" w:rsidRPr="002E1F8D">
        <w:rPr>
          <w:rFonts w:ascii="GHEA Grapalat" w:hAnsi="GHEA Grapalat"/>
          <w:sz w:val="24"/>
          <w:szCs w:val="24"/>
          <w:lang w:val="hy-AM"/>
        </w:rPr>
        <w:t>հնարավորությունը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 xml:space="preserve">։ </w:t>
      </w:r>
      <w:r w:rsidR="00AE5768" w:rsidRPr="002E1F8D">
        <w:rPr>
          <w:rFonts w:ascii="GHEA Grapalat" w:hAnsi="GHEA Grapalat"/>
          <w:sz w:val="24"/>
          <w:szCs w:val="24"/>
          <w:lang w:val="hy-AM"/>
        </w:rPr>
        <w:t>Երևան, Օրբելի եղբայրների փող., 22 շենքում</w:t>
      </w:r>
      <w:r w:rsidR="00CF5A14" w:rsidRPr="00CF5A14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A14" w:rsidRPr="002E1F8D">
        <w:rPr>
          <w:rFonts w:ascii="GHEA Grapalat" w:hAnsi="GHEA Grapalat"/>
          <w:sz w:val="24"/>
          <w:szCs w:val="24"/>
          <w:lang w:val="hy-AM"/>
        </w:rPr>
        <w:t xml:space="preserve">Լեզվի </w:t>
      </w:r>
      <w:r w:rsidR="00CF5A14">
        <w:rPr>
          <w:rFonts w:ascii="GHEA Grapalat" w:hAnsi="GHEA Grapalat"/>
          <w:sz w:val="24"/>
          <w:szCs w:val="24"/>
          <w:lang w:val="hy-AM"/>
        </w:rPr>
        <w:t>կոմիտեին տեղակայելու դեպքում</w:t>
      </w:r>
      <w:r w:rsidR="00CF5A14" w:rsidRPr="00CF5A14">
        <w:rPr>
          <w:rFonts w:ascii="GHEA Grapalat" w:hAnsi="GHEA Grapalat"/>
          <w:sz w:val="24"/>
          <w:szCs w:val="24"/>
          <w:lang w:val="hy-AM"/>
        </w:rPr>
        <w:t xml:space="preserve"> հնարավորություն կնձեռնվի նշված հասցեում </w:t>
      </w:r>
      <w:r w:rsidR="003E6423">
        <w:rPr>
          <w:rFonts w:ascii="GHEA Grapalat" w:hAnsi="GHEA Grapalat"/>
          <w:sz w:val="24"/>
          <w:szCs w:val="24"/>
          <w:lang w:val="hy-AM"/>
        </w:rPr>
        <w:t>գործ</w:t>
      </w:r>
      <w:r w:rsidR="003E6423" w:rsidRPr="003E6423">
        <w:rPr>
          <w:rFonts w:ascii="GHEA Grapalat" w:hAnsi="GHEA Grapalat"/>
          <w:sz w:val="24"/>
          <w:szCs w:val="24"/>
          <w:lang w:val="hy-AM"/>
        </w:rPr>
        <w:t xml:space="preserve">ող </w:t>
      </w:r>
      <w:r w:rsidR="00AE5768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hyperlink r:id="rId7" w:history="1">
        <w:r w:rsidR="00A1205C" w:rsidRPr="002E1F8D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hy-AM"/>
          </w:rPr>
          <w:t>ՀՀ ԿԳՄՍ նախարարություն</w:t>
        </w:r>
      </w:hyperlink>
      <w:r w:rsidR="00A1205C" w:rsidRPr="002E1F8D">
        <w:rPr>
          <w:rFonts w:ascii="GHEA Grapalat" w:hAnsi="GHEA Grapalat"/>
          <w:sz w:val="24"/>
          <w:szCs w:val="24"/>
          <w:lang w:val="hy-AM"/>
        </w:rPr>
        <w:t xml:space="preserve"> բարձրագույն կրթության և գիտության </w:t>
      </w:r>
      <w:r w:rsidR="003E6423">
        <w:rPr>
          <w:rFonts w:ascii="GHEA Grapalat" w:hAnsi="GHEA Grapalat"/>
          <w:sz w:val="24"/>
          <w:szCs w:val="24"/>
          <w:lang w:val="hy-AM"/>
        </w:rPr>
        <w:t>կոմիտեի հետ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05C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>իրականացնել</w:t>
      </w:r>
      <w:r w:rsidR="00A1205C" w:rsidRPr="002E1F8D">
        <w:rPr>
          <w:rFonts w:ascii="GHEA Grapalat" w:hAnsi="GHEA Grapalat"/>
          <w:sz w:val="24"/>
          <w:szCs w:val="24"/>
          <w:lang w:val="hy-AM"/>
        </w:rPr>
        <w:t xml:space="preserve"> համատեղ ծրագրեր, 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>կազմակերպել</w:t>
      </w:r>
      <w:r w:rsidR="00A1205C" w:rsidRPr="002E1F8D">
        <w:rPr>
          <w:rFonts w:ascii="GHEA Grapalat" w:hAnsi="GHEA Grapalat"/>
          <w:sz w:val="24"/>
          <w:szCs w:val="24"/>
          <w:lang w:val="hy-AM"/>
        </w:rPr>
        <w:t xml:space="preserve"> քննարկումներ և </w:t>
      </w:r>
      <w:r w:rsidR="00C657BB" w:rsidRPr="002E1F8D">
        <w:rPr>
          <w:rFonts w:ascii="GHEA Grapalat" w:hAnsi="GHEA Grapalat"/>
          <w:sz w:val="24"/>
          <w:szCs w:val="24"/>
          <w:lang w:val="hy-AM"/>
        </w:rPr>
        <w:t xml:space="preserve">խորհրդակցություններ՝ 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 xml:space="preserve">արդյունավետ կերպով օգտագործելով </w:t>
      </w:r>
      <w:r w:rsidR="00A1205C" w:rsidRPr="002E1F8D">
        <w:rPr>
          <w:rFonts w:ascii="GHEA Grapalat" w:hAnsi="GHEA Grapalat"/>
          <w:sz w:val="24"/>
          <w:szCs w:val="24"/>
          <w:lang w:val="hy-AM"/>
        </w:rPr>
        <w:t>միմյանց պատկանող սրահներ</w:t>
      </w:r>
      <w:r w:rsidR="00053513" w:rsidRPr="002E1F8D">
        <w:rPr>
          <w:rFonts w:ascii="GHEA Grapalat" w:hAnsi="GHEA Grapalat"/>
          <w:sz w:val="24"/>
          <w:szCs w:val="24"/>
          <w:lang w:val="hy-AM"/>
        </w:rPr>
        <w:t>ն ու</w:t>
      </w:r>
      <w:r w:rsidR="00A1205C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 xml:space="preserve">միջոցառումների համար նախատեսված </w:t>
      </w:r>
      <w:r w:rsidR="00A1205C" w:rsidRPr="002E1F8D">
        <w:rPr>
          <w:rFonts w:ascii="GHEA Grapalat" w:hAnsi="GHEA Grapalat"/>
          <w:sz w:val="24"/>
          <w:szCs w:val="24"/>
          <w:lang w:val="hy-AM"/>
        </w:rPr>
        <w:t>տարածքներ</w:t>
      </w:r>
      <w:r w:rsidR="00053513" w:rsidRPr="002E1F8D">
        <w:rPr>
          <w:rFonts w:ascii="GHEA Grapalat" w:hAnsi="GHEA Grapalat"/>
          <w:sz w:val="24"/>
          <w:szCs w:val="24"/>
          <w:lang w:val="hy-AM"/>
        </w:rPr>
        <w:t>ը</w:t>
      </w:r>
      <w:r w:rsidR="00A1205C" w:rsidRPr="002E1F8D">
        <w:rPr>
          <w:rFonts w:ascii="GHEA Grapalat" w:hAnsi="GHEA Grapalat"/>
          <w:sz w:val="24"/>
          <w:szCs w:val="24"/>
          <w:lang w:val="hy-AM"/>
        </w:rPr>
        <w:t>։</w:t>
      </w:r>
      <w:r w:rsidR="0047536B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>Այս կերպ հ</w:t>
      </w:r>
      <w:r w:rsidR="0047536B" w:rsidRPr="002E1F8D">
        <w:rPr>
          <w:rFonts w:ascii="GHEA Grapalat" w:hAnsi="GHEA Grapalat"/>
          <w:sz w:val="24"/>
          <w:szCs w:val="24"/>
          <w:lang w:val="hy-AM"/>
        </w:rPr>
        <w:t xml:space="preserve">նարավոր կլինի 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47536B" w:rsidRPr="002E1F8D">
        <w:rPr>
          <w:rFonts w:ascii="GHEA Grapalat" w:hAnsi="GHEA Grapalat"/>
          <w:sz w:val="24"/>
          <w:szCs w:val="24"/>
          <w:lang w:val="hy-AM"/>
        </w:rPr>
        <w:t>ավելի մեծ արդյունավետությամբ կատարել Լեզվի կոմիտեի տնտեսավարման և սպասարկման գործընթացները</w:t>
      </w:r>
      <w:r w:rsidR="004D7264" w:rsidRPr="002E1F8D">
        <w:rPr>
          <w:rFonts w:ascii="GHEA Grapalat" w:hAnsi="GHEA Grapalat"/>
          <w:sz w:val="24"/>
          <w:szCs w:val="24"/>
          <w:lang w:val="hy-AM"/>
        </w:rPr>
        <w:t>, որոնք խնդիր են ներկայիս պայմաններում</w:t>
      </w:r>
      <w:r w:rsidR="0047536B" w:rsidRPr="002E1F8D">
        <w:rPr>
          <w:rFonts w:ascii="GHEA Grapalat" w:hAnsi="GHEA Grapalat"/>
          <w:sz w:val="24"/>
          <w:szCs w:val="24"/>
          <w:lang w:val="hy-AM"/>
        </w:rPr>
        <w:t>։</w:t>
      </w:r>
      <w:r w:rsidR="00D86BA7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962AD" w:rsidRDefault="00D962AD" w:rsidP="00D962AD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pt-BR"/>
        </w:rPr>
      </w:pPr>
      <w:r w:rsidRPr="00D962AD">
        <w:rPr>
          <w:rFonts w:ascii="GHEA Grapalat" w:hAnsi="GHEA Grapalat"/>
          <w:sz w:val="24"/>
          <w:szCs w:val="24"/>
          <w:lang w:val="hy-AM"/>
        </w:rPr>
        <w:t>4.</w:t>
      </w:r>
      <w:r w:rsidRPr="00D962AD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D962AD" w:rsidRDefault="00D962AD" w:rsidP="00D962AD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noProof/>
          <w:lang w:val="pt-BR"/>
        </w:rPr>
      </w:pPr>
      <w:r w:rsidRPr="00D962AD">
        <w:rPr>
          <w:rFonts w:ascii="GHEA Grapalat" w:hAnsi="GHEA Grapalat"/>
          <w:lang w:val="hy-AM"/>
        </w:rPr>
        <w:t xml:space="preserve"> </w:t>
      </w:r>
      <w:r w:rsidRPr="00D962AD">
        <w:rPr>
          <w:rFonts w:ascii="GHEA Grapalat" w:hAnsi="GHEA Grapalat" w:cs="CIDFont+F3"/>
          <w:lang w:val="hy-AM"/>
        </w:rPr>
        <w:t>««</w:t>
      </w:r>
      <w:r w:rsidRPr="00D962AD">
        <w:rPr>
          <w:rFonts w:ascii="GHEA Grapalat" w:hAnsi="GHEA Grapalat"/>
          <w:lang w:val="hy-AM"/>
        </w:rPr>
        <w:t xml:space="preserve">ՀՀ ԳԱԱ ակադեմիկոս Լ. Ա.Օրբելու անվան ֆիզիոլոգիայի ինստիտուտ պետական ոչ առևտրային կազմակերպությունից գույք հետ վերցնելու և Հայաստանի  </w:t>
      </w:r>
      <w:r w:rsidRPr="00D962AD">
        <w:rPr>
          <w:rFonts w:ascii="GHEA Grapalat" w:hAnsi="GHEA Grapalat"/>
          <w:lang w:val="hy-AM"/>
        </w:rPr>
        <w:lastRenderedPageBreak/>
        <w:t xml:space="preserve">Հանրապետության կրթության, գիտության, մշակույթի և սպորտի   նախարարությանը գույք ամրացնելու  մասին» Հայաստանի Հանրապետության կառավարության որոշման </w:t>
      </w:r>
      <w:r w:rsidRPr="00A05E21">
        <w:rPr>
          <w:rFonts w:ascii="GHEA Grapalat" w:hAnsi="GHEA Grapalat"/>
          <w:lang w:val="pt-BR"/>
        </w:rPr>
        <w:t xml:space="preserve"> </w:t>
      </w:r>
      <w:r w:rsidRPr="00D623A8">
        <w:rPr>
          <w:rFonts w:ascii="GHEA Grapalat" w:hAnsi="GHEA Grapalat"/>
          <w:lang w:val="hy-AM"/>
        </w:rPr>
        <w:t>նախագծի</w:t>
      </w:r>
      <w:r w:rsidRPr="00A05E21">
        <w:rPr>
          <w:rFonts w:ascii="GHEA Grapalat" w:hAnsi="GHEA Grapalat"/>
          <w:noProof/>
          <w:lang w:val="af-ZA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ընդունման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կապակցությամբ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պետական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կամ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տեղական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ինքնակառավարման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մարմինների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բյուջեներում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ծախսերի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և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եկամուտների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ավելացում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կամ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նվազեցում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չի</w:t>
      </w:r>
      <w:r w:rsidRPr="00A05E21">
        <w:rPr>
          <w:rFonts w:ascii="GHEA Grapalat" w:hAnsi="GHEA Grapalat"/>
          <w:noProof/>
          <w:lang w:val="pt-BR"/>
        </w:rPr>
        <w:t xml:space="preserve"> </w:t>
      </w:r>
      <w:r w:rsidRPr="00D623A8">
        <w:rPr>
          <w:rFonts w:ascii="GHEA Grapalat" w:hAnsi="GHEA Grapalat"/>
          <w:noProof/>
          <w:lang w:val="hy-AM"/>
        </w:rPr>
        <w:t>նախատեսվում</w:t>
      </w:r>
      <w:r w:rsidRPr="00A05E21">
        <w:rPr>
          <w:rFonts w:ascii="GHEA Grapalat" w:hAnsi="GHEA Grapalat"/>
          <w:noProof/>
          <w:lang w:val="pt-BR"/>
        </w:rPr>
        <w:t>:</w:t>
      </w:r>
    </w:p>
    <w:p w:rsidR="0067237B" w:rsidRPr="002E1F8D" w:rsidRDefault="003E6423" w:rsidP="002E1F8D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="0067237B" w:rsidRPr="002E1F8D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="0067237B" w:rsidRPr="002E1F8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 </w:t>
      </w:r>
      <w:r w:rsidR="0067237B" w:rsidRPr="002E1F8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Նախագծի  ընդունման կապակցությամբ այլ իրավական ակտերի  ընդունման անհրաժեշտության մասին </w:t>
      </w:r>
    </w:p>
    <w:p w:rsidR="0067237B" w:rsidRPr="002E1F8D" w:rsidRDefault="0067237B" w:rsidP="002E1F8D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2E1F8D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որոշման ն</w:t>
      </w:r>
      <w:r w:rsidRPr="002E1F8D">
        <w:rPr>
          <w:rFonts w:ascii="GHEA Grapalat" w:hAnsi="GHEA Grapalat" w:cs="GHEA Grapalat"/>
          <w:sz w:val="24"/>
          <w:szCs w:val="24"/>
          <w:lang w:val="hy-AM"/>
        </w:rPr>
        <w:t xml:space="preserve">ախագծի </w:t>
      </w:r>
      <w:r w:rsidRPr="002E1F8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ընդունման կապակցությամբ</w:t>
      </w:r>
      <w:r w:rsidRPr="002E1F8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E1F8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այլ իրավական ակտերում փոփոխություններ կատարելու անհրաժեշտությունը բացակայում է։ </w:t>
      </w:r>
    </w:p>
    <w:p w:rsidR="0067237B" w:rsidRPr="00D962AD" w:rsidRDefault="003E6423" w:rsidP="002E1F8D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E6423">
        <w:rPr>
          <w:rFonts w:ascii="Cambria Math" w:eastAsia="GHEA Grapalat" w:hAnsi="Cambria Math" w:cs="Cambria Math"/>
          <w:bCs/>
          <w:sz w:val="24"/>
          <w:szCs w:val="24"/>
          <w:lang w:val="hy-AM"/>
        </w:rPr>
        <w:t>5</w:t>
      </w:r>
      <w:r w:rsidR="0067237B" w:rsidRPr="002E1F8D">
        <w:rPr>
          <w:rFonts w:ascii="Cambria Math" w:eastAsia="GHEA Grapalat" w:hAnsi="Cambria Math" w:cs="Cambria Math"/>
          <w:bCs/>
          <w:sz w:val="24"/>
          <w:szCs w:val="24"/>
          <w:lang w:val="hy-AM"/>
        </w:rPr>
        <w:t>․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67237B" w:rsidRPr="002E1F8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Կապը ռազմավարական փաստաթղթերի հետ</w:t>
      </w:r>
      <w:r w:rsidR="0067237B" w:rsidRPr="002E1F8D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="0067237B" w:rsidRPr="002E1F8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 թթ</w:t>
      </w:r>
      <w:r w:rsidR="0067237B" w:rsidRPr="002E1F8D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="0067237B" w:rsidRPr="002E1F8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ծրագիր, ոլորտային և/կամ այլ ռազմավարություններ</w:t>
      </w:r>
      <w:r w:rsidR="00D962AD" w:rsidRPr="00D962AD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</w:p>
    <w:p w:rsidR="003E6423" w:rsidRPr="00D962AD" w:rsidRDefault="00D962AD" w:rsidP="00D962AD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D962AD">
        <w:rPr>
          <w:rFonts w:ascii="GHEA Grapalat" w:hAnsi="GHEA Grapalat"/>
          <w:lang w:val="hy-AM"/>
        </w:rPr>
        <w:t xml:space="preserve"> </w:t>
      </w:r>
      <w:r w:rsidRPr="00D962AD">
        <w:rPr>
          <w:rFonts w:ascii="GHEA Grapalat" w:hAnsi="GHEA Grapalat" w:cs="CIDFont+F3"/>
          <w:lang w:val="hy-AM"/>
        </w:rPr>
        <w:t>««</w:t>
      </w:r>
      <w:r w:rsidRPr="00D962AD">
        <w:rPr>
          <w:rFonts w:ascii="GHEA Grapalat" w:hAnsi="GHEA Grapalat"/>
          <w:lang w:val="hy-AM"/>
        </w:rPr>
        <w:t>ՀՀ ԳԱԱ ակադեմիկոս Լ. Ա.Օրբելու անվան ֆիզիոլոգիայի ինստիտուտ պետական ոչ առևտրային կազմակերպությունից գույք հետ վերցնելու և Հայաստանի  Հանրապետության կրթության, գիտության, մշակույթի և սպորտի   նախարարությանը գույք ամրացնելու  մասին» Հայաստանի Հանրապետության կառավարության որոշման նախագծը</w:t>
      </w:r>
      <w:r>
        <w:rPr>
          <w:rFonts w:ascii="GHEA Grapalat" w:hAnsi="GHEA Grapalat"/>
          <w:lang w:val="hy-AM"/>
        </w:rPr>
        <w:t xml:space="preserve"> բխում է </w:t>
      </w:r>
      <w:r w:rsidR="003E6423" w:rsidRPr="00D962AD">
        <w:rPr>
          <w:rFonts w:ascii="GHEA Grapalat" w:hAnsi="GHEA Grapalat"/>
          <w:lang w:val="hy-AM"/>
        </w:rPr>
        <w:t>ՀՀ Կառավարության 2021-2026 թթ. գործունեության միջոցառումների ծրագրի ՀՀ Կառավարության N 2300-Լ որոշման «Հավելված N 1»-ի «Սփյուռք» գլխի 56-րդ կետից  բխող Հայերենի ուսուցման, ստուգման և գնահատման համակարգի ստեղծման</w:t>
      </w:r>
      <w:r w:rsidRPr="00D962AD">
        <w:rPr>
          <w:rFonts w:ascii="GHEA Grapalat" w:hAnsi="GHEA Grapalat"/>
          <w:lang w:val="hy-AM"/>
        </w:rPr>
        <w:t xml:space="preserve">, </w:t>
      </w:r>
      <w:r w:rsidR="003E6423" w:rsidRPr="00D962AD">
        <w:rPr>
          <w:rFonts w:ascii="GHEA Grapalat" w:hAnsi="GHEA Grapalat"/>
          <w:lang w:val="hy-AM"/>
        </w:rPr>
        <w:t>ինչպես նաև ՀՀ Կառավարության 2021-2026 թթ. գործունեության միջոցառումների ծրագրի ՀՀ Կառավարության N 2300-Լ որոշման «Հավելված N 1»-ի «Սփյուռք» գլխի 56-րդ կետից  բխող «Հայերենի ուսուցման,</w:t>
      </w:r>
      <w:r w:rsidR="003E6423" w:rsidRPr="003E6423">
        <w:rPr>
          <w:rFonts w:ascii="GHEA Grapalat" w:hAnsi="GHEA Grapalat"/>
          <w:color w:val="FF0000"/>
          <w:lang w:val="hy-AM"/>
        </w:rPr>
        <w:t xml:space="preserve"> </w:t>
      </w:r>
      <w:r w:rsidR="003E6423" w:rsidRPr="00D962AD">
        <w:rPr>
          <w:rFonts w:ascii="GHEA Grapalat" w:hAnsi="GHEA Grapalat"/>
          <w:lang w:val="hy-AM"/>
        </w:rPr>
        <w:t>ստուգման և գնահատման համակարգի» իրականացման համար համապատասխան պայմանների ապահովման անհրաժեշտությունը</w:t>
      </w:r>
      <w:bookmarkStart w:id="0" w:name="_GoBack"/>
      <w:bookmarkEnd w:id="0"/>
    </w:p>
    <w:sectPr w:rsidR="003E6423" w:rsidRPr="00D962AD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450" w:rsidRDefault="00863450" w:rsidP="00741689">
      <w:pPr>
        <w:spacing w:after="0" w:line="240" w:lineRule="auto"/>
      </w:pPr>
      <w:r>
        <w:separator/>
      </w:r>
    </w:p>
  </w:endnote>
  <w:endnote w:type="continuationSeparator" w:id="0">
    <w:p w:rsidR="00863450" w:rsidRDefault="00863450" w:rsidP="0074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9373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1689" w:rsidRDefault="0074168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2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1689" w:rsidRDefault="007416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450" w:rsidRDefault="00863450" w:rsidP="00741689">
      <w:pPr>
        <w:spacing w:after="0" w:line="240" w:lineRule="auto"/>
      </w:pPr>
      <w:r>
        <w:separator/>
      </w:r>
    </w:p>
  </w:footnote>
  <w:footnote w:type="continuationSeparator" w:id="0">
    <w:p w:rsidR="00863450" w:rsidRDefault="00863450" w:rsidP="007416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B95"/>
    <w:rsid w:val="00025352"/>
    <w:rsid w:val="00053513"/>
    <w:rsid w:val="000A0D1E"/>
    <w:rsid w:val="000D5B95"/>
    <w:rsid w:val="0014640C"/>
    <w:rsid w:val="001627AF"/>
    <w:rsid w:val="001A2FA1"/>
    <w:rsid w:val="00250293"/>
    <w:rsid w:val="002524EC"/>
    <w:rsid w:val="00253582"/>
    <w:rsid w:val="002873FE"/>
    <w:rsid w:val="002D7980"/>
    <w:rsid w:val="002E1F8D"/>
    <w:rsid w:val="00300A3E"/>
    <w:rsid w:val="0030294C"/>
    <w:rsid w:val="003142E4"/>
    <w:rsid w:val="00355804"/>
    <w:rsid w:val="003A69A8"/>
    <w:rsid w:val="003C5B81"/>
    <w:rsid w:val="003E6423"/>
    <w:rsid w:val="0047536B"/>
    <w:rsid w:val="00482578"/>
    <w:rsid w:val="00483422"/>
    <w:rsid w:val="004D7264"/>
    <w:rsid w:val="00547C03"/>
    <w:rsid w:val="00564401"/>
    <w:rsid w:val="005D4E53"/>
    <w:rsid w:val="0061758B"/>
    <w:rsid w:val="00650DEB"/>
    <w:rsid w:val="0065635A"/>
    <w:rsid w:val="0067237B"/>
    <w:rsid w:val="006774CE"/>
    <w:rsid w:val="006D3198"/>
    <w:rsid w:val="006F57EA"/>
    <w:rsid w:val="00741689"/>
    <w:rsid w:val="00753A47"/>
    <w:rsid w:val="00756A57"/>
    <w:rsid w:val="008467E8"/>
    <w:rsid w:val="00863450"/>
    <w:rsid w:val="00881D0D"/>
    <w:rsid w:val="008A006D"/>
    <w:rsid w:val="008C45AF"/>
    <w:rsid w:val="008D2B11"/>
    <w:rsid w:val="008F6927"/>
    <w:rsid w:val="009456C2"/>
    <w:rsid w:val="009869E5"/>
    <w:rsid w:val="009A26BE"/>
    <w:rsid w:val="009D48A6"/>
    <w:rsid w:val="009E60E4"/>
    <w:rsid w:val="00A1205C"/>
    <w:rsid w:val="00A5270C"/>
    <w:rsid w:val="00A8027F"/>
    <w:rsid w:val="00A94B0C"/>
    <w:rsid w:val="00AE000F"/>
    <w:rsid w:val="00AE5768"/>
    <w:rsid w:val="00B4746C"/>
    <w:rsid w:val="00B5589D"/>
    <w:rsid w:val="00B952AA"/>
    <w:rsid w:val="00C657BB"/>
    <w:rsid w:val="00C6589B"/>
    <w:rsid w:val="00CF5A14"/>
    <w:rsid w:val="00D86BA7"/>
    <w:rsid w:val="00D962AD"/>
    <w:rsid w:val="00DC60DB"/>
    <w:rsid w:val="00DD7A22"/>
    <w:rsid w:val="00DE6003"/>
    <w:rsid w:val="00E504AE"/>
    <w:rsid w:val="00E630C4"/>
    <w:rsid w:val="00E935C8"/>
    <w:rsid w:val="00EA1D59"/>
    <w:rsid w:val="00ED4AD6"/>
    <w:rsid w:val="00EF3097"/>
    <w:rsid w:val="00F433DB"/>
    <w:rsid w:val="00FA11CD"/>
    <w:rsid w:val="00FC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401378-2F21-431F-9196-898430C27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37B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67237B"/>
    <w:pPr>
      <w:spacing w:before="100" w:beforeAutospacing="1" w:after="144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1205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74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6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689"/>
  </w:style>
  <w:style w:type="paragraph" w:styleId="Footer">
    <w:name w:val="footer"/>
    <w:basedOn w:val="Normal"/>
    <w:link w:val="FooterChar"/>
    <w:uiPriority w:val="99"/>
    <w:unhideWhenUsed/>
    <w:rsid w:val="007416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689"/>
  </w:style>
  <w:style w:type="paragraph" w:styleId="BodyText">
    <w:name w:val="Body Text"/>
    <w:basedOn w:val="Normal"/>
    <w:link w:val="BodyTextChar"/>
    <w:rsid w:val="002E1F8D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E1F8D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6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2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73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cs.a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4FA4E-1AB4-43E8-9E69-46F901F2A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Hakobyan</dc:creator>
  <cp:keywords>https://mul2-edu.gov.am/tasks/1484200/oneclick/193876dca5c5861d16442e626824aafba29aa101b5d62d746fb46b18134f445e.docx?token=a5d1acb576a25f37bfc4b95989ff4bca</cp:keywords>
  <dc:description/>
  <cp:lastModifiedBy>User</cp:lastModifiedBy>
  <cp:revision>19</cp:revision>
  <cp:lastPrinted>2024-04-03T08:39:00Z</cp:lastPrinted>
  <dcterms:created xsi:type="dcterms:W3CDTF">2024-02-27T05:41:00Z</dcterms:created>
  <dcterms:modified xsi:type="dcterms:W3CDTF">2024-04-09T10:25:00Z</dcterms:modified>
</cp:coreProperties>
</file>