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FAA" w:rsidRPr="00340B6B" w:rsidRDefault="00C658FF" w:rsidP="0023476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2" w:hanging="2"/>
        <w:jc w:val="both"/>
        <w:rPr>
          <w:rFonts w:ascii="GHEA Grapalat" w:hAnsi="GHEA Grapalat"/>
          <w:noProof/>
          <w:lang w:val="sq-AL"/>
        </w:rPr>
      </w:pPr>
      <w:r w:rsidRPr="00340B6B">
        <w:rPr>
          <w:rFonts w:ascii="GHEA Grapalat" w:hAnsi="GHEA Grapalat"/>
          <w:noProof/>
          <w:lang w:val="sq-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C53C1" w:rsidRPr="00340B6B" w:rsidRDefault="00A057FF" w:rsidP="0023476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2" w:hanging="2"/>
        <w:jc w:val="center"/>
        <w:rPr>
          <w:rFonts w:ascii="GHEA Grapalat" w:eastAsia="GHEA Grapalat" w:hAnsi="GHEA Grapalat" w:cs="GHEA Grapalat"/>
          <w:noProof/>
          <w:color w:val="000000"/>
          <w:lang w:val="sq-AL"/>
        </w:rPr>
      </w:pPr>
      <w:r w:rsidRPr="00340B6B">
        <w:rPr>
          <w:rFonts w:ascii="GHEA Grapalat" w:eastAsia="GHEA Grapalat" w:hAnsi="GHEA Grapalat" w:cs="GHEA Grapalat"/>
          <w:b/>
          <w:noProof/>
          <w:color w:val="000000"/>
          <w:lang w:val="sq-AL"/>
        </w:rPr>
        <w:t>ԱՄՓՈՓԱԹԵՐԹ</w:t>
      </w:r>
    </w:p>
    <w:p w:rsidR="002C53C1" w:rsidRPr="00340B6B" w:rsidRDefault="00084364" w:rsidP="0008436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2" w:hanging="2"/>
        <w:jc w:val="center"/>
        <w:rPr>
          <w:rFonts w:ascii="GHEA Grapalat" w:eastAsia="GHEA Grapalat" w:hAnsi="GHEA Grapalat" w:cs="GHEA Grapalat"/>
          <w:noProof/>
          <w:color w:val="0D0D0D"/>
          <w:lang w:val="sq-AL"/>
        </w:rPr>
      </w:pPr>
      <w:r w:rsidRPr="00340B6B">
        <w:rPr>
          <w:rFonts w:ascii="Calibri" w:hAnsi="Calibri" w:cs="Calibri"/>
          <w:noProof/>
          <w:lang w:val="sq-AL" w:eastAsia="ru-RU"/>
        </w:rPr>
        <w:t> </w:t>
      </w:r>
      <w:r w:rsidRPr="00340B6B">
        <w:rPr>
          <w:rFonts w:ascii="Calibri" w:hAnsi="Calibri" w:cs="Calibri"/>
          <w:b/>
          <w:bCs/>
          <w:noProof/>
          <w:bdr w:val="none" w:sz="0" w:space="0" w:color="auto" w:frame="1"/>
          <w:lang w:val="sq-AL" w:eastAsia="ru-RU"/>
        </w:rPr>
        <w:t> </w:t>
      </w:r>
      <w:r w:rsidRPr="00340B6B">
        <w:rPr>
          <w:rFonts w:ascii="GHEA Grapalat" w:hAnsi="GHEA Grapalat" w:cs="GHEA Grapalat"/>
          <w:b/>
          <w:bCs/>
          <w:noProof/>
          <w:bdr w:val="none" w:sz="0" w:space="0" w:color="auto" w:frame="1"/>
          <w:lang w:val="sq-AL" w:eastAsia="ru-RU"/>
        </w:rPr>
        <w:t>«</w:t>
      </w:r>
      <w:r w:rsidRPr="00340B6B">
        <w:rPr>
          <w:rFonts w:ascii="GHEA Grapalat" w:hAnsi="GHEA Grapalat"/>
          <w:b/>
          <w:bCs/>
          <w:noProof/>
          <w:lang w:val="sq-AL" w:eastAsia="ru-RU"/>
        </w:rPr>
        <w:t>ՀԱՅԱՍՏԱՆԻ ՀԱՆՐԱՊԵՏՈՒԹՅԱՆ</w:t>
      </w:r>
      <w:r w:rsidRPr="00340B6B">
        <w:rPr>
          <w:rFonts w:ascii="Calibri" w:hAnsi="Calibri" w:cs="Calibri"/>
          <w:b/>
          <w:bCs/>
          <w:noProof/>
          <w:lang w:val="sq-AL" w:eastAsia="ru-RU"/>
        </w:rPr>
        <w:t> </w:t>
      </w:r>
      <w:r w:rsidRPr="00340B6B">
        <w:rPr>
          <w:rFonts w:ascii="GHEA Grapalat" w:hAnsi="GHEA Grapalat" w:cs="GHEA Grapalat"/>
          <w:b/>
          <w:bCs/>
          <w:noProof/>
          <w:lang w:val="sq-AL" w:eastAsia="ru-RU"/>
        </w:rPr>
        <w:t>ՔՐԵԱԿԱՏԱՐՈՂԱԿԱՆ</w:t>
      </w:r>
      <w:r w:rsidRPr="00340B6B">
        <w:rPr>
          <w:rFonts w:ascii="GHEA Grapalat" w:hAnsi="GHEA Grapalat"/>
          <w:b/>
          <w:bCs/>
          <w:noProof/>
          <w:lang w:val="sq-AL" w:eastAsia="ru-RU"/>
        </w:rPr>
        <w:t xml:space="preserve"> </w:t>
      </w:r>
      <w:r w:rsidRPr="00340B6B">
        <w:rPr>
          <w:rFonts w:ascii="GHEA Grapalat" w:hAnsi="GHEA Grapalat" w:cs="GHEA Grapalat"/>
          <w:b/>
          <w:bCs/>
          <w:noProof/>
          <w:lang w:val="sq-AL" w:eastAsia="ru-RU"/>
        </w:rPr>
        <w:t>ՕՐԵՆՍԳՐՔՈՒՄ ԼՐԱՑՈՒՄՆԵՐ ԵՎ</w:t>
      </w:r>
      <w:r w:rsidRPr="00340B6B">
        <w:rPr>
          <w:rFonts w:ascii="GHEA Grapalat" w:hAnsi="GHEA Grapalat"/>
          <w:b/>
          <w:bCs/>
          <w:noProof/>
          <w:lang w:val="sq-AL" w:eastAsia="ru-RU"/>
        </w:rPr>
        <w:t xml:space="preserve"> </w:t>
      </w:r>
      <w:r w:rsidRPr="00340B6B">
        <w:rPr>
          <w:rFonts w:ascii="GHEA Grapalat" w:hAnsi="GHEA Grapalat" w:cs="GHEA Grapalat"/>
          <w:b/>
          <w:bCs/>
          <w:noProof/>
          <w:lang w:val="sq-AL" w:eastAsia="ru-RU"/>
        </w:rPr>
        <w:t xml:space="preserve">ՓՈՓՈԽՈՒԹՅՈՒՆ </w:t>
      </w:r>
      <w:r w:rsidRPr="00340B6B">
        <w:rPr>
          <w:rFonts w:ascii="GHEA Grapalat" w:hAnsi="GHEA Grapalat"/>
          <w:b/>
          <w:bCs/>
          <w:noProof/>
          <w:lang w:val="sq-AL" w:eastAsia="ru-RU"/>
        </w:rPr>
        <w:t>ԿԱՏԱՐԵԼՈՒ ՄԱՍԻՆ</w:t>
      </w:r>
      <w:r w:rsidRPr="00340B6B">
        <w:rPr>
          <w:rFonts w:ascii="GHEA Grapalat" w:hAnsi="GHEA Grapalat" w:cs="GHEA Grapalat"/>
          <w:b/>
          <w:bCs/>
          <w:noProof/>
          <w:bdr w:val="none" w:sz="0" w:space="0" w:color="auto" w:frame="1"/>
          <w:lang w:val="sq-AL" w:eastAsia="ru-RU"/>
        </w:rPr>
        <w:t xml:space="preserve">» </w:t>
      </w:r>
      <w:r w:rsidRPr="00340B6B">
        <w:rPr>
          <w:rFonts w:ascii="GHEA Grapalat" w:hAnsi="GHEA Grapalat"/>
          <w:b/>
          <w:bCs/>
          <w:noProof/>
          <w:bdr w:val="none" w:sz="0" w:space="0" w:color="auto" w:frame="1"/>
          <w:lang w:val="sq-AL" w:eastAsia="ru-RU"/>
        </w:rPr>
        <w:t>ՕՐԵՆՔԻ</w:t>
      </w:r>
      <w:r w:rsidRPr="00340B6B">
        <w:rPr>
          <w:rFonts w:ascii="GHEA Grapalat" w:eastAsia="GHEA Grapalat" w:hAnsi="GHEA Grapalat" w:cs="GHEA Grapalat"/>
          <w:b/>
          <w:bCs/>
          <w:noProof/>
          <w:lang w:val="sq-AL"/>
        </w:rPr>
        <w:t xml:space="preserve"> ՆԱԽԱԳԾ</w:t>
      </w:r>
      <w:r w:rsidR="00240644" w:rsidRPr="00340B6B">
        <w:rPr>
          <w:rFonts w:ascii="GHEA Grapalat" w:eastAsia="GHEA Grapalat" w:hAnsi="GHEA Grapalat" w:cs="GHEA Grapalat"/>
          <w:b/>
          <w:bCs/>
          <w:noProof/>
          <w:lang w:val="sq-AL"/>
        </w:rPr>
        <w:t>Ի</w:t>
      </w:r>
    </w:p>
    <w:p w:rsidR="002C53C1" w:rsidRPr="00340B6B" w:rsidRDefault="00A057FF" w:rsidP="0023476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2" w:hanging="2"/>
        <w:jc w:val="both"/>
        <w:rPr>
          <w:rFonts w:ascii="GHEA Grapalat" w:eastAsia="GHEA Grapalat" w:hAnsi="GHEA Grapalat" w:cs="GHEA Grapalat"/>
          <w:noProof/>
          <w:color w:val="000000"/>
          <w:lang w:val="sq-AL"/>
        </w:rPr>
      </w:pPr>
      <w:r w:rsidRPr="00340B6B">
        <w:rPr>
          <w:rFonts w:ascii="Calibri" w:eastAsia="Arial" w:hAnsi="Calibri" w:cs="Calibri"/>
          <w:noProof/>
          <w:color w:val="000000"/>
          <w:lang w:val="sq-AL"/>
        </w:rPr>
        <w:t>     </w:t>
      </w:r>
      <w:r w:rsidRPr="00340B6B">
        <w:rPr>
          <w:rFonts w:ascii="GHEA Grapalat" w:eastAsia="GHEA Grapalat" w:hAnsi="GHEA Grapalat" w:cs="GHEA Grapalat"/>
          <w:noProof/>
          <w:color w:val="000000"/>
          <w:lang w:val="sq-AL"/>
        </w:rPr>
        <w:t xml:space="preserve"> </w:t>
      </w:r>
      <w:r w:rsidRPr="00340B6B">
        <w:rPr>
          <w:rFonts w:ascii="Calibri" w:eastAsia="Arial" w:hAnsi="Calibri" w:cs="Calibri"/>
          <w:noProof/>
          <w:color w:val="000000"/>
          <w:lang w:val="sq-AL"/>
        </w:rPr>
        <w:t> </w:t>
      </w:r>
    </w:p>
    <w:tbl>
      <w:tblPr>
        <w:tblStyle w:val="a4"/>
        <w:tblW w:w="14861" w:type="dxa"/>
        <w:jc w:val="center"/>
        <w:tblInd w:w="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/>
      </w:tblPr>
      <w:tblGrid>
        <w:gridCol w:w="11346"/>
        <w:gridCol w:w="3515"/>
      </w:tblGrid>
      <w:tr w:rsidR="002C53C1" w:rsidRPr="00340B6B" w:rsidTr="00D21487">
        <w:trPr>
          <w:cantSplit/>
          <w:trHeight w:val="315"/>
          <w:jc w:val="center"/>
        </w:trPr>
        <w:tc>
          <w:tcPr>
            <w:tcW w:w="113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2C53C1" w:rsidRPr="00340B6B" w:rsidRDefault="00240644" w:rsidP="002347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0" w:firstLineChars="58" w:firstLine="140"/>
              <w:jc w:val="center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1</w:t>
            </w:r>
            <w:r w:rsidR="00A057FF"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. ՀՀ</w:t>
            </w:r>
            <w:r w:rsidR="000353C4"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 </w:t>
            </w:r>
            <w:r w:rsidR="00C4373B"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պաշտպանության</w:t>
            </w:r>
            <w:r w:rsidR="000353C4"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 նախարարություն</w:t>
            </w: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2C53C1" w:rsidRPr="00340B6B" w:rsidRDefault="00520D95" w:rsidP="002347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28</w:t>
            </w:r>
            <w:r w:rsidR="00240644"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.12</w:t>
            </w:r>
            <w:r w:rsidR="00E9705B"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.202</w:t>
            </w:r>
            <w:r w:rsidR="00C4373B"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3</w:t>
            </w:r>
          </w:p>
        </w:tc>
      </w:tr>
      <w:tr w:rsidR="002C53C1" w:rsidRPr="00340B6B" w:rsidTr="00D21487">
        <w:trPr>
          <w:cantSplit/>
          <w:jc w:val="center"/>
        </w:trPr>
        <w:tc>
          <w:tcPr>
            <w:tcW w:w="113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2C53C1" w:rsidRPr="00340B6B" w:rsidRDefault="002C53C1" w:rsidP="002347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0" w:firstLineChars="58" w:firstLine="140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2C53C1" w:rsidRPr="00340B6B" w:rsidRDefault="00A057FF" w:rsidP="002347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N </w:t>
            </w:r>
            <w:r w:rsidR="005B3B7E"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ՊՆ</w:t>
            </w:r>
            <w:r w:rsidR="00240644"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/510/</w:t>
            </w:r>
            <w:r w:rsidR="00520D95"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8930</w:t>
            </w:r>
            <w:r w:rsidR="005B3B7E"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-2023 </w:t>
            </w:r>
            <w:r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 </w:t>
            </w:r>
          </w:p>
        </w:tc>
      </w:tr>
      <w:tr w:rsidR="002C53C1" w:rsidRPr="00340B6B" w:rsidTr="00D21487">
        <w:trPr>
          <w:jc w:val="center"/>
        </w:trPr>
        <w:tc>
          <w:tcPr>
            <w:tcW w:w="11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C53C1" w:rsidRPr="00340B6B" w:rsidRDefault="00E9705B" w:rsidP="00234762">
            <w:pPr>
              <w:tabs>
                <w:tab w:val="left" w:pos="11282"/>
              </w:tabs>
              <w:spacing w:line="276" w:lineRule="auto"/>
              <w:ind w:leftChars="0" w:left="0" w:firstLineChars="58" w:firstLine="139"/>
              <w:jc w:val="both"/>
              <w:rPr>
                <w:rFonts w:ascii="GHEA Grapalat" w:hAnsi="GHEA Grapalat"/>
                <w:noProof/>
                <w:lang w:val="sq-AL"/>
              </w:rPr>
            </w:pPr>
            <w:r w:rsidRPr="00340B6B"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  <w:t>Դիտողություններ և առաջարկություններ չկան:</w:t>
            </w: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C53C1" w:rsidRPr="00340B6B" w:rsidRDefault="002C53C1" w:rsidP="002347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noProof/>
                <w:color w:val="0D0D0D"/>
                <w:lang w:val="sq-AL"/>
              </w:rPr>
            </w:pPr>
          </w:p>
        </w:tc>
      </w:tr>
      <w:tr w:rsidR="002C53C1" w:rsidRPr="00340B6B" w:rsidTr="00D21487">
        <w:trPr>
          <w:cantSplit/>
          <w:trHeight w:val="431"/>
          <w:jc w:val="center"/>
        </w:trPr>
        <w:tc>
          <w:tcPr>
            <w:tcW w:w="113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2C53C1" w:rsidRPr="00340B6B" w:rsidRDefault="00240644" w:rsidP="002347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0" w:firstLineChars="58" w:firstLine="140"/>
              <w:jc w:val="center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2</w:t>
            </w:r>
            <w:r w:rsidR="00A057FF"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. </w:t>
            </w:r>
            <w:r w:rsidR="00B11826"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Ներքին գործերի նախարարություն</w:t>
            </w: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2C53C1" w:rsidRPr="00340B6B" w:rsidRDefault="00520D95" w:rsidP="002347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11.01</w:t>
            </w:r>
            <w:r w:rsidR="00A057FF"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.202</w:t>
            </w:r>
            <w:r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4</w:t>
            </w:r>
          </w:p>
        </w:tc>
      </w:tr>
      <w:tr w:rsidR="002C53C1" w:rsidRPr="00340B6B" w:rsidTr="00D21487">
        <w:trPr>
          <w:cantSplit/>
          <w:jc w:val="center"/>
        </w:trPr>
        <w:tc>
          <w:tcPr>
            <w:tcW w:w="113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2C53C1" w:rsidRPr="00340B6B" w:rsidRDefault="002C53C1" w:rsidP="0023476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0" w:firstLineChars="58" w:firstLine="140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2C53C1" w:rsidRPr="00340B6B" w:rsidRDefault="00A057FF" w:rsidP="002347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N </w:t>
            </w:r>
            <w:r w:rsidR="00520D95"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43/21/3408</w:t>
            </w:r>
            <w:r w:rsidR="00B11826"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-2</w:t>
            </w:r>
            <w:r w:rsidR="00520D95"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4</w:t>
            </w:r>
          </w:p>
        </w:tc>
      </w:tr>
      <w:tr w:rsidR="002C53C1" w:rsidRPr="00340B6B" w:rsidTr="00D21487">
        <w:trPr>
          <w:jc w:val="center"/>
        </w:trPr>
        <w:tc>
          <w:tcPr>
            <w:tcW w:w="11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C53C1" w:rsidRPr="00340B6B" w:rsidRDefault="00A057FF" w:rsidP="002347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0" w:firstLineChars="58" w:firstLine="139"/>
              <w:jc w:val="both"/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</w:pPr>
            <w:r w:rsidRPr="00340B6B"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  <w:t>Դիտողություններ և առաջարկություններ չկան:</w:t>
            </w: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C53C1" w:rsidRPr="00340B6B" w:rsidRDefault="002C53C1" w:rsidP="002347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</w:pPr>
          </w:p>
        </w:tc>
      </w:tr>
      <w:tr w:rsidR="003E7566" w:rsidRPr="00340B6B" w:rsidTr="00D21487">
        <w:trPr>
          <w:trHeight w:val="435"/>
          <w:jc w:val="center"/>
        </w:trPr>
        <w:tc>
          <w:tcPr>
            <w:tcW w:w="1134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3E7566" w:rsidRPr="00340B6B" w:rsidRDefault="00B74659" w:rsidP="002347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0" w:firstLineChars="58" w:firstLine="140"/>
              <w:jc w:val="center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3</w:t>
            </w:r>
            <w:r w:rsidR="003E7566"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. Աշխատանքի և սոցիալական հարցերի նախարարություն</w:t>
            </w: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D9D9D9" w:themeFill="background1" w:themeFillShade="D9"/>
          </w:tcPr>
          <w:p w:rsidR="003E7566" w:rsidRPr="00340B6B" w:rsidRDefault="00520D95" w:rsidP="002347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05.01</w:t>
            </w:r>
            <w:r w:rsidR="003E7566"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.202</w:t>
            </w:r>
            <w:r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4</w:t>
            </w:r>
          </w:p>
        </w:tc>
      </w:tr>
      <w:tr w:rsidR="003E7566" w:rsidRPr="00340B6B" w:rsidTr="00D21487">
        <w:trPr>
          <w:trHeight w:val="524"/>
          <w:jc w:val="center"/>
        </w:trPr>
        <w:tc>
          <w:tcPr>
            <w:tcW w:w="1134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3E7566" w:rsidRPr="00340B6B" w:rsidRDefault="003E7566" w:rsidP="002347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0" w:firstLineChars="58" w:firstLine="140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3E7566" w:rsidRPr="00340B6B" w:rsidRDefault="003E7566" w:rsidP="002347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N </w:t>
            </w:r>
            <w:r w:rsidR="00D47A81"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 </w:t>
            </w:r>
            <w:r w:rsidR="00520D95"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ՆՄ</w:t>
            </w:r>
            <w:r w:rsidR="00D47A81"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/ԳԽ</w:t>
            </w:r>
            <w:r w:rsidR="00520D95"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-2/309</w:t>
            </w:r>
            <w:r w:rsidR="00D47A81"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-202</w:t>
            </w:r>
            <w:r w:rsidR="00520D95"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4</w:t>
            </w:r>
          </w:p>
        </w:tc>
      </w:tr>
      <w:tr w:rsidR="003E7566" w:rsidRPr="00340B6B" w:rsidTr="00D21487">
        <w:trPr>
          <w:trHeight w:val="462"/>
          <w:jc w:val="center"/>
        </w:trPr>
        <w:tc>
          <w:tcPr>
            <w:tcW w:w="11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E7566" w:rsidRPr="00340B6B" w:rsidRDefault="00D47A81" w:rsidP="00234762">
            <w:pPr>
              <w:suppressAutoHyphens w:val="0"/>
              <w:spacing w:line="276" w:lineRule="auto"/>
              <w:ind w:leftChars="0" w:left="0" w:firstLineChars="58" w:firstLine="139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noProof/>
                <w:lang w:val="sq-AL"/>
              </w:rPr>
            </w:pPr>
            <w:r w:rsidRPr="00340B6B"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  <w:t>Դիտողություններ և առաջարկություններ չկան:</w:t>
            </w: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18314F" w:rsidRPr="00340B6B" w:rsidRDefault="0018314F" w:rsidP="00234762">
            <w:pPr>
              <w:pStyle w:val="Normal4"/>
              <w:spacing w:line="276" w:lineRule="auto"/>
              <w:ind w:firstLineChars="62" w:firstLine="149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</w:p>
          <w:p w:rsidR="0018314F" w:rsidRPr="00340B6B" w:rsidRDefault="0018314F" w:rsidP="00234762">
            <w:pPr>
              <w:pStyle w:val="Normal4"/>
              <w:spacing w:line="276" w:lineRule="auto"/>
              <w:ind w:firstLineChars="62" w:firstLine="149"/>
              <w:jc w:val="both"/>
              <w:rPr>
                <w:rFonts w:ascii="GHEA Grapalat" w:eastAsia="GHEA Grapalat" w:hAnsi="GHEA Grapalat"/>
                <w:noProof/>
                <w:lang w:val="sq-AL"/>
              </w:rPr>
            </w:pPr>
          </w:p>
        </w:tc>
      </w:tr>
      <w:tr w:rsidR="00981DFC" w:rsidRPr="00340B6B" w:rsidTr="00D21487">
        <w:trPr>
          <w:trHeight w:val="467"/>
          <w:jc w:val="center"/>
        </w:trPr>
        <w:tc>
          <w:tcPr>
            <w:tcW w:w="1134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981DFC" w:rsidRPr="00340B6B" w:rsidRDefault="00B74659" w:rsidP="00234762">
            <w:pPr>
              <w:suppressAutoHyphens w:val="0"/>
              <w:spacing w:line="276" w:lineRule="auto"/>
              <w:ind w:leftChars="0" w:left="0" w:firstLineChars="58" w:firstLine="140"/>
              <w:jc w:val="center"/>
              <w:textDirection w:val="lrTb"/>
              <w:textAlignment w:val="auto"/>
              <w:outlineLvl w:val="9"/>
              <w:rPr>
                <w:rFonts w:ascii="GHEA Grapalat" w:hAnsi="GHEA Grapalat"/>
                <w:b/>
                <w:noProof/>
                <w:lang w:val="sq-AL"/>
              </w:rPr>
            </w:pPr>
            <w:r w:rsidRPr="00340B6B">
              <w:rPr>
                <w:rFonts w:ascii="GHEA Grapalat" w:hAnsi="GHEA Grapalat"/>
                <w:b/>
                <w:noProof/>
                <w:lang w:val="sq-AL"/>
              </w:rPr>
              <w:t>4</w:t>
            </w:r>
            <w:r w:rsidR="00981DFC" w:rsidRPr="00340B6B">
              <w:rPr>
                <w:rFonts w:ascii="GHEA Grapalat" w:hAnsi="GHEA Grapalat"/>
                <w:b/>
                <w:noProof/>
                <w:lang w:val="sq-AL"/>
              </w:rPr>
              <w:t>.</w:t>
            </w:r>
            <w:r w:rsidR="002C6467" w:rsidRPr="00340B6B">
              <w:rPr>
                <w:rFonts w:ascii="GHEA Grapalat" w:hAnsi="GHEA Grapalat"/>
                <w:b/>
                <w:noProof/>
                <w:lang w:val="sq-AL"/>
              </w:rPr>
              <w:t xml:space="preserve"> Ֆինանսների</w:t>
            </w:r>
            <w:r w:rsidR="00981DFC" w:rsidRPr="00340B6B">
              <w:rPr>
                <w:rFonts w:ascii="GHEA Grapalat" w:hAnsi="GHEA Grapalat"/>
                <w:b/>
                <w:noProof/>
                <w:lang w:val="sq-AL"/>
              </w:rPr>
              <w:t xml:space="preserve"> նախարարություն</w:t>
            </w: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D9D9D9" w:themeFill="background1" w:themeFillShade="D9"/>
          </w:tcPr>
          <w:p w:rsidR="00892987" w:rsidRPr="00340B6B" w:rsidRDefault="00520D95" w:rsidP="00520D95">
            <w:pPr>
              <w:pStyle w:val="Normal4"/>
              <w:spacing w:line="276" w:lineRule="auto"/>
              <w:ind w:firstLineChars="62" w:firstLine="149"/>
              <w:jc w:val="both"/>
              <w:rPr>
                <w:rFonts w:ascii="GHEA Grapalat" w:eastAsia="GHEA Grapalat" w:hAnsi="GHEA Grapalat"/>
                <w:b/>
                <w:noProof/>
                <w:lang w:val="sq-AL"/>
              </w:rPr>
            </w:pPr>
            <w:r w:rsidRPr="00340B6B">
              <w:rPr>
                <w:rFonts w:ascii="GHEA Grapalat" w:eastAsia="GHEA Grapalat" w:hAnsi="GHEA Grapalat"/>
                <w:b/>
                <w:noProof/>
                <w:lang w:val="sq-AL"/>
              </w:rPr>
              <w:t>15.01.2024</w:t>
            </w:r>
          </w:p>
        </w:tc>
      </w:tr>
      <w:tr w:rsidR="00981DFC" w:rsidRPr="00340B6B" w:rsidTr="00D21487">
        <w:trPr>
          <w:trHeight w:val="505"/>
          <w:jc w:val="center"/>
        </w:trPr>
        <w:tc>
          <w:tcPr>
            <w:tcW w:w="1134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981DFC" w:rsidRPr="00340B6B" w:rsidRDefault="00981DFC" w:rsidP="00234762">
            <w:pPr>
              <w:suppressAutoHyphens w:val="0"/>
              <w:spacing w:line="276" w:lineRule="auto"/>
              <w:ind w:leftChars="0" w:left="0" w:firstLineChars="58" w:firstLine="14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b/>
                <w:noProof/>
                <w:lang w:val="sq-AL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981DFC" w:rsidRPr="00340B6B" w:rsidRDefault="00520D95" w:rsidP="00234762">
            <w:pPr>
              <w:pStyle w:val="Normal4"/>
              <w:spacing w:line="276" w:lineRule="auto"/>
              <w:ind w:firstLineChars="62" w:firstLine="149"/>
              <w:jc w:val="both"/>
              <w:rPr>
                <w:rFonts w:ascii="GHEA Grapalat" w:eastAsia="GHEA Grapalat" w:hAnsi="GHEA Grapalat"/>
                <w:b/>
                <w:noProof/>
                <w:lang w:val="sq-AL"/>
              </w:rPr>
            </w:pPr>
            <w:r w:rsidRPr="00340B6B">
              <w:rPr>
                <w:rFonts w:ascii="GHEA Grapalat" w:eastAsia="GHEA Grapalat" w:hAnsi="GHEA Grapalat"/>
                <w:b/>
                <w:noProof/>
                <w:lang w:val="sq-AL"/>
              </w:rPr>
              <w:t>N 01/11-4/282-2024</w:t>
            </w:r>
          </w:p>
        </w:tc>
      </w:tr>
      <w:tr w:rsidR="00B26B6B" w:rsidRPr="00340B6B" w:rsidTr="00D21487">
        <w:trPr>
          <w:trHeight w:val="505"/>
          <w:jc w:val="center"/>
        </w:trPr>
        <w:tc>
          <w:tcPr>
            <w:tcW w:w="1134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B26B6B" w:rsidRPr="00340B6B" w:rsidRDefault="00382E3A" w:rsidP="00234762">
            <w:pPr>
              <w:suppressAutoHyphens w:val="0"/>
              <w:spacing w:line="276" w:lineRule="auto"/>
              <w:ind w:leftChars="0" w:left="0" w:firstLineChars="0" w:firstLine="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b/>
                <w:noProof/>
                <w:lang w:val="sq-AL"/>
              </w:rPr>
            </w:pPr>
            <w:r w:rsidRPr="00340B6B"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  <w:t>Դիտողություններ և առաջարկություններ չկան: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B26B6B" w:rsidRPr="00340B6B" w:rsidRDefault="00B26B6B" w:rsidP="00234762">
            <w:pPr>
              <w:pStyle w:val="Normal4"/>
              <w:spacing w:line="276" w:lineRule="auto"/>
              <w:ind w:firstLineChars="62" w:firstLine="149"/>
              <w:jc w:val="both"/>
              <w:rPr>
                <w:rFonts w:ascii="GHEA Grapalat" w:eastAsia="GHEA Grapalat" w:hAnsi="GHEA Grapalat"/>
                <w:b/>
                <w:noProof/>
                <w:lang w:val="sq-AL"/>
              </w:rPr>
            </w:pPr>
          </w:p>
        </w:tc>
      </w:tr>
      <w:tr w:rsidR="00892987" w:rsidRPr="00340B6B" w:rsidTr="00D21487">
        <w:trPr>
          <w:trHeight w:val="401"/>
          <w:jc w:val="center"/>
        </w:trPr>
        <w:tc>
          <w:tcPr>
            <w:tcW w:w="1134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892987" w:rsidRPr="00340B6B" w:rsidRDefault="00892987" w:rsidP="00BB62B1">
            <w:pPr>
              <w:suppressAutoHyphens w:val="0"/>
              <w:spacing w:line="276" w:lineRule="auto"/>
              <w:ind w:leftChars="0" w:left="0" w:firstLineChars="58" w:firstLine="140"/>
              <w:jc w:val="center"/>
              <w:textDirection w:val="lrTb"/>
              <w:textAlignment w:val="auto"/>
              <w:outlineLvl w:val="9"/>
              <w:rPr>
                <w:rFonts w:ascii="GHEA Grapalat" w:hAnsi="GHEA Grapalat"/>
                <w:b/>
                <w:noProof/>
                <w:lang w:val="sq-AL"/>
              </w:rPr>
            </w:pPr>
            <w:r w:rsidRPr="00340B6B">
              <w:rPr>
                <w:rFonts w:ascii="GHEA Grapalat" w:hAnsi="GHEA Grapalat"/>
                <w:b/>
                <w:noProof/>
                <w:lang w:val="sq-AL"/>
              </w:rPr>
              <w:t xml:space="preserve">5. </w:t>
            </w:r>
            <w:r w:rsidR="00BB62B1" w:rsidRPr="00340B6B">
              <w:rPr>
                <w:rFonts w:ascii="GHEA Grapalat" w:hAnsi="GHEA Grapalat"/>
                <w:b/>
                <w:noProof/>
                <w:lang w:val="sq-AL"/>
              </w:rPr>
              <w:t>Գլխավոր դատախազություն</w:t>
            </w: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D9D9D9" w:themeFill="background1" w:themeFillShade="D9"/>
          </w:tcPr>
          <w:p w:rsidR="00892987" w:rsidRPr="00340B6B" w:rsidRDefault="004B7CB1" w:rsidP="00234762">
            <w:pPr>
              <w:pStyle w:val="Normal4"/>
              <w:spacing w:line="276" w:lineRule="auto"/>
              <w:ind w:firstLineChars="62" w:firstLine="149"/>
              <w:jc w:val="both"/>
              <w:rPr>
                <w:rFonts w:ascii="GHEA Grapalat" w:eastAsia="GHEA Grapalat" w:hAnsi="GHEA Grapalat"/>
                <w:b/>
                <w:noProof/>
                <w:lang w:val="sq-AL"/>
              </w:rPr>
            </w:pPr>
            <w:r w:rsidRPr="00340B6B">
              <w:rPr>
                <w:rFonts w:ascii="GHEA Grapalat" w:eastAsia="GHEA Grapalat" w:hAnsi="GHEA Grapalat"/>
                <w:b/>
                <w:noProof/>
                <w:lang w:val="sq-AL"/>
              </w:rPr>
              <w:t>11.01</w:t>
            </w:r>
            <w:r w:rsidR="007A341C" w:rsidRPr="00340B6B">
              <w:rPr>
                <w:rFonts w:ascii="GHEA Grapalat" w:eastAsia="GHEA Grapalat" w:hAnsi="GHEA Grapalat"/>
                <w:b/>
                <w:noProof/>
                <w:lang w:val="sq-AL"/>
              </w:rPr>
              <w:t>.202</w:t>
            </w:r>
            <w:r w:rsidRPr="00340B6B">
              <w:rPr>
                <w:rFonts w:ascii="GHEA Grapalat" w:eastAsia="GHEA Grapalat" w:hAnsi="GHEA Grapalat"/>
                <w:b/>
                <w:noProof/>
                <w:lang w:val="sq-AL"/>
              </w:rPr>
              <w:t>4</w:t>
            </w:r>
          </w:p>
        </w:tc>
      </w:tr>
      <w:tr w:rsidR="00892987" w:rsidRPr="00340B6B" w:rsidTr="00D21487">
        <w:trPr>
          <w:trHeight w:val="1025"/>
          <w:jc w:val="center"/>
        </w:trPr>
        <w:tc>
          <w:tcPr>
            <w:tcW w:w="1134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892987" w:rsidRPr="00340B6B" w:rsidRDefault="00892987" w:rsidP="00234762">
            <w:pPr>
              <w:suppressAutoHyphens w:val="0"/>
              <w:spacing w:line="276" w:lineRule="auto"/>
              <w:ind w:leftChars="0" w:left="0" w:firstLineChars="58" w:firstLine="140"/>
              <w:jc w:val="both"/>
              <w:textDirection w:val="lrTb"/>
              <w:textAlignment w:val="auto"/>
              <w:outlineLvl w:val="9"/>
              <w:rPr>
                <w:rFonts w:ascii="GHEA Grapalat" w:hAnsi="GHEA Grapalat"/>
                <w:b/>
                <w:noProof/>
                <w:lang w:val="sq-AL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892987" w:rsidRPr="00340B6B" w:rsidRDefault="007A341C" w:rsidP="00234762">
            <w:pPr>
              <w:pStyle w:val="Normal4"/>
              <w:spacing w:line="276" w:lineRule="auto"/>
              <w:ind w:firstLineChars="62" w:firstLine="149"/>
              <w:jc w:val="both"/>
              <w:rPr>
                <w:rFonts w:ascii="GHEA Grapalat" w:eastAsia="GHEA Grapalat" w:hAnsi="GHEA Grapalat"/>
                <w:b/>
                <w:noProof/>
                <w:lang w:val="sq-AL"/>
              </w:rPr>
            </w:pPr>
            <w:r w:rsidRPr="00340B6B">
              <w:rPr>
                <w:rFonts w:ascii="GHEA Grapalat" w:eastAsia="GHEA Grapalat" w:hAnsi="GHEA Grapalat"/>
                <w:b/>
                <w:noProof/>
                <w:lang w:val="sq-AL"/>
              </w:rPr>
              <w:t xml:space="preserve">N </w:t>
            </w:r>
            <w:r w:rsidR="004B7CB1" w:rsidRPr="00340B6B">
              <w:rPr>
                <w:rFonts w:ascii="GHEA Grapalat" w:eastAsia="GHEA Grapalat" w:hAnsi="GHEA Grapalat"/>
                <w:b/>
                <w:noProof/>
                <w:lang w:val="sq-AL"/>
              </w:rPr>
              <w:t>02/20.4/461</w:t>
            </w:r>
            <w:r w:rsidRPr="00340B6B">
              <w:rPr>
                <w:rFonts w:ascii="GHEA Grapalat" w:eastAsia="GHEA Grapalat" w:hAnsi="GHEA Grapalat"/>
                <w:b/>
                <w:noProof/>
                <w:lang w:val="sq-AL"/>
              </w:rPr>
              <w:t>-202</w:t>
            </w:r>
            <w:r w:rsidR="004B7CB1" w:rsidRPr="00340B6B">
              <w:rPr>
                <w:rFonts w:ascii="GHEA Grapalat" w:eastAsia="GHEA Grapalat" w:hAnsi="GHEA Grapalat"/>
                <w:b/>
                <w:noProof/>
                <w:lang w:val="sq-AL"/>
              </w:rPr>
              <w:t>4</w:t>
            </w:r>
          </w:p>
        </w:tc>
      </w:tr>
      <w:tr w:rsidR="00B26B6B" w:rsidRPr="00636F47" w:rsidTr="00D21487">
        <w:trPr>
          <w:trHeight w:val="435"/>
          <w:jc w:val="center"/>
        </w:trPr>
        <w:tc>
          <w:tcPr>
            <w:tcW w:w="11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9F6550" w:rsidRPr="00340B6B" w:rsidRDefault="009F6550" w:rsidP="009F6550">
            <w:pPr>
              <w:pStyle w:val="Heading1"/>
              <w:tabs>
                <w:tab w:val="left" w:pos="5310"/>
              </w:tabs>
              <w:spacing w:before="0" w:after="0"/>
              <w:ind w:right="51" w:firstLine="567"/>
              <w:jc w:val="both"/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</w:pPr>
            <w:r w:rsidRPr="00340B6B"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  <w:lastRenderedPageBreak/>
              <w:t>Նախագծով նախատեսվում է ՀՀ քրեակատարողական օրենսգրքի 57-րդ հոդվածը լրացնել 4-րդ մասով՝ հետևյալ բովանդակությամբ.</w:t>
            </w:r>
          </w:p>
          <w:p w:rsidR="009F6550" w:rsidRPr="00340B6B" w:rsidRDefault="009F6550" w:rsidP="009F6550">
            <w:pPr>
              <w:pStyle w:val="Heading1"/>
              <w:tabs>
                <w:tab w:val="left" w:pos="5310"/>
              </w:tabs>
              <w:spacing w:before="0" w:after="0"/>
              <w:ind w:right="51" w:firstLine="567"/>
              <w:jc w:val="both"/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</w:pPr>
            <w:r w:rsidRPr="00340B6B">
              <w:rPr>
                <w:rFonts w:ascii="GHEA Grapalat" w:hAnsi="GHEA Grapalat"/>
                <w:b w:val="0"/>
                <w:i/>
                <w:noProof/>
                <w:sz w:val="24"/>
                <w:szCs w:val="24"/>
                <w:lang w:val="sq-AL"/>
              </w:rPr>
              <w:t>«Հիվանդանոցային պայմաններում բժշկական օգնության և սպասարկման կարիք ունեցող դատապարտյալները տեղափոխվում են բուժական քրեակատարողական հիմնարկ: Բուժական քրեակատարողական հիմնարկում դատապարտյալը պահվում է սույն օրենսգրքով և իրավական այլ ակտերով միջին անվտանգային գոտու խիստ պայմանների համար նախատեսված պայմաններում: Բուժական քրեակատարողական հիմնարկում դատապարտյալին պահելու պայմանների առանձնահատկությունները սահմանվում են քրեակատարողական հիմնարկների ներքին կանոնակարգով:</w:t>
            </w:r>
          </w:p>
          <w:p w:rsidR="009F6550" w:rsidRPr="00340B6B" w:rsidRDefault="009F6550" w:rsidP="009F6550">
            <w:pPr>
              <w:pStyle w:val="Heading1"/>
              <w:tabs>
                <w:tab w:val="left" w:pos="5310"/>
              </w:tabs>
              <w:spacing w:before="0" w:after="0"/>
              <w:ind w:right="51" w:firstLine="567"/>
              <w:jc w:val="both"/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</w:pPr>
            <w:r w:rsidRPr="00340B6B"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  <w:t>ՀՀ գործող քրեակատարողական օրենսգրքի ընդունման հիմնավորումների համատեքստում դիտարկելով առաջարկվող փոփոխության անհրաժեշտությունը՝ գտնում ենք, որ այն չի բխում ինչպես օրենսգրքի ընդունման հիմնավորումների ընդհանուր տրամաբանությունից, այնպես էլ անմիջական հակասության մեջ է գտնվում ՀՀ քրեակատարողական օրենսգրքի 18-րդ գլխով սահմանված՝ քրեակատարողական հիմնարկներում դատապարտյալների բժշկական օգնությունը և սպասարկումը սահմանող նորմերի հետ:</w:t>
            </w:r>
          </w:p>
          <w:p w:rsidR="009F6550" w:rsidRPr="00340B6B" w:rsidRDefault="009F6550" w:rsidP="009F6550">
            <w:pPr>
              <w:pStyle w:val="Heading1"/>
              <w:tabs>
                <w:tab w:val="left" w:pos="5310"/>
              </w:tabs>
              <w:spacing w:before="0" w:after="0"/>
              <w:ind w:right="51" w:firstLine="567"/>
              <w:jc w:val="both"/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</w:pPr>
            <w:r w:rsidRPr="00340B6B"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  <w:t xml:space="preserve">Մասնավորապես. </w:t>
            </w:r>
          </w:p>
          <w:p w:rsidR="009F6550" w:rsidRPr="00340B6B" w:rsidRDefault="009F6550" w:rsidP="009F6550">
            <w:pPr>
              <w:pStyle w:val="Heading1"/>
              <w:tabs>
                <w:tab w:val="left" w:pos="5310"/>
              </w:tabs>
              <w:spacing w:before="0" w:after="0"/>
              <w:ind w:right="51" w:firstLine="567"/>
              <w:jc w:val="both"/>
              <w:rPr>
                <w:rFonts w:ascii="GHEA Grapalat" w:hAnsi="GHEA Grapalat"/>
                <w:b w:val="0"/>
                <w:i/>
                <w:noProof/>
                <w:sz w:val="24"/>
                <w:szCs w:val="24"/>
                <w:lang w:val="sq-AL"/>
              </w:rPr>
            </w:pPr>
            <w:r w:rsidRPr="00340B6B"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  <w:t xml:space="preserve">ՀՀ </w:t>
            </w:r>
            <w:r w:rsidRPr="00340B6B">
              <w:rPr>
                <w:rFonts w:ascii="GHEA Grapalat" w:hAnsi="GHEA Grapalat"/>
                <w:b w:val="0"/>
                <w:i/>
                <w:noProof/>
                <w:sz w:val="24"/>
                <w:szCs w:val="24"/>
                <w:lang w:val="sq-AL"/>
              </w:rPr>
              <w:t xml:space="preserve">քրեակատարողական օրենսգրքի 91-րդ հոդվածի համաձայն՝ </w:t>
            </w:r>
          </w:p>
          <w:p w:rsidR="009F6550" w:rsidRPr="00340B6B" w:rsidRDefault="009F6550" w:rsidP="009F6550">
            <w:pPr>
              <w:pStyle w:val="Heading1"/>
              <w:tabs>
                <w:tab w:val="left" w:pos="5310"/>
              </w:tabs>
              <w:spacing w:before="0" w:after="0"/>
              <w:ind w:right="51" w:firstLine="567"/>
              <w:jc w:val="both"/>
              <w:rPr>
                <w:rFonts w:ascii="GHEA Grapalat" w:hAnsi="GHEA Grapalat"/>
                <w:b w:val="0"/>
                <w:i/>
                <w:noProof/>
                <w:sz w:val="24"/>
                <w:szCs w:val="24"/>
                <w:lang w:val="sq-AL"/>
              </w:rPr>
            </w:pPr>
            <w:r w:rsidRPr="00340B6B">
              <w:rPr>
                <w:rFonts w:ascii="GHEA Grapalat" w:hAnsi="GHEA Grapalat"/>
                <w:b w:val="0"/>
                <w:i/>
                <w:noProof/>
                <w:sz w:val="24"/>
                <w:szCs w:val="24"/>
                <w:lang w:val="sq-AL"/>
              </w:rPr>
              <w:t>1. Քրեակատարողական հիմնարկներում դատապարտյալների բժշկական օգնությունը և սպասարկումն իրականացնում է Քրեակատարողական ծառայությունից անկախ գործող մասնագիտացված կազմակերպությունը:</w:t>
            </w:r>
          </w:p>
          <w:p w:rsidR="009F6550" w:rsidRPr="00340B6B" w:rsidRDefault="009F6550" w:rsidP="009F6550">
            <w:pPr>
              <w:pStyle w:val="Heading1"/>
              <w:tabs>
                <w:tab w:val="left" w:pos="5310"/>
              </w:tabs>
              <w:spacing w:before="0" w:after="0"/>
              <w:ind w:right="51" w:firstLine="567"/>
              <w:jc w:val="both"/>
              <w:rPr>
                <w:rFonts w:ascii="GHEA Grapalat" w:hAnsi="GHEA Grapalat"/>
                <w:b w:val="0"/>
                <w:i/>
                <w:noProof/>
                <w:sz w:val="24"/>
                <w:szCs w:val="24"/>
                <w:lang w:val="sq-AL"/>
              </w:rPr>
            </w:pPr>
            <w:r w:rsidRPr="00340B6B"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  <w:t xml:space="preserve">2. </w:t>
            </w:r>
            <w:r w:rsidRPr="00340B6B">
              <w:rPr>
                <w:rFonts w:ascii="GHEA Grapalat" w:hAnsi="GHEA Grapalat"/>
                <w:b w:val="0"/>
                <w:i/>
                <w:noProof/>
                <w:sz w:val="24"/>
                <w:szCs w:val="24"/>
                <w:lang w:val="sq-AL"/>
              </w:rPr>
              <w:t>Բժշկական օգնությունը և սպասարկումը մատուցում է մասնագիտացված կազմակերպությունը այն բժշկական օգնության և սպասարկման տեսակների շրջանակներում, որոնք իրականացնելու համար մասնագիտացված կազմակերպությունն օրենքով սահմանված կարգով ստացել է լիցենզիա: Բժշկական օգնության և սպասարկման այն տեսակները, որոնց համար մասնագիտացված կազմակերպությունը չի ստացել համապատասխան լիցենզիա, տրամադրում են օրենքով սահմանված կարգով լիցենզավորված բժշկական օգնություն և սպասարկում իրականացնող առողջապահական մարմինների բուժական հիմնարկները:</w:t>
            </w:r>
          </w:p>
          <w:p w:rsidR="009F6550" w:rsidRPr="00340B6B" w:rsidRDefault="009F6550" w:rsidP="009F6550">
            <w:pPr>
              <w:pStyle w:val="Heading1"/>
              <w:tabs>
                <w:tab w:val="left" w:pos="5310"/>
              </w:tabs>
              <w:spacing w:before="0" w:after="0"/>
              <w:ind w:right="51" w:firstLine="567"/>
              <w:jc w:val="both"/>
              <w:rPr>
                <w:rFonts w:ascii="GHEA Grapalat" w:hAnsi="GHEA Grapalat"/>
                <w:b w:val="0"/>
                <w:i/>
                <w:noProof/>
                <w:sz w:val="24"/>
                <w:szCs w:val="24"/>
                <w:lang w:val="sq-AL"/>
              </w:rPr>
            </w:pPr>
            <w:r w:rsidRPr="00340B6B">
              <w:rPr>
                <w:rFonts w:ascii="GHEA Grapalat" w:hAnsi="GHEA Grapalat"/>
                <w:b w:val="0"/>
                <w:i/>
                <w:noProof/>
                <w:sz w:val="24"/>
                <w:szCs w:val="24"/>
                <w:lang w:val="sq-AL"/>
              </w:rPr>
              <w:t xml:space="preserve">3. Դատապարտյալների արտահիվանդանոցային և հիվանդանոցային պայմաններում բժշկական օգնությունը և սպասարկումն իրականացնում են մասնագիտացված կազմակերպության՝ քրեակատարողական հիմնարկներում տեղակայված՝ համապատասխան լիցենզիա ունեցող բժշկական ստորաբաժանումները, ինչպես նաև Հայաստանի Հանրապետության օրենսդրությամբ </w:t>
            </w:r>
            <w:r w:rsidRPr="00340B6B">
              <w:rPr>
                <w:rFonts w:ascii="GHEA Grapalat" w:hAnsi="GHEA Grapalat"/>
                <w:b w:val="0"/>
                <w:i/>
                <w:noProof/>
                <w:sz w:val="24"/>
                <w:szCs w:val="24"/>
                <w:lang w:val="sq-AL"/>
              </w:rPr>
              <w:lastRenderedPageBreak/>
              <w:t>նախատեսված դեպքերում՝ լիցենզավորված բժշկական օգնություն և սպասարկում իրականացնող առողջապահական մարմինների բուժական հիմնարկները:</w:t>
            </w:r>
          </w:p>
          <w:p w:rsidR="009F6550" w:rsidRPr="00340B6B" w:rsidRDefault="009F6550" w:rsidP="009F6550">
            <w:pPr>
              <w:pStyle w:val="Heading1"/>
              <w:tabs>
                <w:tab w:val="left" w:pos="5310"/>
              </w:tabs>
              <w:spacing w:before="0" w:after="0"/>
              <w:ind w:right="51" w:firstLine="567"/>
              <w:jc w:val="both"/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</w:pPr>
            <w:r w:rsidRPr="00340B6B"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  <w:t>Վերոշարադրյալ իրավանորմերի վերլուծությունից տեսանելի է, որ ՀՀ արդարադատության նախարարության քրեակատարողական հիմնարկներում դատապարտյալների բժշկական օգնությունը և սպասարկումն իրականացնում է քրեակատարողական ծառայությունից անկախ գործող մասնագիտացված կազմակերպությունը, որը ներկայումս գործում է ՀՀ առողջապահության նախարարության գերատեսչական ենթակայության ներքո, այն է՝ «Քրեակատարողական բժշկության կենտրոն» պետական ոչ առևտրային կազմակերպությունը (այսուհետ՝ ՊՈԱԿ)՝ իրավաբանական անձի կարգավիճակով:</w:t>
            </w:r>
          </w:p>
          <w:p w:rsidR="009F6550" w:rsidRPr="00340B6B" w:rsidRDefault="009F6550" w:rsidP="009F6550">
            <w:pPr>
              <w:pStyle w:val="Heading1"/>
              <w:tabs>
                <w:tab w:val="left" w:pos="5310"/>
              </w:tabs>
              <w:spacing w:before="0" w:after="0"/>
              <w:ind w:right="51" w:firstLine="567"/>
              <w:jc w:val="both"/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</w:pPr>
            <w:r w:rsidRPr="00340B6B"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  <w:t>Բացի այդ, առկա իրավակարգավորումների համաձայն՝ դատապարտյալների արտահիվանդանոցային և հիվանդանոցային պայմաններում բժշկական օգնությունը և սպասարկումն իրականացնում են մասնագիտացված կազմակերպության՝ քրեակատարողական հիմնարկներում տեղակայված՝ համապատասխան լիցենզիա ունեցող բժշկական ստորաբաժանումները, ինչպես նաև Հայաստանի Հանրապետության օրենսդրությամբ նախատեսված դեպքերում՝ լիցենզավորված բժշկական օգնություն և սպասարկում իրականացնող առողջապահական մարմինների բուժական հիմնարկները:</w:t>
            </w:r>
          </w:p>
          <w:p w:rsidR="009F6550" w:rsidRPr="00340B6B" w:rsidRDefault="009F6550" w:rsidP="009F6550">
            <w:pPr>
              <w:pStyle w:val="Heading1"/>
              <w:tabs>
                <w:tab w:val="left" w:pos="5310"/>
              </w:tabs>
              <w:spacing w:before="0" w:after="0"/>
              <w:ind w:right="51" w:firstLine="567"/>
              <w:jc w:val="both"/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</w:pPr>
            <w:r w:rsidRPr="00340B6B"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  <w:t>Քրեակատարողական հիմնարկներում պահվող անձանց առողջության պահպանման իրավունքի իրացումն ապահովելու տեսանկյունից գործուն երաշխիք է հանդիսանում նաև այն, որ առողջապահական մարմինների բուժական հիմնարկներից օգտվելու և այդ նպատակով դրանց բժշկական անձնակազմին ներգրավելու կարգը հաստատում է Հայաստանի Հանրապետության կառավարությունը (ՀՀ քրեակատարողական օրենսգրքի 91-րդ հոդվածի 7-րդ մաս):</w:t>
            </w:r>
          </w:p>
          <w:p w:rsidR="009F6550" w:rsidRPr="00340B6B" w:rsidRDefault="009F6550" w:rsidP="009F6550">
            <w:pPr>
              <w:pStyle w:val="Heading1"/>
              <w:tabs>
                <w:tab w:val="left" w:pos="5310"/>
              </w:tabs>
              <w:spacing w:before="0" w:after="0"/>
              <w:ind w:right="51" w:firstLine="567"/>
              <w:jc w:val="both"/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</w:pPr>
            <w:r w:rsidRPr="00340B6B"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  <w:t>Առաջարկվող օրենսդրական փոփոխությամբ որպես նպատակ նախատեսվում է բուժական քրեակատարողական հիմնարկում պահել այն դատապարտյալներին, որոնց առողջական վիճակից ելնելով՝ բժշկական օգնությունը հնարավոր չէ ցուցաբերել քրեակատարողական հիմնարկների բժշկական ստորաբաժանումներում (օրինակ՝ որոշակի վիրահատական միջամտությունների դեպքում):</w:t>
            </w:r>
          </w:p>
          <w:p w:rsidR="009F6550" w:rsidRPr="00340B6B" w:rsidRDefault="009F6550" w:rsidP="009F6550">
            <w:pPr>
              <w:pStyle w:val="Heading1"/>
              <w:tabs>
                <w:tab w:val="left" w:pos="5310"/>
              </w:tabs>
              <w:spacing w:before="0" w:after="0"/>
              <w:ind w:right="51" w:firstLine="567"/>
              <w:jc w:val="both"/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</w:pPr>
            <w:r w:rsidRPr="00340B6B"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  <w:t xml:space="preserve">Այս համատեքստում հարկ է նշել, որ գործող օրենսդրական նորմերն արդեն իսկ հիշյալ նպատակն իրացնելու վերաբերյալ հստակ կարգավորումներ նախատեսել են, ինչն արտահայտվում է «Քրեակատարողական բժշկության կենտրոն» ՊՈԱԿ-ի և դրա ենթակա ստորաբաժանումների միջոցով համապատասխան լիցենզիայի շրջանակներում արտահիվանդանոցային և հիվանդանոցային պայմաններում բժշկական օգնություն և սպասարկում իրականացնելու եղանակով, </w:t>
            </w:r>
            <w:r w:rsidRPr="00340B6B"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  <w:lastRenderedPageBreak/>
              <w:t>իսկ համապատասխան լիցենզիայի բացակայության պայմաններում՝ դրա իրականացումը հնարավոր է առողջապահական մարմինների բուժական հիմնարկների կողմից՝ ՀՀ կառավարության կողմից սահմանված կարգով:</w:t>
            </w:r>
          </w:p>
          <w:p w:rsidR="009F6550" w:rsidRPr="00340B6B" w:rsidRDefault="009F6550" w:rsidP="009F6550">
            <w:pPr>
              <w:pStyle w:val="Heading1"/>
              <w:tabs>
                <w:tab w:val="left" w:pos="5310"/>
              </w:tabs>
              <w:spacing w:before="0" w:after="0"/>
              <w:ind w:right="51" w:firstLine="567"/>
              <w:jc w:val="both"/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</w:pPr>
            <w:r w:rsidRPr="00340B6B"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  <w:t>Բացի այդ, «</w:t>
            </w:r>
            <w:r w:rsidRPr="00340B6B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sq-AL"/>
              </w:rPr>
              <w:t xml:space="preserve">Քրեակատարողական բժշկության կենտրոն» պետական ոչ առևտրային կազմակերպություն ստեղծելու մասին </w:t>
            </w:r>
            <w:r w:rsidRPr="00340B6B"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  <w:t>ՀՀ կառավարության 2018 թվականի մարտի 1-ի N 204-Ն որոշման մեջ փոփոխություն կատարելու մասին» ՀՀ կառավարության որոշման նախագծի ընդունման անհրաժեշտության մասին հիմնավորումներում արձանագրվել է հետևյալը.</w:t>
            </w:r>
          </w:p>
          <w:p w:rsidR="009F6550" w:rsidRPr="00340B6B" w:rsidRDefault="009F6550" w:rsidP="009F6550">
            <w:pPr>
              <w:pStyle w:val="Heading1"/>
              <w:tabs>
                <w:tab w:val="left" w:pos="5310"/>
              </w:tabs>
              <w:spacing w:before="0" w:after="0"/>
              <w:ind w:right="51" w:firstLine="567"/>
              <w:jc w:val="both"/>
              <w:rPr>
                <w:rFonts w:ascii="GHEA Grapalat" w:hAnsi="GHEA Grapalat"/>
                <w:b w:val="0"/>
                <w:i/>
                <w:noProof/>
                <w:sz w:val="24"/>
                <w:szCs w:val="24"/>
                <w:lang w:val="sq-AL"/>
              </w:rPr>
            </w:pPr>
            <w:r w:rsidRPr="00340B6B"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  <w:t>«</w:t>
            </w:r>
            <w:r w:rsidRPr="00340B6B">
              <w:rPr>
                <w:rFonts w:ascii="GHEA Grapalat" w:hAnsi="GHEA Grapalat"/>
                <w:b w:val="0"/>
                <w:i/>
                <w:noProof/>
                <w:sz w:val="24"/>
                <w:szCs w:val="24"/>
                <w:lang w:val="sq-AL"/>
              </w:rPr>
              <w:t>Կալանավորված անձանց և դատապարտյալներին տրամադրվող արտահիվանդանոցային, ներառյալ շարունակական հսկողության, հիվանդանոցային բժշկական օգնության և սպասարկման ծավալն ու բովանդակությունը համապատասխանեցվել է քաղաքացիների համար նախատեսված՝ պետության կողմից երաշխավորված բժշկական օգնության և սպասարկման ծավալին: Հատկանշական է, դրա արդյունքում կալանավորված անձինք և դատապարտյալները կցագրվել են քրեակատարողական հիմնարկին տարածքային առումով առավել մոտ գտնվող, լիցենզավորված, արտահիվանդանոցային ամբուլատոր-պոլիկլինիկական բժշկական օգնություն և սպասարկում իրականացնող բժշկական հաստատությանը, որտեղ իրականացվում են նեղ մասնագիտական ծառայությունները, այդ թվում՝ նաև լաբորատոր-գործիքային  հետազոտությունները:</w:t>
            </w:r>
          </w:p>
          <w:p w:rsidR="009F6550" w:rsidRPr="00340B6B" w:rsidRDefault="009F6550" w:rsidP="009F6550">
            <w:pPr>
              <w:pStyle w:val="Heading1"/>
              <w:tabs>
                <w:tab w:val="left" w:pos="5310"/>
              </w:tabs>
              <w:spacing w:before="0" w:after="0"/>
              <w:ind w:right="51" w:firstLine="567"/>
              <w:jc w:val="both"/>
              <w:rPr>
                <w:rFonts w:ascii="GHEA Grapalat" w:hAnsi="GHEA Grapalat"/>
                <w:b w:val="0"/>
                <w:i/>
                <w:noProof/>
                <w:sz w:val="24"/>
                <w:szCs w:val="24"/>
                <w:lang w:val="sq-AL"/>
              </w:rPr>
            </w:pPr>
            <w:r w:rsidRPr="00340B6B">
              <w:rPr>
                <w:rFonts w:ascii="GHEA Grapalat" w:hAnsi="GHEA Grapalat"/>
                <w:b w:val="0"/>
                <w:i/>
                <w:noProof/>
                <w:sz w:val="24"/>
                <w:szCs w:val="24"/>
                <w:lang w:val="sq-AL"/>
              </w:rPr>
              <w:t>Դյուրինացվել է կալանավորված անձանց և դատապարտյալների ուղեգրումը քաղաքացիական բժշկական հաստատություններ՝ այն կազմակերպելով բացառապես բժիշկների կողմից տրված ուղեգրերի վրա, ուղեգրման գործընթացից հանելով լրացուցիչ օղակներին:</w:t>
            </w:r>
          </w:p>
          <w:p w:rsidR="009F6550" w:rsidRPr="00340B6B" w:rsidRDefault="009F6550" w:rsidP="009F6550">
            <w:pPr>
              <w:pStyle w:val="Heading1"/>
              <w:tabs>
                <w:tab w:val="left" w:pos="5310"/>
              </w:tabs>
              <w:spacing w:before="0" w:after="0"/>
              <w:ind w:right="51" w:firstLine="567"/>
              <w:jc w:val="both"/>
              <w:rPr>
                <w:rFonts w:ascii="GHEA Grapalat" w:hAnsi="GHEA Grapalat"/>
                <w:b w:val="0"/>
                <w:i/>
                <w:noProof/>
                <w:sz w:val="24"/>
                <w:szCs w:val="24"/>
                <w:lang w:val="sq-AL"/>
              </w:rPr>
            </w:pPr>
            <w:r w:rsidRPr="00340B6B">
              <w:rPr>
                <w:rFonts w:ascii="GHEA Grapalat" w:hAnsi="GHEA Grapalat"/>
                <w:b w:val="0"/>
                <w:i/>
                <w:noProof/>
                <w:sz w:val="24"/>
                <w:szCs w:val="24"/>
                <w:lang w:val="sq-AL"/>
              </w:rPr>
              <w:t xml:space="preserve">ՀՀ արդարադատության նախարարության, «Քրեակատարողական բժշկության կենտրոն» ՊՈԱԿ-ի և ՀՀ առողջապահության նախարարության սերտ համագործակցության արդյունքում էապես փոխվել է ազատազրկված անձանց մասնագիտական բժշկական օգնություն ցուցաբերելու որակը: ՊՈԱԿ-ի աշխատակիցները, համաձայն նախապես մշակված ժամանակացույցի, անցնում են անհրաժեշտ վերապատրաստումներ հանրապետության լավագույն ուսումնական բազաներում: </w:t>
            </w:r>
          </w:p>
          <w:p w:rsidR="009F6550" w:rsidRPr="00340B6B" w:rsidRDefault="009F6550" w:rsidP="009F6550">
            <w:pPr>
              <w:pStyle w:val="Heading1"/>
              <w:tabs>
                <w:tab w:val="left" w:pos="5310"/>
              </w:tabs>
              <w:spacing w:before="0" w:after="0"/>
              <w:ind w:right="51" w:firstLine="567"/>
              <w:jc w:val="both"/>
              <w:rPr>
                <w:rFonts w:ascii="GHEA Grapalat" w:hAnsi="GHEA Grapalat"/>
                <w:b w:val="0"/>
                <w:i/>
                <w:noProof/>
                <w:sz w:val="24"/>
                <w:szCs w:val="24"/>
                <w:lang w:val="sq-AL"/>
              </w:rPr>
            </w:pPr>
            <w:r w:rsidRPr="00340B6B">
              <w:rPr>
                <w:rFonts w:ascii="GHEA Grapalat" w:hAnsi="GHEA Grapalat"/>
                <w:b w:val="0"/>
                <w:i/>
                <w:noProof/>
                <w:sz w:val="24"/>
                <w:szCs w:val="24"/>
                <w:lang w:val="sq-AL"/>
              </w:rPr>
              <w:t>Նշված համագործակցության արդյունքում բարելավվել է բժշկական ծառայությունների մատուցման որակը, էականորեն կրճատվել է բժշկական օգնության մատուցման ժամանակահատվածը, այդ թվում՝ պետության կողմից երաշխավորված անվճար բժշկական սպասարկման ուղեգրերով: Նախկին ժամանակներում այն կատարվում էր 1-2 ամսում, իսկ ներկայումս այդ ժամանակահատվածը կրճատվել է և կազմակերպվում է 1 օրում:»</w:t>
            </w:r>
          </w:p>
          <w:p w:rsidR="009F6550" w:rsidRPr="00340B6B" w:rsidRDefault="009F6550" w:rsidP="009F6550">
            <w:pPr>
              <w:pStyle w:val="Heading1"/>
              <w:tabs>
                <w:tab w:val="left" w:pos="5310"/>
              </w:tabs>
              <w:spacing w:before="0" w:after="0"/>
              <w:ind w:right="51" w:firstLine="567"/>
              <w:jc w:val="both"/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</w:pPr>
            <w:r w:rsidRPr="00340B6B"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  <w:t xml:space="preserve">Վերոշարադրյալ հիմնավորումներից ևս տեսանելի է, որ ազատազրկված անձանց մասնագիտական բժշկական օգնություն ցուցաբերելու հարցը ցանկացած պարագայում </w:t>
            </w:r>
            <w:r w:rsidRPr="00340B6B"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  <w:lastRenderedPageBreak/>
              <w:t>կարգավորվում է ինչպես «Քրեակատարողական բժշկության կենտրոն» ՊՈԱԿ, այնպես էլ քաղաքացիական բժշկական հաստատությունների կողմից, հետևաբար այս համատեքստում ևս բուժական քրեակատարողական հիմնարկ նախատեսելու անհրաժեշտությունը հիմնավորված չէ:</w:t>
            </w:r>
          </w:p>
          <w:p w:rsidR="009F6550" w:rsidRPr="00340B6B" w:rsidRDefault="009F6550" w:rsidP="009F6550">
            <w:pPr>
              <w:pStyle w:val="Heading1"/>
              <w:tabs>
                <w:tab w:val="left" w:pos="5310"/>
              </w:tabs>
              <w:spacing w:before="0" w:after="0"/>
              <w:ind w:right="51" w:firstLine="567"/>
              <w:jc w:val="both"/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</w:pPr>
            <w:r w:rsidRPr="00340B6B"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  <w:t>Բացի այդ, կատարված ուսումնասիրությունները վկայում են, որ տևական ժամանակ որպես բուժական քրեակատարողական հիմնարկ՝ ՀՀ ԱՆ «Դատապարտյալների հիվանդանոց» քրեակատարողական հիմնարկում վիրահատական միջամտություններ չեն կատարվում:</w:t>
            </w:r>
          </w:p>
          <w:p w:rsidR="009F6550" w:rsidRPr="00340B6B" w:rsidRDefault="009F6550" w:rsidP="009F6550">
            <w:pPr>
              <w:pStyle w:val="Heading1"/>
              <w:tabs>
                <w:tab w:val="left" w:pos="5310"/>
              </w:tabs>
              <w:spacing w:before="0" w:after="0"/>
              <w:ind w:right="51" w:firstLine="567"/>
              <w:jc w:val="both"/>
              <w:rPr>
                <w:rFonts w:ascii="GHEA Grapalat" w:hAnsi="GHEA Grapalat"/>
                <w:b w:val="0"/>
                <w:i/>
                <w:noProof/>
                <w:sz w:val="24"/>
                <w:szCs w:val="24"/>
                <w:lang w:val="sq-AL"/>
              </w:rPr>
            </w:pPr>
            <w:r w:rsidRPr="00340B6B"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  <w:t xml:space="preserve">Մասնավորապես, ՀՀ առողջապահության նախարարության «Քրեակատարողական բժշկության կենտրոն» ՊՈԱԿ-ի «Դատապարտյալների հիվանդանոց» ստորաբաժանումից ստացված գրության համաձայն՝ </w:t>
            </w:r>
            <w:r w:rsidRPr="00340B6B">
              <w:rPr>
                <w:rFonts w:ascii="GHEA Grapalat" w:hAnsi="GHEA Grapalat"/>
                <w:b w:val="0"/>
                <w:i/>
                <w:noProof/>
                <w:sz w:val="24"/>
                <w:szCs w:val="24"/>
                <w:lang w:val="sq-AL"/>
              </w:rPr>
              <w:t>2019 թվականից մինչ 2023 թվականը վերոհիշյալ ստորաբաժանումում վիրահատություններ չեն կատարվել: ՀՀ ԱՆ Կ-ԲՕ-002584 լիցենզիայի համաձայն՝ կատարվում է ընդհանուր վիրաբուժական կաբինետի համապատասխան ամբողջ ծավալի գործունեություն, որի համաձայն՝ հիվանդները ստանում են սիմպտոմատիկ բուժում, անհրաժեշտության դեպքում կատարվում են փոքր ծավալի վիրահատություններ (վիրակապություն, վերքերի դրենավորում, մշակում):</w:t>
            </w:r>
          </w:p>
          <w:p w:rsidR="009F6550" w:rsidRPr="00340B6B" w:rsidRDefault="009F6550" w:rsidP="009F6550">
            <w:pPr>
              <w:pStyle w:val="Heading1"/>
              <w:tabs>
                <w:tab w:val="left" w:pos="5310"/>
              </w:tabs>
              <w:spacing w:before="0" w:after="0"/>
              <w:ind w:right="51" w:firstLine="567"/>
              <w:jc w:val="both"/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</w:pPr>
            <w:r w:rsidRPr="00340B6B">
              <w:rPr>
                <w:rFonts w:ascii="GHEA Grapalat" w:hAnsi="GHEA Grapalat"/>
                <w:b w:val="0"/>
                <w:noProof/>
                <w:sz w:val="24"/>
                <w:szCs w:val="24"/>
                <w:lang w:val="sq-AL"/>
              </w:rPr>
              <w:t>Հաշվի առնելով վերոգրյալը՝ գտնում ենք՝ քրեակատարողական օրենսդրությամբ առկա են անհրաժեշտ երաշխիքներ քրեակատարողական հիմնարկներում պահվող անձանց արտահիվանդանոցային և հիվանդանոցային պայմաններում բժշկական օգնություն և սպասարկում ստանալու իրավունքի պատշաճ իրացումն ապահովելու համար, հետևաբար, Նախագծի ընդունման անհրաժեշտությունը բացակայում է:</w:t>
            </w:r>
          </w:p>
          <w:p w:rsidR="009F6550" w:rsidRPr="00340B6B" w:rsidRDefault="009F6550" w:rsidP="009F6550">
            <w:pPr>
              <w:pStyle w:val="Normal4"/>
              <w:ind w:firstLine="0"/>
              <w:rPr>
                <w:rFonts w:ascii="GHEA Grapalat" w:hAnsi="GHEA Grapalat"/>
                <w:noProof/>
                <w:lang w:val="sq-AL"/>
              </w:rPr>
            </w:pP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402DB8" w:rsidRPr="00340B6B" w:rsidRDefault="00385554" w:rsidP="00382E3A">
            <w:pPr>
              <w:pStyle w:val="Normal4"/>
              <w:spacing w:line="276" w:lineRule="auto"/>
              <w:ind w:firstLine="0"/>
              <w:jc w:val="both"/>
              <w:rPr>
                <w:rFonts w:ascii="GHEA Grapalat" w:eastAsia="GHEA Grapalat" w:hAnsi="GHEA Grapalat"/>
                <w:bCs/>
                <w:noProof/>
                <w:lang w:val="sq-AL"/>
              </w:rPr>
            </w:pPr>
            <w:r w:rsidRPr="00340B6B">
              <w:rPr>
                <w:rFonts w:ascii="GHEA Grapalat" w:eastAsia="GHEA Grapalat" w:hAnsi="GHEA Grapalat"/>
                <w:bCs/>
                <w:noProof/>
                <w:lang w:val="sq-AL"/>
              </w:rPr>
              <w:lastRenderedPageBreak/>
              <w:t>Չի ընդունվել:</w:t>
            </w:r>
          </w:p>
          <w:p w:rsidR="00BB3D48" w:rsidRPr="00340B6B" w:rsidRDefault="00BB3D48" w:rsidP="00BB3D48">
            <w:pPr>
              <w:pStyle w:val="Normal4"/>
              <w:rPr>
                <w:rFonts w:ascii="GHEA Grapalat" w:hAnsi="GHEA Grapalat"/>
                <w:noProof/>
                <w:lang w:val="sq-AL"/>
              </w:rPr>
            </w:pPr>
            <w:r w:rsidRPr="00340B6B">
              <w:rPr>
                <w:rFonts w:ascii="GHEA Grapalat" w:hAnsi="GHEA Grapalat"/>
                <w:noProof/>
                <w:lang w:val="sq-AL"/>
              </w:rPr>
              <w:t xml:space="preserve">Նախագծի ընդունումը նպատակ է հետապնդում   բուժական քրեակատ արողական հիմնարկում ապահովել </w:t>
            </w:r>
            <w:r w:rsidRPr="00340B6B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>պատիժների կատարման կարգն ու պայմանները:</w:t>
            </w:r>
          </w:p>
          <w:p w:rsidR="00C4060A" w:rsidRPr="00340B6B" w:rsidRDefault="00C4060A" w:rsidP="0022428E">
            <w:pPr>
              <w:pStyle w:val="Heading1"/>
              <w:tabs>
                <w:tab w:val="left" w:pos="5310"/>
              </w:tabs>
              <w:spacing w:before="0" w:after="0"/>
              <w:ind w:right="51" w:firstLine="0"/>
              <w:jc w:val="both"/>
              <w:rPr>
                <w:rFonts w:ascii="GHEA Grapalat" w:hAnsi="GHEA Grapalat"/>
                <w:b w:val="0"/>
                <w:iCs/>
                <w:noProof/>
                <w:sz w:val="24"/>
                <w:szCs w:val="24"/>
                <w:lang w:val="sq-AL"/>
              </w:rPr>
            </w:pPr>
            <w:r w:rsidRPr="00340B6B">
              <w:rPr>
                <w:rFonts w:ascii="GHEA Grapalat" w:hAnsi="GHEA Grapalat"/>
                <w:b w:val="0"/>
                <w:iCs/>
                <w:noProof/>
                <w:sz w:val="24"/>
                <w:szCs w:val="24"/>
                <w:lang w:val="sq-AL"/>
              </w:rPr>
              <w:t>Դատապարտյալների բժշկական օգնությունը և սպասարկումն իրականացնելու է Քրեակատարողական ծառայությունից անկախ գործող մասնագիտացված կազմակերպությունը:</w:t>
            </w:r>
            <w:r w:rsidR="0022428E" w:rsidRPr="00340B6B">
              <w:rPr>
                <w:rFonts w:ascii="GHEA Grapalat" w:hAnsi="GHEA Grapalat"/>
                <w:b w:val="0"/>
                <w:iCs/>
                <w:noProof/>
                <w:sz w:val="24"/>
                <w:szCs w:val="24"/>
                <w:lang w:val="sq-AL"/>
              </w:rPr>
              <w:t xml:space="preserve"> </w:t>
            </w:r>
          </w:p>
          <w:p w:rsidR="00385554" w:rsidRPr="00340B6B" w:rsidRDefault="00385554" w:rsidP="00C4060A">
            <w:pPr>
              <w:pStyle w:val="Heading1"/>
              <w:tabs>
                <w:tab w:val="left" w:pos="5310"/>
              </w:tabs>
              <w:spacing w:before="0" w:after="0"/>
              <w:ind w:right="51" w:firstLine="0"/>
              <w:jc w:val="both"/>
              <w:rPr>
                <w:rFonts w:ascii="GHEA Grapalat" w:eastAsia="GHEA Grapalat" w:hAnsi="GHEA Grapalat"/>
                <w:bCs/>
                <w:noProof/>
                <w:lang w:val="sq-AL"/>
              </w:rPr>
            </w:pPr>
          </w:p>
        </w:tc>
      </w:tr>
      <w:tr w:rsidR="007A341C" w:rsidRPr="00636F47" w:rsidTr="00D21487">
        <w:trPr>
          <w:trHeight w:val="435"/>
          <w:jc w:val="center"/>
        </w:trPr>
        <w:tc>
          <w:tcPr>
            <w:tcW w:w="11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7A341C" w:rsidRPr="00340B6B" w:rsidRDefault="007A341C" w:rsidP="00BB62B1">
            <w:pPr>
              <w:spacing w:line="276" w:lineRule="auto"/>
              <w:ind w:leftChars="0" w:left="2" w:hanging="2"/>
              <w:jc w:val="both"/>
              <w:rPr>
                <w:rFonts w:ascii="GHEA Grapalat" w:hAnsi="GHEA Grapalat"/>
                <w:bCs/>
                <w:noProof/>
                <w:color w:val="000000"/>
                <w:shd w:val="clear" w:color="auto" w:fill="FFFFFF"/>
                <w:lang w:val="sq-AL"/>
              </w:rPr>
            </w:pP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AC219D" w:rsidRPr="00340B6B" w:rsidRDefault="00AC219D" w:rsidP="00234762">
            <w:pPr>
              <w:pStyle w:val="Normal4"/>
              <w:spacing w:line="276" w:lineRule="auto"/>
              <w:ind w:firstLine="0"/>
              <w:jc w:val="both"/>
              <w:rPr>
                <w:rFonts w:ascii="GHEA Grapalat" w:hAnsi="GHEA Grapalat" w:cs="GHEA Grapalat"/>
                <w:noProof/>
                <w:lang w:val="sq-AL"/>
              </w:rPr>
            </w:pPr>
          </w:p>
        </w:tc>
      </w:tr>
      <w:tr w:rsidR="00345D1A" w:rsidRPr="00340B6B" w:rsidTr="00D21487">
        <w:trPr>
          <w:trHeight w:val="331"/>
          <w:jc w:val="center"/>
        </w:trPr>
        <w:tc>
          <w:tcPr>
            <w:tcW w:w="1134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345D1A" w:rsidRPr="00340B6B" w:rsidRDefault="00BB62B1" w:rsidP="00234762">
            <w:pPr>
              <w:spacing w:line="276" w:lineRule="auto"/>
              <w:ind w:leftChars="0" w:left="2" w:hanging="2"/>
              <w:contextualSpacing/>
              <w:jc w:val="center"/>
              <w:rPr>
                <w:rFonts w:ascii="GHEA Grapalat" w:hAnsi="GHEA Grapalat"/>
                <w:b/>
                <w:noProof/>
                <w:lang w:val="sq-AL"/>
              </w:rPr>
            </w:pPr>
            <w:r w:rsidRPr="00340B6B">
              <w:rPr>
                <w:rFonts w:ascii="GHEA Grapalat" w:hAnsi="GHEA Grapalat"/>
                <w:b/>
                <w:noProof/>
                <w:lang w:val="sq-AL"/>
              </w:rPr>
              <w:t>6. Մարդու իրավունքների պաշտպան</w:t>
            </w:r>
          </w:p>
          <w:p w:rsidR="00345D1A" w:rsidRPr="00340B6B" w:rsidRDefault="00345D1A" w:rsidP="002347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0" w:firstLineChars="58" w:firstLine="140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 </w:t>
            </w: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45D1A" w:rsidRPr="00340B6B" w:rsidRDefault="002F7198" w:rsidP="002347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29.01</w:t>
            </w:r>
            <w:r w:rsidR="00345D1A"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.2024</w:t>
            </w:r>
          </w:p>
        </w:tc>
      </w:tr>
      <w:tr w:rsidR="00345D1A" w:rsidRPr="00340B6B" w:rsidTr="00D21487">
        <w:trPr>
          <w:trHeight w:val="360"/>
          <w:jc w:val="center"/>
        </w:trPr>
        <w:tc>
          <w:tcPr>
            <w:tcW w:w="1134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345D1A" w:rsidRPr="00340B6B" w:rsidRDefault="00345D1A" w:rsidP="00234762">
            <w:pPr>
              <w:spacing w:line="276" w:lineRule="auto"/>
              <w:ind w:leftChars="0" w:left="2" w:hanging="2"/>
              <w:contextualSpacing/>
              <w:jc w:val="both"/>
              <w:rPr>
                <w:rFonts w:ascii="GHEA Grapalat" w:hAnsi="GHEA Grapalat"/>
                <w:b/>
                <w:noProof/>
                <w:lang w:val="sq-AL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:rsidR="00345D1A" w:rsidRPr="00340B6B" w:rsidRDefault="002F7198" w:rsidP="002347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 N 01/13.1/423-2024</w:t>
            </w:r>
          </w:p>
        </w:tc>
      </w:tr>
      <w:tr w:rsidR="00345D1A" w:rsidRPr="00340B6B" w:rsidTr="00D21487">
        <w:trPr>
          <w:trHeight w:val="435"/>
          <w:jc w:val="center"/>
        </w:trPr>
        <w:tc>
          <w:tcPr>
            <w:tcW w:w="11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345D1A" w:rsidRPr="00340B6B" w:rsidRDefault="00382E3A" w:rsidP="00651819">
            <w:pPr>
              <w:suppressAutoHyphens w:val="0"/>
              <w:spacing w:line="276" w:lineRule="auto"/>
              <w:ind w:leftChars="0" w:left="0" w:firstLineChars="0" w:firstLine="0"/>
              <w:jc w:val="both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sq-AL" w:eastAsia="ru-RU"/>
              </w:rPr>
            </w:pPr>
            <w:r w:rsidRPr="00340B6B"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  <w:t>Դիտողություններ և առաջարկություններ չկան:</w:t>
            </w: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493D32" w:rsidRPr="00340B6B" w:rsidRDefault="00493D32" w:rsidP="00816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0" w:firstLine="0"/>
              <w:jc w:val="both"/>
              <w:rPr>
                <w:rFonts w:ascii="GHEA Grapalat" w:eastAsia="GHEA Grapalat" w:hAnsi="GHEA Grapalat"/>
                <w:noProof/>
                <w:lang w:val="sq-AL" w:eastAsia="ru-RU"/>
              </w:rPr>
            </w:pPr>
            <w:r w:rsidRPr="00340B6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sq-AL" w:eastAsia="ru-RU"/>
              </w:rPr>
              <w:t xml:space="preserve"> </w:t>
            </w:r>
          </w:p>
        </w:tc>
      </w:tr>
      <w:tr w:rsidR="00900EEE" w:rsidRPr="00340B6B" w:rsidTr="00D21487">
        <w:trPr>
          <w:trHeight w:val="435"/>
          <w:jc w:val="center"/>
        </w:trPr>
        <w:tc>
          <w:tcPr>
            <w:tcW w:w="11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900EEE" w:rsidRPr="00340B6B" w:rsidRDefault="00900EEE" w:rsidP="00F11C2A">
            <w:pPr>
              <w:spacing w:line="276" w:lineRule="auto"/>
              <w:ind w:leftChars="0" w:left="2" w:hanging="2"/>
              <w:contextualSpacing/>
              <w:jc w:val="center"/>
              <w:rPr>
                <w:rFonts w:ascii="GHEA Grapalat" w:hAnsi="GHEA Grapalat"/>
                <w:b/>
                <w:noProof/>
                <w:lang w:val="sq-AL"/>
              </w:rPr>
            </w:pPr>
            <w:r w:rsidRPr="00340B6B">
              <w:rPr>
                <w:rFonts w:ascii="GHEA Grapalat" w:hAnsi="GHEA Grapalat"/>
                <w:b/>
                <w:noProof/>
                <w:lang w:val="sq-AL"/>
              </w:rPr>
              <w:t>7</w:t>
            </w:r>
            <w:r w:rsidR="003370A0" w:rsidRPr="00340B6B">
              <w:rPr>
                <w:rFonts w:ascii="GHEA Grapalat" w:hAnsi="GHEA Grapalat"/>
                <w:b/>
                <w:noProof/>
                <w:lang w:val="sq-AL"/>
              </w:rPr>
              <w:t>. Առողջապահության նախարարություն</w:t>
            </w:r>
          </w:p>
          <w:p w:rsidR="00900EEE" w:rsidRPr="00340B6B" w:rsidRDefault="00900EEE" w:rsidP="00F11C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0" w:firstLineChars="58" w:firstLine="140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 </w:t>
            </w: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900EEE" w:rsidRPr="00340B6B" w:rsidRDefault="00900EEE" w:rsidP="00F11C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</w:p>
        </w:tc>
      </w:tr>
      <w:tr w:rsidR="00900EEE" w:rsidRPr="00340B6B" w:rsidTr="00D21487">
        <w:trPr>
          <w:trHeight w:val="435"/>
          <w:jc w:val="center"/>
        </w:trPr>
        <w:tc>
          <w:tcPr>
            <w:tcW w:w="11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900EEE" w:rsidRPr="00340B6B" w:rsidRDefault="00B54104" w:rsidP="00F11C2A">
            <w:pPr>
              <w:spacing w:line="276" w:lineRule="auto"/>
              <w:ind w:leftChars="0" w:left="2" w:hanging="2"/>
              <w:contextualSpacing/>
              <w:jc w:val="both"/>
              <w:rPr>
                <w:rFonts w:ascii="GHEA Grapalat" w:hAnsi="GHEA Grapalat"/>
                <w:b/>
                <w:noProof/>
                <w:lang w:val="sq-AL"/>
              </w:rPr>
            </w:pPr>
            <w:r w:rsidRPr="00340B6B">
              <w:rPr>
                <w:rFonts w:ascii="GHEA Grapalat" w:eastAsia="GHEA Grapalat" w:hAnsi="GHEA Grapalat" w:cs="GHEA Grapalat"/>
                <w:noProof/>
                <w:lang w:val="sq-AL"/>
              </w:rPr>
              <w:t xml:space="preserve">Արդարադատության նախարարության 22.12.2023 թվականի թիվ </w:t>
            </w:r>
            <w:r w:rsidRPr="00340B6B">
              <w:rPr>
                <w:rFonts w:ascii="GHEA Grapalat" w:hAnsi="GHEA Grapalat"/>
                <w:noProof/>
                <w:color w:val="000000"/>
                <w:shd w:val="clear" w:color="auto" w:fill="FFFFFF"/>
                <w:lang w:val="sq-AL"/>
              </w:rPr>
              <w:t>/12.1/54761-2023 գրությամբ Նախագիծը ներկայացվել է կարծիքի</w:t>
            </w:r>
            <w:r w:rsidRPr="00340B6B">
              <w:rPr>
                <w:rFonts w:ascii="GHEA Grapalat" w:eastAsia="GHEA Grapalat" w:hAnsi="GHEA Grapalat" w:cs="GHEA Grapalat"/>
                <w:noProof/>
                <w:color w:val="000000"/>
                <w:lang w:val="sq-AL"/>
              </w:rPr>
              <w:t>: Սահմանված ժամկետում դիտողություններ և առաջարկություններ չեն ներայացվել:</w:t>
            </w: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900EEE" w:rsidRPr="00340B6B" w:rsidRDefault="00900EEE" w:rsidP="00900E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 </w:t>
            </w:r>
          </w:p>
        </w:tc>
      </w:tr>
      <w:tr w:rsidR="00DE3AE2" w:rsidRPr="00340B6B" w:rsidTr="00D21487">
        <w:trPr>
          <w:trHeight w:val="465"/>
          <w:jc w:val="center"/>
        </w:trPr>
        <w:tc>
          <w:tcPr>
            <w:tcW w:w="1134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DE3AE2" w:rsidRPr="00340B6B" w:rsidRDefault="00D02E1D" w:rsidP="00D02E1D">
            <w:pPr>
              <w:spacing w:line="276" w:lineRule="auto"/>
              <w:ind w:leftChars="0" w:left="2" w:hanging="2"/>
              <w:contextualSpacing/>
              <w:jc w:val="center"/>
              <w:rPr>
                <w:rFonts w:ascii="GHEA Grapalat" w:hAnsi="GHEA Grapalat"/>
                <w:b/>
                <w:noProof/>
                <w:lang w:val="sq-AL"/>
              </w:rPr>
            </w:pPr>
            <w:r>
              <w:rPr>
                <w:rFonts w:ascii="GHEA Grapalat" w:hAnsi="GHEA Grapalat"/>
                <w:b/>
                <w:noProof/>
                <w:lang w:val="sq-AL"/>
              </w:rPr>
              <w:lastRenderedPageBreak/>
              <w:t>8</w:t>
            </w:r>
            <w:r w:rsidR="00DE3AE2" w:rsidRPr="00340B6B">
              <w:rPr>
                <w:rFonts w:ascii="GHEA Grapalat" w:hAnsi="GHEA Grapalat"/>
                <w:b/>
                <w:noProof/>
                <w:lang w:val="sq-AL"/>
              </w:rPr>
              <w:t xml:space="preserve">. </w:t>
            </w:r>
            <w:r w:rsidR="000B1530">
              <w:rPr>
                <w:rFonts w:ascii="GHEA Grapalat" w:hAnsi="GHEA Grapalat"/>
                <w:b/>
                <w:noProof/>
                <w:lang w:val="sq-AL"/>
              </w:rPr>
              <w:t xml:space="preserve"> Վարչապետի աշխատակազմի իրավաբանական</w:t>
            </w:r>
            <w:r w:rsidRPr="004B31E8">
              <w:rPr>
                <w:rFonts w:ascii="GHEA Grapalat" w:hAnsi="GHEA Grapalat"/>
                <w:b/>
                <w:noProof/>
                <w:lang w:val="sq-AL"/>
              </w:rPr>
              <w:t xml:space="preserve"> վարչություն</w:t>
            </w:r>
          </w:p>
          <w:p w:rsidR="00DE3AE2" w:rsidRPr="00340B6B" w:rsidRDefault="00DE3AE2" w:rsidP="00BD5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Chars="0" w:left="0" w:firstLineChars="58" w:firstLine="140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 </w:t>
            </w: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D9D9D9" w:themeFill="background1" w:themeFillShade="D9"/>
          </w:tcPr>
          <w:p w:rsidR="00DE3AE2" w:rsidRPr="00340B6B" w:rsidRDefault="00FE299A" w:rsidP="00BD5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28.02</w:t>
            </w:r>
            <w:r w:rsidR="00DE3AE2"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.2024</w:t>
            </w:r>
          </w:p>
        </w:tc>
      </w:tr>
      <w:tr w:rsidR="00DE3AE2" w:rsidRPr="00340B6B" w:rsidTr="00D21487">
        <w:trPr>
          <w:trHeight w:val="300"/>
          <w:jc w:val="center"/>
        </w:trPr>
        <w:tc>
          <w:tcPr>
            <w:tcW w:w="1134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DE3AE2" w:rsidRPr="00340B6B" w:rsidRDefault="00DE3AE2" w:rsidP="00BD5AA4">
            <w:pPr>
              <w:spacing w:line="276" w:lineRule="auto"/>
              <w:ind w:leftChars="0" w:left="2" w:hanging="2"/>
              <w:contextualSpacing/>
              <w:jc w:val="center"/>
              <w:rPr>
                <w:rFonts w:ascii="GHEA Grapalat" w:hAnsi="GHEA Grapalat"/>
                <w:b/>
                <w:noProof/>
                <w:lang w:val="sq-AL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DE3AE2" w:rsidRPr="00340B6B" w:rsidRDefault="00DE3AE2" w:rsidP="00DE3A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-2" w:firstLineChars="62" w:firstLine="149"/>
              <w:jc w:val="both"/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</w:pPr>
            <w:r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>N</w:t>
            </w:r>
            <w:r w:rsidR="00FE299A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 02/10.39/7553-2024</w:t>
            </w:r>
            <w:r w:rsidRPr="00340B6B">
              <w:rPr>
                <w:rFonts w:ascii="GHEA Grapalat" w:eastAsia="GHEA Grapalat" w:hAnsi="GHEA Grapalat" w:cs="GHEA Grapalat"/>
                <w:b/>
                <w:noProof/>
                <w:color w:val="000000"/>
                <w:lang w:val="sq-AL"/>
              </w:rPr>
              <w:t xml:space="preserve"> </w:t>
            </w:r>
          </w:p>
        </w:tc>
      </w:tr>
      <w:tr w:rsidR="00217032" w:rsidRPr="00636F47" w:rsidTr="00D21487">
        <w:trPr>
          <w:trHeight w:val="300"/>
          <w:jc w:val="center"/>
        </w:trPr>
        <w:tc>
          <w:tcPr>
            <w:tcW w:w="1134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217032" w:rsidRPr="00340B6B" w:rsidRDefault="00217032" w:rsidP="00217032">
            <w:pPr>
              <w:spacing w:line="276" w:lineRule="auto"/>
              <w:ind w:leftChars="0" w:left="2" w:hanging="2"/>
              <w:contextualSpacing/>
              <w:jc w:val="both"/>
              <w:rPr>
                <w:rFonts w:ascii="GHEA Grapalat" w:hAnsi="GHEA Grapalat"/>
                <w:b/>
                <w:noProof/>
                <w:lang w:val="sq-AL"/>
              </w:rPr>
            </w:pPr>
            <w:r w:rsidRPr="00134409">
              <w:rPr>
                <w:rFonts w:ascii="GHEA Grapalat" w:hAnsi="GHEA Grapalat" w:cs="GHEA Grapalat"/>
                <w:lang w:val="hy-AM"/>
              </w:rPr>
              <w:t xml:space="preserve">«Հայաստանի Հանրապետության քրեակատարողական օրենսգրքում լրացումներ և փոփոխություն կատարելու մասին» </w:t>
            </w:r>
            <w:r w:rsidRPr="00134409">
              <w:rPr>
                <w:rFonts w:ascii="GHEA Grapalat" w:hAnsi="GHEA Grapalat"/>
                <w:lang w:val="hy-AM"/>
              </w:rPr>
              <w:t>oրենքի նախագծով</w:t>
            </w:r>
            <w:r w:rsidRPr="00134409">
              <w:rPr>
                <w:rFonts w:ascii="GHEA Grapalat" w:hAnsi="GHEA Grapalat" w:cs="GHEA Grapalat"/>
                <w:lang w:val="hy-AM"/>
              </w:rPr>
              <w:t xml:space="preserve"> (այսուհետ՝ Նախագիծ) առաջարկվում է Արդարադատության նախարարության քրեակատարողական ծառայությունում ստեղծել բուժական քրեակատարողական հիմնարկ: </w:t>
            </w:r>
            <w:r w:rsidRPr="00134409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Նախագծի հիմնավորման համաձայն՝ </w:t>
            </w:r>
            <w:r w:rsidRPr="00134409">
              <w:rPr>
                <w:rFonts w:ascii="GHEA Grapalat" w:eastAsia="Arial Unicode" w:hAnsi="GHEA Grapalat" w:cs="Arial Unicode"/>
                <w:i/>
                <w:color w:val="000000"/>
                <w:shd w:val="clear" w:color="auto" w:fill="FFFFFF"/>
                <w:lang w:val="hy-AM"/>
              </w:rPr>
              <w:t>ք</w:t>
            </w:r>
            <w:r w:rsidRPr="00134409">
              <w:rPr>
                <w:rFonts w:ascii="GHEA Grapalat" w:hAnsi="GHEA Grapalat"/>
                <w:bCs/>
                <w:i/>
                <w:noProof/>
                <w:lang w:val="hy-AM" w:bidi="ar-BH"/>
              </w:rPr>
              <w:t>րեակատարողական հիմնարկներում գտնվող անձանց հիվանդանոցային պայմաններում բժշկական օգնության և սպասարկման պատշաճ կազմակերպման համար նպատակահարմար է Արդարադատության նախարարության քրեակատարողական ծառայությունում ունենալ առանձին քրեակատարողական հիմնարկ, որտեղ պատիժ կկրեն հիվանդանոցային</w:t>
            </w:r>
            <w:r w:rsidRPr="00134409">
              <w:rPr>
                <w:i/>
                <w:noProof/>
                <w:lang w:val="hy-AM" w:bidi="ar-BH"/>
              </w:rPr>
              <w:t xml:space="preserve"> </w:t>
            </w:r>
            <w:r w:rsidRPr="00134409">
              <w:rPr>
                <w:rFonts w:ascii="GHEA Grapalat" w:hAnsi="GHEA Grapalat"/>
                <w:bCs/>
                <w:i/>
                <w:noProof/>
                <w:lang w:val="hy-AM" w:bidi="ar-BH"/>
              </w:rPr>
              <w:t xml:space="preserve">պայմաններում բժշկական օգնության և սպասարկման կարիք ունեցող ազատազրկման դատապարտված անձինք: </w:t>
            </w:r>
            <w:r w:rsidRPr="00134409">
              <w:rPr>
                <w:rFonts w:ascii="GHEA Grapalat" w:hAnsi="GHEA Grapalat"/>
                <w:bCs/>
                <w:noProof/>
                <w:lang w:val="hy-AM" w:bidi="ar-BH"/>
              </w:rPr>
              <w:t xml:space="preserve">Սակայն, կարծում ենք՝ ներկայացված հիմնավորումը բավարար չէ նոր քրեակատարողական հիմնարկ ստեղծելու անհրաժեշտությունը փաստելու համար՝ հաշվի առնելով նաև այն, որ ներկայումս էլ գործում է «Քրեակատարողական բժշկության կենտրոն» պետական ոչ առևտրային կազմակերպությունը, որի </w:t>
            </w:r>
            <w:r w:rsidRPr="00134409">
              <w:rPr>
                <w:rFonts w:ascii="GHEA Grapalat" w:eastAsia="Arial Unicode" w:hAnsi="GHEA Grapalat" w:cs="Arial"/>
                <w:color w:val="000000"/>
                <w:shd w:val="clear" w:color="auto" w:fill="FFFFFF"/>
                <w:lang w:val="hy-AM"/>
              </w:rPr>
              <w:t>կառավարումն</w:t>
            </w:r>
            <w:r w:rsidRPr="00134409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134409">
              <w:rPr>
                <w:rFonts w:ascii="GHEA Grapalat" w:eastAsia="Arial Unicode" w:hAnsi="GHEA Grapalat" w:cs="Arial"/>
                <w:color w:val="000000"/>
                <w:shd w:val="clear" w:color="auto" w:fill="FFFFFF"/>
                <w:lang w:val="hy-AM"/>
              </w:rPr>
              <w:t>իրականացնող</w:t>
            </w:r>
            <w:r w:rsidRPr="00134409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134409">
              <w:rPr>
                <w:rFonts w:ascii="GHEA Grapalat" w:eastAsia="Arial Unicode" w:hAnsi="GHEA Grapalat" w:cs="Arial"/>
                <w:color w:val="000000"/>
                <w:shd w:val="clear" w:color="auto" w:fill="FFFFFF"/>
                <w:lang w:val="hy-AM"/>
              </w:rPr>
              <w:t>լիազորված</w:t>
            </w:r>
            <w:r w:rsidRPr="00134409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134409">
              <w:rPr>
                <w:rFonts w:ascii="GHEA Grapalat" w:eastAsia="Arial Unicode" w:hAnsi="GHEA Grapalat" w:cs="Arial"/>
                <w:color w:val="000000"/>
                <w:shd w:val="clear" w:color="auto" w:fill="FFFFFF"/>
                <w:lang w:val="hy-AM"/>
              </w:rPr>
              <w:t>պետական</w:t>
            </w:r>
            <w:r w:rsidRPr="00134409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134409">
              <w:rPr>
                <w:rFonts w:ascii="GHEA Grapalat" w:eastAsia="Arial Unicode" w:hAnsi="GHEA Grapalat" w:cs="Arial"/>
                <w:color w:val="000000"/>
                <w:shd w:val="clear" w:color="auto" w:fill="FFFFFF"/>
                <w:lang w:val="hy-AM"/>
              </w:rPr>
              <w:t>մարմին</w:t>
            </w:r>
            <w:r w:rsidRPr="00134409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է </w:t>
            </w:r>
            <w:r w:rsidRPr="00134409">
              <w:rPr>
                <w:rFonts w:ascii="GHEA Grapalat" w:eastAsia="Arial Unicode" w:hAnsi="GHEA Grapalat" w:cs="Arial"/>
                <w:color w:val="000000"/>
                <w:shd w:val="clear" w:color="auto" w:fill="FFFFFF"/>
                <w:lang w:val="hy-AM"/>
              </w:rPr>
              <w:t>ճանաչված</w:t>
            </w:r>
            <w:r w:rsidRPr="00134409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134409">
              <w:rPr>
                <w:rFonts w:ascii="GHEA Grapalat" w:eastAsia="Arial Unicode" w:hAnsi="GHEA Grapalat" w:cs="Arial"/>
                <w:color w:val="000000"/>
                <w:shd w:val="clear" w:color="auto" w:fill="FFFFFF"/>
                <w:lang w:val="hy-AM"/>
              </w:rPr>
              <w:t>Առողջապահության</w:t>
            </w:r>
            <w:r w:rsidRPr="00134409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134409">
              <w:rPr>
                <w:rFonts w:ascii="GHEA Grapalat" w:eastAsia="Arial Unicode" w:hAnsi="GHEA Grapalat" w:cs="Arial"/>
                <w:color w:val="000000"/>
                <w:shd w:val="clear" w:color="auto" w:fill="FFFFFF"/>
                <w:lang w:val="hy-AM"/>
              </w:rPr>
              <w:t>նախարարությանը: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D645A4" w:rsidRDefault="00636F47" w:rsidP="00DB62FB">
            <w:pPr>
              <w:pStyle w:val="Heading1"/>
              <w:tabs>
                <w:tab w:val="left" w:pos="5310"/>
              </w:tabs>
              <w:spacing w:before="0" w:after="0" w:line="276" w:lineRule="auto"/>
              <w:ind w:right="51" w:firstLine="709"/>
              <w:jc w:val="both"/>
              <w:rPr>
                <w:rFonts w:ascii="GHEA Grapalat" w:hAnsi="GHEA Grapalat"/>
                <w:b w:val="0"/>
                <w:iCs/>
                <w:noProof/>
                <w:sz w:val="24"/>
                <w:szCs w:val="24"/>
                <w:lang w:val="sq-AL" w:bidi="ar-BH"/>
              </w:rPr>
            </w:pPr>
            <w:r>
              <w:rPr>
                <w:rFonts w:ascii="GHEA Grapalat" w:hAnsi="GHEA Grapalat"/>
                <w:b w:val="0"/>
                <w:iCs/>
                <w:noProof/>
                <w:sz w:val="24"/>
                <w:szCs w:val="24"/>
                <w:lang w:val="sq-AL" w:bidi="ar-BH"/>
              </w:rPr>
              <w:t xml:space="preserve"> Ը</w:t>
            </w:r>
            <w:r w:rsidR="00D47222">
              <w:rPr>
                <w:rFonts w:ascii="GHEA Grapalat" w:hAnsi="GHEA Grapalat"/>
                <w:b w:val="0"/>
                <w:iCs/>
                <w:noProof/>
                <w:sz w:val="24"/>
                <w:szCs w:val="24"/>
                <w:lang w:val="sq-AL" w:bidi="ar-BH"/>
              </w:rPr>
              <w:t>նդունվել</w:t>
            </w:r>
            <w:r>
              <w:rPr>
                <w:rFonts w:ascii="GHEA Grapalat" w:hAnsi="GHEA Grapalat"/>
                <w:b w:val="0"/>
                <w:iCs/>
                <w:noProof/>
                <w:sz w:val="24"/>
                <w:szCs w:val="24"/>
                <w:lang w:val="sq-AL" w:bidi="ar-BH"/>
              </w:rPr>
              <w:t xml:space="preserve"> է: </w:t>
            </w:r>
          </w:p>
          <w:p w:rsidR="00636F47" w:rsidRPr="00636F47" w:rsidRDefault="00636F47" w:rsidP="00636F47">
            <w:pPr>
              <w:pStyle w:val="Normal4"/>
              <w:rPr>
                <w:rFonts w:ascii="GHEA Grapalat" w:hAnsi="GHEA Grapalat"/>
                <w:lang w:val="sq-AL" w:bidi="ar-BH"/>
              </w:rPr>
            </w:pPr>
            <w:r>
              <w:rPr>
                <w:rFonts w:ascii="GHEA Grapalat" w:hAnsi="GHEA Grapalat"/>
                <w:lang w:val="sq-AL" w:bidi="ar-BH"/>
              </w:rPr>
              <w:t>Նախագծի հիմնավորումը լրամշակվել է:</w:t>
            </w:r>
          </w:p>
          <w:p w:rsidR="00217032" w:rsidRPr="006D56B0" w:rsidRDefault="00217032" w:rsidP="00636F47">
            <w:pPr>
              <w:pStyle w:val="Normal4"/>
              <w:rPr>
                <w:rFonts w:ascii="GHEA Grapalat" w:hAnsi="GHEA Grapalat"/>
                <w:noProof/>
                <w:color w:val="000000"/>
                <w:shd w:val="clear" w:color="auto" w:fill="FFFFFF"/>
                <w:lang w:val="sq-AL" w:bidi="ar-BH"/>
              </w:rPr>
            </w:pPr>
          </w:p>
        </w:tc>
      </w:tr>
      <w:tr w:rsidR="00DE3AE2" w:rsidRPr="00636F47" w:rsidTr="00D21487">
        <w:trPr>
          <w:trHeight w:val="435"/>
          <w:jc w:val="center"/>
        </w:trPr>
        <w:tc>
          <w:tcPr>
            <w:tcW w:w="11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234084" w:rsidRPr="00134409" w:rsidRDefault="00234084" w:rsidP="00234084">
            <w:pPr>
              <w:autoSpaceDE w:val="0"/>
              <w:autoSpaceDN w:val="0"/>
              <w:adjustRightInd w:val="0"/>
              <w:ind w:left="0" w:hanging="2"/>
              <w:jc w:val="both"/>
              <w:rPr>
                <w:rFonts w:ascii="GHEA Grapalat" w:hAnsi="GHEA Grapalat" w:cs="GHEA Grapalat"/>
                <w:lang w:val="hy-AM"/>
              </w:rPr>
            </w:pPr>
            <w:r w:rsidRPr="00134409">
              <w:rPr>
                <w:rFonts w:ascii="GHEA Grapalat" w:hAnsi="GHEA Grapalat" w:cs="GHEA Grapalat"/>
                <w:lang w:val="hy-AM"/>
              </w:rPr>
              <w:t xml:space="preserve">Նախագծի </w:t>
            </w:r>
            <w:r w:rsidRPr="00134409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>1-ին հոդվածով առաջարկվում է Ք</w:t>
            </w:r>
            <w:r w:rsidRPr="00134409">
              <w:rPr>
                <w:rFonts w:ascii="GHEA Grapalat" w:eastAsia="GHEA Grapalat" w:hAnsi="GHEA Grapalat" w:cs="GHEA Grapalat"/>
                <w:color w:val="000000"/>
                <w:lang w:val="hy-AM"/>
              </w:rPr>
              <w:t>րեակատարողական օրենսգրք</w:t>
            </w:r>
            <w:r w:rsidRPr="00134409">
              <w:rPr>
                <w:rFonts w:ascii="GHEA Grapalat" w:eastAsia="GHEA Grapalat" w:hAnsi="GHEA Grapalat" w:cs="GHEA Grapalat"/>
                <w:lang w:val="hy-AM"/>
              </w:rPr>
              <w:t xml:space="preserve">ի (այսուհետ՝ Օրենսգիրք) 19-րդ հոդվածի 5-րդ մասում լրացնել նոր նախադասություն, ըստ որի՝ </w:t>
            </w:r>
            <w:r w:rsidRPr="00134409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դատապարտյալի ռիսկերի և կարիքների գնահատման կարգը և պայմանները սահմանում է  Հայաստանի Հանրապետության արդարադատության նախարարը: </w:t>
            </w:r>
            <w:r w:rsidRPr="0013440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Մինչդեռ, հաշվի առնելով իրավական որոշակիության սկզբունքը, պարզաբանման կարիք ունի, թե ռիսկերի և կարիքների գնահատման ինչպիսի պայմանների մասին է խոսքը:</w:t>
            </w:r>
          </w:p>
          <w:p w:rsidR="00DE3AE2" w:rsidRPr="00234084" w:rsidRDefault="00DE3AE2" w:rsidP="00234084">
            <w:pPr>
              <w:autoSpaceDE w:val="0"/>
              <w:autoSpaceDN w:val="0"/>
              <w:adjustRightInd w:val="0"/>
              <w:ind w:left="0" w:right="-279" w:hanging="2"/>
              <w:jc w:val="both"/>
              <w:rPr>
                <w:rFonts w:ascii="GHEA Grapalat" w:hAnsi="GHEA Grapalat"/>
                <w:b/>
                <w:noProof/>
                <w:lang w:val="hy-AM"/>
              </w:rPr>
            </w:pP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AD4098" w:rsidRDefault="00EC102B" w:rsidP="004B50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bCs/>
                <w:noProof/>
                <w:color w:val="000000"/>
                <w:lang w:val="sq-AL"/>
              </w:rPr>
            </w:pPr>
            <w:r>
              <w:rPr>
                <w:rFonts w:ascii="GHEA Grapalat" w:eastAsia="GHEA Grapalat" w:hAnsi="GHEA Grapalat" w:cs="GHEA Grapalat"/>
                <w:bCs/>
                <w:noProof/>
                <w:color w:val="000000"/>
                <w:lang w:val="sq-AL"/>
              </w:rPr>
              <w:t xml:space="preserve">    </w:t>
            </w:r>
            <w:r w:rsidR="00AD4098">
              <w:rPr>
                <w:rFonts w:ascii="GHEA Grapalat" w:eastAsia="GHEA Grapalat" w:hAnsi="GHEA Grapalat" w:cs="GHEA Grapalat"/>
                <w:bCs/>
                <w:noProof/>
                <w:color w:val="000000"/>
                <w:lang w:val="sq-AL"/>
              </w:rPr>
              <w:t xml:space="preserve">Ընդունվել է: </w:t>
            </w:r>
          </w:p>
          <w:p w:rsidR="00DE3AE2" w:rsidRPr="009C3708" w:rsidRDefault="00AD4098" w:rsidP="004B50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bCs/>
                <w:noProof/>
                <w:color w:val="000000"/>
                <w:lang w:val="sq-AL"/>
              </w:rPr>
            </w:pPr>
            <w:r>
              <w:rPr>
                <w:rFonts w:ascii="GHEA Grapalat" w:eastAsia="GHEA Grapalat" w:hAnsi="GHEA Grapalat" w:cs="GHEA Grapalat"/>
                <w:bCs/>
                <w:noProof/>
                <w:color w:val="000000"/>
                <w:lang w:val="sq-AL"/>
              </w:rPr>
              <w:t>Նախագծից հանվել է պայմաններ բառը:</w:t>
            </w:r>
          </w:p>
          <w:p w:rsidR="00AD4098" w:rsidRPr="009C3708" w:rsidRDefault="00AD4098" w:rsidP="00AD4098">
            <w:pPr>
              <w:pStyle w:val="Normal4"/>
              <w:rPr>
                <w:rFonts w:ascii="GHEA Grapalat" w:eastAsia="GHEA Grapalat" w:hAnsi="GHEA Grapalat"/>
                <w:lang w:val="sq-AL"/>
              </w:rPr>
            </w:pPr>
          </w:p>
          <w:p w:rsidR="004B50C9" w:rsidRPr="009C3708" w:rsidRDefault="004B50C9" w:rsidP="00AD4098">
            <w:pPr>
              <w:pStyle w:val="Normal4"/>
              <w:ind w:firstLine="0"/>
              <w:rPr>
                <w:rFonts w:ascii="GHEA Grapalat" w:eastAsia="GHEA Grapalat" w:hAnsi="GHEA Grapalat"/>
                <w:lang w:val="sq-AL"/>
              </w:rPr>
            </w:pPr>
          </w:p>
        </w:tc>
      </w:tr>
      <w:tr w:rsidR="00DE3AE2" w:rsidRPr="00636F47" w:rsidTr="00D21487">
        <w:trPr>
          <w:trHeight w:val="435"/>
          <w:jc w:val="center"/>
        </w:trPr>
        <w:tc>
          <w:tcPr>
            <w:tcW w:w="11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234084" w:rsidRPr="00134409" w:rsidRDefault="00234084" w:rsidP="00234084">
            <w:pPr>
              <w:autoSpaceDE w:val="0"/>
              <w:autoSpaceDN w:val="0"/>
              <w:adjustRightInd w:val="0"/>
              <w:ind w:left="0" w:hanging="2"/>
              <w:jc w:val="both"/>
              <w:rPr>
                <w:rFonts w:ascii="GHEA Grapalat" w:eastAsia="GHEA Grapalat" w:hAnsi="GHEA Grapalat" w:cs="GHEA Grapalat"/>
                <w:bCs/>
                <w:lang w:val="hy-AM"/>
              </w:rPr>
            </w:pPr>
            <w:r w:rsidRPr="00134409">
              <w:rPr>
                <w:rFonts w:ascii="GHEA Grapalat" w:eastAsia="Arial Unicode" w:hAnsi="GHEA Grapalat" w:cs="Arial Unicode"/>
                <w:color w:val="000000"/>
                <w:shd w:val="clear" w:color="auto" w:fill="FFFFFF"/>
                <w:lang w:val="hy-AM"/>
              </w:rPr>
              <w:t xml:space="preserve">8-րդ հոդվածի 2-րդ մասի համաձայն՝ </w:t>
            </w:r>
            <w:r w:rsidRPr="00134409">
              <w:rPr>
                <w:rFonts w:ascii="GHEA Grapalat" w:eastAsia="Arial Unicode" w:hAnsi="GHEA Grapalat" w:cs="Arial Unicode"/>
                <w:i/>
                <w:color w:val="000000"/>
                <w:shd w:val="clear" w:color="auto" w:fill="FFFFFF"/>
                <w:lang w:val="hy-AM"/>
              </w:rPr>
              <w:t>ս</w:t>
            </w:r>
            <w:r w:rsidRPr="00134409">
              <w:rPr>
                <w:rFonts w:ascii="GHEA Grapalat" w:eastAsia="GHEA Grapalat" w:hAnsi="GHEA Grapalat" w:cs="GHEA Grapalat"/>
                <w:i/>
                <w:lang w:val="hy-AM"/>
              </w:rPr>
              <w:t xml:space="preserve">ույն  օրենքի 1-ին հոդվածով նախատեսված իրավական ակտը ընդունվում է սույն օրենքն ուժի մեջ մտնելուց հետո՝ եռամսյա ժամկետում: </w:t>
            </w:r>
            <w:r w:rsidRPr="00134409">
              <w:rPr>
                <w:rFonts w:ascii="GHEA Grapalat" w:eastAsia="GHEA Grapalat" w:hAnsi="GHEA Grapalat" w:cs="GHEA Grapalat"/>
                <w:lang w:val="hy-AM"/>
              </w:rPr>
              <w:t xml:space="preserve">Մինչդեռ, Նախագծի 2-րդ հոդվածով Օրենսգրքի 57-րդ հոդվածում լրացվող 4-րդ մասով սահմանվում է, որ </w:t>
            </w:r>
            <w:r w:rsidRPr="00134409">
              <w:rPr>
                <w:rFonts w:ascii="GHEA Grapalat" w:eastAsia="GHEA Grapalat" w:hAnsi="GHEA Grapalat" w:cs="GHEA Grapalat"/>
                <w:i/>
                <w:lang w:val="hy-AM"/>
              </w:rPr>
              <w:t>(…)</w:t>
            </w:r>
            <w:r w:rsidRPr="00134409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134409">
              <w:rPr>
                <w:rFonts w:ascii="GHEA Grapalat" w:eastAsia="GHEA Grapalat" w:hAnsi="GHEA Grapalat" w:cs="GHEA Grapalat"/>
                <w:i/>
                <w:lang w:val="hy-AM"/>
              </w:rPr>
              <w:t>բ</w:t>
            </w:r>
            <w:r w:rsidRPr="00134409">
              <w:rPr>
                <w:rFonts w:ascii="GHEA Grapalat" w:eastAsia="GHEA Grapalat" w:hAnsi="GHEA Grapalat" w:cs="GHEA Grapalat"/>
                <w:bCs/>
                <w:i/>
                <w:lang w:val="hy-AM"/>
              </w:rPr>
              <w:t xml:space="preserve">ուժական քրեակատարողական հիմնարկում </w:t>
            </w:r>
            <w:r w:rsidRPr="00134409">
              <w:rPr>
                <w:rFonts w:ascii="GHEA Grapalat" w:eastAsia="GHEA Grapalat" w:hAnsi="GHEA Grapalat" w:cs="GHEA Grapalat"/>
                <w:bCs/>
                <w:i/>
                <w:u w:val="single"/>
                <w:lang w:val="hy-AM"/>
              </w:rPr>
              <w:t>դատապարտյալին պահելու պայմանների առանձնահատկությունները սահմանվում են քրեակատարողական հիմնարկների ներքին կանոնակարգով:</w:t>
            </w:r>
            <w:r w:rsidRPr="00134409">
              <w:rPr>
                <w:rFonts w:ascii="GHEA Grapalat" w:eastAsia="GHEA Grapalat" w:hAnsi="GHEA Grapalat" w:cs="GHEA Grapalat"/>
                <w:bCs/>
                <w:lang w:val="hy-AM"/>
              </w:rPr>
              <w:t xml:space="preserve"> Ուստի, հիմք ընդունելով «Նորմատիվ իրավական ակտերի մասին» օրենքի 13-րդ </w:t>
            </w:r>
            <w:r w:rsidRPr="00134409">
              <w:rPr>
                <w:rFonts w:ascii="GHEA Grapalat" w:eastAsia="GHEA Grapalat" w:hAnsi="GHEA Grapalat" w:cs="GHEA Grapalat"/>
                <w:bCs/>
                <w:lang w:val="hy-AM"/>
              </w:rPr>
              <w:lastRenderedPageBreak/>
              <w:t>հոդվածի 5-րդ մասի դրույթները, կարծում ենք՝</w:t>
            </w:r>
            <w:r>
              <w:rPr>
                <w:rFonts w:ascii="GHEA Grapalat" w:eastAsia="GHEA Grapalat" w:hAnsi="GHEA Grapalat" w:cs="GHEA Grapalat"/>
                <w:bCs/>
                <w:lang w:val="hy-AM"/>
              </w:rPr>
              <w:t xml:space="preserve"> </w:t>
            </w:r>
            <w:r w:rsidRPr="00134409">
              <w:rPr>
                <w:rFonts w:ascii="GHEA Grapalat" w:eastAsia="GHEA Grapalat" w:hAnsi="GHEA Grapalat" w:cs="GHEA Grapalat"/>
                <w:bCs/>
                <w:lang w:val="hy-AM"/>
              </w:rPr>
              <w:t xml:space="preserve">Նախագծի անցումային դրույթներում կա նաև քրեակատարողական հիմնարկների ներքին կանոնակարգում համապատասխան լրացումներ նախատեսող իրավական ակտի ընդունման </w:t>
            </w:r>
            <w:r>
              <w:rPr>
                <w:rFonts w:ascii="GHEA Grapalat" w:eastAsia="GHEA Grapalat" w:hAnsi="GHEA Grapalat" w:cs="GHEA Grapalat"/>
                <w:bCs/>
                <w:lang w:val="hy-AM"/>
              </w:rPr>
              <w:t xml:space="preserve">ժամկետի </w:t>
            </w:r>
            <w:bookmarkStart w:id="0" w:name="_GoBack"/>
            <w:bookmarkEnd w:id="0"/>
            <w:r>
              <w:rPr>
                <w:rFonts w:ascii="GHEA Grapalat" w:eastAsia="GHEA Grapalat" w:hAnsi="GHEA Grapalat" w:cs="GHEA Grapalat"/>
                <w:bCs/>
                <w:lang w:val="hy-AM"/>
              </w:rPr>
              <w:t xml:space="preserve">մասին նշելու </w:t>
            </w:r>
            <w:r w:rsidRPr="00134409">
              <w:rPr>
                <w:rFonts w:ascii="GHEA Grapalat" w:eastAsia="GHEA Grapalat" w:hAnsi="GHEA Grapalat" w:cs="GHEA Grapalat"/>
                <w:bCs/>
                <w:lang w:val="hy-AM"/>
              </w:rPr>
              <w:t>անհրաժեշտություն:</w:t>
            </w:r>
          </w:p>
          <w:p w:rsidR="00DE3AE2" w:rsidRPr="00234084" w:rsidRDefault="00DE3AE2" w:rsidP="00BD5AA4">
            <w:pPr>
              <w:spacing w:line="276" w:lineRule="auto"/>
              <w:ind w:leftChars="0" w:left="2" w:hanging="2"/>
              <w:contextualSpacing/>
              <w:jc w:val="both"/>
              <w:rPr>
                <w:rFonts w:ascii="GHEA Grapalat" w:hAnsi="GHEA Grapalat"/>
                <w:b/>
                <w:noProof/>
                <w:lang w:val="hy-AM"/>
              </w:rPr>
            </w:pPr>
          </w:p>
        </w:tc>
        <w:tc>
          <w:tcPr>
            <w:tcW w:w="3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DE3AE2" w:rsidRPr="004B50C9" w:rsidRDefault="00D01F97" w:rsidP="00BD5A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0" w:left="0" w:firstLineChars="62" w:firstLine="149"/>
              <w:jc w:val="both"/>
              <w:rPr>
                <w:rFonts w:ascii="GHEA Grapalat" w:eastAsia="GHEA Grapalat" w:hAnsi="GHEA Grapalat" w:cs="GHEA Grapalat"/>
                <w:bCs/>
                <w:noProof/>
                <w:color w:val="000000"/>
                <w:lang w:val="sq-AL"/>
              </w:rPr>
            </w:pPr>
            <w:r>
              <w:rPr>
                <w:rFonts w:ascii="GHEA Grapalat" w:eastAsia="GHEA Grapalat" w:hAnsi="GHEA Grapalat" w:cs="GHEA Grapalat"/>
                <w:bCs/>
                <w:noProof/>
                <w:color w:val="000000"/>
                <w:lang w:val="sq-AL"/>
              </w:rPr>
              <w:lastRenderedPageBreak/>
              <w:t xml:space="preserve">      </w:t>
            </w:r>
            <w:r w:rsidR="004B50C9" w:rsidRPr="004B50C9">
              <w:rPr>
                <w:rFonts w:ascii="GHEA Grapalat" w:eastAsia="GHEA Grapalat" w:hAnsi="GHEA Grapalat" w:cs="GHEA Grapalat"/>
                <w:bCs/>
                <w:noProof/>
                <w:color w:val="000000"/>
                <w:lang w:val="sq-AL"/>
              </w:rPr>
              <w:t>Ընդունվել է:</w:t>
            </w:r>
          </w:p>
          <w:p w:rsidR="004B50C9" w:rsidRPr="004B50C9" w:rsidRDefault="004B50C9" w:rsidP="004B50C9">
            <w:pPr>
              <w:pStyle w:val="Normal4"/>
              <w:rPr>
                <w:rFonts w:ascii="Sylfaen" w:eastAsia="GHEA Grapalat" w:hAnsi="Sylfaen"/>
                <w:lang w:val="sq-AL"/>
              </w:rPr>
            </w:pPr>
            <w:r w:rsidRPr="004B50C9">
              <w:rPr>
                <w:rFonts w:ascii="GHEA Grapalat" w:eastAsia="GHEA Grapalat" w:hAnsi="GHEA Grapalat"/>
                <w:lang w:val="sq-AL"/>
              </w:rPr>
              <w:t>Նախագծում կատարվել է համապատասխան փոփոխություն</w:t>
            </w:r>
            <w:r>
              <w:rPr>
                <w:rFonts w:ascii="GHEA Grapalat" w:eastAsia="GHEA Grapalat" w:hAnsi="GHEA Grapalat"/>
                <w:lang w:val="sq-AL"/>
              </w:rPr>
              <w:t>:</w:t>
            </w:r>
          </w:p>
        </w:tc>
      </w:tr>
    </w:tbl>
    <w:p w:rsidR="002C53C1" w:rsidRPr="00340B6B" w:rsidRDefault="002C53C1" w:rsidP="009A5DC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0" w:firstLineChars="0" w:firstLine="0"/>
        <w:jc w:val="both"/>
        <w:rPr>
          <w:rFonts w:ascii="GHEA Grapalat" w:eastAsia="GHEA Grapalat" w:hAnsi="GHEA Grapalat" w:cs="GHEA Grapalat"/>
          <w:noProof/>
          <w:color w:val="000000"/>
          <w:lang w:val="sq-AL"/>
        </w:rPr>
      </w:pPr>
    </w:p>
    <w:sectPr w:rsidR="002C53C1" w:rsidRPr="00340B6B" w:rsidSect="000E763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360" w:right="990" w:bottom="720" w:left="1134" w:header="720" w:footer="348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6A80" w:rsidRDefault="00236A80" w:rsidP="006C7FAA">
      <w:pPr>
        <w:spacing w:line="240" w:lineRule="auto"/>
        <w:ind w:left="0" w:hanging="2"/>
      </w:pPr>
      <w:r>
        <w:separator/>
      </w:r>
    </w:p>
  </w:endnote>
  <w:endnote w:type="continuationSeparator" w:id="0">
    <w:p w:rsidR="00236A80" w:rsidRDefault="00236A80" w:rsidP="006C7FAA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D0F" w:rsidRDefault="002D6D0F" w:rsidP="000353C4">
    <w:pPr>
      <w:pStyle w:val="Footer"/>
      <w:ind w:left="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GHEA Grapalat" w:hAnsi="GHEA Grapalat"/>
        <w:lang w:val="hy-AM"/>
      </w:rPr>
      <w:id w:val="4380041"/>
      <w:docPartObj>
        <w:docPartGallery w:val="Page Numbers (Bottom of Page)"/>
        <w:docPartUnique/>
      </w:docPartObj>
    </w:sdtPr>
    <w:sdtContent>
      <w:p w:rsidR="002D6D0F" w:rsidRPr="000353C4" w:rsidRDefault="005F5515" w:rsidP="000353C4">
        <w:pPr>
          <w:pStyle w:val="Footer"/>
          <w:ind w:left="0" w:hanging="2"/>
          <w:jc w:val="right"/>
          <w:rPr>
            <w:rFonts w:ascii="GHEA Grapalat" w:hAnsi="GHEA Grapalat"/>
            <w:lang w:val="hy-AM"/>
          </w:rPr>
        </w:pPr>
        <w:r w:rsidRPr="000353C4">
          <w:rPr>
            <w:rFonts w:ascii="GHEA Grapalat" w:hAnsi="GHEA Grapalat"/>
            <w:lang w:val="hy-AM"/>
          </w:rPr>
          <w:fldChar w:fldCharType="begin"/>
        </w:r>
        <w:r w:rsidR="002D6D0F" w:rsidRPr="000353C4">
          <w:rPr>
            <w:rFonts w:ascii="GHEA Grapalat" w:hAnsi="GHEA Grapalat"/>
            <w:lang w:val="hy-AM"/>
          </w:rPr>
          <w:instrText xml:space="preserve"> PAGE   \* MERGEFORMAT </w:instrText>
        </w:r>
        <w:r w:rsidRPr="000353C4">
          <w:rPr>
            <w:rFonts w:ascii="GHEA Grapalat" w:hAnsi="GHEA Grapalat"/>
            <w:lang w:val="hy-AM"/>
          </w:rPr>
          <w:fldChar w:fldCharType="separate"/>
        </w:r>
        <w:r w:rsidR="00636F47">
          <w:rPr>
            <w:rFonts w:ascii="GHEA Grapalat" w:hAnsi="GHEA Grapalat"/>
            <w:noProof/>
            <w:lang w:val="hy-AM"/>
          </w:rPr>
          <w:t>6</w:t>
        </w:r>
        <w:r w:rsidRPr="000353C4">
          <w:rPr>
            <w:rFonts w:ascii="GHEA Grapalat" w:hAnsi="GHEA Grapalat"/>
            <w:lang w:val="hy-AM"/>
          </w:rPr>
          <w:fldChar w:fldCharType="end"/>
        </w:r>
      </w:p>
    </w:sdtContent>
  </w:sdt>
  <w:p w:rsidR="002D6D0F" w:rsidRPr="000353C4" w:rsidRDefault="002D6D0F" w:rsidP="006C7FAA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GHEA Grapalat" w:eastAsia="Calibri" w:hAnsi="GHEA Grapalat" w:cs="Calibri"/>
        <w:color w:val="000000"/>
        <w:sz w:val="22"/>
        <w:szCs w:val="22"/>
        <w:lang w:val="hy-AM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D0F" w:rsidRDefault="002D6D0F" w:rsidP="000353C4">
    <w:pPr>
      <w:pStyle w:val="Footer"/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6A80" w:rsidRDefault="00236A80" w:rsidP="006C7FAA">
      <w:pPr>
        <w:spacing w:line="240" w:lineRule="auto"/>
        <w:ind w:left="0" w:hanging="2"/>
      </w:pPr>
      <w:r>
        <w:separator/>
      </w:r>
    </w:p>
  </w:footnote>
  <w:footnote w:type="continuationSeparator" w:id="0">
    <w:p w:rsidR="00236A80" w:rsidRDefault="00236A80" w:rsidP="006C7FAA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D0F" w:rsidRDefault="005F5515" w:rsidP="006C7FA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 w:rsidR="002D6D0F">
      <w:rPr>
        <w:color w:val="000000"/>
      </w:rPr>
      <w:instrText>PAGE</w:instrText>
    </w:r>
    <w:r>
      <w:rPr>
        <w:color w:val="000000"/>
      </w:rPr>
      <w:fldChar w:fldCharType="end"/>
    </w:r>
  </w:p>
  <w:p w:rsidR="002D6D0F" w:rsidRDefault="002D6D0F" w:rsidP="006C7FA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D0F" w:rsidRPr="00847496" w:rsidRDefault="002D6D0F" w:rsidP="0084749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rFonts w:ascii="Sylfaen" w:hAnsi="Sylfaen"/>
        <w:color w:val="000000"/>
        <w:lang w:val="hy-AM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D0F" w:rsidRDefault="002D6D0F" w:rsidP="000353C4">
    <w:pPr>
      <w:pStyle w:val="Header"/>
      <w:ind w:left="0" w:hanging="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E4116"/>
    <w:multiLevelType w:val="multilevel"/>
    <w:tmpl w:val="37C019AE"/>
    <w:lvl w:ilvl="0">
      <w:start w:val="7"/>
      <w:numFmt w:val="decimal"/>
      <w:lvlText w:val="%1."/>
      <w:lvlJc w:val="left"/>
      <w:pPr>
        <w:ind w:left="360" w:hanging="360"/>
      </w:pPr>
      <w:rPr>
        <w:rFonts w:cs="Sylfaen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Sylfae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Sylfaen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Sylfae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Sylfaen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Sylfaen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Sylfaen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Sylfaen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Sylfaen"/>
      </w:rPr>
    </w:lvl>
  </w:abstractNum>
  <w:abstractNum w:abstractNumId="1">
    <w:nsid w:val="05886767"/>
    <w:multiLevelType w:val="multilevel"/>
    <w:tmpl w:val="6CD83A68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2">
    <w:nsid w:val="0636677A"/>
    <w:multiLevelType w:val="hybridMultilevel"/>
    <w:tmpl w:val="F7B6A314"/>
    <w:lvl w:ilvl="0" w:tplc="FFFFFFFF">
      <w:start w:val="1"/>
      <w:numFmt w:val="decimal"/>
      <w:lvlText w:val="%1."/>
      <w:lvlJc w:val="left"/>
      <w:pPr>
        <w:ind w:left="1065" w:hanging="360"/>
      </w:pPr>
      <w:rPr>
        <w:rFonts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09FA7585"/>
    <w:multiLevelType w:val="hybridMultilevel"/>
    <w:tmpl w:val="FFFAB4A4"/>
    <w:lvl w:ilvl="0" w:tplc="9BDE1E5A">
      <w:start w:val="1"/>
      <w:numFmt w:val="decimal"/>
      <w:lvlText w:val="%1."/>
      <w:lvlJc w:val="left"/>
      <w:pPr>
        <w:ind w:left="1287" w:hanging="360"/>
      </w:pPr>
      <w:rPr>
        <w:b w:val="0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AC97F27"/>
    <w:multiLevelType w:val="multilevel"/>
    <w:tmpl w:val="0EC64322"/>
    <w:lvl w:ilvl="0">
      <w:start w:val="1"/>
      <w:numFmt w:val="decimal"/>
      <w:lvlText w:val="%1."/>
      <w:lvlJc w:val="left"/>
      <w:pPr>
        <w:ind w:left="2628" w:hanging="360"/>
      </w:p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BF90734"/>
    <w:multiLevelType w:val="multilevel"/>
    <w:tmpl w:val="231064F0"/>
    <w:lvl w:ilvl="0">
      <w:start w:val="1"/>
      <w:numFmt w:val="decimal"/>
      <w:lvlText w:val="%1."/>
      <w:lvlJc w:val="left"/>
      <w:pPr>
        <w:ind w:left="927" w:hanging="360"/>
      </w:pPr>
      <w:rPr>
        <w:i w:val="0"/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8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4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vertAlign w:val="baseline"/>
      </w:rPr>
    </w:lvl>
  </w:abstractNum>
  <w:abstractNum w:abstractNumId="6">
    <w:nsid w:val="13BC53F0"/>
    <w:multiLevelType w:val="multilevel"/>
    <w:tmpl w:val="ED24FF02"/>
    <w:lvl w:ilvl="0">
      <w:start w:val="7"/>
      <w:numFmt w:val="decimal"/>
      <w:lvlText w:val="%1."/>
      <w:lvlJc w:val="left"/>
      <w:pPr>
        <w:ind w:left="390" w:hanging="390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7">
    <w:nsid w:val="14E951B4"/>
    <w:multiLevelType w:val="multilevel"/>
    <w:tmpl w:val="49EE9D1E"/>
    <w:lvl w:ilvl="0">
      <w:start w:val="1"/>
      <w:numFmt w:val="decimal"/>
      <w:lvlText w:val="%1."/>
      <w:lvlJc w:val="left"/>
      <w:pPr>
        <w:ind w:left="505" w:hanging="4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16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8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0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2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04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76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8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205" w:hanging="180"/>
      </w:pPr>
      <w:rPr>
        <w:vertAlign w:val="baseline"/>
      </w:rPr>
    </w:lvl>
  </w:abstractNum>
  <w:abstractNum w:abstractNumId="8">
    <w:nsid w:val="165F6116"/>
    <w:multiLevelType w:val="multilevel"/>
    <w:tmpl w:val="BE36D1DC"/>
    <w:lvl w:ilvl="0">
      <w:start w:val="8"/>
      <w:numFmt w:val="decimal"/>
      <w:lvlText w:val="%1."/>
      <w:lvlJc w:val="left"/>
      <w:pPr>
        <w:ind w:left="420" w:hanging="420"/>
      </w:pPr>
    </w:lvl>
    <w:lvl w:ilvl="1">
      <w:start w:val="2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abstractNum w:abstractNumId="9">
    <w:nsid w:val="1B75027C"/>
    <w:multiLevelType w:val="hybridMultilevel"/>
    <w:tmpl w:val="28780AB6"/>
    <w:lvl w:ilvl="0" w:tplc="56A68198">
      <w:start w:val="1"/>
      <w:numFmt w:val="decimal"/>
      <w:lvlText w:val="%1."/>
      <w:lvlJc w:val="left"/>
      <w:pPr>
        <w:ind w:left="187" w:hanging="360"/>
      </w:pPr>
    </w:lvl>
    <w:lvl w:ilvl="1" w:tplc="47EA3134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463283"/>
    <w:multiLevelType w:val="hybridMultilevel"/>
    <w:tmpl w:val="F7B6A314"/>
    <w:lvl w:ilvl="0" w:tplc="BCE66A42">
      <w:start w:val="1"/>
      <w:numFmt w:val="decimal"/>
      <w:lvlText w:val="%1."/>
      <w:lvlJc w:val="left"/>
      <w:pPr>
        <w:ind w:left="126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20436866"/>
    <w:multiLevelType w:val="hybridMultilevel"/>
    <w:tmpl w:val="5290B82A"/>
    <w:lvl w:ilvl="0" w:tplc="5892305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352A39"/>
    <w:multiLevelType w:val="multilevel"/>
    <w:tmpl w:val="3432DC30"/>
    <w:lvl w:ilvl="0">
      <w:start w:val="1"/>
      <w:numFmt w:val="decimal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13">
    <w:nsid w:val="23BE68D2"/>
    <w:multiLevelType w:val="hybridMultilevel"/>
    <w:tmpl w:val="A4CE0F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BE318E"/>
    <w:multiLevelType w:val="hybridMultilevel"/>
    <w:tmpl w:val="7DB8A310"/>
    <w:lvl w:ilvl="0" w:tplc="B5A4F376">
      <w:numFmt w:val="bullet"/>
      <w:lvlText w:val="-"/>
      <w:lvlJc w:val="left"/>
      <w:pPr>
        <w:ind w:left="1065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5">
    <w:nsid w:val="2B25738D"/>
    <w:multiLevelType w:val="multilevel"/>
    <w:tmpl w:val="7C5EC1DA"/>
    <w:lvl w:ilvl="0">
      <w:start w:val="1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16">
    <w:nsid w:val="2DF017D5"/>
    <w:multiLevelType w:val="hybridMultilevel"/>
    <w:tmpl w:val="FA841BBC"/>
    <w:lvl w:ilvl="0" w:tplc="8FBC9E9A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17">
    <w:nsid w:val="2F2E22FE"/>
    <w:multiLevelType w:val="multilevel"/>
    <w:tmpl w:val="512A15F2"/>
    <w:lvl w:ilvl="0">
      <w:start w:val="1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vertAlign w:val="baseline"/>
      </w:rPr>
    </w:lvl>
  </w:abstractNum>
  <w:abstractNum w:abstractNumId="18">
    <w:nsid w:val="30FA1F2E"/>
    <w:multiLevelType w:val="hybridMultilevel"/>
    <w:tmpl w:val="215E7F06"/>
    <w:lvl w:ilvl="0" w:tplc="8A94FA54">
      <w:start w:val="1"/>
      <w:numFmt w:val="decimal"/>
      <w:lvlText w:val="%1."/>
      <w:lvlJc w:val="left"/>
      <w:pPr>
        <w:ind w:left="126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006" w:hanging="360"/>
      </w:pPr>
    </w:lvl>
    <w:lvl w:ilvl="2" w:tplc="0409001B" w:tentative="1">
      <w:start w:val="1"/>
      <w:numFmt w:val="lowerRoman"/>
      <w:lvlText w:val="%3."/>
      <w:lvlJc w:val="right"/>
      <w:pPr>
        <w:ind w:left="2726" w:hanging="180"/>
      </w:pPr>
    </w:lvl>
    <w:lvl w:ilvl="3" w:tplc="0409000F" w:tentative="1">
      <w:start w:val="1"/>
      <w:numFmt w:val="decimal"/>
      <w:lvlText w:val="%4."/>
      <w:lvlJc w:val="left"/>
      <w:pPr>
        <w:ind w:left="3446" w:hanging="360"/>
      </w:pPr>
    </w:lvl>
    <w:lvl w:ilvl="4" w:tplc="04090019" w:tentative="1">
      <w:start w:val="1"/>
      <w:numFmt w:val="lowerLetter"/>
      <w:lvlText w:val="%5."/>
      <w:lvlJc w:val="left"/>
      <w:pPr>
        <w:ind w:left="4166" w:hanging="360"/>
      </w:pPr>
    </w:lvl>
    <w:lvl w:ilvl="5" w:tplc="0409001B" w:tentative="1">
      <w:start w:val="1"/>
      <w:numFmt w:val="lowerRoman"/>
      <w:lvlText w:val="%6."/>
      <w:lvlJc w:val="right"/>
      <w:pPr>
        <w:ind w:left="4886" w:hanging="180"/>
      </w:pPr>
    </w:lvl>
    <w:lvl w:ilvl="6" w:tplc="0409000F" w:tentative="1">
      <w:start w:val="1"/>
      <w:numFmt w:val="decimal"/>
      <w:lvlText w:val="%7."/>
      <w:lvlJc w:val="left"/>
      <w:pPr>
        <w:ind w:left="5606" w:hanging="360"/>
      </w:pPr>
    </w:lvl>
    <w:lvl w:ilvl="7" w:tplc="04090019" w:tentative="1">
      <w:start w:val="1"/>
      <w:numFmt w:val="lowerLetter"/>
      <w:lvlText w:val="%8."/>
      <w:lvlJc w:val="left"/>
      <w:pPr>
        <w:ind w:left="6326" w:hanging="360"/>
      </w:pPr>
    </w:lvl>
    <w:lvl w:ilvl="8" w:tplc="040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9">
    <w:nsid w:val="33A74093"/>
    <w:multiLevelType w:val="hybridMultilevel"/>
    <w:tmpl w:val="E9CCE5B2"/>
    <w:lvl w:ilvl="0" w:tplc="13D2D8B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75E4C"/>
    <w:multiLevelType w:val="hybridMultilevel"/>
    <w:tmpl w:val="5E0A2AE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B77774"/>
    <w:multiLevelType w:val="hybridMultilevel"/>
    <w:tmpl w:val="FFFAB4A4"/>
    <w:lvl w:ilvl="0" w:tplc="9BDE1E5A">
      <w:start w:val="1"/>
      <w:numFmt w:val="decimal"/>
      <w:lvlText w:val="%1."/>
      <w:lvlJc w:val="left"/>
      <w:pPr>
        <w:ind w:left="1287" w:hanging="360"/>
      </w:pPr>
      <w:rPr>
        <w:b w:val="0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3F030736"/>
    <w:multiLevelType w:val="multilevel"/>
    <w:tmpl w:val="CA1ABE2A"/>
    <w:lvl w:ilvl="0">
      <w:start w:val="8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abstractNum w:abstractNumId="23">
    <w:nsid w:val="4AE45BE7"/>
    <w:multiLevelType w:val="hybridMultilevel"/>
    <w:tmpl w:val="80A48B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571A52"/>
    <w:multiLevelType w:val="hybridMultilevel"/>
    <w:tmpl w:val="B3E4C880"/>
    <w:lvl w:ilvl="0" w:tplc="4996591A">
      <w:start w:val="1"/>
      <w:numFmt w:val="decimal"/>
      <w:lvlText w:val="%1."/>
      <w:lvlJc w:val="left"/>
      <w:pPr>
        <w:ind w:left="928" w:hanging="360"/>
      </w:pPr>
      <w:rPr>
        <w:strike w:val="0"/>
        <w:color w:val="auto"/>
      </w:rPr>
    </w:lvl>
    <w:lvl w:ilvl="1" w:tplc="C9A08A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98529B"/>
    <w:multiLevelType w:val="multilevel"/>
    <w:tmpl w:val="A27879D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BF33316"/>
    <w:multiLevelType w:val="multilevel"/>
    <w:tmpl w:val="265CF06A"/>
    <w:lvl w:ilvl="0">
      <w:start w:val="14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27">
    <w:nsid w:val="5C8101E1"/>
    <w:multiLevelType w:val="hybridMultilevel"/>
    <w:tmpl w:val="B67069C0"/>
    <w:lvl w:ilvl="0" w:tplc="40AC8520">
      <w:start w:val="1"/>
      <w:numFmt w:val="decimal"/>
      <w:lvlText w:val="%1."/>
      <w:lvlJc w:val="left"/>
      <w:pPr>
        <w:ind w:left="45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C004CE"/>
    <w:multiLevelType w:val="hybridMultilevel"/>
    <w:tmpl w:val="180277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2D0B97"/>
    <w:multiLevelType w:val="hybridMultilevel"/>
    <w:tmpl w:val="331AD73C"/>
    <w:lvl w:ilvl="0" w:tplc="C1CEB8BA">
      <w:start w:val="1"/>
      <w:numFmt w:val="decimal"/>
      <w:lvlText w:val="%1."/>
      <w:lvlJc w:val="left"/>
      <w:pPr>
        <w:ind w:left="12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0">
    <w:nsid w:val="6AF86743"/>
    <w:multiLevelType w:val="multilevel"/>
    <w:tmpl w:val="9E18A1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  <w:vertAlign w:val="baseli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  <w:vertAlign w:val="baseline"/>
      </w:rPr>
    </w:lvl>
  </w:abstractNum>
  <w:abstractNum w:abstractNumId="31">
    <w:nsid w:val="7605709B"/>
    <w:multiLevelType w:val="hybridMultilevel"/>
    <w:tmpl w:val="FFFAB4A4"/>
    <w:lvl w:ilvl="0" w:tplc="9BDE1E5A">
      <w:start w:val="1"/>
      <w:numFmt w:val="decimal"/>
      <w:lvlText w:val="%1."/>
      <w:lvlJc w:val="left"/>
      <w:pPr>
        <w:ind w:left="1287" w:hanging="360"/>
      </w:pPr>
      <w:rPr>
        <w:b w:val="0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787320F8"/>
    <w:multiLevelType w:val="multilevel"/>
    <w:tmpl w:val="E440202E"/>
    <w:lvl w:ilvl="0">
      <w:start w:val="8"/>
      <w:numFmt w:val="decimal"/>
      <w:lvlText w:val="%1."/>
      <w:lvlJc w:val="left"/>
      <w:pPr>
        <w:ind w:left="435" w:hanging="435"/>
      </w:pPr>
    </w:lvl>
    <w:lvl w:ilvl="1">
      <w:start w:val="4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abstractNum w:abstractNumId="33">
    <w:nsid w:val="7A3D4875"/>
    <w:multiLevelType w:val="hybridMultilevel"/>
    <w:tmpl w:val="6E7032FE"/>
    <w:lvl w:ilvl="0" w:tplc="DA0EF4B6">
      <w:start w:val="1"/>
      <w:numFmt w:val="decimal"/>
      <w:lvlText w:val="%1."/>
      <w:lvlJc w:val="left"/>
      <w:pPr>
        <w:ind w:left="358" w:hanging="360"/>
      </w:pPr>
      <w:rPr>
        <w:rFonts w:cs="AK Courier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4">
    <w:nsid w:val="7A5F733C"/>
    <w:multiLevelType w:val="hybridMultilevel"/>
    <w:tmpl w:val="14A68508"/>
    <w:lvl w:ilvl="0" w:tplc="149E77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78F238C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B5463F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753E3FA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F62A3F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BFDAB04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E50EF5C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7368F624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64AEE43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30"/>
  </w:num>
  <w:num w:numId="4">
    <w:abstractNumId w:val="15"/>
  </w:num>
  <w:num w:numId="5">
    <w:abstractNumId w:val="17"/>
  </w:num>
  <w:num w:numId="6">
    <w:abstractNumId w:val="12"/>
  </w:num>
  <w:num w:numId="7">
    <w:abstractNumId w:val="26"/>
  </w:num>
  <w:num w:numId="8">
    <w:abstractNumId w:val="25"/>
  </w:num>
  <w:num w:numId="9">
    <w:abstractNumId w:val="7"/>
  </w:num>
  <w:num w:numId="10">
    <w:abstractNumId w:val="29"/>
  </w:num>
  <w:num w:numId="11">
    <w:abstractNumId w:val="28"/>
  </w:num>
  <w:num w:numId="12">
    <w:abstractNumId w:val="13"/>
  </w:num>
  <w:num w:numId="13">
    <w:abstractNumId w:val="23"/>
  </w:num>
  <w:num w:numId="14">
    <w:abstractNumId w:val="27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8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2"/>
  </w:num>
  <w:num w:numId="23">
    <w:abstractNumId w:val="20"/>
  </w:num>
  <w:num w:numId="24">
    <w:abstractNumId w:val="4"/>
  </w:num>
  <w:num w:numId="25">
    <w:abstractNumId w:val="34"/>
  </w:num>
  <w:num w:numId="26">
    <w:abstractNumId w:val="3"/>
  </w:num>
  <w:num w:numId="27">
    <w:abstractNumId w:val="24"/>
  </w:num>
  <w:num w:numId="28">
    <w:abstractNumId w:val="21"/>
  </w:num>
  <w:num w:numId="29">
    <w:abstractNumId w:val="31"/>
  </w:num>
  <w:num w:numId="30">
    <w:abstractNumId w:val="33"/>
  </w:num>
  <w:num w:numId="31">
    <w:abstractNumId w:val="19"/>
  </w:num>
  <w:num w:numId="32">
    <w:abstractNumId w:val="11"/>
  </w:num>
  <w:num w:numId="33">
    <w:abstractNumId w:val="14"/>
  </w:num>
  <w:num w:numId="34">
    <w:abstractNumId w:val="16"/>
  </w:num>
  <w:num w:numId="3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53C1"/>
    <w:rsid w:val="00000756"/>
    <w:rsid w:val="00006313"/>
    <w:rsid w:val="000111C2"/>
    <w:rsid w:val="0001145C"/>
    <w:rsid w:val="00016460"/>
    <w:rsid w:val="000168F6"/>
    <w:rsid w:val="00022FA7"/>
    <w:rsid w:val="000248CE"/>
    <w:rsid w:val="00026FA5"/>
    <w:rsid w:val="00027EA2"/>
    <w:rsid w:val="000353C4"/>
    <w:rsid w:val="00040A02"/>
    <w:rsid w:val="00041CD6"/>
    <w:rsid w:val="000430B8"/>
    <w:rsid w:val="00054000"/>
    <w:rsid w:val="00057A4B"/>
    <w:rsid w:val="00066697"/>
    <w:rsid w:val="00066A8B"/>
    <w:rsid w:val="00076C5D"/>
    <w:rsid w:val="00084364"/>
    <w:rsid w:val="00085612"/>
    <w:rsid w:val="00086755"/>
    <w:rsid w:val="00094460"/>
    <w:rsid w:val="00095153"/>
    <w:rsid w:val="000A1790"/>
    <w:rsid w:val="000A42B9"/>
    <w:rsid w:val="000A4977"/>
    <w:rsid w:val="000A755A"/>
    <w:rsid w:val="000B0C21"/>
    <w:rsid w:val="000B1530"/>
    <w:rsid w:val="000B549D"/>
    <w:rsid w:val="000C4362"/>
    <w:rsid w:val="000C49A5"/>
    <w:rsid w:val="000C7245"/>
    <w:rsid w:val="000D4466"/>
    <w:rsid w:val="000D4D9C"/>
    <w:rsid w:val="000E1A65"/>
    <w:rsid w:val="000E49F6"/>
    <w:rsid w:val="000E62B6"/>
    <w:rsid w:val="000E7636"/>
    <w:rsid w:val="000F185C"/>
    <w:rsid w:val="000F382E"/>
    <w:rsid w:val="000F4465"/>
    <w:rsid w:val="000F6E00"/>
    <w:rsid w:val="000F6F25"/>
    <w:rsid w:val="001031BE"/>
    <w:rsid w:val="001035BD"/>
    <w:rsid w:val="00104066"/>
    <w:rsid w:val="001055B0"/>
    <w:rsid w:val="00106257"/>
    <w:rsid w:val="001101E9"/>
    <w:rsid w:val="00110927"/>
    <w:rsid w:val="00122ED2"/>
    <w:rsid w:val="0012493E"/>
    <w:rsid w:val="001309D0"/>
    <w:rsid w:val="00137BDD"/>
    <w:rsid w:val="00140AE6"/>
    <w:rsid w:val="00146165"/>
    <w:rsid w:val="00150E96"/>
    <w:rsid w:val="00153017"/>
    <w:rsid w:val="00154B1E"/>
    <w:rsid w:val="00170452"/>
    <w:rsid w:val="00176CE9"/>
    <w:rsid w:val="00177E70"/>
    <w:rsid w:val="001803A9"/>
    <w:rsid w:val="00180638"/>
    <w:rsid w:val="0018314F"/>
    <w:rsid w:val="001869F9"/>
    <w:rsid w:val="001A16D1"/>
    <w:rsid w:val="001A2FEC"/>
    <w:rsid w:val="001B1D4D"/>
    <w:rsid w:val="001B1FE5"/>
    <w:rsid w:val="001B4AA7"/>
    <w:rsid w:val="001B7471"/>
    <w:rsid w:val="001B76AF"/>
    <w:rsid w:val="001D0C9C"/>
    <w:rsid w:val="001D2A4C"/>
    <w:rsid w:val="001E07DC"/>
    <w:rsid w:val="001F2AB4"/>
    <w:rsid w:val="001F3D87"/>
    <w:rsid w:val="001F7587"/>
    <w:rsid w:val="0020205E"/>
    <w:rsid w:val="0020507A"/>
    <w:rsid w:val="00207099"/>
    <w:rsid w:val="00211592"/>
    <w:rsid w:val="00212401"/>
    <w:rsid w:val="00212EFE"/>
    <w:rsid w:val="00215B57"/>
    <w:rsid w:val="00217032"/>
    <w:rsid w:val="0022428E"/>
    <w:rsid w:val="00227A06"/>
    <w:rsid w:val="002312B1"/>
    <w:rsid w:val="00231A2A"/>
    <w:rsid w:val="0023395A"/>
    <w:rsid w:val="00234084"/>
    <w:rsid w:val="00234762"/>
    <w:rsid w:val="00236A80"/>
    <w:rsid w:val="00240378"/>
    <w:rsid w:val="00240644"/>
    <w:rsid w:val="00240AD1"/>
    <w:rsid w:val="00245569"/>
    <w:rsid w:val="00247DBA"/>
    <w:rsid w:val="00254347"/>
    <w:rsid w:val="00266144"/>
    <w:rsid w:val="002667BB"/>
    <w:rsid w:val="0027665B"/>
    <w:rsid w:val="0028129D"/>
    <w:rsid w:val="00294CA7"/>
    <w:rsid w:val="00295A1C"/>
    <w:rsid w:val="00297C63"/>
    <w:rsid w:val="002A3D87"/>
    <w:rsid w:val="002A4089"/>
    <w:rsid w:val="002A4CAE"/>
    <w:rsid w:val="002A6842"/>
    <w:rsid w:val="002B0240"/>
    <w:rsid w:val="002B158C"/>
    <w:rsid w:val="002C1EDE"/>
    <w:rsid w:val="002C53C1"/>
    <w:rsid w:val="002C5499"/>
    <w:rsid w:val="002C6467"/>
    <w:rsid w:val="002D0295"/>
    <w:rsid w:val="002D457A"/>
    <w:rsid w:val="002D60E9"/>
    <w:rsid w:val="002D6D0F"/>
    <w:rsid w:val="002E153E"/>
    <w:rsid w:val="002F05BE"/>
    <w:rsid w:val="002F06BB"/>
    <w:rsid w:val="002F5343"/>
    <w:rsid w:val="002F7198"/>
    <w:rsid w:val="00302ED7"/>
    <w:rsid w:val="00305DD4"/>
    <w:rsid w:val="003130A3"/>
    <w:rsid w:val="00317808"/>
    <w:rsid w:val="003205AD"/>
    <w:rsid w:val="00322B10"/>
    <w:rsid w:val="00327346"/>
    <w:rsid w:val="00330CCA"/>
    <w:rsid w:val="003320BC"/>
    <w:rsid w:val="00335260"/>
    <w:rsid w:val="003370A0"/>
    <w:rsid w:val="00340075"/>
    <w:rsid w:val="00340B6B"/>
    <w:rsid w:val="003413B1"/>
    <w:rsid w:val="00345484"/>
    <w:rsid w:val="00345D1A"/>
    <w:rsid w:val="00351D63"/>
    <w:rsid w:val="003540A8"/>
    <w:rsid w:val="00354740"/>
    <w:rsid w:val="00356922"/>
    <w:rsid w:val="00363B8A"/>
    <w:rsid w:val="00365370"/>
    <w:rsid w:val="003728F8"/>
    <w:rsid w:val="00375150"/>
    <w:rsid w:val="003762D4"/>
    <w:rsid w:val="00376BC7"/>
    <w:rsid w:val="0037721A"/>
    <w:rsid w:val="003778CC"/>
    <w:rsid w:val="00381822"/>
    <w:rsid w:val="00382B53"/>
    <w:rsid w:val="00382E3A"/>
    <w:rsid w:val="00385554"/>
    <w:rsid w:val="00392604"/>
    <w:rsid w:val="00393F06"/>
    <w:rsid w:val="00395308"/>
    <w:rsid w:val="003973C4"/>
    <w:rsid w:val="003A0778"/>
    <w:rsid w:val="003A1703"/>
    <w:rsid w:val="003B519F"/>
    <w:rsid w:val="003B5818"/>
    <w:rsid w:val="003B70A0"/>
    <w:rsid w:val="003C3F9E"/>
    <w:rsid w:val="003C3FEC"/>
    <w:rsid w:val="003C413D"/>
    <w:rsid w:val="003C4C28"/>
    <w:rsid w:val="003C749C"/>
    <w:rsid w:val="003D0427"/>
    <w:rsid w:val="003E23DC"/>
    <w:rsid w:val="003E7566"/>
    <w:rsid w:val="003F2810"/>
    <w:rsid w:val="003F5B71"/>
    <w:rsid w:val="00402DB8"/>
    <w:rsid w:val="00407684"/>
    <w:rsid w:val="00416E11"/>
    <w:rsid w:val="00417289"/>
    <w:rsid w:val="004212EC"/>
    <w:rsid w:val="00430BD0"/>
    <w:rsid w:val="004414C3"/>
    <w:rsid w:val="00442854"/>
    <w:rsid w:val="00444C9F"/>
    <w:rsid w:val="0045127B"/>
    <w:rsid w:val="00461AFF"/>
    <w:rsid w:val="004635E0"/>
    <w:rsid w:val="0046550D"/>
    <w:rsid w:val="00466A89"/>
    <w:rsid w:val="0047354D"/>
    <w:rsid w:val="004806A4"/>
    <w:rsid w:val="00490807"/>
    <w:rsid w:val="004934A4"/>
    <w:rsid w:val="00493D32"/>
    <w:rsid w:val="004958BE"/>
    <w:rsid w:val="00497225"/>
    <w:rsid w:val="004A5584"/>
    <w:rsid w:val="004A583F"/>
    <w:rsid w:val="004B50C9"/>
    <w:rsid w:val="004B5115"/>
    <w:rsid w:val="004B7CB1"/>
    <w:rsid w:val="004B7DA8"/>
    <w:rsid w:val="004B7F7F"/>
    <w:rsid w:val="004C1F76"/>
    <w:rsid w:val="004C49E9"/>
    <w:rsid w:val="004D2EC1"/>
    <w:rsid w:val="004D3DC4"/>
    <w:rsid w:val="004E0383"/>
    <w:rsid w:val="004E4203"/>
    <w:rsid w:val="004F091A"/>
    <w:rsid w:val="004F2057"/>
    <w:rsid w:val="0050070C"/>
    <w:rsid w:val="00510AE4"/>
    <w:rsid w:val="00520D95"/>
    <w:rsid w:val="00527F1F"/>
    <w:rsid w:val="00530255"/>
    <w:rsid w:val="005321E9"/>
    <w:rsid w:val="005345DD"/>
    <w:rsid w:val="00537786"/>
    <w:rsid w:val="00542CC4"/>
    <w:rsid w:val="00545AB4"/>
    <w:rsid w:val="00552C36"/>
    <w:rsid w:val="005563C2"/>
    <w:rsid w:val="005633DB"/>
    <w:rsid w:val="00573C9E"/>
    <w:rsid w:val="00573F87"/>
    <w:rsid w:val="00577EE7"/>
    <w:rsid w:val="005827D8"/>
    <w:rsid w:val="00583BAF"/>
    <w:rsid w:val="00592DB4"/>
    <w:rsid w:val="005A2350"/>
    <w:rsid w:val="005A510B"/>
    <w:rsid w:val="005A74B4"/>
    <w:rsid w:val="005B0E1D"/>
    <w:rsid w:val="005B3B7E"/>
    <w:rsid w:val="005C434A"/>
    <w:rsid w:val="005C5A56"/>
    <w:rsid w:val="005C5BEB"/>
    <w:rsid w:val="005C7369"/>
    <w:rsid w:val="005D01B4"/>
    <w:rsid w:val="005D1AB1"/>
    <w:rsid w:val="005D66DB"/>
    <w:rsid w:val="005D6A28"/>
    <w:rsid w:val="005E7F93"/>
    <w:rsid w:val="005F5192"/>
    <w:rsid w:val="005F5515"/>
    <w:rsid w:val="005F5592"/>
    <w:rsid w:val="006002E4"/>
    <w:rsid w:val="00603D90"/>
    <w:rsid w:val="006073F9"/>
    <w:rsid w:val="00610393"/>
    <w:rsid w:val="006113BD"/>
    <w:rsid w:val="006135E5"/>
    <w:rsid w:val="00613A4E"/>
    <w:rsid w:val="00624F17"/>
    <w:rsid w:val="00625ADD"/>
    <w:rsid w:val="00631870"/>
    <w:rsid w:val="006351ED"/>
    <w:rsid w:val="00636F47"/>
    <w:rsid w:val="006407C2"/>
    <w:rsid w:val="00645C05"/>
    <w:rsid w:val="00651819"/>
    <w:rsid w:val="00651E61"/>
    <w:rsid w:val="0065351B"/>
    <w:rsid w:val="00654170"/>
    <w:rsid w:val="006564DE"/>
    <w:rsid w:val="006674B1"/>
    <w:rsid w:val="00667F7C"/>
    <w:rsid w:val="00671077"/>
    <w:rsid w:val="006741FF"/>
    <w:rsid w:val="0068128A"/>
    <w:rsid w:val="00690311"/>
    <w:rsid w:val="00691163"/>
    <w:rsid w:val="006946E9"/>
    <w:rsid w:val="00696B8E"/>
    <w:rsid w:val="006A10E2"/>
    <w:rsid w:val="006A3E39"/>
    <w:rsid w:val="006A6591"/>
    <w:rsid w:val="006A66C5"/>
    <w:rsid w:val="006A6BC1"/>
    <w:rsid w:val="006C7FAA"/>
    <w:rsid w:val="006D56B0"/>
    <w:rsid w:val="006E2DE7"/>
    <w:rsid w:val="006E7AB0"/>
    <w:rsid w:val="006F158D"/>
    <w:rsid w:val="006F5FFA"/>
    <w:rsid w:val="007004B9"/>
    <w:rsid w:val="00710D7C"/>
    <w:rsid w:val="00710E6D"/>
    <w:rsid w:val="00712559"/>
    <w:rsid w:val="007144AA"/>
    <w:rsid w:val="0071691F"/>
    <w:rsid w:val="0072007C"/>
    <w:rsid w:val="00727DEB"/>
    <w:rsid w:val="00730D60"/>
    <w:rsid w:val="00730DC1"/>
    <w:rsid w:val="0073316F"/>
    <w:rsid w:val="00734AE5"/>
    <w:rsid w:val="00735E22"/>
    <w:rsid w:val="00742F2C"/>
    <w:rsid w:val="0075361E"/>
    <w:rsid w:val="007570EF"/>
    <w:rsid w:val="00770FA2"/>
    <w:rsid w:val="0078295F"/>
    <w:rsid w:val="00783EC3"/>
    <w:rsid w:val="00785B74"/>
    <w:rsid w:val="00791B08"/>
    <w:rsid w:val="00792EE4"/>
    <w:rsid w:val="007A2B81"/>
    <w:rsid w:val="007A341C"/>
    <w:rsid w:val="007A4445"/>
    <w:rsid w:val="007C2AA9"/>
    <w:rsid w:val="007C2B82"/>
    <w:rsid w:val="007C3E60"/>
    <w:rsid w:val="007C73DE"/>
    <w:rsid w:val="007D755E"/>
    <w:rsid w:val="007E2009"/>
    <w:rsid w:val="007E666B"/>
    <w:rsid w:val="007F2C7B"/>
    <w:rsid w:val="0080343A"/>
    <w:rsid w:val="00803508"/>
    <w:rsid w:val="008051BD"/>
    <w:rsid w:val="00807B90"/>
    <w:rsid w:val="008116BB"/>
    <w:rsid w:val="00813677"/>
    <w:rsid w:val="00814F28"/>
    <w:rsid w:val="008169F2"/>
    <w:rsid w:val="00816F2A"/>
    <w:rsid w:val="00827B79"/>
    <w:rsid w:val="0083536E"/>
    <w:rsid w:val="0083709B"/>
    <w:rsid w:val="0083789D"/>
    <w:rsid w:val="0084668D"/>
    <w:rsid w:val="00847496"/>
    <w:rsid w:val="00850A3A"/>
    <w:rsid w:val="008624AD"/>
    <w:rsid w:val="00867C39"/>
    <w:rsid w:val="00873751"/>
    <w:rsid w:val="0088314B"/>
    <w:rsid w:val="00892987"/>
    <w:rsid w:val="008A6AC9"/>
    <w:rsid w:val="008A6C66"/>
    <w:rsid w:val="008B090D"/>
    <w:rsid w:val="008B22A6"/>
    <w:rsid w:val="008C0706"/>
    <w:rsid w:val="008C0C13"/>
    <w:rsid w:val="008C63F5"/>
    <w:rsid w:val="008D3DE2"/>
    <w:rsid w:val="008D5E62"/>
    <w:rsid w:val="008D64C2"/>
    <w:rsid w:val="008D6BF9"/>
    <w:rsid w:val="008D7E94"/>
    <w:rsid w:val="008E67D9"/>
    <w:rsid w:val="00900EEE"/>
    <w:rsid w:val="00901BE0"/>
    <w:rsid w:val="009068CE"/>
    <w:rsid w:val="0091416E"/>
    <w:rsid w:val="009164AB"/>
    <w:rsid w:val="009171AB"/>
    <w:rsid w:val="00927DC8"/>
    <w:rsid w:val="0094036F"/>
    <w:rsid w:val="00941CA9"/>
    <w:rsid w:val="00945F81"/>
    <w:rsid w:val="00952380"/>
    <w:rsid w:val="00973497"/>
    <w:rsid w:val="00981550"/>
    <w:rsid w:val="00981DFC"/>
    <w:rsid w:val="00983666"/>
    <w:rsid w:val="0098639C"/>
    <w:rsid w:val="009868A1"/>
    <w:rsid w:val="009970E7"/>
    <w:rsid w:val="00997F12"/>
    <w:rsid w:val="009A1EA4"/>
    <w:rsid w:val="009A3F2D"/>
    <w:rsid w:val="009A4A20"/>
    <w:rsid w:val="009A5DCD"/>
    <w:rsid w:val="009B0A30"/>
    <w:rsid w:val="009B39EC"/>
    <w:rsid w:val="009B40C5"/>
    <w:rsid w:val="009B4891"/>
    <w:rsid w:val="009B7384"/>
    <w:rsid w:val="009C3708"/>
    <w:rsid w:val="009C4227"/>
    <w:rsid w:val="009C456D"/>
    <w:rsid w:val="009C4AAD"/>
    <w:rsid w:val="009C564D"/>
    <w:rsid w:val="009D758E"/>
    <w:rsid w:val="009E2128"/>
    <w:rsid w:val="009E393B"/>
    <w:rsid w:val="009E3B6A"/>
    <w:rsid w:val="009E6B43"/>
    <w:rsid w:val="009F0AA8"/>
    <w:rsid w:val="009F13F3"/>
    <w:rsid w:val="009F1DB5"/>
    <w:rsid w:val="009F49D1"/>
    <w:rsid w:val="009F58FE"/>
    <w:rsid w:val="009F6550"/>
    <w:rsid w:val="009F7F90"/>
    <w:rsid w:val="00A00975"/>
    <w:rsid w:val="00A057FF"/>
    <w:rsid w:val="00A0597C"/>
    <w:rsid w:val="00A10F9B"/>
    <w:rsid w:val="00A14FA2"/>
    <w:rsid w:val="00A206D9"/>
    <w:rsid w:val="00A2514F"/>
    <w:rsid w:val="00A25625"/>
    <w:rsid w:val="00A257D3"/>
    <w:rsid w:val="00A27BFC"/>
    <w:rsid w:val="00A27F5A"/>
    <w:rsid w:val="00A30B96"/>
    <w:rsid w:val="00A375F3"/>
    <w:rsid w:val="00A422A8"/>
    <w:rsid w:val="00A50C5A"/>
    <w:rsid w:val="00A51A37"/>
    <w:rsid w:val="00A55487"/>
    <w:rsid w:val="00A61FF0"/>
    <w:rsid w:val="00A62403"/>
    <w:rsid w:val="00A63122"/>
    <w:rsid w:val="00A63416"/>
    <w:rsid w:val="00A658A3"/>
    <w:rsid w:val="00A72B4B"/>
    <w:rsid w:val="00A72B5C"/>
    <w:rsid w:val="00A761EF"/>
    <w:rsid w:val="00A764E2"/>
    <w:rsid w:val="00A77407"/>
    <w:rsid w:val="00A848A2"/>
    <w:rsid w:val="00A84DE0"/>
    <w:rsid w:val="00A915AA"/>
    <w:rsid w:val="00A92D41"/>
    <w:rsid w:val="00A96F1B"/>
    <w:rsid w:val="00AA179E"/>
    <w:rsid w:val="00AA212D"/>
    <w:rsid w:val="00AA5D4E"/>
    <w:rsid w:val="00AB06C5"/>
    <w:rsid w:val="00AB1B45"/>
    <w:rsid w:val="00AB29C7"/>
    <w:rsid w:val="00AC2153"/>
    <w:rsid w:val="00AC219D"/>
    <w:rsid w:val="00AC79BE"/>
    <w:rsid w:val="00AD4098"/>
    <w:rsid w:val="00AD6B35"/>
    <w:rsid w:val="00AD6F7A"/>
    <w:rsid w:val="00AE05B5"/>
    <w:rsid w:val="00AE10BB"/>
    <w:rsid w:val="00AE17C7"/>
    <w:rsid w:val="00AE43FF"/>
    <w:rsid w:val="00AE65FE"/>
    <w:rsid w:val="00AE6B8B"/>
    <w:rsid w:val="00AF56A4"/>
    <w:rsid w:val="00B11826"/>
    <w:rsid w:val="00B12BF9"/>
    <w:rsid w:val="00B15D14"/>
    <w:rsid w:val="00B26B6B"/>
    <w:rsid w:val="00B32EF9"/>
    <w:rsid w:val="00B36A69"/>
    <w:rsid w:val="00B4239A"/>
    <w:rsid w:val="00B511B3"/>
    <w:rsid w:val="00B52B5A"/>
    <w:rsid w:val="00B54104"/>
    <w:rsid w:val="00B60202"/>
    <w:rsid w:val="00B62B0A"/>
    <w:rsid w:val="00B63971"/>
    <w:rsid w:val="00B6400E"/>
    <w:rsid w:val="00B676C7"/>
    <w:rsid w:val="00B71152"/>
    <w:rsid w:val="00B7124E"/>
    <w:rsid w:val="00B728B1"/>
    <w:rsid w:val="00B74659"/>
    <w:rsid w:val="00B8080A"/>
    <w:rsid w:val="00B80D73"/>
    <w:rsid w:val="00B8271A"/>
    <w:rsid w:val="00B82AAA"/>
    <w:rsid w:val="00B9078D"/>
    <w:rsid w:val="00B91341"/>
    <w:rsid w:val="00B93CD3"/>
    <w:rsid w:val="00B95A8A"/>
    <w:rsid w:val="00B969FE"/>
    <w:rsid w:val="00BA0ED5"/>
    <w:rsid w:val="00BA475C"/>
    <w:rsid w:val="00BA6A50"/>
    <w:rsid w:val="00BB057A"/>
    <w:rsid w:val="00BB073A"/>
    <w:rsid w:val="00BB3283"/>
    <w:rsid w:val="00BB3D48"/>
    <w:rsid w:val="00BB4625"/>
    <w:rsid w:val="00BB62B1"/>
    <w:rsid w:val="00BC2989"/>
    <w:rsid w:val="00BC2F7B"/>
    <w:rsid w:val="00BC3B21"/>
    <w:rsid w:val="00BC60D2"/>
    <w:rsid w:val="00BE1595"/>
    <w:rsid w:val="00BE4B01"/>
    <w:rsid w:val="00BE594D"/>
    <w:rsid w:val="00BE742D"/>
    <w:rsid w:val="00BF25B6"/>
    <w:rsid w:val="00BF3309"/>
    <w:rsid w:val="00BF6D4D"/>
    <w:rsid w:val="00C031E8"/>
    <w:rsid w:val="00C0449A"/>
    <w:rsid w:val="00C13066"/>
    <w:rsid w:val="00C17AA8"/>
    <w:rsid w:val="00C23124"/>
    <w:rsid w:val="00C31555"/>
    <w:rsid w:val="00C33BBD"/>
    <w:rsid w:val="00C40266"/>
    <w:rsid w:val="00C4060A"/>
    <w:rsid w:val="00C4373B"/>
    <w:rsid w:val="00C46A5F"/>
    <w:rsid w:val="00C471FF"/>
    <w:rsid w:val="00C5447A"/>
    <w:rsid w:val="00C60920"/>
    <w:rsid w:val="00C637E3"/>
    <w:rsid w:val="00C63FB5"/>
    <w:rsid w:val="00C658FF"/>
    <w:rsid w:val="00C6733D"/>
    <w:rsid w:val="00C719B4"/>
    <w:rsid w:val="00C81CE2"/>
    <w:rsid w:val="00C84E9A"/>
    <w:rsid w:val="00CA1D39"/>
    <w:rsid w:val="00CB02C3"/>
    <w:rsid w:val="00CB09DE"/>
    <w:rsid w:val="00CB32AF"/>
    <w:rsid w:val="00CB6AA5"/>
    <w:rsid w:val="00CC5370"/>
    <w:rsid w:val="00CC6952"/>
    <w:rsid w:val="00CD12DB"/>
    <w:rsid w:val="00CD660B"/>
    <w:rsid w:val="00CE4557"/>
    <w:rsid w:val="00CE6B35"/>
    <w:rsid w:val="00CF5D18"/>
    <w:rsid w:val="00D01F97"/>
    <w:rsid w:val="00D02E1D"/>
    <w:rsid w:val="00D0432A"/>
    <w:rsid w:val="00D06563"/>
    <w:rsid w:val="00D06B9D"/>
    <w:rsid w:val="00D21487"/>
    <w:rsid w:val="00D339F7"/>
    <w:rsid w:val="00D347C3"/>
    <w:rsid w:val="00D351B5"/>
    <w:rsid w:val="00D433BA"/>
    <w:rsid w:val="00D47222"/>
    <w:rsid w:val="00D47A81"/>
    <w:rsid w:val="00D50F54"/>
    <w:rsid w:val="00D52377"/>
    <w:rsid w:val="00D60E3B"/>
    <w:rsid w:val="00D6171F"/>
    <w:rsid w:val="00D632DF"/>
    <w:rsid w:val="00D645A4"/>
    <w:rsid w:val="00D64828"/>
    <w:rsid w:val="00D667A3"/>
    <w:rsid w:val="00D704AF"/>
    <w:rsid w:val="00D777D7"/>
    <w:rsid w:val="00D77F74"/>
    <w:rsid w:val="00D832A0"/>
    <w:rsid w:val="00D85973"/>
    <w:rsid w:val="00D85CF6"/>
    <w:rsid w:val="00D87FE2"/>
    <w:rsid w:val="00DA4339"/>
    <w:rsid w:val="00DB4F91"/>
    <w:rsid w:val="00DB62FB"/>
    <w:rsid w:val="00DB7CAC"/>
    <w:rsid w:val="00DC231D"/>
    <w:rsid w:val="00DD0546"/>
    <w:rsid w:val="00DD0718"/>
    <w:rsid w:val="00DD7F55"/>
    <w:rsid w:val="00DE190D"/>
    <w:rsid w:val="00DE3494"/>
    <w:rsid w:val="00DE3AE2"/>
    <w:rsid w:val="00E02AAF"/>
    <w:rsid w:val="00E05C53"/>
    <w:rsid w:val="00E22439"/>
    <w:rsid w:val="00E22A96"/>
    <w:rsid w:val="00E240B6"/>
    <w:rsid w:val="00E26F81"/>
    <w:rsid w:val="00E32467"/>
    <w:rsid w:val="00E367D8"/>
    <w:rsid w:val="00E41DFC"/>
    <w:rsid w:val="00E42C6C"/>
    <w:rsid w:val="00E45D2A"/>
    <w:rsid w:val="00E547B4"/>
    <w:rsid w:val="00E5599A"/>
    <w:rsid w:val="00E61E9E"/>
    <w:rsid w:val="00E6294B"/>
    <w:rsid w:val="00E67268"/>
    <w:rsid w:val="00E75DF3"/>
    <w:rsid w:val="00E801D7"/>
    <w:rsid w:val="00E806CD"/>
    <w:rsid w:val="00E82CC3"/>
    <w:rsid w:val="00E84DBF"/>
    <w:rsid w:val="00E86E3E"/>
    <w:rsid w:val="00E901E5"/>
    <w:rsid w:val="00E9705B"/>
    <w:rsid w:val="00EA1D77"/>
    <w:rsid w:val="00EB09CC"/>
    <w:rsid w:val="00EB0DB5"/>
    <w:rsid w:val="00EB4A12"/>
    <w:rsid w:val="00EB6F8B"/>
    <w:rsid w:val="00EB7AD7"/>
    <w:rsid w:val="00EC102B"/>
    <w:rsid w:val="00EC3A22"/>
    <w:rsid w:val="00EC5568"/>
    <w:rsid w:val="00EC69E3"/>
    <w:rsid w:val="00ED0476"/>
    <w:rsid w:val="00ED0571"/>
    <w:rsid w:val="00ED7005"/>
    <w:rsid w:val="00EE139B"/>
    <w:rsid w:val="00EE337E"/>
    <w:rsid w:val="00EE391C"/>
    <w:rsid w:val="00EE3C04"/>
    <w:rsid w:val="00EF0A48"/>
    <w:rsid w:val="00EF16A6"/>
    <w:rsid w:val="00F02DDB"/>
    <w:rsid w:val="00F02FEC"/>
    <w:rsid w:val="00F04F40"/>
    <w:rsid w:val="00F073FA"/>
    <w:rsid w:val="00F07842"/>
    <w:rsid w:val="00F10732"/>
    <w:rsid w:val="00F1111A"/>
    <w:rsid w:val="00F13269"/>
    <w:rsid w:val="00F2070F"/>
    <w:rsid w:val="00F227C0"/>
    <w:rsid w:val="00F22BBC"/>
    <w:rsid w:val="00F266B7"/>
    <w:rsid w:val="00F26A48"/>
    <w:rsid w:val="00F27404"/>
    <w:rsid w:val="00F341BA"/>
    <w:rsid w:val="00F45C72"/>
    <w:rsid w:val="00F46A22"/>
    <w:rsid w:val="00F53423"/>
    <w:rsid w:val="00F53D8A"/>
    <w:rsid w:val="00F553BF"/>
    <w:rsid w:val="00F55D58"/>
    <w:rsid w:val="00F646BF"/>
    <w:rsid w:val="00F65F1A"/>
    <w:rsid w:val="00F70894"/>
    <w:rsid w:val="00F720A9"/>
    <w:rsid w:val="00F9339E"/>
    <w:rsid w:val="00F95EF2"/>
    <w:rsid w:val="00F977F5"/>
    <w:rsid w:val="00FA1681"/>
    <w:rsid w:val="00FA1725"/>
    <w:rsid w:val="00FA2C47"/>
    <w:rsid w:val="00FA41CE"/>
    <w:rsid w:val="00FA56B8"/>
    <w:rsid w:val="00FB1646"/>
    <w:rsid w:val="00FB1C2E"/>
    <w:rsid w:val="00FC3EB4"/>
    <w:rsid w:val="00FD0C9C"/>
    <w:rsid w:val="00FD1D6A"/>
    <w:rsid w:val="00FD287D"/>
    <w:rsid w:val="00FD4BE6"/>
    <w:rsid w:val="00FE0A57"/>
    <w:rsid w:val="00FE299A"/>
    <w:rsid w:val="00FE304D"/>
    <w:rsid w:val="00FF0691"/>
    <w:rsid w:val="00FF388D"/>
    <w:rsid w:val="00FF4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rmal4"/>
    <w:rsid w:val="00714C47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4"/>
    <w:next w:val="Normal4"/>
    <w:link w:val="Heading1Char"/>
    <w:rsid w:val="00714C4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4"/>
    <w:next w:val="Normal4"/>
    <w:rsid w:val="00714C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4"/>
    <w:next w:val="Normal4"/>
    <w:rsid w:val="00714C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4"/>
    <w:next w:val="Normal4"/>
    <w:rsid w:val="00714C47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4"/>
    <w:next w:val="Normal4"/>
    <w:rsid w:val="00714C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4"/>
    <w:next w:val="Normal4"/>
    <w:rsid w:val="00714C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2C53C1"/>
  </w:style>
  <w:style w:type="paragraph" w:styleId="Title">
    <w:name w:val="Title"/>
    <w:basedOn w:val="Normal4"/>
    <w:next w:val="Normal4"/>
    <w:rsid w:val="00714C4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2C53C1"/>
  </w:style>
  <w:style w:type="paragraph" w:customStyle="1" w:styleId="Normal3">
    <w:name w:val="Normal3"/>
    <w:rsid w:val="002C53C1"/>
  </w:style>
  <w:style w:type="paragraph" w:customStyle="1" w:styleId="Normal4">
    <w:name w:val="Normal4"/>
    <w:rsid w:val="00714C47"/>
  </w:style>
  <w:style w:type="character" w:styleId="Strong">
    <w:name w:val="Strong"/>
    <w:uiPriority w:val="22"/>
    <w:qFormat/>
    <w:rsid w:val="00714C47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uiPriority w:val="99"/>
    <w:qFormat/>
    <w:rsid w:val="00714C47"/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uiPriority w:val="99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qFormat/>
    <w:rsid w:val="00714C47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NormalWeb1">
    <w:name w:val="Normal (Web)1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rsid w:val="00714C47"/>
    <w:pPr>
      <w:spacing w:before="100" w:beforeAutospacing="1" w:after="100" w:afterAutospacing="1"/>
    </w:pPr>
  </w:style>
  <w:style w:type="paragraph" w:styleId="FootnoteText">
    <w:name w:val="footnote text"/>
    <w:basedOn w:val="Normal"/>
    <w:uiPriority w:val="99"/>
    <w:qFormat/>
    <w:rsid w:val="00714C47"/>
    <w:rPr>
      <w:sz w:val="20"/>
      <w:szCs w:val="20"/>
    </w:rPr>
  </w:style>
  <w:style w:type="character" w:customStyle="1" w:styleId="FootnoteTextChar">
    <w:name w:val="Footnote Text Char"/>
    <w:basedOn w:val="DefaultParagraphFont"/>
    <w:uiPriority w:val="99"/>
    <w:rsid w:val="00714C47"/>
    <w:rPr>
      <w:rFonts w:ascii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FootnoteReference">
    <w:name w:val="footnote reference"/>
    <w:basedOn w:val="DefaultParagraphFont"/>
    <w:uiPriority w:val="99"/>
    <w:qFormat/>
    <w:rsid w:val="00714C47"/>
    <w:rPr>
      <w:w w:val="100"/>
      <w:position w:val="-1"/>
      <w:effect w:val="none"/>
      <w:vertAlign w:val="superscript"/>
      <w:cs w:val="0"/>
      <w:em w:val="none"/>
    </w:rPr>
  </w:style>
  <w:style w:type="paragraph" w:styleId="BodyText">
    <w:name w:val="Body Text"/>
    <w:basedOn w:val="Normal"/>
    <w:rsid w:val="00714C47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rsid w:val="00714C47"/>
    <w:rPr>
      <w:rFonts w:ascii="Calibri" w:eastAsia="Calibri" w:hAnsi="Calibri" w:cs="Times New Roman"/>
      <w:color w:val="00000A"/>
      <w:w w:val="100"/>
      <w:position w:val="-1"/>
      <w:effect w:val="none"/>
      <w:vertAlign w:val="baseline"/>
      <w:cs w:val="0"/>
      <w:em w:val="none"/>
    </w:rPr>
  </w:style>
  <w:style w:type="paragraph" w:customStyle="1" w:styleId="norm">
    <w:name w:val="norm"/>
    <w:basedOn w:val="Normal"/>
    <w:rsid w:val="00714C47"/>
    <w:pPr>
      <w:spacing w:line="480" w:lineRule="auto"/>
      <w:ind w:firstLine="709"/>
      <w:jc w:val="both"/>
    </w:pPr>
    <w:rPr>
      <w:rFonts w:ascii="Arial Armenian" w:hAnsi="Arial Armenian"/>
      <w:sz w:val="20"/>
      <w:szCs w:val="20"/>
    </w:rPr>
  </w:style>
  <w:style w:type="character" w:customStyle="1" w:styleId="normChar">
    <w:name w:val="norm Char"/>
    <w:rsid w:val="00714C47"/>
    <w:rPr>
      <w:rFonts w:ascii="Arial Armenian" w:hAnsi="Arial Armenian" w:cs="Times New Roman"/>
      <w:w w:val="100"/>
      <w:position w:val="-1"/>
      <w:szCs w:val="20"/>
      <w:effect w:val="none"/>
      <w:vertAlign w:val="baseline"/>
      <w:cs w:val="0"/>
      <w:em w:val="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rsid w:val="00714C47"/>
    <w:rPr>
      <w:rFonts w:ascii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ListParagraph1">
    <w:name w:val="List Paragraph1"/>
    <w:aliases w:val="Akapit z listą BS,List Paragraph 1,List_Paragraph,Multilevel para_II,List Paragraph (numbered (a)),OBC Bullet,List Paragraph11,Normal numbered,Bullet1,Bullets,References,IBL List Paragraph,List Paragraph nowy,Bullet paras"/>
    <w:basedOn w:val="Normal"/>
    <w:uiPriority w:val="34"/>
    <w:qFormat/>
    <w:rsid w:val="00714C47"/>
    <w:pPr>
      <w:spacing w:line="276" w:lineRule="auto"/>
      <w:ind w:left="720"/>
      <w:contextualSpacing/>
    </w:pPr>
    <w:rPr>
      <w:rFonts w:ascii="Calibri" w:hAnsi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uiPriority w:val="34"/>
    <w:qFormat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FollowedHyperlink">
    <w:name w:val="FollowedHyperlink"/>
    <w:basedOn w:val="DefaultParagraphFont"/>
    <w:qFormat/>
    <w:rsid w:val="00714C47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">
    <w:name w:val="Основной текст_"/>
    <w:basedOn w:val="DefaultParagraphFont"/>
    <w:rsid w:val="00714C47"/>
    <w:rPr>
      <w:rFonts w:ascii="Tahoma" w:eastAsia="Tahoma" w:hAnsi="Tahoma" w:cs="Tahoma"/>
      <w:w w:val="100"/>
      <w:position w:val="-1"/>
      <w:sz w:val="21"/>
      <w:szCs w:val="21"/>
      <w:effect w:val="none"/>
      <w:shd w:val="clear" w:color="auto" w:fill="FFFFFF"/>
      <w:vertAlign w:val="baseline"/>
      <w:cs w:val="0"/>
      <w:em w:val="none"/>
    </w:rPr>
  </w:style>
  <w:style w:type="paragraph" w:customStyle="1" w:styleId="a0">
    <w:name w:val="Основной текст"/>
    <w:basedOn w:val="Normal"/>
    <w:rsid w:val="00714C47"/>
    <w:pPr>
      <w:widowControl w:val="0"/>
      <w:shd w:val="clear" w:color="auto" w:fill="FFFFFF"/>
      <w:spacing w:before="420" w:after="420" w:line="367" w:lineRule="atLeast"/>
      <w:ind w:firstLine="520"/>
      <w:jc w:val="both"/>
    </w:pPr>
    <w:rPr>
      <w:rFonts w:ascii="Tahoma" w:eastAsia="Tahoma" w:hAnsi="Tahoma" w:cs="Tahoma"/>
      <w:sz w:val="21"/>
      <w:szCs w:val="21"/>
    </w:rPr>
  </w:style>
  <w:style w:type="paragraph" w:customStyle="1" w:styleId="Style3">
    <w:name w:val="Style3"/>
    <w:basedOn w:val="Normal"/>
    <w:rsid w:val="00714C47"/>
    <w:pPr>
      <w:widowControl w:val="0"/>
      <w:autoSpaceDE w:val="0"/>
      <w:autoSpaceDN w:val="0"/>
      <w:adjustRightInd w:val="0"/>
    </w:pPr>
    <w:rPr>
      <w:rFonts w:ascii="Sylfaen" w:hAnsi="Sylfaen"/>
    </w:rPr>
  </w:style>
  <w:style w:type="paragraph" w:styleId="Subtitle">
    <w:name w:val="Subtitle"/>
    <w:basedOn w:val="Normal"/>
    <w:next w:val="Normal"/>
    <w:rsid w:val="002C53C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1">
    <w:basedOn w:val="TableNormal"/>
    <w:rsid w:val="00714C4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0">
    <w:name w:val="Normal1"/>
    <w:rsid w:val="009120D9"/>
    <w:pPr>
      <w:spacing w:line="276" w:lineRule="auto"/>
      <w:jc w:val="both"/>
    </w:pPr>
    <w:rPr>
      <w:rFonts w:ascii="Arial" w:eastAsia="Arial" w:hAnsi="Arial" w:cs="Arial"/>
      <w:sz w:val="22"/>
      <w:szCs w:val="22"/>
    </w:rPr>
  </w:style>
  <w:style w:type="table" w:customStyle="1" w:styleId="a2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nhideWhenUsed/>
    <w:rsid w:val="002C53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C53C1"/>
    <w:rPr>
      <w:position w:val="-1"/>
      <w:sz w:val="20"/>
      <w:szCs w:val="20"/>
    </w:rPr>
  </w:style>
  <w:style w:type="character" w:styleId="CommentReference">
    <w:name w:val="annotation reference"/>
    <w:basedOn w:val="DefaultParagraphFont"/>
    <w:uiPriority w:val="99"/>
    <w:unhideWhenUsed/>
    <w:rsid w:val="002C53C1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7FA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FAA"/>
    <w:rPr>
      <w:rFonts w:ascii="Tahoma" w:hAnsi="Tahoma" w:cs="Tahoma"/>
      <w:position w:val="-1"/>
      <w:sz w:val="16"/>
      <w:szCs w:val="16"/>
    </w:rPr>
  </w:style>
  <w:style w:type="paragraph" w:styleId="ListParagraph">
    <w:name w:val="List Paragraph"/>
    <w:aliases w:val="Paragraphe de liste PBLH,Ha,Абзац списка,Liste 1,Dot pt,F5 List Paragraph,3,List Paragraph2,List Paragraph3,Numbered List Paragraph"/>
    <w:basedOn w:val="Normal"/>
    <w:uiPriority w:val="34"/>
    <w:qFormat/>
    <w:rsid w:val="000353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353C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353C4"/>
    <w:rPr>
      <w:position w:val="-1"/>
    </w:rPr>
  </w:style>
  <w:style w:type="paragraph" w:customStyle="1" w:styleId="xmsonospacing">
    <w:name w:val="x_msonospacing"/>
    <w:basedOn w:val="Normal"/>
    <w:rsid w:val="00A84DE0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</w:rPr>
  </w:style>
  <w:style w:type="paragraph" w:styleId="NoSpacing">
    <w:name w:val="No Spacing"/>
    <w:uiPriority w:val="1"/>
    <w:qFormat/>
    <w:rsid w:val="007C2B82"/>
    <w:pPr>
      <w:ind w:firstLine="0"/>
    </w:pPr>
  </w:style>
  <w:style w:type="paragraph" w:styleId="NormalWeb">
    <w:name w:val="Normal (Web)"/>
    <w:basedOn w:val="Normal"/>
    <w:uiPriority w:val="99"/>
    <w:unhideWhenUsed/>
    <w:rsid w:val="00180638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53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536E"/>
    <w:rPr>
      <w:b/>
      <w:bCs/>
      <w:position w:val="-1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D47222"/>
    <w:rPr>
      <w:b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3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565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lUuDjnKRvYjImB1/SZMtRWIcNQ==">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2F7EDAC-499D-423E-9F1F-9928A987D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7</Pages>
  <Words>1827</Words>
  <Characters>10416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&lt;</dc:creator>
  <cp:keywords>https:/mul2-moj.gov.am/tasks/730471/oneclick/84b4efc97279effb827d5a80b1aed0bc117495ad11c9b4d5c4cf49638fe6c468 (3).docx?token=48dff4716435329cb2de5e393623428e</cp:keywords>
  <cp:lastModifiedBy>Q-Mkrtchyan</cp:lastModifiedBy>
  <cp:revision>160</cp:revision>
  <cp:lastPrinted>2024-03-26T11:23:00Z</cp:lastPrinted>
  <dcterms:created xsi:type="dcterms:W3CDTF">2024-01-09T12:40:00Z</dcterms:created>
  <dcterms:modified xsi:type="dcterms:W3CDTF">2024-05-30T06:16:00Z</dcterms:modified>
</cp:coreProperties>
</file>