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E959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655A6" w:rsidRPr="00B11E57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716CC7">
        <w:rPr>
          <w:rFonts w:ascii="GHEA Mariam" w:hAnsi="GHEA Mariam"/>
          <w:sz w:val="24"/>
          <w:szCs w:val="24"/>
        </w:rPr>
        <w:t xml:space="preserve">   -</w:t>
      </w:r>
      <w:r w:rsidR="00716CC7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B11E57" w:rsidRDefault="00D76C92" w:rsidP="00071AF4">
      <w:pPr>
        <w:pStyle w:val="mechtex"/>
      </w:pPr>
    </w:p>
    <w:p w:rsidR="00303787" w:rsidRPr="00B11E57" w:rsidRDefault="00303787" w:rsidP="00071AF4">
      <w:pPr>
        <w:pStyle w:val="mechtex"/>
      </w:pPr>
    </w:p>
    <w:p w:rsidR="00122969" w:rsidRPr="00B11E57" w:rsidRDefault="00122969" w:rsidP="00071AF4">
      <w:pPr>
        <w:pStyle w:val="mechtex"/>
      </w:pPr>
    </w:p>
    <w:p w:rsidR="001C5A6C" w:rsidRPr="001C5A6C" w:rsidRDefault="001C5A6C" w:rsidP="001C5A6C">
      <w:pPr>
        <w:pStyle w:val="mechtex"/>
        <w:rPr>
          <w:rFonts w:ascii="GHEA Mariam" w:hAnsi="GHEA Mariam"/>
          <w:sz w:val="24"/>
          <w:szCs w:val="24"/>
          <w:lang w:val="fr-FR"/>
        </w:rPr>
      </w:pPr>
      <w:bookmarkStart w:id="0" w:name="_Hlk145153409"/>
      <w:bookmarkStart w:id="1" w:name="_Hlk135066025"/>
      <w:r w:rsidRPr="001C5A6C">
        <w:rPr>
          <w:rFonts w:ascii="GHEA Mariam" w:hAnsi="GHEA Mariam" w:cs="Arial"/>
          <w:sz w:val="24"/>
          <w:szCs w:val="24"/>
        </w:rPr>
        <w:t>ՀԱՅԱՍՏԱՆԻ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</w:rPr>
        <w:t>ՀԱՆՐԱՊԵՏՈՒԹՅԱՆ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</w:rPr>
        <w:t>ԿԱՌԱՎԱՐՈՒԹՅԱՆ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2014 </w:t>
      </w:r>
      <w:r w:rsidRPr="001C5A6C">
        <w:rPr>
          <w:rFonts w:ascii="GHEA Mariam" w:hAnsi="GHEA Mariam" w:cs="Arial"/>
          <w:sz w:val="24"/>
          <w:szCs w:val="24"/>
        </w:rPr>
        <w:t>ԹՎԱԿԱՆԻ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1C5A6C">
        <w:rPr>
          <w:rFonts w:ascii="GHEA Mariam" w:hAnsi="GHEA Mariam" w:cs="Arial"/>
          <w:sz w:val="24"/>
          <w:szCs w:val="24"/>
        </w:rPr>
        <w:t>ՍԵՊՏԵՄԲԵՐԻ</w:t>
      </w:r>
      <w:r w:rsidRPr="001C5A6C">
        <w:rPr>
          <w:rFonts w:ascii="GHEA Mariam" w:hAnsi="GHEA Mariam"/>
          <w:sz w:val="24"/>
          <w:szCs w:val="24"/>
        </w:rPr>
        <w:t xml:space="preserve"> 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25</w:t>
      </w:r>
      <w:proofErr w:type="gramEnd"/>
      <w:r w:rsidRPr="001C5A6C">
        <w:rPr>
          <w:rFonts w:ascii="GHEA Mariam" w:hAnsi="GHEA Mariam"/>
          <w:sz w:val="24"/>
          <w:szCs w:val="24"/>
          <w:lang w:val="fr-FR"/>
        </w:rPr>
        <w:t>-</w:t>
      </w:r>
      <w:r w:rsidRPr="001C5A6C">
        <w:rPr>
          <w:rFonts w:ascii="GHEA Mariam" w:hAnsi="GHEA Mariam" w:cs="Arial"/>
          <w:sz w:val="24"/>
          <w:szCs w:val="24"/>
        </w:rPr>
        <w:t>Ի</w:t>
      </w:r>
      <w:r w:rsidRPr="001C5A6C">
        <w:rPr>
          <w:rFonts w:ascii="GHEA Mariam" w:hAnsi="GHEA Mariam"/>
          <w:sz w:val="24"/>
          <w:szCs w:val="24"/>
          <w:lang w:val="hy-AM"/>
        </w:rPr>
        <w:t xml:space="preserve"> </w:t>
      </w:r>
      <w:r w:rsidRPr="001C5A6C">
        <w:rPr>
          <w:rFonts w:ascii="GHEA Mariam" w:hAnsi="GHEA Mariam"/>
          <w:sz w:val="24"/>
          <w:szCs w:val="24"/>
          <w:lang w:val="fr-FR"/>
        </w:rPr>
        <w:t>N 1119-</w:t>
      </w:r>
      <w:r w:rsidRPr="001C5A6C">
        <w:rPr>
          <w:rFonts w:ascii="GHEA Mariam" w:hAnsi="GHEA Mariam" w:cs="Arial"/>
          <w:sz w:val="24"/>
          <w:szCs w:val="24"/>
        </w:rPr>
        <w:t>Ն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</w:rPr>
        <w:t>ՈՐՈՇՄԱՆ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</w:rPr>
        <w:t>ՄԵՋ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</w:rPr>
        <w:t>ՓՈՓՈԽՈՒԹՅՈՒՆՆԵՐ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</w:rPr>
        <w:t>ԿԱՏԱՐԵԼՈՒ</w:t>
      </w:r>
      <w:r w:rsidRPr="001C5A6C">
        <w:rPr>
          <w:rFonts w:ascii="GHEA Mariam" w:hAnsi="GHEA Mariam"/>
          <w:sz w:val="24"/>
          <w:szCs w:val="24"/>
          <w:lang w:val="hy-AM"/>
        </w:rPr>
        <w:t xml:space="preserve"> </w:t>
      </w:r>
      <w:r w:rsidRPr="001C5A6C">
        <w:rPr>
          <w:rFonts w:ascii="GHEA Mariam" w:hAnsi="GHEA Mariam" w:cs="Arial"/>
          <w:sz w:val="24"/>
          <w:szCs w:val="24"/>
          <w:lang w:val="hy-AM"/>
        </w:rPr>
        <w:t>ՄԱ</w:t>
      </w:r>
      <w:r w:rsidRPr="001C5A6C">
        <w:rPr>
          <w:rFonts w:ascii="GHEA Mariam" w:hAnsi="GHEA Mariam"/>
          <w:sz w:val="24"/>
          <w:szCs w:val="24"/>
          <w:lang w:val="hy-AM"/>
        </w:rPr>
        <w:softHyphen/>
      </w:r>
      <w:r w:rsidRPr="001C5A6C">
        <w:rPr>
          <w:rFonts w:ascii="GHEA Mariam" w:hAnsi="GHEA Mariam" w:cs="Arial"/>
          <w:sz w:val="24"/>
          <w:szCs w:val="24"/>
          <w:lang w:val="hy-AM"/>
        </w:rPr>
        <w:t>ՍԻՆ</w:t>
      </w:r>
      <w:bookmarkEnd w:id="0"/>
    </w:p>
    <w:bookmarkEnd w:id="1"/>
    <w:p w:rsidR="001C5A6C" w:rsidRPr="001C5A6C" w:rsidRDefault="001C5A6C" w:rsidP="001C5A6C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1C5A6C">
        <w:rPr>
          <w:rFonts w:ascii="GHEA Mariam" w:hAnsi="GHEA Mariam"/>
          <w:sz w:val="24"/>
          <w:szCs w:val="24"/>
          <w:lang w:val="fr-FR"/>
        </w:rPr>
        <w:t>--------------------------------------------------------------------------------------------------------------</w:t>
      </w:r>
    </w:p>
    <w:p w:rsidR="001C5A6C" w:rsidRPr="001C5A6C" w:rsidRDefault="001C5A6C" w:rsidP="001C5A6C">
      <w:pPr>
        <w:pStyle w:val="mechtex"/>
        <w:rPr>
          <w:sz w:val="30"/>
        </w:rPr>
      </w:pPr>
    </w:p>
    <w:p w:rsidR="001C5A6C" w:rsidRPr="008E1B5A" w:rsidRDefault="001C5A6C" w:rsidP="001C5A6C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C5A6C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1C5A6C">
        <w:rPr>
          <w:rFonts w:ascii="GHEA Mariam" w:hAnsi="GHEA Mariam"/>
          <w:sz w:val="24"/>
          <w:szCs w:val="24"/>
          <w:lang w:val="pt-BR"/>
        </w:rPr>
        <w:t xml:space="preserve"> </w:t>
      </w:r>
      <w:r w:rsidRPr="001C5A6C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Pr="001C5A6C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1C5A6C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 33-</w:t>
      </w:r>
      <w:proofErr w:type="spellStart"/>
      <w:r w:rsidRPr="001C5A6C">
        <w:rPr>
          <w:rFonts w:ascii="GHEA Mariam" w:hAnsi="GHEA Mariam" w:cs="Arial"/>
          <w:sz w:val="24"/>
          <w:szCs w:val="24"/>
        </w:rPr>
        <w:t>րդ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br/>
      </w:r>
      <w:r w:rsidRPr="001C5A6C">
        <w:rPr>
          <w:rFonts w:ascii="GHEA Mariam" w:hAnsi="GHEA Mariam" w:cs="Arial"/>
          <w:sz w:val="24"/>
          <w:szCs w:val="24"/>
        </w:rPr>
        <w:t>և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34-</w:t>
      </w:r>
      <w:proofErr w:type="spellStart"/>
      <w:r w:rsidRPr="001C5A6C">
        <w:rPr>
          <w:rFonts w:ascii="GHEA Mariam" w:hAnsi="GHEA Mariam" w:cs="Arial"/>
          <w:sz w:val="24"/>
          <w:szCs w:val="24"/>
        </w:rPr>
        <w:t>րդ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</w:rPr>
        <w:t>հոդվածներով</w:t>
      </w:r>
      <w:proofErr w:type="spellEnd"/>
      <w:r w:rsidRPr="001C5A6C">
        <w:rPr>
          <w:rFonts w:ascii="GHEA Mariam" w:hAnsi="GHEA Mariam" w:cs="Arial"/>
          <w:sz w:val="24"/>
          <w:szCs w:val="24"/>
          <w:lang w:val="fr-FR"/>
        </w:rPr>
        <w:t>՝</w:t>
      </w:r>
      <w:r w:rsidRPr="001C5A6C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C5A6C" w:rsidRPr="001C5A6C" w:rsidRDefault="001C5A6C" w:rsidP="001C5A6C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1C5A6C">
        <w:rPr>
          <w:rFonts w:ascii="GHEA Mariam" w:hAnsi="GHEA Mariam" w:cs="Sylfaen"/>
          <w:sz w:val="24"/>
          <w:szCs w:val="24"/>
          <w:lang w:val="fr-FR"/>
        </w:rPr>
        <w:t xml:space="preserve">1.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Հայաստանի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Հանրապետության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կառավարության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2014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թվականի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սեպ</w:t>
      </w:r>
      <w:proofErr w:type="spellEnd"/>
      <w:r w:rsidRPr="001C5A6C">
        <w:rPr>
          <w:rFonts w:ascii="GHEA Mariam" w:hAnsi="GHEA Mariam" w:cs="Arial"/>
          <w:bCs/>
          <w:sz w:val="24"/>
          <w:szCs w:val="24"/>
          <w:lang w:val="de-DE"/>
        </w:rPr>
        <w:softHyphen/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տեմ</w:t>
      </w:r>
      <w:proofErr w:type="spellEnd"/>
      <w:r w:rsidRPr="001C5A6C">
        <w:rPr>
          <w:rFonts w:ascii="GHEA Mariam" w:hAnsi="GHEA Mariam" w:cs="Arial"/>
          <w:bCs/>
          <w:sz w:val="24"/>
          <w:szCs w:val="24"/>
          <w:lang w:val="de-DE"/>
        </w:rPr>
        <w:softHyphen/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բերի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25-</w:t>
      </w:r>
      <w:r w:rsidRPr="001C5A6C">
        <w:rPr>
          <w:rFonts w:ascii="GHEA Mariam" w:hAnsi="GHEA Mariam" w:cs="Arial"/>
          <w:bCs/>
          <w:sz w:val="24"/>
          <w:szCs w:val="24"/>
        </w:rPr>
        <w:t>ի</w:t>
      </w:r>
      <w:proofErr w:type="gramStart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«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Հայաստանի</w:t>
      </w:r>
      <w:proofErr w:type="spellEnd"/>
      <w:proofErr w:type="gram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Հանրապետության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պաշտպանության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,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ազգային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անվտան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softHyphen/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գության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,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պետական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պահպանության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,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ոստիկանության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համակարգերում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զինվորական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ծառայության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պաշտոն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զբաղեցնողներին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,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քրեակատարողական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ծառայության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1C5A6C">
        <w:rPr>
          <w:rFonts w:ascii="GHEA Mariam" w:hAnsi="GHEA Mariam" w:cs="Arial"/>
          <w:bCs/>
          <w:sz w:val="24"/>
          <w:szCs w:val="24"/>
        </w:rPr>
        <w:t>և</w:t>
      </w:r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փրկարար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ծառայության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ծառայողներին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դրամական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օգնություն</w:t>
      </w:r>
      <w:proofErr w:type="spellEnd"/>
      <w:r w:rsidRPr="001C5A6C">
        <w:rPr>
          <w:rFonts w:ascii="GHEA Mariam" w:hAnsi="GHEA Mariam" w:cs="Arial"/>
          <w:bCs/>
          <w:sz w:val="24"/>
          <w:szCs w:val="24"/>
          <w:lang w:val="de-DE"/>
        </w:rPr>
        <w:softHyphen/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ներ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տալու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կարգը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,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չափերը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1C5A6C">
        <w:rPr>
          <w:rFonts w:ascii="GHEA Mariam" w:hAnsi="GHEA Mariam" w:cs="Arial"/>
          <w:bCs/>
          <w:sz w:val="24"/>
          <w:szCs w:val="24"/>
        </w:rPr>
        <w:t>և</w:t>
      </w:r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պայման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softHyphen/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ները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սահմանելու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մասին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>» N 1119-</w:t>
      </w:r>
      <w:r w:rsidRPr="001C5A6C">
        <w:rPr>
          <w:rFonts w:ascii="GHEA Mariam" w:hAnsi="GHEA Mariam" w:cs="Arial"/>
          <w:bCs/>
          <w:sz w:val="24"/>
          <w:szCs w:val="24"/>
        </w:rPr>
        <w:t>Ն</w:t>
      </w:r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որոշման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N 3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հավելվածի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աղյուսակի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1-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ին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>, 2-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րդ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1C5A6C">
        <w:rPr>
          <w:rFonts w:ascii="GHEA Mariam" w:hAnsi="GHEA Mariam" w:cs="Arial"/>
          <w:bCs/>
          <w:sz w:val="24"/>
          <w:szCs w:val="24"/>
        </w:rPr>
        <w:t>և</w:t>
      </w:r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3-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րդ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կետերն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ուժը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կորցրած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1C5A6C">
        <w:rPr>
          <w:rFonts w:ascii="GHEA Mariam" w:hAnsi="GHEA Mariam" w:cs="Arial"/>
          <w:bCs/>
          <w:sz w:val="24"/>
          <w:szCs w:val="24"/>
        </w:rPr>
        <w:t>ճանաչել</w:t>
      </w:r>
      <w:proofErr w:type="spellEnd"/>
      <w:r w:rsidRPr="001C5A6C">
        <w:rPr>
          <w:rFonts w:ascii="GHEA Mariam" w:hAnsi="GHEA Mariam"/>
          <w:bCs/>
          <w:sz w:val="24"/>
          <w:szCs w:val="24"/>
          <w:lang w:val="pt-BR"/>
        </w:rPr>
        <w:t>:</w:t>
      </w:r>
    </w:p>
    <w:p w:rsidR="001C5A6C" w:rsidRPr="001C5A6C" w:rsidRDefault="001C5A6C" w:rsidP="001C5A6C">
      <w:pPr>
        <w:pStyle w:val="norm"/>
        <w:spacing w:line="312" w:lineRule="auto"/>
        <w:ind w:firstLine="706"/>
        <w:rPr>
          <w:rFonts w:ascii="GHEA Mariam" w:hAnsi="GHEA Mariam" w:cs="Times Armenian"/>
          <w:sz w:val="24"/>
          <w:szCs w:val="24"/>
          <w:lang w:val="fr-FR"/>
        </w:rPr>
      </w:pPr>
      <w:r w:rsidRPr="001C5A6C">
        <w:rPr>
          <w:rFonts w:ascii="GHEA Mariam" w:hAnsi="GHEA Mariam" w:cs="Times Armenian"/>
          <w:sz w:val="24"/>
          <w:szCs w:val="24"/>
          <w:lang w:val="hy-AM"/>
        </w:rPr>
        <w:t>2</w:t>
      </w:r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.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1C5A6C">
        <w:rPr>
          <w:rFonts w:ascii="GHEA Mariam" w:hAnsi="GHEA Mariam" w:cs="Arial"/>
          <w:sz w:val="24"/>
          <w:szCs w:val="24"/>
          <w:lang w:val="fr-FR"/>
        </w:rPr>
        <w:t>է</w:t>
      </w:r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մտնում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պաշտոնական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հրապարակմանը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r w:rsidRPr="001C5A6C">
        <w:rPr>
          <w:rFonts w:ascii="GHEA Mariam" w:hAnsi="GHEA Mariam" w:cs="Arial"/>
          <w:sz w:val="24"/>
          <w:szCs w:val="24"/>
          <w:lang w:val="fr-FR"/>
        </w:rPr>
        <w:t>հաջորդող</w:t>
      </w:r>
      <w:proofErr w:type="spellEnd"/>
      <w:r w:rsidRPr="001C5A6C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proofErr w:type="spellStart"/>
      <w:proofErr w:type="gramStart"/>
      <w:r w:rsidRPr="001C5A6C">
        <w:rPr>
          <w:rFonts w:ascii="GHEA Mariam" w:hAnsi="GHEA Mariam" w:cs="Arial"/>
          <w:sz w:val="24"/>
          <w:szCs w:val="24"/>
          <w:lang w:val="fr-FR"/>
        </w:rPr>
        <w:t>օրվանից</w:t>
      </w:r>
      <w:proofErr w:type="spellEnd"/>
      <w:r w:rsidRPr="001C5A6C">
        <w:rPr>
          <w:rFonts w:ascii="GHEA Mariam" w:hAnsi="GHEA Mariam"/>
          <w:sz w:val="24"/>
          <w:szCs w:val="24"/>
          <w:lang w:val="fr-FR"/>
        </w:rPr>
        <w:t>:</w:t>
      </w:r>
      <w:proofErr w:type="gramEnd"/>
    </w:p>
    <w:p w:rsidR="00A0078C" w:rsidRPr="00B11E5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bookmarkStart w:id="2" w:name="_GoBack"/>
      <w:bookmarkEnd w:id="2"/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1F1" w:rsidRDefault="007E11F1">
      <w:r>
        <w:separator/>
      </w:r>
    </w:p>
  </w:endnote>
  <w:endnote w:type="continuationSeparator" w:id="0">
    <w:p w:rsidR="007E11F1" w:rsidRDefault="007E1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66D9">
      <w:rPr>
        <w:noProof/>
        <w:sz w:val="18"/>
      </w:rPr>
      <w:t>voroshumKK218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1C66D9" w:rsidRDefault="001C66D9" w:rsidP="001C66D9">
    <w:pPr>
      <w:pStyle w:val="Footer"/>
    </w:pPr>
    <w:fldSimple w:instr=" FILENAME   \* MERGEFORMAT ">
      <w:r>
        <w:rPr>
          <w:noProof/>
        </w:rPr>
        <w:t>voroshumKK218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1F1" w:rsidRDefault="007E11F1">
      <w:r>
        <w:separator/>
      </w:r>
    </w:p>
  </w:footnote>
  <w:footnote w:type="continuationSeparator" w:id="0">
    <w:p w:rsidR="007E11F1" w:rsidRDefault="007E1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5A6C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A6C"/>
    <w:rsid w:val="001C5EBB"/>
    <w:rsid w:val="001C66D9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1F1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39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EC756-957B-442D-B8BF-C5F0C6E28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4</cp:revision>
  <cp:lastPrinted>2024-05-29T13:10:00Z</cp:lastPrinted>
  <dcterms:created xsi:type="dcterms:W3CDTF">2024-05-29T13:09:00Z</dcterms:created>
  <dcterms:modified xsi:type="dcterms:W3CDTF">2024-05-29T13:10:00Z</dcterms:modified>
</cp:coreProperties>
</file>