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BE0AE1">
      <w:pPr>
        <w:jc w:val="cente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BE0AE1">
      <w:pPr>
        <w:jc w:val="center"/>
        <w:rPr>
          <w:rFonts w:ascii="GHEA Mariam" w:hAnsi="GHEA Mariam"/>
          <w:sz w:val="24"/>
          <w:szCs w:val="24"/>
        </w:rPr>
      </w:pPr>
    </w:p>
    <w:p w:rsidR="00805C21" w:rsidRPr="00805C21" w:rsidRDefault="00805C21" w:rsidP="00805C21">
      <w:pPr>
        <w:pStyle w:val="mechtex"/>
        <w:rPr>
          <w:rFonts w:ascii="GHEA Mariam" w:hAnsi="GHEA Mariam"/>
          <w:spacing w:val="-6"/>
          <w:sz w:val="24"/>
          <w:szCs w:val="24"/>
        </w:rPr>
      </w:pPr>
    </w:p>
    <w:p w:rsidR="00667796" w:rsidRPr="007C7856" w:rsidRDefault="004A2660" w:rsidP="00667796">
      <w:pPr>
        <w:jc w:val="center"/>
        <w:rPr>
          <w:rFonts w:ascii="GHEA Mariam" w:hAnsi="GHEA Mariam"/>
          <w:sz w:val="24"/>
          <w:szCs w:val="24"/>
          <w:lang w:val="hy-AM"/>
        </w:rPr>
      </w:pPr>
      <w:r>
        <w:rPr>
          <w:rFonts w:ascii="GHEA Mariam" w:hAnsi="GHEA Mariam"/>
          <w:sz w:val="24"/>
          <w:szCs w:val="24"/>
          <w:lang w:val="hy-AM"/>
        </w:rPr>
        <w:t>30</w:t>
      </w:r>
      <w:r w:rsidR="00667796">
        <w:rPr>
          <w:rFonts w:ascii="GHEA Mariam" w:hAnsi="GHEA Mariam"/>
          <w:sz w:val="24"/>
          <w:szCs w:val="24"/>
          <w:lang w:val="hy-AM"/>
        </w:rPr>
        <w:t xml:space="preserve"> մայիսի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485BDB">
        <w:rPr>
          <w:rFonts w:ascii="GHEA Mariam" w:hAnsi="GHEA Mariam"/>
          <w:sz w:val="24"/>
          <w:szCs w:val="24"/>
          <w:lang w:val="hy-AM"/>
        </w:rPr>
        <w:t>Ա</w:t>
      </w:r>
    </w:p>
    <w:p w:rsidR="00667796" w:rsidRDefault="00667796" w:rsidP="00BE0AE1">
      <w:pPr>
        <w:tabs>
          <w:tab w:val="left" w:pos="1134"/>
        </w:tabs>
        <w:rPr>
          <w:rFonts w:ascii="GHEA Mariam" w:hAnsi="GHEA Mariam"/>
          <w:sz w:val="18"/>
          <w:szCs w:val="24"/>
          <w:lang w:val="hy-AM"/>
        </w:rPr>
      </w:pPr>
    </w:p>
    <w:p w:rsidR="006E4433" w:rsidRPr="004A2660" w:rsidRDefault="006E4433" w:rsidP="004A2660">
      <w:pPr>
        <w:pStyle w:val="mechtex"/>
        <w:rPr>
          <w:rFonts w:ascii="GHEA Mariam" w:hAnsi="GHEA Mariam"/>
          <w:sz w:val="24"/>
          <w:szCs w:val="24"/>
          <w:lang w:val="hy-AM" w:eastAsia="hy-AM"/>
        </w:rPr>
      </w:pPr>
    </w:p>
    <w:p w:rsidR="004A2660" w:rsidRPr="004A2660" w:rsidRDefault="004A2660" w:rsidP="004A2660">
      <w:pPr>
        <w:pStyle w:val="mechtex"/>
        <w:rPr>
          <w:rFonts w:ascii="GHEA Mariam" w:hAnsi="GHEA Mariam"/>
          <w:caps/>
          <w:sz w:val="24"/>
          <w:szCs w:val="24"/>
          <w:lang w:val="hy-AM"/>
        </w:rPr>
      </w:pPr>
      <w:r w:rsidRPr="004A2660">
        <w:rPr>
          <w:rFonts w:ascii="GHEA Mariam" w:hAnsi="GHEA Mariam"/>
          <w:caps/>
          <w:sz w:val="24"/>
          <w:szCs w:val="24"/>
          <w:lang w:val="hy-AM"/>
        </w:rPr>
        <w:t>Հայաստանի Հանրապետության կառավարության 2022 թվականի հոկտեմբերի 13-Ի N 1577-Ա որոշման մեջ ՓՈՓՈԽՈՒԹՅՈՒՆ կատարելու մ</w:t>
      </w:r>
      <w:r>
        <w:rPr>
          <w:rFonts w:ascii="GHEA Mariam" w:hAnsi="GHEA Mariam"/>
          <w:caps/>
          <w:sz w:val="24"/>
          <w:szCs w:val="24"/>
          <w:lang w:val="hy-AM"/>
        </w:rPr>
        <w:t xml:space="preserve"> </w:t>
      </w:r>
      <w:r w:rsidRPr="004A2660">
        <w:rPr>
          <w:rFonts w:ascii="GHEA Mariam" w:hAnsi="GHEA Mariam"/>
          <w:caps/>
          <w:sz w:val="24"/>
          <w:szCs w:val="24"/>
          <w:lang w:val="hy-AM"/>
        </w:rPr>
        <w:t>ա</w:t>
      </w:r>
      <w:r>
        <w:rPr>
          <w:rFonts w:ascii="GHEA Mariam" w:hAnsi="GHEA Mariam"/>
          <w:caps/>
          <w:sz w:val="24"/>
          <w:szCs w:val="24"/>
          <w:lang w:val="hy-AM"/>
        </w:rPr>
        <w:t xml:space="preserve"> </w:t>
      </w:r>
      <w:r w:rsidRPr="004A2660">
        <w:rPr>
          <w:rFonts w:ascii="GHEA Mariam" w:hAnsi="GHEA Mariam"/>
          <w:caps/>
          <w:sz w:val="24"/>
          <w:szCs w:val="24"/>
          <w:lang w:val="hy-AM"/>
        </w:rPr>
        <w:t>ս</w:t>
      </w:r>
      <w:r>
        <w:rPr>
          <w:rFonts w:ascii="GHEA Mariam" w:hAnsi="GHEA Mariam"/>
          <w:caps/>
          <w:sz w:val="24"/>
          <w:szCs w:val="24"/>
          <w:lang w:val="hy-AM"/>
        </w:rPr>
        <w:t xml:space="preserve"> </w:t>
      </w:r>
      <w:r w:rsidRPr="004A2660">
        <w:rPr>
          <w:rFonts w:ascii="GHEA Mariam" w:hAnsi="GHEA Mariam"/>
          <w:caps/>
          <w:sz w:val="24"/>
          <w:szCs w:val="24"/>
          <w:lang w:val="hy-AM"/>
        </w:rPr>
        <w:t>ի</w:t>
      </w:r>
      <w:r>
        <w:rPr>
          <w:rFonts w:ascii="GHEA Mariam" w:hAnsi="GHEA Mariam"/>
          <w:caps/>
          <w:sz w:val="24"/>
          <w:szCs w:val="24"/>
          <w:lang w:val="hy-AM"/>
        </w:rPr>
        <w:t xml:space="preserve"> </w:t>
      </w:r>
      <w:r w:rsidRPr="004A2660">
        <w:rPr>
          <w:rFonts w:ascii="GHEA Mariam" w:hAnsi="GHEA Mariam"/>
          <w:caps/>
          <w:sz w:val="24"/>
          <w:szCs w:val="24"/>
          <w:lang w:val="hy-AM"/>
        </w:rPr>
        <w:t>ն</w:t>
      </w:r>
    </w:p>
    <w:p w:rsidR="004A2660" w:rsidRPr="004A2660" w:rsidRDefault="004A2660" w:rsidP="004A2660">
      <w:pPr>
        <w:pStyle w:val="mechtex"/>
        <w:rPr>
          <w:rFonts w:ascii="GHEA Mariam" w:hAnsi="GHEA Mariam"/>
          <w:caps/>
          <w:sz w:val="24"/>
          <w:szCs w:val="24"/>
          <w:lang w:val="hy-AM"/>
        </w:rPr>
      </w:pPr>
      <w:r w:rsidRPr="004A2660">
        <w:rPr>
          <w:rFonts w:ascii="GHEA Mariam" w:hAnsi="GHEA Mariam"/>
          <w:caps/>
          <w:sz w:val="24"/>
          <w:szCs w:val="24"/>
          <w:lang w:val="hy-AM"/>
        </w:rPr>
        <w:t>-----------------------------------------------------------------------------------------------------------------</w:t>
      </w:r>
    </w:p>
    <w:p w:rsidR="004A2660" w:rsidRDefault="004A2660" w:rsidP="004A2660">
      <w:pPr>
        <w:pStyle w:val="norm"/>
        <w:spacing w:line="360" w:lineRule="auto"/>
        <w:ind w:firstLine="0"/>
        <w:rPr>
          <w:rFonts w:ascii="GHEA Grapalat" w:hAnsi="GHEA Grapalat" w:cs="Arial"/>
          <w:sz w:val="24"/>
          <w:szCs w:val="24"/>
          <w:lang w:val="hy-AM"/>
        </w:rPr>
      </w:pPr>
    </w:p>
    <w:p w:rsidR="004A2660" w:rsidRPr="004A2660" w:rsidRDefault="004A2660" w:rsidP="004A2660">
      <w:pPr>
        <w:pStyle w:val="norm"/>
        <w:spacing w:line="360" w:lineRule="auto"/>
        <w:rPr>
          <w:rFonts w:ascii="GHEA Mariam" w:hAnsi="GHEA Mariam"/>
          <w:sz w:val="24"/>
          <w:szCs w:val="24"/>
          <w:lang w:val="hy-AM"/>
        </w:rPr>
      </w:pPr>
      <w:r w:rsidRPr="004A2660">
        <w:rPr>
          <w:rFonts w:ascii="GHEA Mariam" w:hAnsi="GHEA Mariam" w:cs="Arial"/>
          <w:sz w:val="24"/>
          <w:szCs w:val="24"/>
          <w:lang w:val="hy-AM"/>
        </w:rPr>
        <w:t>Հիմք</w:t>
      </w:r>
      <w:r w:rsidRPr="004A2660">
        <w:rPr>
          <w:rFonts w:ascii="GHEA Mariam" w:hAnsi="GHEA Mariam"/>
          <w:sz w:val="24"/>
          <w:szCs w:val="24"/>
          <w:lang w:val="hy-AM"/>
        </w:rPr>
        <w:t xml:space="preserve"> </w:t>
      </w:r>
      <w:r w:rsidRPr="004A2660">
        <w:rPr>
          <w:rFonts w:ascii="GHEA Mariam" w:hAnsi="GHEA Mariam" w:cs="Arial"/>
          <w:sz w:val="24"/>
          <w:szCs w:val="24"/>
          <w:lang w:val="hy-AM"/>
        </w:rPr>
        <w:t>ընդունելով</w:t>
      </w:r>
      <w:r w:rsidRPr="004A2660">
        <w:rPr>
          <w:rFonts w:ascii="GHEA Mariam" w:hAnsi="GHEA Mariam"/>
          <w:sz w:val="24"/>
          <w:szCs w:val="24"/>
          <w:lang w:val="hy-AM"/>
        </w:rPr>
        <w:t xml:space="preserve"> </w:t>
      </w:r>
      <w:r w:rsidRPr="004A2660">
        <w:rPr>
          <w:rFonts w:ascii="GHEA Mariam" w:hAnsi="GHEA Mariam" w:cs="Arial Armenian"/>
          <w:sz w:val="24"/>
          <w:szCs w:val="24"/>
          <w:lang w:val="hy-AM"/>
        </w:rPr>
        <w:t>«</w:t>
      </w:r>
      <w:r w:rsidRPr="004A2660">
        <w:rPr>
          <w:rFonts w:ascii="GHEA Mariam" w:hAnsi="GHEA Mariam" w:cs="Arial"/>
          <w:sz w:val="24"/>
          <w:szCs w:val="24"/>
          <w:lang w:val="hy-AM"/>
        </w:rPr>
        <w:t>Նորմատիվ</w:t>
      </w:r>
      <w:r w:rsidRPr="004A2660">
        <w:rPr>
          <w:rFonts w:ascii="GHEA Mariam" w:hAnsi="GHEA Mariam"/>
          <w:sz w:val="24"/>
          <w:szCs w:val="24"/>
          <w:lang w:val="hy-AM"/>
        </w:rPr>
        <w:t xml:space="preserve"> </w:t>
      </w:r>
      <w:r w:rsidRPr="004A2660">
        <w:rPr>
          <w:rFonts w:ascii="GHEA Mariam" w:hAnsi="GHEA Mariam" w:cs="Arial"/>
          <w:sz w:val="24"/>
          <w:szCs w:val="24"/>
          <w:lang w:val="hy-AM"/>
        </w:rPr>
        <w:t>իրավական</w:t>
      </w:r>
      <w:r w:rsidRPr="004A2660">
        <w:rPr>
          <w:rFonts w:ascii="GHEA Mariam" w:hAnsi="GHEA Mariam"/>
          <w:sz w:val="24"/>
          <w:szCs w:val="24"/>
          <w:lang w:val="hy-AM"/>
        </w:rPr>
        <w:t xml:space="preserve"> </w:t>
      </w:r>
      <w:r w:rsidRPr="004A2660">
        <w:rPr>
          <w:rFonts w:ascii="GHEA Mariam" w:hAnsi="GHEA Mariam" w:cs="Arial"/>
          <w:sz w:val="24"/>
          <w:szCs w:val="24"/>
          <w:lang w:val="hy-AM"/>
        </w:rPr>
        <w:t>ակտերի</w:t>
      </w:r>
      <w:r w:rsidRPr="004A2660">
        <w:rPr>
          <w:rFonts w:ascii="GHEA Mariam" w:hAnsi="GHEA Mariam"/>
          <w:sz w:val="24"/>
          <w:szCs w:val="24"/>
          <w:lang w:val="hy-AM"/>
        </w:rPr>
        <w:t xml:space="preserve"> </w:t>
      </w:r>
      <w:r w:rsidRPr="004A2660">
        <w:rPr>
          <w:rFonts w:ascii="GHEA Mariam" w:hAnsi="GHEA Mariam" w:cs="Arial"/>
          <w:sz w:val="24"/>
          <w:szCs w:val="24"/>
          <w:lang w:val="hy-AM"/>
        </w:rPr>
        <w:t>մասին</w:t>
      </w:r>
      <w:r w:rsidRPr="004A2660">
        <w:rPr>
          <w:rFonts w:ascii="GHEA Mariam" w:hAnsi="GHEA Mariam" w:cs="Arial Armenian"/>
          <w:sz w:val="24"/>
          <w:szCs w:val="24"/>
          <w:lang w:val="hy-AM"/>
        </w:rPr>
        <w:t>»</w:t>
      </w:r>
      <w:r w:rsidRPr="004A2660">
        <w:rPr>
          <w:rFonts w:ascii="GHEA Mariam" w:hAnsi="GHEA Mariam"/>
          <w:sz w:val="24"/>
          <w:szCs w:val="24"/>
          <w:lang w:val="hy-AM"/>
        </w:rPr>
        <w:t xml:space="preserve"> </w:t>
      </w:r>
      <w:r w:rsidRPr="004A2660">
        <w:rPr>
          <w:rFonts w:ascii="GHEA Mariam" w:eastAsia="Arial Unicode MS" w:hAnsi="GHEA Mariam" w:cs="Sylfaen"/>
          <w:sz w:val="24"/>
          <w:szCs w:val="24"/>
          <w:shd w:val="clear" w:color="auto" w:fill="FFFFFF"/>
          <w:lang w:val="hy-AM"/>
        </w:rPr>
        <w:t>Հայաստանի</w:t>
      </w:r>
      <w:r w:rsidRPr="004A2660">
        <w:rPr>
          <w:rFonts w:ascii="GHEA Mariam" w:eastAsia="Arial Unicode MS" w:hAnsi="GHEA Mariam" w:cs="Arial Armenian"/>
          <w:sz w:val="24"/>
          <w:szCs w:val="24"/>
          <w:shd w:val="clear" w:color="auto" w:fill="FFFFFF"/>
          <w:lang w:val="hy-AM"/>
        </w:rPr>
        <w:t xml:space="preserve"> </w:t>
      </w:r>
      <w:r w:rsidRPr="004A2660">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4A2660">
        <w:rPr>
          <w:rFonts w:ascii="GHEA Mariam" w:hAnsi="GHEA Mariam" w:cs="Arial"/>
          <w:sz w:val="24"/>
          <w:szCs w:val="24"/>
          <w:lang w:val="hy-AM"/>
        </w:rPr>
        <w:t>օրենքի</w:t>
      </w:r>
      <w:r w:rsidRPr="004A2660">
        <w:rPr>
          <w:rFonts w:ascii="GHEA Mariam" w:hAnsi="GHEA Mariam"/>
          <w:sz w:val="24"/>
          <w:szCs w:val="24"/>
          <w:lang w:val="hy-AM"/>
        </w:rPr>
        <w:t xml:space="preserve"> 34-</w:t>
      </w:r>
      <w:r w:rsidRPr="004A2660">
        <w:rPr>
          <w:rFonts w:ascii="GHEA Mariam" w:hAnsi="GHEA Mariam" w:cs="Arial"/>
          <w:sz w:val="24"/>
          <w:szCs w:val="24"/>
          <w:lang w:val="hy-AM"/>
        </w:rPr>
        <w:t>րդ</w:t>
      </w:r>
      <w:r w:rsidRPr="004A2660">
        <w:rPr>
          <w:rFonts w:ascii="GHEA Mariam" w:hAnsi="GHEA Mariam"/>
          <w:sz w:val="24"/>
          <w:szCs w:val="24"/>
          <w:lang w:val="hy-AM"/>
        </w:rPr>
        <w:t xml:space="preserve"> </w:t>
      </w:r>
      <w:r w:rsidRPr="004A2660">
        <w:rPr>
          <w:rFonts w:ascii="GHEA Mariam" w:hAnsi="GHEA Mariam" w:cs="Arial"/>
          <w:sz w:val="24"/>
          <w:szCs w:val="24"/>
          <w:lang w:val="hy-AM"/>
        </w:rPr>
        <w:t>հոդվածը</w:t>
      </w:r>
      <w:r w:rsidRPr="004A2660">
        <w:rPr>
          <w:rFonts w:ascii="GHEA Mariam" w:hAnsi="GHEA Mariam"/>
          <w:sz w:val="24"/>
          <w:szCs w:val="24"/>
          <w:lang w:val="hy-AM"/>
        </w:rPr>
        <w:t xml:space="preserve">` </w:t>
      </w:r>
      <w:r w:rsidRPr="004A2660">
        <w:rPr>
          <w:rFonts w:ascii="GHEA Mariam" w:eastAsia="Arial Unicode MS" w:hAnsi="GHEA Mariam"/>
          <w:sz w:val="24"/>
          <w:szCs w:val="24"/>
          <w:shd w:val="clear" w:color="auto" w:fill="FFFFFF"/>
          <w:lang w:val="hy-AM"/>
        </w:rPr>
        <w:t>Հայաստանի</w:t>
      </w:r>
      <w:r w:rsidRPr="004A2660">
        <w:rPr>
          <w:rFonts w:ascii="GHEA Mariam" w:eastAsia="Arial Unicode MS" w:hAnsi="GHEA Mariam" w:cs="Arial Armenian"/>
          <w:sz w:val="24"/>
          <w:szCs w:val="24"/>
          <w:shd w:val="clear" w:color="auto" w:fill="FFFFFF"/>
          <w:lang w:val="hy-AM"/>
        </w:rPr>
        <w:t xml:space="preserve"> </w:t>
      </w:r>
      <w:r w:rsidRPr="004A2660">
        <w:rPr>
          <w:rFonts w:ascii="GHEA Mariam" w:eastAsia="Arial Unicode MS" w:hAnsi="GHEA Mariam"/>
          <w:sz w:val="24"/>
          <w:szCs w:val="24"/>
          <w:shd w:val="clear" w:color="auto" w:fill="FFFFFF"/>
          <w:lang w:val="hy-AM"/>
        </w:rPr>
        <w:t>Հանրապետության</w:t>
      </w:r>
      <w:r w:rsidRPr="004A2660">
        <w:rPr>
          <w:rFonts w:ascii="GHEA Mariam" w:eastAsia="Arial Unicode MS" w:hAnsi="GHEA Mariam" w:cs="Arial Armenian"/>
          <w:sz w:val="24"/>
          <w:szCs w:val="24"/>
          <w:shd w:val="clear" w:color="auto" w:fill="FFFFFF"/>
          <w:lang w:val="hy-AM"/>
        </w:rPr>
        <w:t xml:space="preserve"> </w:t>
      </w:r>
      <w:r w:rsidRPr="004A2660">
        <w:rPr>
          <w:rFonts w:ascii="GHEA Mariam" w:eastAsia="Arial Unicode MS" w:hAnsi="GHEA Mariam"/>
          <w:sz w:val="24"/>
          <w:szCs w:val="24"/>
          <w:shd w:val="clear" w:color="auto" w:fill="FFFFFF"/>
          <w:lang w:val="hy-AM"/>
        </w:rPr>
        <w:t>կառավարությունը</w:t>
      </w:r>
      <w:r w:rsidRPr="004A2660">
        <w:rPr>
          <w:rFonts w:ascii="GHEA Mariam" w:eastAsia="Arial Unicode MS" w:hAnsi="GHEA Mariam" w:cs="Arial Armenian"/>
          <w:sz w:val="24"/>
          <w:szCs w:val="24"/>
          <w:shd w:val="clear" w:color="auto" w:fill="FFFFFF"/>
          <w:lang w:val="hy-AM"/>
        </w:rPr>
        <w:t xml:space="preserve">   </w:t>
      </w:r>
      <w:r w:rsidRPr="004A2660">
        <w:rPr>
          <w:rFonts w:ascii="GHEA Mariam" w:eastAsia="Arial Unicode MS" w:hAnsi="GHEA Mariam"/>
          <w:sz w:val="24"/>
          <w:szCs w:val="24"/>
          <w:shd w:val="clear" w:color="auto" w:fill="FFFFFF"/>
          <w:lang w:val="hy-AM"/>
        </w:rPr>
        <w:t>ո</w:t>
      </w:r>
      <w:r w:rsidRPr="004A2660">
        <w:rPr>
          <w:rFonts w:ascii="GHEA Mariam" w:eastAsia="Arial Unicode MS" w:hAnsi="GHEA Mariam" w:cs="Arial Armenian"/>
          <w:sz w:val="24"/>
          <w:szCs w:val="24"/>
          <w:shd w:val="clear" w:color="auto" w:fill="FFFFFF"/>
          <w:lang w:val="hy-AM"/>
        </w:rPr>
        <w:t xml:space="preserve"> </w:t>
      </w:r>
      <w:r w:rsidRPr="004A2660">
        <w:rPr>
          <w:rFonts w:ascii="GHEA Mariam" w:eastAsia="Arial Unicode MS" w:hAnsi="GHEA Mariam"/>
          <w:sz w:val="24"/>
          <w:szCs w:val="24"/>
          <w:shd w:val="clear" w:color="auto" w:fill="FFFFFF"/>
          <w:lang w:val="hy-AM"/>
        </w:rPr>
        <w:t>ր</w:t>
      </w:r>
      <w:r w:rsidRPr="004A2660">
        <w:rPr>
          <w:rFonts w:ascii="GHEA Mariam" w:eastAsia="Arial Unicode MS" w:hAnsi="GHEA Mariam" w:cs="Arial Armenian"/>
          <w:sz w:val="24"/>
          <w:szCs w:val="24"/>
          <w:shd w:val="clear" w:color="auto" w:fill="FFFFFF"/>
          <w:lang w:val="hy-AM"/>
        </w:rPr>
        <w:t xml:space="preserve"> </w:t>
      </w:r>
      <w:r w:rsidRPr="004A2660">
        <w:rPr>
          <w:rFonts w:ascii="GHEA Mariam" w:eastAsia="Arial Unicode MS" w:hAnsi="GHEA Mariam"/>
          <w:sz w:val="24"/>
          <w:szCs w:val="24"/>
          <w:shd w:val="clear" w:color="auto" w:fill="FFFFFF"/>
          <w:lang w:val="hy-AM"/>
        </w:rPr>
        <w:t>ո</w:t>
      </w:r>
      <w:r w:rsidRPr="004A2660">
        <w:rPr>
          <w:rFonts w:ascii="GHEA Mariam" w:eastAsia="Arial Unicode MS" w:hAnsi="GHEA Mariam" w:cs="Arial Armenian"/>
          <w:sz w:val="24"/>
          <w:szCs w:val="24"/>
          <w:shd w:val="clear" w:color="auto" w:fill="FFFFFF"/>
          <w:lang w:val="hy-AM"/>
        </w:rPr>
        <w:t xml:space="preserve"> </w:t>
      </w:r>
      <w:r w:rsidRPr="004A2660">
        <w:rPr>
          <w:rFonts w:ascii="GHEA Mariam" w:eastAsia="Arial Unicode MS" w:hAnsi="GHEA Mariam"/>
          <w:sz w:val="24"/>
          <w:szCs w:val="24"/>
          <w:shd w:val="clear" w:color="auto" w:fill="FFFFFF"/>
          <w:lang w:val="hy-AM"/>
        </w:rPr>
        <w:t>շ</w:t>
      </w:r>
      <w:r w:rsidRPr="004A2660">
        <w:rPr>
          <w:rFonts w:ascii="GHEA Mariam" w:eastAsia="Arial Unicode MS" w:hAnsi="GHEA Mariam" w:cs="Arial Armenian"/>
          <w:sz w:val="24"/>
          <w:szCs w:val="24"/>
          <w:shd w:val="clear" w:color="auto" w:fill="FFFFFF"/>
          <w:lang w:val="hy-AM"/>
        </w:rPr>
        <w:t xml:space="preserve"> </w:t>
      </w:r>
      <w:r w:rsidRPr="004A2660">
        <w:rPr>
          <w:rFonts w:ascii="GHEA Mariam" w:eastAsia="Arial Unicode MS" w:hAnsi="GHEA Mariam"/>
          <w:sz w:val="24"/>
          <w:szCs w:val="24"/>
          <w:shd w:val="clear" w:color="auto" w:fill="FFFFFF"/>
          <w:lang w:val="hy-AM"/>
        </w:rPr>
        <w:t>ու</w:t>
      </w:r>
      <w:r w:rsidRPr="004A2660">
        <w:rPr>
          <w:rFonts w:ascii="GHEA Mariam" w:eastAsia="Arial Unicode MS" w:hAnsi="GHEA Mariam" w:cs="Arial Armenian"/>
          <w:sz w:val="24"/>
          <w:szCs w:val="24"/>
          <w:shd w:val="clear" w:color="auto" w:fill="FFFFFF"/>
          <w:lang w:val="hy-AM"/>
        </w:rPr>
        <w:t xml:space="preserve"> </w:t>
      </w:r>
      <w:r w:rsidRPr="004A2660">
        <w:rPr>
          <w:rFonts w:ascii="GHEA Mariam" w:eastAsia="Arial Unicode MS" w:hAnsi="GHEA Mariam"/>
          <w:sz w:val="24"/>
          <w:szCs w:val="24"/>
          <w:shd w:val="clear" w:color="auto" w:fill="FFFFFF"/>
          <w:lang w:val="hy-AM"/>
        </w:rPr>
        <w:t>մ</w:t>
      </w:r>
      <w:r w:rsidRPr="004A2660">
        <w:rPr>
          <w:rFonts w:ascii="GHEA Mariam" w:eastAsia="Arial Unicode MS" w:hAnsi="GHEA Mariam" w:cs="Arial Armenian"/>
          <w:sz w:val="24"/>
          <w:szCs w:val="24"/>
          <w:shd w:val="clear" w:color="auto" w:fill="FFFFFF"/>
          <w:lang w:val="hy-AM"/>
        </w:rPr>
        <w:t xml:space="preserve">   </w:t>
      </w:r>
      <w:r w:rsidRPr="004A2660">
        <w:rPr>
          <w:rFonts w:ascii="GHEA Mariam" w:eastAsia="Arial Unicode MS" w:hAnsi="GHEA Mariam"/>
          <w:sz w:val="24"/>
          <w:szCs w:val="24"/>
          <w:shd w:val="clear" w:color="auto" w:fill="FFFFFF"/>
          <w:lang w:val="hy-AM"/>
        </w:rPr>
        <w:t>է</w:t>
      </w:r>
      <w:r w:rsidRPr="004A2660">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4A2660" w:rsidRDefault="004A2660" w:rsidP="004A2660">
      <w:pPr>
        <w:pStyle w:val="norm"/>
        <w:spacing w:line="360" w:lineRule="auto"/>
        <w:rPr>
          <w:rFonts w:ascii="GHEA Mariam" w:hAnsi="GHEA Mariam" w:cs="Arial"/>
          <w:sz w:val="24"/>
          <w:szCs w:val="24"/>
          <w:lang w:val="hy-AM"/>
        </w:rPr>
      </w:pPr>
      <w:r w:rsidRPr="004A2660">
        <w:rPr>
          <w:rFonts w:ascii="GHEA Mariam" w:hAnsi="GHEA Mariam"/>
          <w:sz w:val="24"/>
          <w:szCs w:val="24"/>
          <w:lang w:val="hy-AM"/>
        </w:rPr>
        <w:t>1</w:t>
      </w:r>
      <w:r w:rsidRPr="004A2660">
        <w:rPr>
          <w:rFonts w:ascii="Cambria Math" w:hAnsi="Cambria Math" w:cs="Cambria Math"/>
          <w:sz w:val="24"/>
          <w:szCs w:val="24"/>
          <w:lang w:val="hy-AM"/>
        </w:rPr>
        <w:t>․</w:t>
      </w:r>
      <w:r w:rsidRPr="004A2660">
        <w:rPr>
          <w:rFonts w:ascii="GHEA Mariam" w:hAnsi="GHEA Mariam"/>
          <w:sz w:val="24"/>
          <w:szCs w:val="24"/>
          <w:lang w:val="hy-AM"/>
        </w:rPr>
        <w:t xml:space="preserve"> </w:t>
      </w:r>
      <w:r w:rsidRPr="004A2660">
        <w:rPr>
          <w:rFonts w:ascii="GHEA Mariam" w:hAnsi="GHEA Mariam" w:cs="Arial"/>
          <w:sz w:val="24"/>
          <w:szCs w:val="24"/>
          <w:lang w:val="hy-AM"/>
        </w:rPr>
        <w:t>Հայաստանի</w:t>
      </w:r>
      <w:r w:rsidRPr="004A2660">
        <w:rPr>
          <w:rFonts w:ascii="GHEA Mariam" w:hAnsi="GHEA Mariam"/>
          <w:sz w:val="24"/>
          <w:szCs w:val="24"/>
          <w:lang w:val="hy-AM"/>
        </w:rPr>
        <w:t xml:space="preserve"> </w:t>
      </w:r>
      <w:r w:rsidRPr="004A2660">
        <w:rPr>
          <w:rFonts w:ascii="GHEA Mariam" w:hAnsi="GHEA Mariam" w:cs="Arial"/>
          <w:sz w:val="24"/>
          <w:szCs w:val="24"/>
          <w:lang w:val="hy-AM"/>
        </w:rPr>
        <w:t>Հանրապետության</w:t>
      </w:r>
      <w:r w:rsidRPr="004A2660">
        <w:rPr>
          <w:rFonts w:ascii="GHEA Mariam" w:hAnsi="GHEA Mariam"/>
          <w:sz w:val="24"/>
          <w:szCs w:val="24"/>
          <w:lang w:val="hy-AM"/>
        </w:rPr>
        <w:t xml:space="preserve"> </w:t>
      </w:r>
      <w:r w:rsidRPr="004A2660">
        <w:rPr>
          <w:rFonts w:ascii="GHEA Mariam" w:hAnsi="GHEA Mariam" w:cs="Arial"/>
          <w:sz w:val="24"/>
          <w:szCs w:val="24"/>
          <w:lang w:val="hy-AM"/>
        </w:rPr>
        <w:t>կառավարության</w:t>
      </w:r>
      <w:r w:rsidRPr="004A2660">
        <w:rPr>
          <w:rFonts w:ascii="GHEA Mariam" w:hAnsi="GHEA Mariam"/>
          <w:sz w:val="24"/>
          <w:szCs w:val="24"/>
          <w:lang w:val="hy-AM"/>
        </w:rPr>
        <w:t xml:space="preserve"> 2022 </w:t>
      </w:r>
      <w:r w:rsidRPr="004A2660">
        <w:rPr>
          <w:rFonts w:ascii="GHEA Mariam" w:hAnsi="GHEA Mariam" w:cs="Arial"/>
          <w:sz w:val="24"/>
          <w:szCs w:val="24"/>
          <w:lang w:val="hy-AM"/>
        </w:rPr>
        <w:t>թվականի</w:t>
      </w:r>
      <w:r w:rsidRPr="004A2660">
        <w:rPr>
          <w:rFonts w:ascii="GHEA Mariam" w:hAnsi="GHEA Mariam"/>
          <w:sz w:val="24"/>
          <w:szCs w:val="24"/>
          <w:lang w:val="hy-AM"/>
        </w:rPr>
        <w:t xml:space="preserve"> </w:t>
      </w:r>
      <w:r w:rsidRPr="004A2660">
        <w:rPr>
          <w:rFonts w:ascii="GHEA Mariam" w:hAnsi="GHEA Mariam" w:cs="Arial"/>
          <w:sz w:val="24"/>
          <w:szCs w:val="24"/>
          <w:lang w:val="hy-AM"/>
        </w:rPr>
        <w:t>հոկտեմբերի</w:t>
      </w:r>
      <w:r w:rsidRPr="004A2660">
        <w:rPr>
          <w:rFonts w:ascii="GHEA Mariam" w:hAnsi="GHEA Mariam"/>
          <w:sz w:val="24"/>
          <w:szCs w:val="24"/>
          <w:lang w:val="hy-AM"/>
        </w:rPr>
        <w:t xml:space="preserve"> 13-</w:t>
      </w:r>
      <w:r w:rsidRPr="004A2660">
        <w:rPr>
          <w:rFonts w:ascii="GHEA Mariam" w:hAnsi="GHEA Mariam" w:cs="Arial"/>
          <w:sz w:val="24"/>
          <w:szCs w:val="24"/>
          <w:lang w:val="hy-AM"/>
        </w:rPr>
        <w:t>ի</w:t>
      </w:r>
      <w:r w:rsidRPr="004A2660">
        <w:rPr>
          <w:rFonts w:ascii="GHEA Mariam" w:hAnsi="GHEA Mariam"/>
          <w:sz w:val="24"/>
          <w:szCs w:val="24"/>
          <w:lang w:val="hy-AM"/>
        </w:rPr>
        <w:t xml:space="preserve"> </w:t>
      </w:r>
      <w:r w:rsidRPr="004A2660">
        <w:rPr>
          <w:rFonts w:ascii="GHEA Mariam" w:hAnsi="GHEA Mariam" w:cs="Arial Armenian"/>
          <w:sz w:val="24"/>
          <w:szCs w:val="24"/>
          <w:lang w:val="hy-AM"/>
        </w:rPr>
        <w:t>«</w:t>
      </w:r>
      <w:r w:rsidRPr="004A2660">
        <w:rPr>
          <w:rFonts w:ascii="GHEA Mariam" w:hAnsi="GHEA Mariam" w:cs="Arial"/>
          <w:sz w:val="24"/>
          <w:szCs w:val="24"/>
          <w:lang w:val="hy-AM"/>
        </w:rPr>
        <w:t>Գերակա</w:t>
      </w:r>
      <w:r w:rsidRPr="004A2660">
        <w:rPr>
          <w:rFonts w:ascii="GHEA Mariam" w:hAnsi="GHEA Mariam"/>
          <w:sz w:val="24"/>
          <w:szCs w:val="24"/>
          <w:lang w:val="hy-AM"/>
        </w:rPr>
        <w:t xml:space="preserve"> </w:t>
      </w:r>
      <w:r w:rsidRPr="004A2660">
        <w:rPr>
          <w:rFonts w:ascii="GHEA Mariam" w:hAnsi="GHEA Mariam" w:cs="Arial"/>
          <w:sz w:val="24"/>
          <w:szCs w:val="24"/>
          <w:lang w:val="hy-AM"/>
        </w:rPr>
        <w:t>ոլորտում</w:t>
      </w:r>
      <w:r w:rsidRPr="004A2660">
        <w:rPr>
          <w:rFonts w:ascii="GHEA Mariam" w:hAnsi="GHEA Mariam"/>
          <w:sz w:val="24"/>
          <w:szCs w:val="24"/>
          <w:lang w:val="hy-AM"/>
        </w:rPr>
        <w:t xml:space="preserve"> </w:t>
      </w:r>
      <w:r w:rsidRPr="004A2660">
        <w:rPr>
          <w:rFonts w:ascii="GHEA Mariam" w:hAnsi="GHEA Mariam" w:cs="Arial"/>
          <w:sz w:val="24"/>
          <w:szCs w:val="24"/>
          <w:lang w:val="hy-AM"/>
        </w:rPr>
        <w:t>իրականացվող</w:t>
      </w:r>
      <w:r w:rsidRPr="004A2660">
        <w:rPr>
          <w:rFonts w:ascii="GHEA Mariam" w:hAnsi="GHEA Mariam"/>
          <w:sz w:val="24"/>
          <w:szCs w:val="24"/>
          <w:lang w:val="hy-AM"/>
        </w:rPr>
        <w:t xml:space="preserve"> </w:t>
      </w:r>
      <w:r w:rsidRPr="004A2660">
        <w:rPr>
          <w:rFonts w:ascii="GHEA Mariam" w:hAnsi="GHEA Mariam" w:cs="Arial"/>
          <w:sz w:val="24"/>
          <w:szCs w:val="24"/>
          <w:lang w:val="hy-AM"/>
        </w:rPr>
        <w:t>ներդրումային</w:t>
      </w:r>
      <w:r w:rsidRPr="004A2660">
        <w:rPr>
          <w:rFonts w:ascii="GHEA Mariam" w:hAnsi="GHEA Mariam"/>
          <w:sz w:val="24"/>
          <w:szCs w:val="24"/>
          <w:lang w:val="hy-AM"/>
        </w:rPr>
        <w:t xml:space="preserve"> </w:t>
      </w:r>
      <w:r w:rsidRPr="004A2660">
        <w:rPr>
          <w:rFonts w:ascii="GHEA Mariam" w:hAnsi="GHEA Mariam" w:cs="Arial"/>
          <w:sz w:val="24"/>
          <w:szCs w:val="24"/>
          <w:lang w:val="hy-AM"/>
        </w:rPr>
        <w:t>ծրագրի</w:t>
      </w:r>
      <w:r w:rsidRPr="004A2660">
        <w:rPr>
          <w:rFonts w:ascii="GHEA Mariam" w:hAnsi="GHEA Mariam"/>
          <w:sz w:val="24"/>
          <w:szCs w:val="24"/>
          <w:lang w:val="hy-AM"/>
        </w:rPr>
        <w:t xml:space="preserve"> </w:t>
      </w:r>
      <w:r w:rsidRPr="004A2660">
        <w:rPr>
          <w:rFonts w:ascii="GHEA Mariam" w:hAnsi="GHEA Mariam" w:cs="Arial"/>
          <w:sz w:val="24"/>
          <w:szCs w:val="24"/>
          <w:lang w:val="hy-AM"/>
        </w:rPr>
        <w:t>շրջանակներում</w:t>
      </w:r>
      <w:r w:rsidRPr="004A2660">
        <w:rPr>
          <w:rFonts w:ascii="GHEA Mariam" w:hAnsi="GHEA Mariam"/>
          <w:sz w:val="24"/>
          <w:szCs w:val="24"/>
          <w:lang w:val="hy-AM"/>
        </w:rPr>
        <w:t xml:space="preserve"> </w:t>
      </w:r>
      <w:r w:rsidRPr="004A2660">
        <w:rPr>
          <w:rFonts w:ascii="GHEA Mariam" w:hAnsi="GHEA Mariam" w:cs="Arial"/>
          <w:sz w:val="24"/>
          <w:szCs w:val="24"/>
          <w:lang w:val="hy-AM"/>
        </w:rPr>
        <w:t>ներմուծվող</w:t>
      </w:r>
      <w:r w:rsidRPr="004A2660">
        <w:rPr>
          <w:rFonts w:ascii="GHEA Mariam" w:hAnsi="GHEA Mariam"/>
          <w:sz w:val="24"/>
          <w:szCs w:val="24"/>
          <w:lang w:val="hy-AM"/>
        </w:rPr>
        <w:t xml:space="preserve"> </w:t>
      </w:r>
      <w:r w:rsidRPr="004A2660">
        <w:rPr>
          <w:rFonts w:ascii="GHEA Mariam" w:hAnsi="GHEA Mariam" w:cs="Arial"/>
          <w:sz w:val="24"/>
          <w:szCs w:val="24"/>
          <w:lang w:val="hy-AM"/>
        </w:rPr>
        <w:t>տեխնոլոգիական</w:t>
      </w:r>
      <w:r w:rsidRPr="004A2660">
        <w:rPr>
          <w:rFonts w:ascii="GHEA Mariam" w:hAnsi="GHEA Mariam"/>
          <w:sz w:val="24"/>
          <w:szCs w:val="24"/>
          <w:lang w:val="hy-AM"/>
        </w:rPr>
        <w:t xml:space="preserve"> </w:t>
      </w:r>
      <w:r w:rsidRPr="004A2660">
        <w:rPr>
          <w:rFonts w:ascii="GHEA Mariam" w:hAnsi="GHEA Mariam" w:cs="Arial"/>
          <w:sz w:val="24"/>
          <w:szCs w:val="24"/>
          <w:lang w:val="hy-AM"/>
        </w:rPr>
        <w:t>սարքավորումների</w:t>
      </w:r>
      <w:r w:rsidRPr="004A2660">
        <w:rPr>
          <w:rFonts w:ascii="GHEA Mariam" w:hAnsi="GHEA Mariam"/>
          <w:sz w:val="24"/>
          <w:szCs w:val="24"/>
          <w:lang w:val="hy-AM"/>
        </w:rPr>
        <w:t xml:space="preserve">, </w:t>
      </w:r>
      <w:r w:rsidRPr="004A2660">
        <w:rPr>
          <w:rFonts w:ascii="GHEA Mariam" w:hAnsi="GHEA Mariam" w:cs="Arial"/>
          <w:sz w:val="24"/>
          <w:szCs w:val="24"/>
          <w:lang w:val="hy-AM"/>
        </w:rPr>
        <w:t>դրանց</w:t>
      </w:r>
      <w:r w:rsidRPr="004A2660">
        <w:rPr>
          <w:rFonts w:ascii="GHEA Mariam" w:hAnsi="GHEA Mariam"/>
          <w:sz w:val="24"/>
          <w:szCs w:val="24"/>
          <w:lang w:val="hy-AM"/>
        </w:rPr>
        <w:t xml:space="preserve"> </w:t>
      </w:r>
      <w:r w:rsidRPr="004A2660">
        <w:rPr>
          <w:rFonts w:ascii="GHEA Mariam" w:hAnsi="GHEA Mariam" w:cs="Arial"/>
          <w:sz w:val="24"/>
          <w:szCs w:val="24"/>
          <w:lang w:val="hy-AM"/>
        </w:rPr>
        <w:t>բաղկացուցիչ</w:t>
      </w:r>
      <w:r w:rsidRPr="004A2660">
        <w:rPr>
          <w:rFonts w:ascii="GHEA Mariam" w:hAnsi="GHEA Mariam"/>
          <w:sz w:val="24"/>
          <w:szCs w:val="24"/>
          <w:lang w:val="hy-AM"/>
        </w:rPr>
        <w:t xml:space="preserve"> </w:t>
      </w:r>
      <w:r w:rsidRPr="004A2660">
        <w:rPr>
          <w:rFonts w:ascii="GHEA Mariam" w:hAnsi="GHEA Mariam" w:cs="Arial"/>
          <w:sz w:val="24"/>
          <w:szCs w:val="24"/>
          <w:lang w:val="hy-AM"/>
        </w:rPr>
        <w:t>ու</w:t>
      </w:r>
      <w:r w:rsidRPr="004A2660">
        <w:rPr>
          <w:rFonts w:ascii="GHEA Mariam" w:hAnsi="GHEA Mariam"/>
          <w:sz w:val="24"/>
          <w:szCs w:val="24"/>
          <w:lang w:val="hy-AM"/>
        </w:rPr>
        <w:t xml:space="preserve"> </w:t>
      </w:r>
      <w:r w:rsidRPr="004A2660">
        <w:rPr>
          <w:rFonts w:ascii="GHEA Mariam" w:hAnsi="GHEA Mariam" w:cs="Arial"/>
          <w:sz w:val="24"/>
          <w:szCs w:val="24"/>
          <w:lang w:val="hy-AM"/>
        </w:rPr>
        <w:t>համալրող</w:t>
      </w:r>
      <w:r w:rsidRPr="004A2660">
        <w:rPr>
          <w:rFonts w:ascii="GHEA Mariam" w:hAnsi="GHEA Mariam"/>
          <w:sz w:val="24"/>
          <w:szCs w:val="24"/>
          <w:lang w:val="hy-AM"/>
        </w:rPr>
        <w:t xml:space="preserve"> </w:t>
      </w:r>
      <w:r w:rsidRPr="004A2660">
        <w:rPr>
          <w:rFonts w:ascii="GHEA Mariam" w:hAnsi="GHEA Mariam" w:cs="Arial"/>
          <w:sz w:val="24"/>
          <w:szCs w:val="24"/>
          <w:lang w:val="hy-AM"/>
        </w:rPr>
        <w:t>մասերի</w:t>
      </w:r>
      <w:r w:rsidRPr="004A2660">
        <w:rPr>
          <w:rFonts w:ascii="GHEA Mariam" w:hAnsi="GHEA Mariam"/>
          <w:sz w:val="24"/>
          <w:szCs w:val="24"/>
          <w:lang w:val="hy-AM"/>
        </w:rPr>
        <w:t xml:space="preserve">, </w:t>
      </w:r>
      <w:r w:rsidRPr="004A2660">
        <w:rPr>
          <w:rFonts w:ascii="GHEA Mariam" w:hAnsi="GHEA Mariam" w:cs="Arial"/>
          <w:sz w:val="24"/>
          <w:szCs w:val="24"/>
          <w:lang w:val="hy-AM"/>
        </w:rPr>
        <w:t>հումքի</w:t>
      </w:r>
      <w:r w:rsidRPr="004A2660">
        <w:rPr>
          <w:rFonts w:ascii="GHEA Mariam" w:hAnsi="GHEA Mariam"/>
          <w:sz w:val="24"/>
          <w:szCs w:val="24"/>
          <w:lang w:val="hy-AM"/>
        </w:rPr>
        <w:t xml:space="preserve"> </w:t>
      </w:r>
      <w:r w:rsidRPr="004A2660">
        <w:rPr>
          <w:rFonts w:ascii="GHEA Mariam" w:hAnsi="GHEA Mariam" w:cs="Arial"/>
          <w:sz w:val="24"/>
          <w:szCs w:val="24"/>
          <w:lang w:val="hy-AM"/>
        </w:rPr>
        <w:t>և</w:t>
      </w:r>
      <w:r w:rsidRPr="004A2660">
        <w:rPr>
          <w:rFonts w:ascii="GHEA Mariam" w:hAnsi="GHEA Mariam"/>
          <w:sz w:val="24"/>
          <w:szCs w:val="24"/>
          <w:lang w:val="hy-AM"/>
        </w:rPr>
        <w:t xml:space="preserve"> (</w:t>
      </w:r>
      <w:r w:rsidRPr="004A2660">
        <w:rPr>
          <w:rFonts w:ascii="GHEA Mariam" w:hAnsi="GHEA Mariam" w:cs="Arial"/>
          <w:sz w:val="24"/>
          <w:szCs w:val="24"/>
          <w:lang w:val="hy-AM"/>
        </w:rPr>
        <w:t>կամ</w:t>
      </w:r>
      <w:r w:rsidRPr="004A2660">
        <w:rPr>
          <w:rFonts w:ascii="GHEA Mariam" w:hAnsi="GHEA Mariam"/>
          <w:sz w:val="24"/>
          <w:szCs w:val="24"/>
          <w:lang w:val="hy-AM"/>
        </w:rPr>
        <w:t xml:space="preserve">) </w:t>
      </w:r>
      <w:r w:rsidRPr="004A2660">
        <w:rPr>
          <w:rFonts w:ascii="GHEA Mariam" w:hAnsi="GHEA Mariam" w:cs="Arial"/>
          <w:sz w:val="24"/>
          <w:szCs w:val="24"/>
          <w:lang w:val="hy-AM"/>
        </w:rPr>
        <w:t>նյութերի</w:t>
      </w:r>
      <w:r w:rsidRPr="004A2660">
        <w:rPr>
          <w:rFonts w:ascii="GHEA Mariam" w:hAnsi="GHEA Mariam"/>
          <w:sz w:val="24"/>
          <w:szCs w:val="24"/>
          <w:lang w:val="hy-AM"/>
        </w:rPr>
        <w:t xml:space="preserve"> </w:t>
      </w:r>
      <w:r w:rsidRPr="004A2660">
        <w:rPr>
          <w:rFonts w:ascii="GHEA Mariam" w:hAnsi="GHEA Mariam" w:cs="Arial"/>
          <w:sz w:val="24"/>
          <w:szCs w:val="24"/>
          <w:lang w:val="hy-AM"/>
        </w:rPr>
        <w:t>նկատմամբ</w:t>
      </w:r>
      <w:r w:rsidRPr="004A2660">
        <w:rPr>
          <w:rFonts w:ascii="GHEA Mariam" w:hAnsi="GHEA Mariam"/>
          <w:sz w:val="24"/>
          <w:szCs w:val="24"/>
          <w:lang w:val="hy-AM"/>
        </w:rPr>
        <w:t xml:space="preserve"> </w:t>
      </w:r>
      <w:r w:rsidRPr="004A2660">
        <w:rPr>
          <w:rFonts w:ascii="GHEA Mariam" w:hAnsi="GHEA Mariam" w:cs="Arial"/>
          <w:sz w:val="24"/>
          <w:szCs w:val="24"/>
          <w:lang w:val="hy-AM"/>
        </w:rPr>
        <w:t>սակագնային</w:t>
      </w:r>
      <w:r w:rsidRPr="004A2660">
        <w:rPr>
          <w:rFonts w:ascii="GHEA Mariam" w:hAnsi="GHEA Mariam"/>
          <w:sz w:val="24"/>
          <w:szCs w:val="24"/>
          <w:lang w:val="hy-AM"/>
        </w:rPr>
        <w:t xml:space="preserve">, </w:t>
      </w:r>
      <w:r w:rsidRPr="004A2660">
        <w:rPr>
          <w:rFonts w:ascii="GHEA Mariam" w:hAnsi="GHEA Mariam" w:cs="Arial"/>
          <w:sz w:val="24"/>
          <w:szCs w:val="24"/>
          <w:lang w:val="hy-AM"/>
        </w:rPr>
        <w:t>մասնավորապես</w:t>
      </w:r>
      <w:r w:rsidRPr="004A2660">
        <w:rPr>
          <w:rFonts w:ascii="GHEA Mariam" w:hAnsi="GHEA Mariam"/>
          <w:sz w:val="24"/>
          <w:szCs w:val="24"/>
          <w:lang w:val="hy-AM"/>
        </w:rPr>
        <w:t xml:space="preserve">, </w:t>
      </w:r>
      <w:r w:rsidRPr="004A2660">
        <w:rPr>
          <w:rFonts w:ascii="GHEA Mariam" w:hAnsi="GHEA Mariam" w:cs="Arial"/>
          <w:sz w:val="24"/>
          <w:szCs w:val="24"/>
          <w:lang w:val="hy-AM"/>
        </w:rPr>
        <w:t>ներմուծման</w:t>
      </w:r>
      <w:r w:rsidRPr="004A2660">
        <w:rPr>
          <w:rFonts w:ascii="GHEA Mariam" w:hAnsi="GHEA Mariam"/>
          <w:sz w:val="24"/>
          <w:szCs w:val="24"/>
          <w:lang w:val="hy-AM"/>
        </w:rPr>
        <w:t xml:space="preserve"> </w:t>
      </w:r>
      <w:r w:rsidRPr="004A2660">
        <w:rPr>
          <w:rFonts w:ascii="GHEA Mariam" w:hAnsi="GHEA Mariam" w:cs="Arial"/>
          <w:sz w:val="24"/>
          <w:szCs w:val="24"/>
          <w:lang w:val="hy-AM"/>
        </w:rPr>
        <w:t>մաքսատուրքից</w:t>
      </w:r>
      <w:r w:rsidRPr="004A2660">
        <w:rPr>
          <w:rFonts w:ascii="GHEA Mariam" w:hAnsi="GHEA Mariam"/>
          <w:sz w:val="24"/>
          <w:szCs w:val="24"/>
          <w:lang w:val="hy-AM"/>
        </w:rPr>
        <w:t xml:space="preserve"> </w:t>
      </w:r>
      <w:r w:rsidRPr="004A2660">
        <w:rPr>
          <w:rFonts w:ascii="GHEA Mariam" w:hAnsi="GHEA Mariam" w:cs="Arial"/>
          <w:sz w:val="24"/>
          <w:szCs w:val="24"/>
          <w:lang w:val="hy-AM"/>
        </w:rPr>
        <w:t>ազատելու</w:t>
      </w:r>
      <w:r w:rsidRPr="004A2660">
        <w:rPr>
          <w:rFonts w:ascii="GHEA Mariam" w:hAnsi="GHEA Mariam"/>
          <w:sz w:val="24"/>
          <w:szCs w:val="24"/>
          <w:lang w:val="hy-AM"/>
        </w:rPr>
        <w:t xml:space="preserve"> </w:t>
      </w:r>
      <w:r w:rsidRPr="004A2660">
        <w:rPr>
          <w:rFonts w:ascii="GHEA Mariam" w:hAnsi="GHEA Mariam" w:cs="Arial"/>
          <w:sz w:val="24"/>
          <w:szCs w:val="24"/>
          <w:lang w:val="hy-AM"/>
        </w:rPr>
        <w:t>արտո</w:t>
      </w:r>
      <w:r>
        <w:rPr>
          <w:rFonts w:ascii="GHEA Mariam" w:hAnsi="GHEA Mariam" w:cs="Arial"/>
          <w:sz w:val="24"/>
          <w:szCs w:val="24"/>
          <w:lang w:val="hy-AM"/>
        </w:rPr>
        <w:t>-</w:t>
      </w:r>
      <w:r w:rsidRPr="004A2660">
        <w:rPr>
          <w:rFonts w:ascii="GHEA Mariam" w:hAnsi="GHEA Mariam" w:cs="Arial"/>
          <w:sz w:val="24"/>
          <w:szCs w:val="24"/>
          <w:lang w:val="hy-AM"/>
        </w:rPr>
        <w:t>նությունից</w:t>
      </w:r>
      <w:r w:rsidRPr="004A2660">
        <w:rPr>
          <w:rFonts w:ascii="GHEA Mariam" w:hAnsi="GHEA Mariam"/>
          <w:sz w:val="24"/>
          <w:szCs w:val="24"/>
          <w:lang w:val="hy-AM"/>
        </w:rPr>
        <w:t xml:space="preserve"> </w:t>
      </w:r>
      <w:r w:rsidRPr="004A2660">
        <w:rPr>
          <w:rFonts w:ascii="GHEA Mariam" w:hAnsi="GHEA Mariam" w:cs="Arial"/>
          <w:sz w:val="24"/>
          <w:szCs w:val="24"/>
          <w:lang w:val="hy-AM"/>
        </w:rPr>
        <w:t>օգտվելու</w:t>
      </w:r>
      <w:r w:rsidRPr="004A2660">
        <w:rPr>
          <w:rFonts w:ascii="GHEA Mariam" w:hAnsi="GHEA Mariam"/>
          <w:sz w:val="24"/>
          <w:szCs w:val="24"/>
          <w:lang w:val="hy-AM"/>
        </w:rPr>
        <w:t xml:space="preserve"> </w:t>
      </w:r>
      <w:r w:rsidRPr="004A2660">
        <w:rPr>
          <w:rFonts w:ascii="GHEA Mariam" w:hAnsi="GHEA Mariam" w:cs="Arial"/>
          <w:sz w:val="24"/>
          <w:szCs w:val="24"/>
          <w:lang w:val="hy-AM"/>
        </w:rPr>
        <w:t>համար</w:t>
      </w:r>
      <w:r w:rsidRPr="004A2660">
        <w:rPr>
          <w:rFonts w:ascii="GHEA Mariam" w:hAnsi="GHEA Mariam"/>
          <w:sz w:val="24"/>
          <w:szCs w:val="24"/>
          <w:lang w:val="hy-AM"/>
        </w:rPr>
        <w:t xml:space="preserve"> </w:t>
      </w:r>
      <w:r w:rsidRPr="004A2660">
        <w:rPr>
          <w:rFonts w:ascii="Calibri" w:hAnsi="Calibri" w:cs="Calibri"/>
          <w:sz w:val="24"/>
          <w:szCs w:val="24"/>
          <w:lang w:val="hy-AM"/>
        </w:rPr>
        <w:t> </w:t>
      </w:r>
      <w:r w:rsidRPr="004A2660">
        <w:rPr>
          <w:rFonts w:ascii="GHEA Mariam" w:hAnsi="GHEA Mariam" w:cs="GHEA Grapalat"/>
          <w:sz w:val="24"/>
          <w:szCs w:val="24"/>
          <w:lang w:val="hy-AM"/>
        </w:rPr>
        <w:t>«</w:t>
      </w:r>
      <w:r w:rsidRPr="004A2660">
        <w:rPr>
          <w:rFonts w:ascii="GHEA Mariam" w:hAnsi="GHEA Mariam" w:cs="Arial"/>
          <w:sz w:val="24"/>
          <w:szCs w:val="24"/>
          <w:lang w:val="hy-AM"/>
        </w:rPr>
        <w:t>ԶԵՆՆԻ</w:t>
      </w:r>
      <w:r w:rsidRPr="004A2660">
        <w:rPr>
          <w:rFonts w:ascii="GHEA Mariam" w:hAnsi="GHEA Mariam" w:cs="Arial Armenian"/>
          <w:sz w:val="24"/>
          <w:szCs w:val="24"/>
          <w:lang w:val="hy-AM"/>
        </w:rPr>
        <w:t>»</w:t>
      </w:r>
      <w:r w:rsidRPr="004A2660">
        <w:rPr>
          <w:rFonts w:ascii="GHEA Mariam" w:hAnsi="GHEA Mariam"/>
          <w:sz w:val="24"/>
          <w:szCs w:val="24"/>
          <w:lang w:val="hy-AM"/>
        </w:rPr>
        <w:t xml:space="preserve"> </w:t>
      </w:r>
      <w:r w:rsidRPr="004A2660">
        <w:rPr>
          <w:rFonts w:ascii="GHEA Mariam" w:hAnsi="GHEA Mariam" w:cs="Arial"/>
          <w:sz w:val="24"/>
          <w:szCs w:val="24"/>
          <w:lang w:val="hy-AM"/>
        </w:rPr>
        <w:t>սահմանափակ</w:t>
      </w:r>
      <w:r w:rsidRPr="004A2660">
        <w:rPr>
          <w:rFonts w:ascii="GHEA Mariam" w:hAnsi="GHEA Mariam"/>
          <w:sz w:val="24"/>
          <w:szCs w:val="24"/>
          <w:lang w:val="hy-AM"/>
        </w:rPr>
        <w:t xml:space="preserve"> </w:t>
      </w:r>
      <w:r w:rsidRPr="004A2660">
        <w:rPr>
          <w:rFonts w:ascii="GHEA Mariam" w:hAnsi="GHEA Mariam" w:cs="Arial"/>
          <w:sz w:val="24"/>
          <w:szCs w:val="24"/>
          <w:lang w:val="hy-AM"/>
        </w:rPr>
        <w:t>պատասխա</w:t>
      </w:r>
      <w:r>
        <w:rPr>
          <w:rFonts w:ascii="GHEA Mariam" w:hAnsi="GHEA Mariam" w:cs="Arial"/>
          <w:sz w:val="24"/>
          <w:szCs w:val="24"/>
          <w:lang w:val="hy-AM"/>
        </w:rPr>
        <w:t>-</w:t>
      </w:r>
      <w:r w:rsidRPr="004A2660">
        <w:rPr>
          <w:rFonts w:ascii="GHEA Mariam" w:hAnsi="GHEA Mariam" w:cs="Arial"/>
          <w:sz w:val="24"/>
          <w:szCs w:val="24"/>
          <w:lang w:val="hy-AM"/>
        </w:rPr>
        <w:t>նատվությամբ</w:t>
      </w:r>
      <w:r w:rsidRPr="004A2660">
        <w:rPr>
          <w:rFonts w:ascii="GHEA Mariam" w:hAnsi="GHEA Mariam"/>
          <w:sz w:val="24"/>
          <w:szCs w:val="24"/>
          <w:lang w:val="hy-AM"/>
        </w:rPr>
        <w:t xml:space="preserve"> </w:t>
      </w:r>
      <w:r w:rsidRPr="004A2660">
        <w:rPr>
          <w:rFonts w:ascii="GHEA Mariam" w:hAnsi="GHEA Mariam" w:cs="Arial"/>
          <w:sz w:val="24"/>
          <w:szCs w:val="24"/>
          <w:lang w:val="hy-AM"/>
        </w:rPr>
        <w:t>ընկերության</w:t>
      </w:r>
      <w:r w:rsidRPr="004A2660">
        <w:rPr>
          <w:rFonts w:ascii="GHEA Mariam" w:hAnsi="GHEA Mariam"/>
          <w:sz w:val="24"/>
          <w:szCs w:val="24"/>
          <w:lang w:val="hy-AM"/>
        </w:rPr>
        <w:t xml:space="preserve"> </w:t>
      </w:r>
      <w:r w:rsidRPr="004A2660">
        <w:rPr>
          <w:rFonts w:ascii="GHEA Mariam" w:hAnsi="GHEA Mariam" w:cs="Arial"/>
          <w:sz w:val="24"/>
          <w:szCs w:val="24"/>
          <w:lang w:val="hy-AM"/>
        </w:rPr>
        <w:t>կողմից</w:t>
      </w:r>
      <w:r w:rsidRPr="004A2660">
        <w:rPr>
          <w:rFonts w:ascii="GHEA Mariam" w:hAnsi="GHEA Mariam"/>
          <w:sz w:val="24"/>
          <w:szCs w:val="24"/>
          <w:lang w:val="hy-AM"/>
        </w:rPr>
        <w:t xml:space="preserve"> </w:t>
      </w:r>
      <w:r w:rsidRPr="004A2660">
        <w:rPr>
          <w:rFonts w:ascii="GHEA Mariam" w:hAnsi="GHEA Mariam" w:cs="Arial"/>
          <w:sz w:val="24"/>
          <w:szCs w:val="24"/>
          <w:lang w:val="hy-AM"/>
        </w:rPr>
        <w:t>ներկայացված</w:t>
      </w:r>
      <w:r w:rsidRPr="004A2660">
        <w:rPr>
          <w:rFonts w:ascii="GHEA Mariam" w:hAnsi="GHEA Mariam"/>
          <w:sz w:val="24"/>
          <w:szCs w:val="24"/>
          <w:lang w:val="hy-AM"/>
        </w:rPr>
        <w:t xml:space="preserve"> </w:t>
      </w:r>
      <w:r w:rsidRPr="004A2660">
        <w:rPr>
          <w:rFonts w:ascii="GHEA Mariam" w:hAnsi="GHEA Mariam" w:cs="Arial"/>
          <w:sz w:val="24"/>
          <w:szCs w:val="24"/>
          <w:lang w:val="hy-AM"/>
        </w:rPr>
        <w:t>հայտը</w:t>
      </w:r>
      <w:r w:rsidRPr="004A2660">
        <w:rPr>
          <w:rFonts w:ascii="GHEA Mariam" w:hAnsi="GHEA Mariam"/>
          <w:sz w:val="24"/>
          <w:szCs w:val="24"/>
          <w:lang w:val="hy-AM"/>
        </w:rPr>
        <w:t xml:space="preserve"> </w:t>
      </w:r>
      <w:r w:rsidRPr="004A2660">
        <w:rPr>
          <w:rFonts w:ascii="GHEA Mariam" w:hAnsi="GHEA Mariam" w:cs="Arial"/>
          <w:sz w:val="24"/>
          <w:szCs w:val="24"/>
          <w:lang w:val="hy-AM"/>
        </w:rPr>
        <w:t>բավարարելու</w:t>
      </w:r>
      <w:r w:rsidRPr="004A2660">
        <w:rPr>
          <w:rFonts w:ascii="GHEA Mariam" w:hAnsi="GHEA Mariam"/>
          <w:sz w:val="24"/>
          <w:szCs w:val="24"/>
          <w:lang w:val="hy-AM"/>
        </w:rPr>
        <w:t xml:space="preserve"> </w:t>
      </w:r>
      <w:r w:rsidRPr="004A2660">
        <w:rPr>
          <w:rFonts w:ascii="GHEA Mariam" w:hAnsi="GHEA Mariam" w:cs="Arial"/>
          <w:sz w:val="24"/>
          <w:szCs w:val="24"/>
          <w:lang w:val="hy-AM"/>
        </w:rPr>
        <w:t>և</w:t>
      </w:r>
      <w:r w:rsidRPr="004A2660">
        <w:rPr>
          <w:rFonts w:ascii="GHEA Mariam" w:hAnsi="GHEA Mariam"/>
          <w:sz w:val="24"/>
          <w:szCs w:val="24"/>
          <w:lang w:val="hy-AM"/>
        </w:rPr>
        <w:t xml:space="preserve"> </w:t>
      </w:r>
      <w:r w:rsidRPr="004A2660">
        <w:rPr>
          <w:rFonts w:ascii="GHEA Mariam" w:hAnsi="GHEA Mariam" w:cs="Arial"/>
          <w:sz w:val="24"/>
          <w:szCs w:val="24"/>
          <w:lang w:val="hy-AM"/>
        </w:rPr>
        <w:t>արտոնությունը</w:t>
      </w:r>
      <w:r w:rsidRPr="004A2660">
        <w:rPr>
          <w:rFonts w:ascii="GHEA Mariam" w:hAnsi="GHEA Mariam"/>
          <w:sz w:val="24"/>
          <w:szCs w:val="24"/>
          <w:lang w:val="hy-AM"/>
        </w:rPr>
        <w:t xml:space="preserve"> </w:t>
      </w:r>
      <w:r w:rsidRPr="004A2660">
        <w:rPr>
          <w:rFonts w:ascii="GHEA Mariam" w:hAnsi="GHEA Mariam" w:cs="Arial"/>
          <w:sz w:val="24"/>
          <w:szCs w:val="24"/>
          <w:lang w:val="hy-AM"/>
        </w:rPr>
        <w:t>կիրառելու</w:t>
      </w:r>
      <w:r w:rsidRPr="004A2660">
        <w:rPr>
          <w:rFonts w:ascii="GHEA Mariam" w:hAnsi="GHEA Mariam"/>
          <w:sz w:val="24"/>
          <w:szCs w:val="24"/>
          <w:lang w:val="hy-AM"/>
        </w:rPr>
        <w:t xml:space="preserve"> </w:t>
      </w:r>
      <w:r w:rsidRPr="004A2660">
        <w:rPr>
          <w:rFonts w:ascii="GHEA Mariam" w:hAnsi="GHEA Mariam" w:cs="Arial"/>
          <w:sz w:val="24"/>
          <w:szCs w:val="24"/>
          <w:lang w:val="hy-AM"/>
        </w:rPr>
        <w:t>մասին</w:t>
      </w:r>
      <w:r w:rsidRPr="004A2660">
        <w:rPr>
          <w:rFonts w:ascii="GHEA Mariam" w:hAnsi="GHEA Mariam" w:cs="Arial Armenian"/>
          <w:sz w:val="24"/>
          <w:szCs w:val="24"/>
          <w:lang w:val="hy-AM"/>
        </w:rPr>
        <w:t>»</w:t>
      </w:r>
      <w:r w:rsidRPr="004A2660">
        <w:rPr>
          <w:rFonts w:ascii="GHEA Mariam" w:hAnsi="GHEA Mariam"/>
          <w:sz w:val="24"/>
          <w:szCs w:val="24"/>
          <w:lang w:val="hy-AM"/>
        </w:rPr>
        <w:t xml:space="preserve"> N 1577-</w:t>
      </w:r>
      <w:r w:rsidRPr="004A2660">
        <w:rPr>
          <w:rFonts w:ascii="GHEA Mariam" w:hAnsi="GHEA Mariam" w:cs="Arial"/>
          <w:sz w:val="24"/>
          <w:szCs w:val="24"/>
          <w:lang w:val="hy-AM"/>
        </w:rPr>
        <w:t>Ա</w:t>
      </w:r>
      <w:r w:rsidRPr="004A2660">
        <w:rPr>
          <w:rFonts w:ascii="GHEA Mariam" w:hAnsi="GHEA Mariam"/>
          <w:sz w:val="24"/>
          <w:szCs w:val="24"/>
          <w:lang w:val="hy-AM"/>
        </w:rPr>
        <w:t xml:space="preserve"> </w:t>
      </w:r>
      <w:r w:rsidRPr="004A2660">
        <w:rPr>
          <w:rFonts w:ascii="GHEA Mariam" w:hAnsi="GHEA Mariam" w:cs="Arial"/>
          <w:sz w:val="24"/>
          <w:szCs w:val="24"/>
          <w:lang w:val="hy-AM"/>
        </w:rPr>
        <w:t>որոշմամբ</w:t>
      </w:r>
      <w:r w:rsidRPr="004A2660">
        <w:rPr>
          <w:rFonts w:ascii="GHEA Mariam" w:hAnsi="GHEA Mariam"/>
          <w:sz w:val="24"/>
          <w:szCs w:val="24"/>
          <w:lang w:val="hy-AM"/>
        </w:rPr>
        <w:t xml:space="preserve"> </w:t>
      </w:r>
      <w:r w:rsidRPr="004A2660">
        <w:rPr>
          <w:rFonts w:ascii="GHEA Mariam" w:hAnsi="GHEA Mariam" w:cs="Arial"/>
          <w:sz w:val="24"/>
          <w:szCs w:val="24"/>
          <w:lang w:val="hy-AM"/>
        </w:rPr>
        <w:t>հաստատված</w:t>
      </w:r>
      <w:r w:rsidRPr="004A2660">
        <w:rPr>
          <w:rFonts w:ascii="GHEA Mariam" w:hAnsi="GHEA Mariam"/>
          <w:sz w:val="24"/>
          <w:szCs w:val="24"/>
          <w:lang w:val="hy-AM"/>
        </w:rPr>
        <w:t xml:space="preserve"> </w:t>
      </w:r>
      <w:r w:rsidRPr="004A2660">
        <w:rPr>
          <w:rFonts w:ascii="GHEA Mariam" w:hAnsi="GHEA Mariam" w:cs="Arial"/>
          <w:sz w:val="24"/>
          <w:szCs w:val="24"/>
          <w:lang w:val="hy-AM"/>
        </w:rPr>
        <w:t>հավելվածի</w:t>
      </w:r>
      <w:r w:rsidRPr="004A2660">
        <w:rPr>
          <w:rFonts w:ascii="GHEA Mariam" w:hAnsi="GHEA Mariam"/>
          <w:sz w:val="24"/>
          <w:szCs w:val="24"/>
          <w:lang w:val="hy-AM"/>
        </w:rPr>
        <w:t xml:space="preserve"> </w:t>
      </w:r>
      <w:r w:rsidRPr="004A2660">
        <w:rPr>
          <w:rFonts w:ascii="GHEA Mariam" w:hAnsi="GHEA Mariam" w:cs="Cambria Math"/>
          <w:sz w:val="24"/>
          <w:szCs w:val="24"/>
          <w:lang w:val="hy-AM"/>
        </w:rPr>
        <w:t>1-</w:t>
      </w:r>
      <w:r w:rsidRPr="004A2660">
        <w:rPr>
          <w:rFonts w:ascii="GHEA Mariam" w:hAnsi="GHEA Mariam" w:cs="Arial"/>
          <w:sz w:val="24"/>
          <w:szCs w:val="24"/>
          <w:lang w:val="hy-AM"/>
        </w:rPr>
        <w:t>ին</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կետի</w:t>
      </w:r>
      <w:r w:rsidRPr="004A2660">
        <w:rPr>
          <w:rFonts w:ascii="GHEA Mariam" w:hAnsi="GHEA Mariam" w:cs="Cambria Math"/>
          <w:sz w:val="24"/>
          <w:szCs w:val="24"/>
          <w:lang w:val="hy-AM"/>
        </w:rPr>
        <w:t xml:space="preserve"> </w:t>
      </w:r>
      <w:bookmarkStart w:id="0" w:name="_Hlk141370767"/>
      <w:r w:rsidRPr="004A2660">
        <w:rPr>
          <w:rFonts w:ascii="GHEA Mariam" w:hAnsi="GHEA Mariam" w:cs="Arial Armenian"/>
          <w:sz w:val="24"/>
          <w:szCs w:val="24"/>
          <w:lang w:val="hy-AM"/>
        </w:rPr>
        <w:t>«</w:t>
      </w:r>
      <w:r w:rsidRPr="004A2660">
        <w:rPr>
          <w:rFonts w:ascii="GHEA Mariam" w:hAnsi="GHEA Mariam" w:cs="Arial"/>
          <w:sz w:val="24"/>
          <w:szCs w:val="24"/>
          <w:lang w:val="hy-AM"/>
        </w:rPr>
        <w:t>Անվանումը</w:t>
      </w:r>
      <w:r w:rsidRPr="004A2660">
        <w:rPr>
          <w:rFonts w:ascii="GHEA Mariam" w:hAnsi="GHEA Mariam" w:cs="Arial Armenian"/>
          <w:sz w:val="24"/>
          <w:szCs w:val="24"/>
          <w:lang w:val="hy-AM"/>
        </w:rPr>
        <w:t>»</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սյունակի</w:t>
      </w:r>
      <w:r w:rsidRPr="004A2660">
        <w:rPr>
          <w:rFonts w:ascii="GHEA Mariam" w:hAnsi="GHEA Mariam" w:cs="Cambria Math"/>
          <w:sz w:val="24"/>
          <w:szCs w:val="24"/>
          <w:lang w:val="hy-AM"/>
        </w:rPr>
        <w:t xml:space="preserve"> </w:t>
      </w:r>
      <w:r w:rsidRPr="004A2660">
        <w:rPr>
          <w:rFonts w:ascii="GHEA Mariam" w:hAnsi="GHEA Mariam" w:cs="Arial Armenian"/>
          <w:sz w:val="24"/>
          <w:szCs w:val="24"/>
          <w:lang w:val="hy-AM"/>
        </w:rPr>
        <w:t>«</w:t>
      </w:r>
      <w:r w:rsidRPr="004A2660">
        <w:rPr>
          <w:rFonts w:ascii="GHEA Mariam" w:hAnsi="GHEA Mariam" w:cs="Arial"/>
          <w:sz w:val="24"/>
          <w:szCs w:val="24"/>
          <w:lang w:val="hy-AM"/>
        </w:rPr>
        <w:t>Կաշի՝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խոշոր</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եղջերավոր</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անասունների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ներառյալ</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գոմեշների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մորթերից</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որոնց</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մակերևույթի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մակերեսը</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չի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գերազանցում</w:t>
      </w:r>
      <w:r w:rsidRPr="004A2660">
        <w:rPr>
          <w:rFonts w:ascii="GHEA Mariam" w:hAnsi="GHEA Mariam" w:cs="Cambria Math"/>
          <w:sz w:val="24"/>
          <w:szCs w:val="24"/>
          <w:lang w:val="hy-AM"/>
        </w:rPr>
        <w:t xml:space="preserve"> 2,6 </w:t>
      </w:r>
      <w:r w:rsidRPr="004A2660">
        <w:rPr>
          <w:rFonts w:ascii="GHEA Mariam" w:hAnsi="GHEA Mariam" w:cs="Arial"/>
          <w:sz w:val="24"/>
          <w:szCs w:val="24"/>
          <w:lang w:val="hy-AM"/>
        </w:rPr>
        <w:t>մ</w:t>
      </w:r>
      <w:r w:rsidRPr="004A2660">
        <w:rPr>
          <w:rFonts w:ascii="GHEA Mariam" w:hAnsi="GHEA Mariam" w:cs="Cambria Math"/>
          <w:sz w:val="24"/>
          <w:szCs w:val="24"/>
          <w:vertAlign w:val="superscript"/>
          <w:lang w:val="hy-AM"/>
        </w:rPr>
        <w:t>2</w:t>
      </w:r>
      <w:r w:rsidRPr="004A2660">
        <w:rPr>
          <w:rFonts w:ascii="GHEA Mariam" w:hAnsi="GHEA Mariam" w:cs="Cambria Math"/>
          <w:sz w:val="24"/>
          <w:szCs w:val="24"/>
          <w:lang w:val="hy-AM"/>
        </w:rPr>
        <w:t>-</w:t>
      </w:r>
      <w:r w:rsidRPr="004A2660">
        <w:rPr>
          <w:rFonts w:ascii="GHEA Mariam" w:hAnsi="GHEA Mariam" w:cs="Arial"/>
          <w:sz w:val="24"/>
          <w:szCs w:val="24"/>
          <w:lang w:val="hy-AM"/>
        </w:rPr>
        <w:t>ն</w:t>
      </w:r>
      <w:r w:rsidRPr="004A2660">
        <w:rPr>
          <w:rFonts w:ascii="GHEA Mariam" w:hAnsi="GHEA Mariam" w:cs="Cambria Math"/>
          <w:sz w:val="24"/>
          <w:szCs w:val="24"/>
          <w:lang w:val="hy-AM"/>
        </w:rPr>
        <w:t xml:space="preserve"> (28 </w:t>
      </w:r>
      <w:r w:rsidRPr="004A2660">
        <w:rPr>
          <w:rFonts w:ascii="GHEA Mariam" w:hAnsi="GHEA Mariam" w:cs="Arial"/>
          <w:sz w:val="24"/>
          <w:szCs w:val="24"/>
          <w:lang w:val="hy-AM"/>
        </w:rPr>
        <w:t>քառակուսի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ֆուտը</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կաշի՝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խոշոր</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եղջերավոր</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անասունների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ներառյալ</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lastRenderedPageBreak/>
        <w:t>գոմեշների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մորթերից</w:t>
      </w:r>
      <w:r w:rsidRPr="004A2660">
        <w:rPr>
          <w:rFonts w:ascii="GHEA Mariam" w:hAnsi="GHEA Mariam" w:cs="Arial Armenian"/>
          <w:sz w:val="24"/>
          <w:szCs w:val="24"/>
          <w:lang w:val="hy-AM"/>
        </w:rPr>
        <w:t>»</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բառերը</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փոխարինել</w:t>
      </w:r>
      <w:r w:rsidRPr="004A2660">
        <w:rPr>
          <w:rFonts w:ascii="GHEA Mariam" w:hAnsi="GHEA Mariam" w:cs="Cambria Math"/>
          <w:sz w:val="24"/>
          <w:szCs w:val="24"/>
          <w:lang w:val="hy-AM"/>
        </w:rPr>
        <w:t xml:space="preserve"> </w:t>
      </w:r>
      <w:r w:rsidRPr="004A2660">
        <w:rPr>
          <w:rFonts w:ascii="GHEA Mariam" w:hAnsi="GHEA Mariam" w:cs="Arial Armenian"/>
          <w:sz w:val="24"/>
          <w:szCs w:val="24"/>
          <w:lang w:val="hy-AM"/>
        </w:rPr>
        <w:t>«</w:t>
      </w:r>
      <w:r w:rsidRPr="004A2660">
        <w:rPr>
          <w:rFonts w:ascii="GHEA Mariam" w:hAnsi="GHEA Mariam" w:cs="Arial"/>
          <w:sz w:val="24"/>
          <w:szCs w:val="24"/>
          <w:lang w:val="hy-AM"/>
        </w:rPr>
        <w:t>Կաշի՝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դաբաղումից</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հետո</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լրացուցիչ</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մշակում</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անցած</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կամ</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կաշվե</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կրաստի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տեսքով</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ներառյալ</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մագաղաթացվածը՝</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խոշոր</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եղջերավոր</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անասունների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ներառյալ</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գոմեշների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կամ</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ձիազգի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կենդանիների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մորթերից՝</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առանց</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մազածածկույթի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կրկնորդված</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կամ</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չկրկնորդված՝</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բացի</w:t>
      </w:r>
      <w:r w:rsidRPr="004A2660">
        <w:rPr>
          <w:rFonts w:ascii="GHEA Mariam" w:hAnsi="GHEA Mariam" w:cs="Cambria Math"/>
          <w:sz w:val="24"/>
          <w:szCs w:val="24"/>
          <w:lang w:val="hy-AM"/>
        </w:rPr>
        <w:t xml:space="preserve"> 4114 </w:t>
      </w:r>
      <w:r w:rsidRPr="004A2660">
        <w:rPr>
          <w:rFonts w:ascii="GHEA Mariam" w:hAnsi="GHEA Mariam" w:cs="Arial"/>
          <w:sz w:val="24"/>
          <w:szCs w:val="24"/>
          <w:lang w:val="hy-AM"/>
        </w:rPr>
        <w:t>ապրանքային</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դիրքում</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ընդգրկված</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կաշվից՝</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ամբողջական</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մորթեր</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դիմերեսները</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կրկնորդված</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բացառությամբ</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կաշվից</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խոշոր</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եղջերավոր</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անասունների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ներառյալ՝</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գոմեշների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մորթերից</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որոնց</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մակերեւույթի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մակերեսը</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չի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գերազանցում</w:t>
      </w:r>
      <w:r w:rsidRPr="004A2660">
        <w:rPr>
          <w:rFonts w:ascii="GHEA Mariam" w:hAnsi="GHEA Mariam" w:cs="Cambria Math"/>
          <w:sz w:val="24"/>
          <w:szCs w:val="24"/>
          <w:lang w:val="hy-AM"/>
        </w:rPr>
        <w:t xml:space="preserve"> 2,6 </w:t>
      </w:r>
      <w:r w:rsidRPr="004A2660">
        <w:rPr>
          <w:rFonts w:ascii="GHEA Mariam" w:hAnsi="GHEA Mariam" w:cs="Arial"/>
          <w:sz w:val="24"/>
          <w:szCs w:val="24"/>
          <w:lang w:val="hy-AM"/>
        </w:rPr>
        <w:t>մ</w:t>
      </w:r>
      <w:r w:rsidRPr="004A2660">
        <w:rPr>
          <w:rFonts w:ascii="GHEA Mariam" w:hAnsi="GHEA Mariam" w:cs="Cambria Math"/>
          <w:sz w:val="24"/>
          <w:szCs w:val="24"/>
          <w:vertAlign w:val="superscript"/>
          <w:lang w:val="hy-AM"/>
        </w:rPr>
        <w:t>2</w:t>
      </w:r>
      <w:r w:rsidRPr="004A2660">
        <w:rPr>
          <w:rFonts w:ascii="GHEA Mariam" w:hAnsi="GHEA Mariam" w:cs="Cambria Math"/>
          <w:sz w:val="24"/>
          <w:szCs w:val="24"/>
          <w:lang w:val="hy-AM"/>
        </w:rPr>
        <w:t xml:space="preserve"> (28 </w:t>
      </w:r>
      <w:r w:rsidRPr="004A2660">
        <w:rPr>
          <w:rFonts w:ascii="GHEA Mariam" w:hAnsi="GHEA Mariam" w:cs="Arial"/>
          <w:sz w:val="24"/>
          <w:szCs w:val="24"/>
          <w:lang w:val="hy-AM"/>
        </w:rPr>
        <w:t>քառակուսի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ֆուտը</w:t>
      </w:r>
      <w:r w:rsidRPr="004A2660">
        <w:rPr>
          <w:rFonts w:ascii="GHEA Mariam" w:hAnsi="GHEA Mariam" w:cs="Cambria Math"/>
          <w:sz w:val="24"/>
          <w:szCs w:val="24"/>
          <w:lang w:val="hy-AM"/>
        </w:rPr>
        <w:t>)</w:t>
      </w:r>
      <w:r w:rsidRPr="004A2660">
        <w:rPr>
          <w:rFonts w:ascii="GHEA Mariam" w:hAnsi="GHEA Mariam" w:cs="Arial"/>
          <w:sz w:val="24"/>
          <w:szCs w:val="24"/>
          <w:lang w:val="hy-AM"/>
        </w:rPr>
        <w:t>՝</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կաշի՝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խոշոր</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եղջերավոր</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անասունների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ներառյալ՝</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գոմեշների</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մորթերից</w:t>
      </w:r>
      <w:r w:rsidRPr="004A2660">
        <w:rPr>
          <w:rFonts w:ascii="GHEA Mariam" w:hAnsi="GHEA Mariam" w:cs="Arial Armenian"/>
          <w:sz w:val="24"/>
          <w:szCs w:val="24"/>
          <w:lang w:val="hy-AM"/>
        </w:rPr>
        <w:t>»</w:t>
      </w:r>
      <w:r w:rsidRPr="004A2660">
        <w:rPr>
          <w:rFonts w:ascii="GHEA Mariam" w:hAnsi="GHEA Mariam" w:cs="Cambria Math"/>
          <w:sz w:val="24"/>
          <w:szCs w:val="24"/>
          <w:lang w:val="hy-AM"/>
        </w:rPr>
        <w:t xml:space="preserve"> </w:t>
      </w:r>
      <w:r w:rsidRPr="004A2660">
        <w:rPr>
          <w:rFonts w:ascii="GHEA Mariam" w:hAnsi="GHEA Mariam" w:cs="Arial"/>
          <w:sz w:val="24"/>
          <w:szCs w:val="24"/>
          <w:lang w:val="hy-AM"/>
        </w:rPr>
        <w:t>բառերով</w:t>
      </w:r>
      <w:bookmarkEnd w:id="0"/>
      <w:r w:rsidRPr="004A2660">
        <w:rPr>
          <w:rFonts w:ascii="GHEA Mariam" w:hAnsi="GHEA Mariam" w:cs="Arial"/>
          <w:sz w:val="24"/>
          <w:szCs w:val="24"/>
          <w:lang w:val="hy-AM"/>
        </w:rPr>
        <w:t>։</w:t>
      </w:r>
    </w:p>
    <w:p w:rsidR="004A2660" w:rsidRDefault="004A2660" w:rsidP="004A2660">
      <w:pPr>
        <w:pStyle w:val="norm"/>
        <w:spacing w:line="360" w:lineRule="auto"/>
        <w:rPr>
          <w:rFonts w:ascii="GHEA Mariam" w:hAnsi="GHEA Mariam" w:cs="Arial"/>
          <w:sz w:val="24"/>
          <w:szCs w:val="24"/>
          <w:lang w:val="hy-AM"/>
        </w:rPr>
      </w:pPr>
    </w:p>
    <w:p w:rsidR="004A2660" w:rsidRDefault="004A2660" w:rsidP="004A2660">
      <w:pPr>
        <w:pStyle w:val="norm"/>
        <w:spacing w:line="360" w:lineRule="auto"/>
        <w:rPr>
          <w:rFonts w:ascii="GHEA Mariam" w:hAnsi="GHEA Mariam" w:cs="Arial"/>
          <w:sz w:val="24"/>
          <w:szCs w:val="24"/>
          <w:lang w:val="hy-AM"/>
        </w:rPr>
      </w:pPr>
    </w:p>
    <w:p w:rsidR="004A2660" w:rsidRPr="004F482A" w:rsidRDefault="004A2660"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4A2660" w:rsidRPr="004F482A" w:rsidRDefault="004A2660"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4A2660" w:rsidRPr="004F482A" w:rsidRDefault="004A2660" w:rsidP="004F482A">
      <w:pPr>
        <w:rPr>
          <w:rFonts w:ascii="GHEA Mariam" w:hAnsi="GHEA Mariam" w:cs="Sylfaen"/>
          <w:sz w:val="24"/>
          <w:szCs w:val="24"/>
          <w:lang w:val="hy-AM"/>
        </w:rPr>
      </w:pPr>
    </w:p>
    <w:p w:rsidR="004A2660" w:rsidRPr="004F482A" w:rsidRDefault="004A2660"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4A2660" w:rsidRPr="004A2660" w:rsidRDefault="004A2660" w:rsidP="004A2660">
      <w:pPr>
        <w:pStyle w:val="norm"/>
        <w:spacing w:line="360" w:lineRule="auto"/>
        <w:rPr>
          <w:rFonts w:ascii="GHEA Mariam" w:hAnsi="GHEA Mariam" w:cs="Cambria Math"/>
          <w:sz w:val="24"/>
          <w:szCs w:val="24"/>
          <w:lang w:val="hy-AM"/>
        </w:rPr>
      </w:pPr>
      <w:bookmarkStart w:id="1" w:name="_GoBack"/>
      <w:bookmarkEnd w:id="1"/>
    </w:p>
    <w:p w:rsidR="00485BDB" w:rsidRPr="004A2660" w:rsidRDefault="00485BDB" w:rsidP="004A2660">
      <w:pPr>
        <w:pStyle w:val="norm"/>
        <w:spacing w:line="360" w:lineRule="auto"/>
        <w:rPr>
          <w:rFonts w:ascii="GHEA Mariam" w:hAnsi="GHEA Mariam"/>
          <w:spacing w:val="-6"/>
          <w:sz w:val="24"/>
          <w:szCs w:val="24"/>
          <w:lang w:val="hy-AM"/>
        </w:rPr>
      </w:pPr>
    </w:p>
    <w:sectPr w:rsidR="00485BDB" w:rsidRPr="004A2660" w:rsidSect="004A2660">
      <w:headerReference w:type="even" r:id="rId8"/>
      <w:headerReference w:type="default" r:id="rId9"/>
      <w:footerReference w:type="even" r:id="rId10"/>
      <w:pgSz w:w="11909" w:h="16834" w:code="9"/>
      <w:pgMar w:top="1530" w:right="1440" w:bottom="11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29E" w:rsidRDefault="000E029E">
      <w:r>
        <w:separator/>
      </w:r>
    </w:p>
  </w:endnote>
  <w:endnote w:type="continuationSeparator" w:id="0">
    <w:p w:rsidR="000E029E" w:rsidRDefault="000E0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Footer"/>
    </w:pPr>
    <w:r>
      <w:rPr>
        <w:sz w:val="18"/>
      </w:rPr>
      <w:fldChar w:fldCharType="begin"/>
    </w:r>
    <w:r>
      <w:rPr>
        <w:sz w:val="18"/>
      </w:rPr>
      <w:instrText xml:space="preserve"> FILENAME  \* MERGEFORMAT </w:instrText>
    </w:r>
    <w:r>
      <w:rPr>
        <w:sz w:val="18"/>
      </w:rPr>
      <w:fldChar w:fldCharType="separate"/>
    </w:r>
    <w:r w:rsidRPr="00485BDB">
      <w:rPr>
        <w:rFonts w:ascii="Arial" w:hAnsi="Arial" w:cs="Arial"/>
        <w:noProof/>
        <w:sz w:val="18"/>
      </w:rPr>
      <w:t>ՀՀ</w:t>
    </w:r>
    <w:r>
      <w:rPr>
        <w:noProof/>
        <w:sz w:val="18"/>
      </w:rPr>
      <w:t xml:space="preserve"> </w:t>
    </w:r>
    <w:r w:rsidRPr="00485BDB">
      <w:rPr>
        <w:rFonts w:ascii="Arial" w:hAnsi="Arial" w:cs="Arial"/>
        <w:noProof/>
        <w:sz w:val="18"/>
      </w:rPr>
      <w:t>Կառավարության</w:t>
    </w:r>
    <w:r>
      <w:rPr>
        <w:noProof/>
        <w:sz w:val="18"/>
      </w:rPr>
      <w:t xml:space="preserve"> </w:t>
    </w:r>
    <w:r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29E" w:rsidRDefault="000E029E">
      <w:r>
        <w:separator/>
      </w:r>
    </w:p>
  </w:footnote>
  <w:footnote w:type="continuationSeparator" w:id="0">
    <w:p w:rsidR="000E029E" w:rsidRDefault="000E02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2660">
      <w:rPr>
        <w:rStyle w:val="PageNumber"/>
        <w:noProof/>
      </w:rPr>
      <w:t>2</w:t>
    </w:r>
    <w:r>
      <w:rPr>
        <w:rStyle w:val="PageNumber"/>
      </w:rPr>
      <w:fldChar w:fldCharType="end"/>
    </w:r>
  </w:p>
  <w:p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29E"/>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75C"/>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D8E946"/>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284</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2024-05-02T13:13:00Z</cp:lastPrinted>
  <dcterms:created xsi:type="dcterms:W3CDTF">2024-05-27T12:29:00Z</dcterms:created>
  <dcterms:modified xsi:type="dcterms:W3CDTF">2024-05-27T12:29:00Z</dcterms:modified>
</cp:coreProperties>
</file>