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675" w:rsidRDefault="0002367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675" w:rsidRDefault="00023675" w:rsidP="00A71CED">
      <w:pPr>
        <w:jc w:val="center"/>
      </w:pPr>
    </w:p>
    <w:p w:rsidR="00023675" w:rsidRDefault="0002367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23675" w:rsidRDefault="00023675" w:rsidP="00A71CED">
      <w:pPr>
        <w:pStyle w:val="mechtex"/>
        <w:rPr>
          <w:rFonts w:ascii="GHEA Mariam" w:hAnsi="GHEA Mariam"/>
          <w:b/>
        </w:rPr>
      </w:pPr>
    </w:p>
    <w:p w:rsidR="00023675" w:rsidRDefault="0002367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3675" w:rsidRPr="008E1B5A" w:rsidRDefault="00023675" w:rsidP="00A71CED">
      <w:pPr>
        <w:jc w:val="center"/>
        <w:rPr>
          <w:rFonts w:ascii="GHEA Mariam" w:hAnsi="GHEA Mariam"/>
          <w:sz w:val="24"/>
          <w:szCs w:val="24"/>
        </w:rPr>
      </w:pPr>
    </w:p>
    <w:p w:rsidR="00023675" w:rsidRPr="00691610" w:rsidRDefault="00023675" w:rsidP="00A71CED">
      <w:pPr>
        <w:jc w:val="center"/>
        <w:rPr>
          <w:rFonts w:ascii="GHEA Mariam" w:hAnsi="GHEA Mariam"/>
          <w:sz w:val="12"/>
          <w:szCs w:val="24"/>
        </w:rPr>
      </w:pPr>
    </w:p>
    <w:p w:rsidR="00023675" w:rsidRPr="008E1B5A" w:rsidRDefault="00023675" w:rsidP="00A71CED">
      <w:pPr>
        <w:jc w:val="center"/>
        <w:rPr>
          <w:rFonts w:ascii="GHEA Mariam" w:hAnsi="GHEA Mariam"/>
          <w:sz w:val="24"/>
          <w:szCs w:val="24"/>
        </w:rPr>
      </w:pPr>
    </w:p>
    <w:p w:rsidR="00023675" w:rsidRPr="006740E0" w:rsidRDefault="0002367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 մայիս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023675" w:rsidRPr="00303787" w:rsidRDefault="00023675" w:rsidP="00A71CED">
      <w:pPr>
        <w:jc w:val="center"/>
        <w:rPr>
          <w:rFonts w:ascii="GHEA Mariam" w:hAnsi="GHEA Mariam"/>
          <w:sz w:val="22"/>
          <w:szCs w:val="24"/>
        </w:rPr>
      </w:pPr>
    </w:p>
    <w:p w:rsidR="00023675" w:rsidRDefault="00023675" w:rsidP="00A71CED">
      <w:pPr>
        <w:jc w:val="center"/>
        <w:rPr>
          <w:rFonts w:ascii="GHEA Mariam" w:hAnsi="GHEA Mariam"/>
          <w:sz w:val="22"/>
          <w:szCs w:val="24"/>
        </w:rPr>
      </w:pPr>
    </w:p>
    <w:p w:rsidR="00023675" w:rsidRPr="00303787" w:rsidRDefault="00023675" w:rsidP="00A71CED">
      <w:pPr>
        <w:jc w:val="center"/>
        <w:rPr>
          <w:rFonts w:ascii="GHEA Mariam" w:hAnsi="GHEA Mariam"/>
          <w:sz w:val="22"/>
          <w:szCs w:val="24"/>
        </w:rPr>
      </w:pPr>
    </w:p>
    <w:p w:rsidR="00806AC2" w:rsidRPr="00806AC2" w:rsidRDefault="00023675" w:rsidP="00023675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806AC2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806AC2" w:rsidRDefault="00023675" w:rsidP="00023675">
      <w:pPr>
        <w:pStyle w:val="mechtex"/>
        <w:rPr>
          <w:rFonts w:ascii="GHEA Mariam" w:hAnsi="GHEA Mariam" w:cs="Sylfaen"/>
          <w:sz w:val="24"/>
          <w:lang w:val="hy-AM"/>
        </w:rPr>
      </w:pPr>
      <w:r w:rsidRPr="00023675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023675">
        <w:rPr>
          <w:rFonts w:ascii="GHEA Mariam" w:hAnsi="GHEA Mariam" w:cs="Sylfaen"/>
          <w:sz w:val="24"/>
          <w:lang w:val="hy-AM"/>
        </w:rPr>
        <w:t>ՆԱԿՆԵՐՈՒՄ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z w:val="24"/>
          <w:lang w:val="hy-AM"/>
        </w:rPr>
        <w:t>ՆԵՐՄՈՒԾՎՈՂ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z w:val="24"/>
          <w:lang w:val="hy-AM"/>
        </w:rPr>
        <w:t>ՏԵԽՆՈԼՈԳԻԱԿԱՆ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ՍԱՐՔԱՎՈՐՈՒՄՆԵՐԻ</w:t>
      </w:r>
      <w:r w:rsidRPr="00023675">
        <w:rPr>
          <w:rFonts w:ascii="GHEA Mariam" w:hAnsi="GHEA Mariam"/>
          <w:sz w:val="24"/>
          <w:lang w:val="hy-AM"/>
        </w:rPr>
        <w:t xml:space="preserve">, </w:t>
      </w:r>
      <w:r w:rsidRPr="00023675">
        <w:rPr>
          <w:rFonts w:ascii="GHEA Mariam" w:hAnsi="GHEA Mariam" w:cs="Sylfaen"/>
          <w:sz w:val="24"/>
          <w:lang w:val="hy-AM"/>
        </w:rPr>
        <w:t>ԴՐԱՆՑ</w:t>
      </w:r>
      <w:r w:rsidRPr="00806AC2">
        <w:rPr>
          <w:rFonts w:ascii="GHEA Mariam" w:hAnsi="GHEA Mariam" w:cs="Sylfaen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ԲԱՂԿԱՑՈՒՑԻՉ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ՈՒ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ՀԱՄԱԼՐՈՂ</w:t>
      </w:r>
      <w:r w:rsidRPr="00806AC2">
        <w:rPr>
          <w:rFonts w:ascii="GHEA Mariam" w:hAnsi="GHEA Mariam" w:cs="Sylfaen"/>
          <w:sz w:val="24"/>
          <w:lang w:val="hy-AM"/>
        </w:rPr>
        <w:t xml:space="preserve"> </w:t>
      </w:r>
    </w:p>
    <w:p w:rsidR="00806AC2" w:rsidRDefault="00023675" w:rsidP="00023675">
      <w:pPr>
        <w:pStyle w:val="mechtex"/>
        <w:rPr>
          <w:rFonts w:ascii="GHEA Mariam" w:hAnsi="GHEA Mariam"/>
          <w:spacing w:val="-4"/>
          <w:sz w:val="24"/>
          <w:lang w:val="hy-AM"/>
        </w:rPr>
      </w:pPr>
      <w:r w:rsidRPr="00806AC2">
        <w:rPr>
          <w:rFonts w:ascii="GHEA Mariam" w:hAnsi="GHEA Mariam" w:cs="Sylfaen"/>
          <w:spacing w:val="-8"/>
          <w:sz w:val="24"/>
          <w:lang w:val="hy-AM"/>
        </w:rPr>
        <w:t>ՄԱՍԵՐԻ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,  </w:t>
      </w:r>
      <w:r w:rsidRPr="00806AC2">
        <w:rPr>
          <w:rFonts w:ascii="GHEA Mariam" w:hAnsi="GHEA Mariam" w:cs="Sylfaen"/>
          <w:spacing w:val="-8"/>
          <w:sz w:val="24"/>
          <w:lang w:val="hy-AM"/>
        </w:rPr>
        <w:t>ՀՈՒՄՔԻ ԵՎ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(</w:t>
      </w:r>
      <w:r w:rsidRPr="00806AC2">
        <w:rPr>
          <w:rFonts w:ascii="GHEA Mariam" w:hAnsi="GHEA Mariam" w:cs="Sylfaen"/>
          <w:spacing w:val="-8"/>
          <w:sz w:val="24"/>
          <w:lang w:val="hy-AM"/>
        </w:rPr>
        <w:t>ԿԱՄ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) </w:t>
      </w:r>
      <w:r w:rsidRPr="00806AC2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806AC2">
        <w:rPr>
          <w:rFonts w:ascii="GHEA Mariam" w:hAnsi="GHEA Mariam"/>
          <w:spacing w:val="-8"/>
          <w:sz w:val="24"/>
          <w:lang w:val="hy-AM"/>
        </w:rPr>
        <w:t>,</w:t>
      </w:r>
      <w:r w:rsidRPr="000236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023675">
        <w:rPr>
          <w:rFonts w:ascii="GHEA Mariam" w:hAnsi="GHEA Mariam"/>
          <w:spacing w:val="-8"/>
          <w:sz w:val="24"/>
          <w:lang w:val="hy-AM"/>
        </w:rPr>
        <w:t xml:space="preserve">, </w:t>
      </w:r>
      <w:r w:rsidR="00806AC2">
        <w:rPr>
          <w:rFonts w:ascii="GHEA Mariam" w:hAnsi="GHEA Mariam"/>
          <w:spacing w:val="-8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z w:val="24"/>
          <w:lang w:val="hy-AM"/>
        </w:rPr>
        <w:t>ՄԱՔՍԱՏՈՒՐՔԻՑ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ԱԶԱՏԵԼՈՒ</w:t>
      </w:r>
      <w:r w:rsidRPr="00806AC2">
        <w:rPr>
          <w:rFonts w:ascii="GHEA Mariam" w:hAnsi="GHEA Mariam" w:cs="Sylfaen"/>
          <w:sz w:val="24"/>
          <w:lang w:val="hy-AM"/>
        </w:rPr>
        <w:t xml:space="preserve"> 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ՕԳՏՎԵԼՈՒ ՀԱՄԱՐ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806AC2">
        <w:rPr>
          <w:rFonts w:ascii="GHEA Mariam" w:hAnsi="GHEA Mariam" w:cs="Sylfaen"/>
          <w:spacing w:val="-8"/>
          <w:sz w:val="24"/>
          <w:lang w:val="hy-AM"/>
        </w:rPr>
        <w:t>ՄԵՏԱԼ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ՈՒՈՐԼԴ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806AC2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ԸՆԿԵ</w:t>
      </w:r>
      <w:r w:rsidRPr="00806AC2">
        <w:rPr>
          <w:rFonts w:ascii="GHEA Mariam" w:hAnsi="GHEA Mariam" w:cs="Sylfaen"/>
          <w:spacing w:val="-8"/>
          <w:sz w:val="24"/>
          <w:lang w:val="hy-AM"/>
        </w:rPr>
        <w:softHyphen/>
        <w:t>ՐՈՒ</w:t>
      </w:r>
      <w:r w:rsidRPr="00806AC2">
        <w:rPr>
          <w:rFonts w:ascii="GHEA Mariam" w:hAnsi="GHEA Mariam" w:cs="Sylfaen"/>
          <w:spacing w:val="-8"/>
          <w:sz w:val="24"/>
          <w:lang w:val="hy-AM"/>
        </w:rPr>
        <w:softHyphen/>
        <w:t xml:space="preserve">ԹՅԱՆ 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 xml:space="preserve">ԿՈՂՄԻՑ 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ՆԵՐԿԱՅԱՑՎԱԾ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806AC2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ՀԱՅՏԸ</w:t>
      </w:r>
      <w:r w:rsidRPr="00806AC2">
        <w:rPr>
          <w:rFonts w:ascii="GHEA Mariam" w:hAnsi="GHEA Mariam" w:cs="Sylfaen"/>
          <w:sz w:val="24"/>
          <w:lang w:val="hy-AM"/>
        </w:rPr>
        <w:t xml:space="preserve"> 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z w:val="24"/>
          <w:lang w:val="hy-AM"/>
        </w:rPr>
        <w:t>ԲԱՎԱՐԱՐԵԼՈՒ</w:t>
      </w:r>
      <w:r w:rsidRPr="00806AC2">
        <w:rPr>
          <w:rFonts w:ascii="GHEA Mariam" w:hAnsi="GHEA Mariam" w:cs="Sylfaen"/>
          <w:sz w:val="24"/>
          <w:lang w:val="hy-AM"/>
        </w:rPr>
        <w:t xml:space="preserve"> </w:t>
      </w:r>
      <w:r w:rsidR="00806AC2">
        <w:rPr>
          <w:rFonts w:ascii="GHEA Mariam" w:hAnsi="GHEA Mariam" w:cs="Sylfaen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z w:val="24"/>
          <w:lang w:val="hy-AM"/>
        </w:rPr>
        <w:t>ԵՎ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 </w:t>
      </w:r>
      <w:r w:rsidRPr="00023675">
        <w:rPr>
          <w:rFonts w:ascii="GHEA Mariam" w:hAnsi="GHEA Mariam"/>
          <w:sz w:val="24"/>
          <w:lang w:val="hy-AM"/>
        </w:rPr>
        <w:t>«</w:t>
      </w:r>
      <w:r w:rsidRPr="00023675">
        <w:rPr>
          <w:rFonts w:ascii="GHEA Mariam" w:hAnsi="GHEA Mariam" w:cs="Sylfaen"/>
          <w:sz w:val="24"/>
          <w:lang w:val="hy-AM"/>
        </w:rPr>
        <w:t>ՄԵՏԱԼ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ՈՒՈՐԼԴ</w:t>
      </w:r>
      <w:r w:rsidR="00806AC2">
        <w:rPr>
          <w:rFonts w:ascii="GHEA Mariam" w:hAnsi="GHEA Mariam"/>
          <w:sz w:val="24"/>
          <w:lang w:val="hy-AM"/>
        </w:rPr>
        <w:t>»</w:t>
      </w:r>
      <w:r w:rsidRPr="00806AC2">
        <w:rPr>
          <w:rFonts w:ascii="GHEA Mariam" w:hAnsi="GHEA Mariam"/>
          <w:sz w:val="24"/>
          <w:lang w:val="hy-AM"/>
        </w:rPr>
        <w:t xml:space="preserve"> </w:t>
      </w:r>
      <w:r w:rsidR="00806AC2">
        <w:rPr>
          <w:rFonts w:ascii="GHEA Mariam" w:hAnsi="GHEA Mariam"/>
          <w:sz w:val="24"/>
          <w:lang w:val="hy-AM"/>
        </w:rPr>
        <w:t xml:space="preserve">  </w:t>
      </w:r>
      <w:r w:rsidRPr="00023675">
        <w:rPr>
          <w:rFonts w:ascii="GHEA Mariam" w:hAnsi="GHEA Mariam" w:cs="Sylfaen"/>
          <w:sz w:val="24"/>
          <w:lang w:val="hy-AM"/>
        </w:rPr>
        <w:t>ՍԱՀՄԱՆԱՓԱԿ</w:t>
      </w:r>
      <w:r w:rsidRPr="00806AC2">
        <w:rPr>
          <w:rFonts w:ascii="GHEA Mariam" w:hAnsi="GHEA Mariam" w:cs="Sylfaen"/>
          <w:sz w:val="24"/>
          <w:lang w:val="hy-AM"/>
        </w:rPr>
        <w:t xml:space="preserve">  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ՊԱՏԱՍԽԱՆԱՏՎՈՒԹՅԱՄԲ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806AC2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ԸՆԿԵՐՈՒԹՅԱՆ</w:t>
      </w:r>
      <w:r w:rsidRPr="00023675">
        <w:rPr>
          <w:rFonts w:ascii="GHEA Mariam" w:hAnsi="GHEA Mariam"/>
          <w:sz w:val="24"/>
          <w:lang w:val="hy-AM"/>
        </w:rPr>
        <w:t xml:space="preserve">, </w:t>
      </w:r>
      <w:r w:rsidRPr="00023675">
        <w:rPr>
          <w:rFonts w:ascii="GHEA Mariam" w:hAnsi="GHEA Mariam"/>
          <w:spacing w:val="-4"/>
          <w:sz w:val="24"/>
          <w:lang w:val="hy-AM"/>
        </w:rPr>
        <w:t>«</w:t>
      </w:r>
      <w:r w:rsidRPr="00023675">
        <w:rPr>
          <w:rFonts w:ascii="GHEA Mariam" w:hAnsi="GHEA Mariam" w:cs="Sylfaen"/>
          <w:spacing w:val="-4"/>
          <w:sz w:val="24"/>
          <w:lang w:val="hy-AM"/>
        </w:rPr>
        <w:t>ԱԿԲԱ</w:t>
      </w:r>
      <w:r w:rsidRPr="00023675">
        <w:rPr>
          <w:rFonts w:ascii="GHEA Mariam" w:hAnsi="GHEA Mariam"/>
          <w:spacing w:val="-4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pacing w:val="-4"/>
          <w:sz w:val="24"/>
          <w:lang w:val="hy-AM"/>
        </w:rPr>
        <w:t>ԼԻԶԻՆԳ</w:t>
      </w:r>
      <w:r w:rsidRPr="00023675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023675">
        <w:rPr>
          <w:rFonts w:ascii="GHEA Mariam" w:hAnsi="GHEA Mariam" w:cs="Sylfaen"/>
          <w:spacing w:val="-4"/>
          <w:sz w:val="24"/>
          <w:lang w:val="hy-AM"/>
        </w:rPr>
        <w:t>ՎԿ</w:t>
      </w:r>
      <w:r w:rsidRPr="00023675">
        <w:rPr>
          <w:rFonts w:ascii="GHEA Mariam" w:hAnsi="GHEA Mariam"/>
          <w:spacing w:val="-4"/>
          <w:sz w:val="24"/>
          <w:lang w:val="hy-AM"/>
        </w:rPr>
        <w:t xml:space="preserve"> </w:t>
      </w:r>
    </w:p>
    <w:p w:rsidR="00023675" w:rsidRDefault="00023675" w:rsidP="00023675">
      <w:pPr>
        <w:pStyle w:val="mechtex"/>
        <w:rPr>
          <w:rFonts w:ascii="GHEA Mariam" w:hAnsi="GHEA Mariam" w:cs="Sylfaen"/>
          <w:sz w:val="24"/>
          <w:lang w:val="hy-AM"/>
        </w:rPr>
      </w:pPr>
      <w:r w:rsidRPr="00806AC2">
        <w:rPr>
          <w:rFonts w:ascii="GHEA Mariam" w:hAnsi="GHEA Mariam" w:cs="Sylfaen"/>
          <w:spacing w:val="-8"/>
          <w:sz w:val="24"/>
          <w:lang w:val="hy-AM"/>
        </w:rPr>
        <w:t>ՓԱԿ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ԲԱԺՆԵՏԻՐԱԿԱՆ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806AC2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6AC2">
        <w:rPr>
          <w:rFonts w:ascii="GHEA Mariam" w:hAnsi="GHEA Mariam" w:cs="Sylfaen"/>
          <w:spacing w:val="-8"/>
          <w:sz w:val="24"/>
          <w:lang w:val="hy-AM"/>
        </w:rPr>
        <w:t>ԱՐՏՈՆՈՒԹՅՈՒՆԸ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ԿԻՐԱՌԵԼՈՒ</w:t>
      </w:r>
      <w:r w:rsidRPr="00023675">
        <w:rPr>
          <w:rFonts w:ascii="GHEA Mariam" w:hAnsi="GHEA Mariam"/>
          <w:sz w:val="24"/>
          <w:lang w:val="hy-AM"/>
        </w:rPr>
        <w:t xml:space="preserve"> </w:t>
      </w:r>
      <w:r w:rsidRPr="00023675">
        <w:rPr>
          <w:rFonts w:ascii="GHEA Mariam" w:hAnsi="GHEA Mariam" w:cs="Sylfaen"/>
          <w:sz w:val="24"/>
          <w:lang w:val="hy-AM"/>
        </w:rPr>
        <w:t>ՄԱՍԻՆ</w:t>
      </w:r>
    </w:p>
    <w:p w:rsidR="00023675" w:rsidRPr="00806AC2" w:rsidRDefault="0002367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23675" w:rsidRDefault="00023675" w:rsidP="00023675">
      <w:pPr>
        <w:pStyle w:val="mechtex"/>
        <w:rPr>
          <w:rFonts w:ascii="GHEA Mariam" w:hAnsi="GHEA Mariam"/>
          <w:sz w:val="24"/>
          <w:lang w:val="hy-AM"/>
        </w:rPr>
      </w:pPr>
    </w:p>
    <w:p w:rsidR="00023675" w:rsidRPr="00023675" w:rsidRDefault="00023675" w:rsidP="00023675">
      <w:pPr>
        <w:pStyle w:val="mechtex"/>
        <w:rPr>
          <w:rFonts w:ascii="GHEA Mariam" w:hAnsi="GHEA Mariam"/>
          <w:sz w:val="24"/>
          <w:lang w:val="hy-AM"/>
        </w:rPr>
      </w:pPr>
    </w:p>
    <w:p w:rsidR="00023675" w:rsidRPr="00023675" w:rsidRDefault="00023675" w:rsidP="0002367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2367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7D47FA" w:rsidRPr="007D47FA">
        <w:rPr>
          <w:rFonts w:ascii="GHEA Mariam" w:hAnsi="GHEA Mariam"/>
          <w:sz w:val="24"/>
          <w:szCs w:val="24"/>
          <w:lang w:val="hy-AM"/>
        </w:rPr>
        <w:t xml:space="preserve">N </w:t>
      </w:r>
      <w:r w:rsidRPr="00023675">
        <w:rPr>
          <w:rFonts w:ascii="GHEA Mariam" w:hAnsi="GHEA Mariam"/>
          <w:sz w:val="24"/>
          <w:szCs w:val="24"/>
          <w:lang w:val="hy-AM"/>
        </w:rPr>
        <w:t>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ո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02367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23675">
        <w:rPr>
          <w:rFonts w:ascii="GHEA Mariam" w:hAnsi="GHEA Mariam" w:cs="Sylfaen"/>
          <w:sz w:val="24"/>
          <w:szCs w:val="24"/>
          <w:lang w:val="de-DE"/>
        </w:rPr>
        <w:t>ո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ր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ո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շ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ու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23675">
        <w:rPr>
          <w:rFonts w:ascii="GHEA Mariam" w:hAnsi="GHEA Mariam" w:cs="Sylfaen"/>
          <w:sz w:val="24"/>
          <w:szCs w:val="24"/>
          <w:lang w:val="de-DE"/>
        </w:rPr>
        <w:t>մ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23675">
        <w:rPr>
          <w:rFonts w:ascii="GHEA Mariam" w:hAnsi="GHEA Mariam" w:cs="Sylfaen"/>
          <w:sz w:val="24"/>
          <w:szCs w:val="24"/>
          <w:lang w:val="de-DE"/>
        </w:rPr>
        <w:t>է</w:t>
      </w:r>
      <w:r w:rsidRPr="0002367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23675" w:rsidRPr="00023675" w:rsidRDefault="00023675" w:rsidP="0002367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23675">
        <w:rPr>
          <w:rFonts w:ascii="GHEA Mariam" w:hAnsi="GHEA Mariam"/>
          <w:spacing w:val="-8"/>
          <w:sz w:val="24"/>
          <w:szCs w:val="24"/>
          <w:lang w:val="hy-AM"/>
        </w:rPr>
        <w:t>Բավարարել «ՄԵՏԱԼ ՈՒՈՐԼԴ» սահմանափակ պատասխանատվու</w:t>
      </w:r>
      <w:r w:rsidRPr="0002367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023675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02367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արտոնությունից օգտվելու համար և սահմանված կարգով կիրառել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>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7D47FA">
        <w:rPr>
          <w:rFonts w:ascii="GHEA Mariam" w:hAnsi="GHEA Mariam"/>
          <w:sz w:val="24"/>
          <w:szCs w:val="24"/>
          <w:lang w:val="hy-AM"/>
        </w:rPr>
        <w:t>խան արտոնությունը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տեխնոլոգիական սար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pacing w:val="-8"/>
          <w:sz w:val="24"/>
          <w:szCs w:val="24"/>
          <w:lang w:val="hy-AM"/>
        </w:rPr>
        <w:t>քավորումների, դրանց բաղկացուցիչ ու համալրող մասերի, հումքի և (կամ)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նյութերի նկատմամբ: </w:t>
      </w:r>
    </w:p>
    <w:p w:rsidR="00023675" w:rsidRPr="00023675" w:rsidRDefault="00023675" w:rsidP="0002367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23675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7D47FA"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>բերվող ապրանքների (ցանկի 1-5-րդ կետերի) ներմուծման ժամանակ մաքսա</w:t>
      </w:r>
      <w:r w:rsidR="007D47FA"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>տուրքից ազատման արտոնություն տրամադրվում է լիզինգի թիվ 2403 256 պայ</w:t>
      </w:r>
      <w:r w:rsidR="007D47FA"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>մանագրով սահմանված</w:t>
      </w:r>
      <w:r w:rsidR="007D47FA">
        <w:rPr>
          <w:rFonts w:ascii="GHEA Mariam" w:hAnsi="GHEA Mariam"/>
          <w:sz w:val="24"/>
          <w:szCs w:val="24"/>
          <w:lang w:val="hy-AM"/>
        </w:rPr>
        <w:t>՝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«ԱԿԲԱ ԼԻԶԻՆԳ» ՎԿ փակ բաժնետիրական ընկերու</w:t>
      </w:r>
      <w:r w:rsidR="007D47FA">
        <w:rPr>
          <w:rFonts w:ascii="GHEA Mariam" w:hAnsi="GHEA Mariam"/>
          <w:sz w:val="24"/>
          <w:szCs w:val="24"/>
          <w:lang w:val="hy-AM"/>
        </w:rPr>
        <w:softHyphen/>
      </w:r>
      <w:r w:rsidRPr="00023675">
        <w:rPr>
          <w:rFonts w:ascii="GHEA Mariam" w:hAnsi="GHEA Mariam"/>
          <w:sz w:val="24"/>
          <w:szCs w:val="24"/>
          <w:lang w:val="hy-AM"/>
        </w:rPr>
        <w:t xml:space="preserve">թյանը (այսուհետ՝ </w:t>
      </w:r>
      <w:r w:rsidR="007D47FA" w:rsidRPr="00023675">
        <w:rPr>
          <w:rFonts w:ascii="GHEA Mariam" w:hAnsi="GHEA Mariam"/>
          <w:sz w:val="24"/>
          <w:szCs w:val="24"/>
          <w:lang w:val="hy-AM"/>
        </w:rPr>
        <w:t>լ</w:t>
      </w:r>
      <w:r w:rsidRPr="00023675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ներմուծելուց հետո դրանք հանձնվելու են «ՄԵՏԱԼ ՈՒՈՐԼԴ» սահմանափակ պատասխանատվությամբ ընկերությանը ներդրումային ծրագրի իրականացման համար։</w:t>
      </w:r>
    </w:p>
    <w:p w:rsidR="00023675" w:rsidRPr="00023675" w:rsidRDefault="00023675" w:rsidP="0002367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23675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իրականացման ընթացքում լիզինգի</w:t>
      </w:r>
      <w:r w:rsidRPr="00023675">
        <w:rPr>
          <w:rFonts w:ascii="GHEA Mariam" w:hAnsi="GHEA Mariam"/>
          <w:sz w:val="24"/>
          <w:szCs w:val="24"/>
          <w:lang w:val="hy-AM"/>
        </w:rPr>
        <w:t xml:space="preserve"> պայմանագիրը լուծվելու դեպքում </w:t>
      </w:r>
      <w:r w:rsidR="007D47FA" w:rsidRPr="00023675">
        <w:rPr>
          <w:rFonts w:ascii="GHEA Mariam" w:hAnsi="GHEA Mariam"/>
          <w:sz w:val="24"/>
          <w:szCs w:val="24"/>
          <w:lang w:val="hy-AM"/>
        </w:rPr>
        <w:t>լ</w:t>
      </w:r>
      <w:r w:rsidRPr="00023675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ապրանքները կարող է օտարել այլ անձանց՝ արտոնությամբ տրամադրված մաքսատուրքերը վճարելուց հետո</w:t>
      </w:r>
      <w:r w:rsidR="007D47FA">
        <w:rPr>
          <w:rFonts w:ascii="GHEA Mariam" w:hAnsi="GHEA Mariam"/>
          <w:sz w:val="24"/>
          <w:szCs w:val="24"/>
          <w:lang w:val="hy-AM"/>
        </w:rPr>
        <w:t>:</w:t>
      </w:r>
    </w:p>
    <w:p w:rsidR="00023675" w:rsidRPr="00023675" w:rsidRDefault="00023675" w:rsidP="00023675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3675">
        <w:rPr>
          <w:rFonts w:ascii="GHEA Mariam" w:hAnsi="GHEA Mariam"/>
          <w:lang w:val="hy-AM"/>
        </w:rPr>
        <w:t xml:space="preserve">Սահմանել, որ՝ </w:t>
      </w:r>
    </w:p>
    <w:p w:rsidR="00023675" w:rsidRPr="00023675" w:rsidRDefault="007D47FA" w:rsidP="0002367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3675">
        <w:rPr>
          <w:rFonts w:ascii="GHEA Mariam" w:hAnsi="GHEA Mariam"/>
          <w:lang w:val="hy-AM"/>
        </w:rPr>
        <w:t>ն</w:t>
      </w:r>
      <w:r w:rsidR="00023675" w:rsidRPr="00023675">
        <w:rPr>
          <w:rFonts w:ascii="GHEA Mariam" w:hAnsi="GHEA Mariam"/>
          <w:lang w:val="hy-AM"/>
        </w:rPr>
        <w:t xml:space="preserve">երդրումային ծրագրի շրջանակներում ներմուծված ապրանքները, այդ </w:t>
      </w:r>
      <w:r w:rsidR="00023675" w:rsidRPr="00023675">
        <w:rPr>
          <w:rFonts w:ascii="GHEA Mariam" w:hAnsi="GHEA Mariam"/>
          <w:spacing w:val="-8"/>
          <w:lang w:val="hy-AM"/>
        </w:rPr>
        <w:t>թվում</w:t>
      </w:r>
      <w:r w:rsidR="00023675" w:rsidRPr="00806AC2">
        <w:rPr>
          <w:rFonts w:ascii="GHEA Mariam" w:hAnsi="GHEA Mariam"/>
          <w:spacing w:val="-8"/>
          <w:lang w:val="hy-AM"/>
        </w:rPr>
        <w:t>՝</w:t>
      </w:r>
      <w:r w:rsidR="00023675" w:rsidRPr="00023675">
        <w:rPr>
          <w:rFonts w:ascii="GHEA Mariam" w:hAnsi="GHEA Mariam"/>
          <w:spacing w:val="-8"/>
          <w:lang w:val="hy-AM"/>
        </w:rPr>
        <w:t xml:space="preserve"> </w:t>
      </w:r>
      <w:r w:rsidRPr="00023675">
        <w:rPr>
          <w:rFonts w:ascii="GHEA Mariam" w:hAnsi="GHEA Mariam"/>
          <w:spacing w:val="-8"/>
          <w:lang w:val="hy-AM"/>
        </w:rPr>
        <w:t>լ</w:t>
      </w:r>
      <w:r w:rsidR="00023675" w:rsidRPr="00023675">
        <w:rPr>
          <w:rFonts w:ascii="GHEA Mariam" w:hAnsi="GHEA Mariam"/>
          <w:spacing w:val="-8"/>
          <w:lang w:val="hy-AM"/>
        </w:rPr>
        <w:t>իզինգատու կազմակերպության կողմից «ՄԵՏԱԼ ՈՒՈՐԼԴ»</w:t>
      </w:r>
      <w:r w:rsidR="00023675" w:rsidRPr="00023675">
        <w:rPr>
          <w:rFonts w:ascii="GHEA Mariam" w:hAnsi="GHEA Mariam"/>
          <w:lang w:val="hy-AM"/>
        </w:rPr>
        <w:t xml:space="preserve"> սահմանափակ պատասխանատվությամբ ընկերությանը հանձնած ապրանքների նկատմամբ կիրառ</w:t>
      </w:r>
      <w:r w:rsidR="003B0AEF">
        <w:rPr>
          <w:rFonts w:ascii="GHEA Mariam" w:hAnsi="GHEA Mariam"/>
          <w:lang w:val="hy-AM"/>
        </w:rPr>
        <w:softHyphen/>
      </w:r>
      <w:r w:rsidR="00023675" w:rsidRPr="00023675">
        <w:rPr>
          <w:rFonts w:ascii="GHEA Mariam" w:hAnsi="GHEA Mariam"/>
          <w:lang w:val="hy-AM"/>
        </w:rPr>
        <w:t xml:space="preserve">վում </w:t>
      </w:r>
      <w:r>
        <w:rPr>
          <w:rFonts w:ascii="GHEA Mariam" w:hAnsi="GHEA Mariam"/>
          <w:lang w:val="hy-AM"/>
        </w:rPr>
        <w:t>են</w:t>
      </w:r>
      <w:r w:rsidR="00023675" w:rsidRPr="00023675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="00023675" w:rsidRPr="00023675">
        <w:rPr>
          <w:rFonts w:ascii="GHEA Mariam" w:hAnsi="GHEA Mariam"/>
          <w:b/>
          <w:bCs/>
          <w:lang w:val="hy-AM"/>
        </w:rPr>
        <w:t xml:space="preserve"> </w:t>
      </w:r>
      <w:r w:rsidR="00023675" w:rsidRPr="00023675">
        <w:rPr>
          <w:rFonts w:ascii="GHEA Mariam" w:hAnsi="GHEA Mariam"/>
          <w:lang w:val="hy-AM"/>
        </w:rPr>
        <w:t xml:space="preserve">և </w:t>
      </w:r>
      <w:r w:rsidRPr="00023675">
        <w:rPr>
          <w:rFonts w:ascii="GHEA Mariam" w:hAnsi="GHEA Mariam"/>
          <w:lang w:val="hy-AM"/>
        </w:rPr>
        <w:t>ո</w:t>
      </w:r>
      <w:r w:rsidR="00023675" w:rsidRPr="00023675">
        <w:rPr>
          <w:rFonts w:ascii="GHEA Mariam" w:hAnsi="GHEA Mariam"/>
          <w:lang w:val="hy-AM"/>
        </w:rPr>
        <w:t>րոշմամբ սահմանված սահմանափակումները</w:t>
      </w:r>
      <w:r w:rsidR="00023675" w:rsidRPr="00023675">
        <w:rPr>
          <w:rFonts w:ascii="Tahoma" w:hAnsi="Tahoma" w:cs="Tahoma"/>
          <w:lang w:val="hy-AM"/>
        </w:rPr>
        <w:t>․</w:t>
      </w:r>
    </w:p>
    <w:p w:rsidR="00023675" w:rsidRPr="00023675" w:rsidRDefault="007D47FA" w:rsidP="0002367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3675">
        <w:rPr>
          <w:rFonts w:ascii="GHEA Mariam" w:hAnsi="GHEA Mariam"/>
          <w:lang w:val="hy-AM"/>
        </w:rPr>
        <w:t>ս</w:t>
      </w:r>
      <w:r w:rsidR="00023675" w:rsidRPr="00023675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023675" w:rsidRPr="00023675">
        <w:rPr>
          <w:rFonts w:ascii="Tahoma" w:hAnsi="Tahoma" w:cs="Tahoma"/>
          <w:lang w:val="hy-AM"/>
        </w:rPr>
        <w:t>․</w:t>
      </w:r>
    </w:p>
    <w:p w:rsidR="00023675" w:rsidRPr="00023675" w:rsidRDefault="007D47FA" w:rsidP="0002367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3675">
        <w:rPr>
          <w:rFonts w:ascii="GHEA Mariam" w:hAnsi="GHEA Mariam"/>
          <w:spacing w:val="-8"/>
          <w:lang w:val="hy-AM"/>
        </w:rPr>
        <w:lastRenderedPageBreak/>
        <w:t>ն</w:t>
      </w:r>
      <w:r w:rsidR="00023675" w:rsidRPr="00023675">
        <w:rPr>
          <w:rFonts w:ascii="GHEA Mariam" w:hAnsi="GHEA Mariam"/>
          <w:spacing w:val="-8"/>
          <w:lang w:val="hy-AM"/>
        </w:rPr>
        <w:t>երդրումային ծրագրի շրջանակներում տեխնոլոգիական</w:t>
      </w:r>
      <w:r w:rsidR="00023675" w:rsidRPr="00023675">
        <w:rPr>
          <w:rFonts w:ascii="GHEA Mariam" w:hAnsi="GHEA Mariam"/>
          <w:lang w:val="hy-AM"/>
        </w:rPr>
        <w:t xml:space="preserve"> սարքավորում</w:t>
      </w:r>
      <w:r w:rsidR="00023675">
        <w:rPr>
          <w:rFonts w:ascii="GHEA Mariam" w:hAnsi="GHEA Mariam"/>
          <w:lang w:val="hy-AM"/>
        </w:rPr>
        <w:softHyphen/>
      </w:r>
      <w:r w:rsidR="00023675" w:rsidRPr="00023675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 w:rsidR="00023675">
        <w:rPr>
          <w:rFonts w:ascii="GHEA Mariam" w:hAnsi="GHEA Mariam"/>
          <w:lang w:val="hy-AM"/>
        </w:rPr>
        <w:softHyphen/>
      </w:r>
      <w:r w:rsidR="00023675" w:rsidRPr="00023675">
        <w:rPr>
          <w:rFonts w:ascii="GHEA Mariam" w:hAnsi="GHEA Mariam"/>
          <w:lang w:val="hy-AM"/>
        </w:rPr>
        <w:t xml:space="preserve">մուծումն իրականացվելու </w:t>
      </w:r>
      <w:bookmarkStart w:id="0" w:name="_Hlk107399191"/>
      <w:r w:rsidR="00023675" w:rsidRPr="00023675">
        <w:rPr>
          <w:rFonts w:ascii="GHEA Mariam" w:hAnsi="GHEA Mariam"/>
          <w:lang w:val="hy-AM"/>
        </w:rPr>
        <w:t xml:space="preserve">է 2024 թվականի </w:t>
      </w:r>
      <w:r w:rsidR="00023675" w:rsidRPr="00023675">
        <w:rPr>
          <w:rFonts w:ascii="GHEA Mariam" w:hAnsi="GHEA Mariam" w:cs="GHEA Grapalat"/>
          <w:lang w:val="hy-AM"/>
        </w:rPr>
        <w:t xml:space="preserve">ապրիլի </w:t>
      </w:r>
      <w:r w:rsidR="00023675" w:rsidRPr="00023675">
        <w:rPr>
          <w:rFonts w:ascii="GHEA Mariam" w:hAnsi="GHEA Mariam"/>
          <w:lang w:val="hy-AM"/>
        </w:rPr>
        <w:t>9-ից մինչև 2026 թվականի ապրիլի 8-ը ներառյա</w:t>
      </w:r>
      <w:bookmarkEnd w:id="0"/>
      <w:r w:rsidR="00023675" w:rsidRPr="00023675">
        <w:rPr>
          <w:rFonts w:ascii="GHEA Mariam" w:hAnsi="GHEA Mariam"/>
          <w:lang w:val="hy-AM"/>
        </w:rPr>
        <w:t>լ</w:t>
      </w:r>
      <w:r w:rsidR="00023675" w:rsidRPr="00023675">
        <w:rPr>
          <w:rFonts w:ascii="Tahoma" w:hAnsi="Tahoma" w:cs="Tahoma"/>
          <w:lang w:val="hy-AM"/>
        </w:rPr>
        <w:t>․</w:t>
      </w:r>
    </w:p>
    <w:p w:rsidR="00023675" w:rsidRPr="00023675" w:rsidRDefault="007D47FA" w:rsidP="0002367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23675">
        <w:rPr>
          <w:rFonts w:ascii="GHEA Mariam" w:hAnsi="GHEA Mariam"/>
          <w:lang w:val="hy-AM"/>
        </w:rPr>
        <w:t>ծ</w:t>
      </w:r>
      <w:r w:rsidR="00023675" w:rsidRPr="00023675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023675" w:rsidRPr="00806AC2" w:rsidRDefault="0002367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3675" w:rsidRPr="00806AC2" w:rsidRDefault="00023675" w:rsidP="007D47F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023675" w:rsidRPr="00806AC2" w:rsidRDefault="0002367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3675" w:rsidRPr="00806AC2" w:rsidRDefault="007D47F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023675" w:rsidRPr="00806AC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23675" w:rsidRPr="00806AC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3675" w:rsidRPr="00806AC2" w:rsidRDefault="0002367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06AC2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7D47FA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806AC2">
        <w:rPr>
          <w:rFonts w:ascii="GHEA Mariam" w:hAnsi="GHEA Mariam"/>
          <w:sz w:val="24"/>
          <w:szCs w:val="24"/>
          <w:lang w:val="hy-AM"/>
        </w:rPr>
        <w:t xml:space="preserve"> </w:t>
      </w:r>
      <w:r w:rsidRPr="00806AC2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7D47FA">
        <w:rPr>
          <w:rFonts w:ascii="GHEA Mariam" w:hAnsi="GHEA Mariam" w:cs="Arial Armenian"/>
          <w:sz w:val="24"/>
          <w:szCs w:val="24"/>
          <w:lang w:val="hy-AM"/>
        </w:rPr>
        <w:tab/>
      </w:r>
      <w:r w:rsidR="007D47FA">
        <w:rPr>
          <w:rFonts w:ascii="GHEA Mariam" w:hAnsi="GHEA Mariam" w:cs="Arial Armenian"/>
          <w:sz w:val="24"/>
          <w:szCs w:val="24"/>
          <w:lang w:val="hy-AM"/>
        </w:rPr>
        <w:tab/>
      </w:r>
      <w:r w:rsidR="007D47FA">
        <w:rPr>
          <w:rFonts w:ascii="GHEA Mariam" w:hAnsi="GHEA Mariam" w:cs="Arial Armenian"/>
          <w:sz w:val="24"/>
          <w:szCs w:val="24"/>
          <w:lang w:val="hy-AM"/>
        </w:rPr>
        <w:tab/>
      </w:r>
      <w:r w:rsidRPr="00806AC2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806AC2">
        <w:rPr>
          <w:rFonts w:ascii="GHEA Mariam" w:hAnsi="GHEA Mariam" w:cs="Sylfaen"/>
          <w:sz w:val="24"/>
          <w:szCs w:val="24"/>
          <w:lang w:val="hy-AM"/>
        </w:rPr>
        <w:t>.</w:t>
      </w:r>
      <w:r w:rsidRPr="00806AC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06AC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3675" w:rsidRPr="00806AC2" w:rsidRDefault="00023675" w:rsidP="0002367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23675" w:rsidRPr="00806AC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06AC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23675" w:rsidRPr="00806AC2" w:rsidRDefault="0002367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06AC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023675" w:rsidRPr="00806AC2" w:rsidRDefault="0002367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06AC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023675" w:rsidRPr="00806AC2" w:rsidRDefault="0002367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3B0AE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3B0A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6AC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23675" w:rsidRPr="00806AC2" w:rsidRDefault="00023675" w:rsidP="00C802CF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023675" w:rsidRPr="003B0AEF" w:rsidRDefault="00023675" w:rsidP="00023675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3B0AEF">
        <w:rPr>
          <w:rFonts w:ascii="GHEA Mariam" w:hAnsi="GHEA Mariam" w:cs="Sylfaen"/>
          <w:sz w:val="24"/>
          <w:szCs w:val="24"/>
          <w:lang w:val="hy-AM" w:eastAsia="en-US"/>
        </w:rPr>
        <w:t>Ց Ա Ն Կ</w:t>
      </w:r>
    </w:p>
    <w:p w:rsidR="00023675" w:rsidRPr="003B0AEF" w:rsidRDefault="00023675" w:rsidP="00023675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023675" w:rsidRPr="003B0AEF" w:rsidRDefault="00023675" w:rsidP="00023675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B0AEF">
        <w:rPr>
          <w:rFonts w:ascii="GHEA Mariam" w:hAnsi="GHEA Mariam" w:cs="Sylfaen"/>
          <w:sz w:val="24"/>
          <w:szCs w:val="24"/>
          <w:lang w:val="hy-AM" w:eastAsia="en-US"/>
        </w:rPr>
        <w:t>ԳԵՐԱԿԱ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ՈԼՈՐՏՈՒՄ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ԻՐԱԿԱՆԱՑՎՈՂ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ՆԵՐԴՐՈՒՄԱՅԻՆ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ԾՐԱԳՐԻ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ՇՐՋԱՆԱԿՆԵՐՈՒՄ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ՆԵՐՄՈՒԾՎՈՂ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ՏԵԽՆՈԼՈԳԻԱԿԱՆ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3B0AEF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3B0AEF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023675" w:rsidRPr="00023675" w:rsidRDefault="00023675" w:rsidP="00023675">
      <w:pPr>
        <w:pStyle w:val="mechtex"/>
        <w:rPr>
          <w:rFonts w:ascii="Sylfaen" w:hAnsi="Sylfaen" w:cs="Calibri"/>
          <w:sz w:val="18"/>
          <w:lang w:val="hy-AM" w:eastAsia="en-US"/>
        </w:rPr>
      </w:pPr>
      <w:r w:rsidRPr="00023675">
        <w:rPr>
          <w:rFonts w:ascii="Calibri" w:hAnsi="Calibri" w:cs="Calibri"/>
          <w:lang w:val="hy-AM" w:eastAsia="en-US"/>
        </w:rPr>
        <w:t> </w:t>
      </w:r>
    </w:p>
    <w:p w:rsidR="00023675" w:rsidRPr="00023675" w:rsidRDefault="00023675" w:rsidP="00023675">
      <w:pPr>
        <w:pStyle w:val="mechtex"/>
        <w:rPr>
          <w:rFonts w:ascii="Sylfaen" w:hAnsi="Sylfaen"/>
          <w:sz w:val="6"/>
          <w:lang w:val="hy-AM" w:eastAsia="en-US"/>
        </w:rPr>
      </w:pPr>
    </w:p>
    <w:tbl>
      <w:tblPr>
        <w:tblW w:w="1612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543"/>
        <w:gridCol w:w="967"/>
        <w:gridCol w:w="833"/>
        <w:gridCol w:w="1710"/>
        <w:gridCol w:w="1710"/>
        <w:gridCol w:w="1867"/>
        <w:gridCol w:w="1823"/>
      </w:tblGrid>
      <w:tr w:rsidR="00023675" w:rsidRPr="00023675" w:rsidTr="00023675">
        <w:trPr>
          <w:trHeight w:val="32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023675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023675">
              <w:rPr>
                <w:rFonts w:ascii="GHEA Mariam" w:hAnsi="GHEA Mariam"/>
                <w:szCs w:val="22"/>
              </w:rPr>
              <w:t>NN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3B0AE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02367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02367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23675" w:rsidRPr="00023675" w:rsidTr="00023675">
        <w:trPr>
          <w:trHeight w:val="350"/>
        </w:trPr>
        <w:tc>
          <w:tcPr>
            <w:tcW w:w="16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023675" w:rsidRPr="00023675" w:rsidRDefault="00023675" w:rsidP="00023675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23675" w:rsidRPr="00023675" w:rsidTr="0002367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023675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FFFFF"/>
              </w:rPr>
              <w:t>8462900099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23675" w:rsidRPr="00023675" w:rsidRDefault="00023675" w:rsidP="00023675">
            <w:pPr>
              <w:tabs>
                <w:tab w:val="left" w:pos="285"/>
                <w:tab w:val="center" w:pos="398"/>
              </w:tabs>
              <w:spacing w:before="100" w:beforeAutospacing="1" w:after="100" w:afterAutospacing="1"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golden eagle gt3b42fdb-1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Թիթեղյա բանկաների մշակման երեք կայանով համակցված սարքավորում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E662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Եզրակորացնող, ամրություն տվող </w:t>
            </w:r>
            <w:r w:rsidR="00E6625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և 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փակող մեքենա` թիթեղյա բանկաների արտադրության հոսքագծի </w:t>
            </w:r>
            <w:r w:rsidRPr="00023675">
              <w:rPr>
                <w:rFonts w:ascii="Calibri" w:hAnsi="Calibri" w:cs="Calibri"/>
                <w:color w:val="2C2D2E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023675">
              <w:rPr>
                <w:rFonts w:ascii="GHEA Mariam" w:hAnsi="GHEA Mariam" w:cs="GHEA Grapalat"/>
                <w:color w:val="2C2D2E"/>
                <w:sz w:val="22"/>
                <w:szCs w:val="22"/>
                <w:shd w:val="clear" w:color="auto" w:fill="FFFFFF"/>
                <w:lang w:val="hy-AM"/>
              </w:rPr>
              <w:t>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50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before="100" w:before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Լիզինգ Պայմանագիր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իվ 2403 256</w:t>
            </w:r>
          </w:p>
        </w:tc>
      </w:tr>
      <w:bookmarkEnd w:id="1"/>
      <w:tr w:rsidR="00023675" w:rsidRPr="00023675" w:rsidTr="00C9260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5F5F5"/>
              </w:rPr>
              <w:t>846219000</w:t>
            </w:r>
            <w:bookmarkStart w:id="2" w:name="_GoBack"/>
            <w:bookmarkEnd w:id="2"/>
            <w:r w:rsidRPr="00023675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F5F5F5"/>
              </w:rPr>
              <w:t>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23675" w:rsidRPr="00023675" w:rsidRDefault="00023675" w:rsidP="00023675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golden eagle cnc-c2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Դրոշմիչ ավտոմատ սարքավորում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Թվային ծրագրային կառավարմամբ, </w:t>
            </w:r>
            <w:r w:rsidRPr="00023675">
              <w:rPr>
                <w:rFonts w:ascii="Calibri" w:hAnsi="Calibri" w:cs="Calibri"/>
                <w:color w:val="2C2D2E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մետաղյա կափարիչների 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lastRenderedPageBreak/>
              <w:t>արտադրության հոսքագծի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55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Լիզինգ Պայմանագիր 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իվ 2403 256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12"/>
                <w:szCs w:val="22"/>
                <w:lang w:val="hy-AM" w:eastAsia="en-US"/>
              </w:rPr>
            </w:pPr>
          </w:p>
        </w:tc>
      </w:tr>
      <w:tr w:rsidR="00023675" w:rsidRPr="00023675" w:rsidTr="00023675">
        <w:trPr>
          <w:trHeight w:val="17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</w:t>
            </w:r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</w:rPr>
              <w:t>8428399009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3B0AEF" w:rsidRDefault="003B0AEF" w:rsidP="003B0AE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Բանկաների տեղափոխման համար </w:t>
            </w:r>
            <w:r w:rsidRPr="003B0AEF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(</w:t>
            </w:r>
            <w:r w:rsidR="00023675"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առանց մակնշման</w:t>
            </w:r>
            <w:r w:rsidRPr="003B0AEF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Շղթայավոր փոխակրիչ </w:t>
            </w:r>
            <w:r w:rsidRPr="00023675">
              <w:rPr>
                <w:rFonts w:ascii="Calibri" w:hAnsi="Calibri" w:cs="Calibri"/>
                <w:color w:val="2C2D2E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023675">
              <w:rPr>
                <w:rFonts w:ascii="GHEA Mariam" w:hAnsi="GHEA Mariam" w:cs="GHEA Grapalat"/>
                <w:color w:val="2C2D2E"/>
                <w:sz w:val="22"/>
                <w:szCs w:val="22"/>
                <w:shd w:val="clear" w:color="auto" w:fill="FFFFFF"/>
                <w:lang w:val="hy-AM"/>
              </w:rPr>
              <w:t>մետաղյա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23675">
              <w:rPr>
                <w:rFonts w:ascii="GHEA Mariam" w:hAnsi="GHEA Mariam" w:cs="GHEA Grapalat"/>
                <w:color w:val="2C2D2E"/>
                <w:sz w:val="22"/>
                <w:szCs w:val="22"/>
                <w:shd w:val="clear" w:color="auto" w:fill="FFFFFF"/>
                <w:lang w:val="hy-AM"/>
              </w:rPr>
              <w:t>բանկաների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23675">
              <w:rPr>
                <w:rFonts w:ascii="GHEA Mariam" w:hAnsi="GHEA Mariam" w:cs="GHEA Grapalat"/>
                <w:color w:val="2C2D2E"/>
                <w:sz w:val="22"/>
                <w:szCs w:val="22"/>
                <w:shd w:val="clear" w:color="auto" w:fill="FFFFFF"/>
                <w:lang w:val="hy-AM"/>
              </w:rPr>
              <w:t>արտադրության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23675">
              <w:rPr>
                <w:rFonts w:ascii="GHEA Mariam" w:hAnsi="GHEA Mariam" w:cs="GHEA Grapalat"/>
                <w:color w:val="2C2D2E"/>
                <w:sz w:val="22"/>
                <w:szCs w:val="22"/>
                <w:shd w:val="clear" w:color="auto" w:fill="FFFFFF"/>
                <w:lang w:val="hy-AM"/>
              </w:rPr>
              <w:t>հոսքագծի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23675">
              <w:rPr>
                <w:rFonts w:ascii="GHEA Mariam" w:hAnsi="GHEA Mariam" w:cs="GHEA Grapalat"/>
                <w:color w:val="2C2D2E"/>
                <w:sz w:val="22"/>
                <w:szCs w:val="22"/>
                <w:shd w:val="clear" w:color="auto" w:fill="FFFFFF"/>
                <w:lang w:val="hy-AM"/>
              </w:rPr>
              <w:t>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5</w:t>
            </w:r>
            <w:r w:rsidRPr="000236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000 000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Լիզինգ Պայմանագիր 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իվ 2403 256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14"/>
                <w:szCs w:val="22"/>
                <w:lang w:val="hy-AM" w:eastAsia="en-US"/>
              </w:rPr>
            </w:pPr>
          </w:p>
        </w:tc>
      </w:tr>
      <w:tr w:rsidR="00023675" w:rsidRPr="00023675" w:rsidTr="0002367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</w:rPr>
              <w:t>9029100009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E6625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golden eagle ptc-s                                 Արտադրանքի քանակի որոշման </w:t>
            </w:r>
            <w:r w:rsidR="00E6625C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դարսման սարքավորում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Մետաղյա  կափարիչների արտադրության հոսքագծի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  <w:r w:rsidRPr="000236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500 000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Լիզինգ Պայմանագիր 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իվ 2403 256</w:t>
            </w:r>
          </w:p>
          <w:p w:rsidR="00023675" w:rsidRPr="00023675" w:rsidRDefault="00023675" w:rsidP="0002367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16"/>
                <w:szCs w:val="22"/>
                <w:lang w:val="hy-AM" w:eastAsia="en-US"/>
              </w:rPr>
            </w:pPr>
          </w:p>
        </w:tc>
      </w:tr>
      <w:tr w:rsidR="00023675" w:rsidRPr="00023675" w:rsidTr="0002367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023675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</w:rPr>
              <w:t>8462290000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golden eagle ptc-c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Մետաղյա հարթ դրոշմած թիթեղների եզրակորացման սարքավորում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Մետաղյա կափարիչների արտադրության հոսքագծի համար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  <w:r w:rsidRPr="000236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500 000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Լիզինգ Պայմանագիր 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2367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r w:rsidRPr="00023675">
              <w:rPr>
                <w:rFonts w:ascii="GHEA Mariam" w:hAnsi="GHEA Mariam"/>
                <w:color w:val="000000"/>
                <w:sz w:val="22"/>
                <w:szCs w:val="22"/>
              </w:rPr>
              <w:t>իվ 2403 256</w:t>
            </w:r>
          </w:p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18"/>
                <w:szCs w:val="22"/>
                <w:lang w:val="hy-AM" w:eastAsia="en-US"/>
              </w:rPr>
            </w:pPr>
          </w:p>
        </w:tc>
      </w:tr>
      <w:tr w:rsidR="00023675" w:rsidRPr="00023675" w:rsidTr="00023675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3B0AEF" w:rsidRDefault="00023675" w:rsidP="00023675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eastAsia="en-US"/>
              </w:rPr>
            </w:pPr>
            <w:r w:rsidRPr="00023675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 w:rsidR="003B0AEF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675" w:rsidRPr="00023675" w:rsidRDefault="00023675" w:rsidP="00023675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23675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115 000 000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675" w:rsidRPr="00023675" w:rsidRDefault="00023675" w:rsidP="00023675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023675" w:rsidRPr="00023675" w:rsidRDefault="00023675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023675" w:rsidRPr="008005B3" w:rsidRDefault="003B0AE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</w:t>
      </w:r>
      <w:r w:rsidR="00023675" w:rsidRPr="008005B3">
        <w:rPr>
          <w:rFonts w:ascii="GHEA Mariam" w:hAnsi="GHEA Mariam" w:cs="Sylfaen"/>
          <w:sz w:val="24"/>
          <w:szCs w:val="24"/>
        </w:rPr>
        <w:t>ՀԱՅԱՍՏԱՆԻ</w:t>
      </w:r>
      <w:r w:rsidR="00023675" w:rsidRPr="008005B3">
        <w:rPr>
          <w:rFonts w:ascii="GHEA Mariam" w:hAnsi="GHEA Mariam" w:cs="Arial Armenian"/>
          <w:sz w:val="24"/>
          <w:szCs w:val="24"/>
        </w:rPr>
        <w:t xml:space="preserve"> </w:t>
      </w:r>
      <w:r w:rsidR="00023675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023675" w:rsidRPr="008005B3" w:rsidRDefault="0002367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3B0AEF">
        <w:rPr>
          <w:rFonts w:ascii="GHEA Mariam" w:hAnsi="GHEA Mariam"/>
          <w:sz w:val="24"/>
          <w:szCs w:val="24"/>
        </w:rPr>
        <w:t xml:space="preserve">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23675" w:rsidRDefault="00023675" w:rsidP="00023675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3B0AEF">
        <w:rPr>
          <w:rFonts w:ascii="GHEA Mariam" w:hAnsi="GHEA Mariam" w:cs="Sylfaen"/>
          <w:sz w:val="24"/>
          <w:szCs w:val="24"/>
        </w:rPr>
        <w:t xml:space="preserve">         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023675" w:rsidSect="00023675">
      <w:pgSz w:w="16834" w:h="11909" w:orient="landscape" w:code="9"/>
      <w:pgMar w:top="126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536" w:rsidRDefault="00684536">
      <w:r>
        <w:separator/>
      </w:r>
    </w:p>
  </w:endnote>
  <w:endnote w:type="continuationSeparator" w:id="0">
    <w:p w:rsidR="00684536" w:rsidRDefault="00684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625C">
      <w:rPr>
        <w:noProof/>
        <w:sz w:val="18"/>
      </w:rPr>
      <w:t>KA-178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536" w:rsidRDefault="00684536">
      <w:r>
        <w:separator/>
      </w:r>
    </w:p>
  </w:footnote>
  <w:footnote w:type="continuationSeparator" w:id="0">
    <w:p w:rsidR="00684536" w:rsidRDefault="00684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260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ACF49F10"/>
    <w:lvl w:ilvl="0" w:tplc="972CD9D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675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EF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5AD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53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7FA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AC2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45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600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25C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652626-3E75-40FF-A156-7CBD0DDF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367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367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2367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23675"/>
    <w:rPr>
      <w:sz w:val="24"/>
      <w:szCs w:val="24"/>
    </w:rPr>
  </w:style>
  <w:style w:type="character" w:customStyle="1" w:styleId="FooterChar">
    <w:name w:val="Footer Char"/>
    <w:link w:val="Footer"/>
    <w:locked/>
    <w:rsid w:val="0002367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2367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E662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625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https:/mul2.gov.am/tasks/973197/oneclick/voroshumMK-164.docx?token=313f975875687cf864bdad674d37e354</cp:keywords>
  <dc:description/>
  <cp:lastModifiedBy>Anna Aloyan</cp:lastModifiedBy>
  <cp:revision>7</cp:revision>
  <cp:lastPrinted>2024-05-29T11:30:00Z</cp:lastPrinted>
  <dcterms:created xsi:type="dcterms:W3CDTF">2024-05-29T11:23:00Z</dcterms:created>
  <dcterms:modified xsi:type="dcterms:W3CDTF">2024-05-29T11:41:00Z</dcterms:modified>
</cp:coreProperties>
</file>